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tiff" ContentType="image/tiff"/>
  <Default Extension="emf" ContentType="image/x-emf"/>
  <Default Extension="jpeg" ContentType="image/jpeg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78B77" w14:textId="27DE0DB4" w:rsidR="005E1CDC" w:rsidRDefault="005E1CDC" w:rsidP="005E1CDC">
      <w:pPr>
        <w:spacing w:line="480" w:lineRule="auto"/>
        <w:jc w:val="center"/>
        <w:rPr>
          <w:sz w:val="28"/>
          <w:szCs w:val="28"/>
        </w:rPr>
      </w:pPr>
      <w:r w:rsidRPr="005E1CDC">
        <w:rPr>
          <w:sz w:val="28"/>
          <w:szCs w:val="28"/>
        </w:rPr>
        <w:t>Санкт-Петербургский Государственный Университет</w:t>
      </w:r>
    </w:p>
    <w:p w14:paraId="269875FC" w14:textId="12CE8D9A" w:rsidR="00D51593" w:rsidRPr="005E1CDC" w:rsidRDefault="00D51593" w:rsidP="005E1CD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химии</w:t>
      </w:r>
    </w:p>
    <w:p w14:paraId="6F582099" w14:textId="77777777" w:rsidR="005E1CDC" w:rsidRDefault="005E1CDC" w:rsidP="005E1CDC">
      <w:pPr>
        <w:spacing w:line="480" w:lineRule="auto"/>
        <w:jc w:val="center"/>
        <w:rPr>
          <w:sz w:val="28"/>
          <w:szCs w:val="28"/>
        </w:rPr>
      </w:pPr>
      <w:r w:rsidRPr="005E1CDC">
        <w:rPr>
          <w:sz w:val="28"/>
          <w:szCs w:val="28"/>
        </w:rPr>
        <w:t>Направление подготовки: 020100 «Химия»</w:t>
      </w:r>
    </w:p>
    <w:p w14:paraId="3CB47FA6" w14:textId="77777777" w:rsidR="00350DA9" w:rsidRDefault="00350DA9" w:rsidP="005E1CDC">
      <w:pPr>
        <w:spacing w:line="480" w:lineRule="auto"/>
        <w:jc w:val="center"/>
        <w:rPr>
          <w:sz w:val="28"/>
          <w:szCs w:val="28"/>
        </w:rPr>
      </w:pPr>
    </w:p>
    <w:p w14:paraId="7391E2C3" w14:textId="77777777" w:rsidR="00350DA9" w:rsidRDefault="00350DA9" w:rsidP="005E1CDC">
      <w:pPr>
        <w:spacing w:line="480" w:lineRule="auto"/>
        <w:jc w:val="center"/>
        <w:rPr>
          <w:sz w:val="28"/>
          <w:szCs w:val="28"/>
        </w:rPr>
      </w:pPr>
    </w:p>
    <w:p w14:paraId="3EB53C6A" w14:textId="77777777" w:rsidR="00350DA9" w:rsidRDefault="00350DA9" w:rsidP="005E1CDC">
      <w:pPr>
        <w:spacing w:line="480" w:lineRule="auto"/>
        <w:jc w:val="center"/>
        <w:rPr>
          <w:sz w:val="28"/>
          <w:szCs w:val="28"/>
        </w:rPr>
      </w:pPr>
    </w:p>
    <w:p w14:paraId="05A8D468" w14:textId="77777777" w:rsidR="00350DA9" w:rsidRDefault="00350DA9" w:rsidP="00350DA9">
      <w:pPr>
        <w:spacing w:line="360" w:lineRule="auto"/>
        <w:ind w:firstLine="360"/>
        <w:jc w:val="center"/>
        <w:rPr>
          <w:sz w:val="40"/>
          <w:szCs w:val="40"/>
        </w:rPr>
      </w:pPr>
      <w:r w:rsidRPr="00070129">
        <w:rPr>
          <w:sz w:val="40"/>
          <w:szCs w:val="40"/>
        </w:rPr>
        <w:t>Выпускная квалификационная работа</w:t>
      </w:r>
    </w:p>
    <w:p w14:paraId="6734C671" w14:textId="77777777" w:rsidR="00350DA9" w:rsidRDefault="00350DA9" w:rsidP="00350DA9">
      <w:pPr>
        <w:spacing w:line="360" w:lineRule="auto"/>
        <w:rPr>
          <w:sz w:val="40"/>
          <w:szCs w:val="40"/>
        </w:rPr>
      </w:pPr>
    </w:p>
    <w:p w14:paraId="6EADD3CF" w14:textId="77777777" w:rsidR="00350DA9" w:rsidRDefault="00350DA9" w:rsidP="00350DA9">
      <w:pPr>
        <w:spacing w:line="360" w:lineRule="auto"/>
        <w:ind w:firstLine="360"/>
        <w:jc w:val="center"/>
        <w:rPr>
          <w:sz w:val="40"/>
          <w:szCs w:val="40"/>
          <w:lang w:val="en-US"/>
        </w:rPr>
      </w:pPr>
    </w:p>
    <w:p w14:paraId="1DA3A895" w14:textId="6A908291" w:rsidR="00350DA9" w:rsidRDefault="00350DA9" w:rsidP="00350DA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50DA9">
        <w:rPr>
          <w:b/>
          <w:sz w:val="32"/>
          <w:szCs w:val="32"/>
        </w:rPr>
        <w:t>«</w:t>
      </w:r>
      <w:proofErr w:type="spellStart"/>
      <w:r w:rsidRPr="00350DA9">
        <w:rPr>
          <w:b/>
          <w:sz w:val="32"/>
          <w:szCs w:val="32"/>
          <w:lang w:val="en-US"/>
        </w:rPr>
        <w:t>Определение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термодинамических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характеристик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процессов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гидратации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двойного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хлорида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состава</w:t>
      </w:r>
      <w:proofErr w:type="spellEnd"/>
      <w:r w:rsidRPr="00350DA9">
        <w:rPr>
          <w:b/>
          <w:sz w:val="32"/>
          <w:szCs w:val="32"/>
          <w:lang w:val="en-US"/>
        </w:rPr>
        <w:t xml:space="preserve"> </w:t>
      </w:r>
      <w:proofErr w:type="spellStart"/>
      <w:r w:rsidRPr="00350DA9">
        <w:rPr>
          <w:b/>
          <w:sz w:val="32"/>
          <w:szCs w:val="32"/>
          <w:lang w:val="en-US"/>
        </w:rPr>
        <w:t>LiCl</w:t>
      </w:r>
      <w:proofErr w:type="spellEnd"/>
      <w:r w:rsidRPr="00350DA9">
        <w:rPr>
          <w:b/>
          <w:sz w:val="32"/>
          <w:szCs w:val="32"/>
          <w:lang w:val="en-US"/>
        </w:rPr>
        <w:t>*3CsCl*4</w:t>
      </w:r>
      <m:oMath>
        <m:sSub>
          <m:sSubPr>
            <m:ctrlPr>
              <w:rPr>
                <w:rFonts w:ascii="Cambria Math" w:hAnsi="Cambria Math"/>
                <w:b/>
                <w:sz w:val="32"/>
                <w:szCs w:val="32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  <w:lang w:val="en-US"/>
          </w:rPr>
          <m:t>O</m:t>
        </m:r>
      </m:oMath>
      <w:r w:rsidRPr="00350DA9">
        <w:rPr>
          <w:b/>
          <w:sz w:val="32"/>
          <w:szCs w:val="32"/>
        </w:rPr>
        <w:t>»</w:t>
      </w:r>
    </w:p>
    <w:p w14:paraId="2C1BCE06" w14:textId="77777777" w:rsidR="00350DA9" w:rsidRDefault="00350DA9" w:rsidP="00350DA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14:paraId="53D056FD" w14:textId="77777777" w:rsidR="00350DA9" w:rsidRDefault="00350DA9" w:rsidP="00350DA9">
      <w:pPr>
        <w:spacing w:line="360" w:lineRule="auto"/>
        <w:rPr>
          <w:b/>
          <w:sz w:val="32"/>
          <w:szCs w:val="32"/>
        </w:rPr>
      </w:pPr>
    </w:p>
    <w:p w14:paraId="7AA60A23" w14:textId="77777777" w:rsidR="00350DA9" w:rsidRDefault="00350DA9" w:rsidP="00350DA9">
      <w:pPr>
        <w:spacing w:line="360" w:lineRule="auto"/>
        <w:ind w:firstLine="360"/>
        <w:jc w:val="right"/>
        <w:rPr>
          <w:b/>
          <w:sz w:val="32"/>
          <w:szCs w:val="32"/>
        </w:rPr>
      </w:pPr>
    </w:p>
    <w:p w14:paraId="7E850086" w14:textId="3EE79C49" w:rsidR="00350DA9" w:rsidRDefault="00350DA9" w:rsidP="00350DA9">
      <w:pPr>
        <w:spacing w:line="360" w:lineRule="auto"/>
        <w:jc w:val="right"/>
        <w:rPr>
          <w:b/>
          <w:sz w:val="28"/>
          <w:szCs w:val="28"/>
        </w:rPr>
      </w:pPr>
      <w:r w:rsidRPr="00350DA9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ка</w:t>
      </w:r>
      <w:r w:rsidRPr="00350DA9">
        <w:rPr>
          <w:b/>
          <w:sz w:val="28"/>
          <w:szCs w:val="28"/>
        </w:rPr>
        <w:t xml:space="preserve"> </w:t>
      </w:r>
      <w:r w:rsidRPr="00350DA9">
        <w:rPr>
          <w:b/>
          <w:sz w:val="28"/>
          <w:szCs w:val="28"/>
          <w:lang w:val="en-US"/>
        </w:rPr>
        <w:t>I</w:t>
      </w:r>
      <w:r w:rsidRPr="00350DA9">
        <w:rPr>
          <w:b/>
          <w:sz w:val="28"/>
          <w:szCs w:val="28"/>
        </w:rPr>
        <w:t xml:space="preserve">V курса </w:t>
      </w:r>
    </w:p>
    <w:p w14:paraId="56636CB1" w14:textId="3F4DA9C7" w:rsidR="00350DA9" w:rsidRDefault="00350DA9" w:rsidP="00350DA9">
      <w:pPr>
        <w:spacing w:line="360" w:lineRule="auto"/>
        <w:jc w:val="right"/>
        <w:rPr>
          <w:sz w:val="28"/>
          <w:szCs w:val="28"/>
        </w:rPr>
      </w:pPr>
      <w:proofErr w:type="spellStart"/>
      <w:r w:rsidRPr="00350DA9">
        <w:rPr>
          <w:sz w:val="28"/>
          <w:szCs w:val="28"/>
        </w:rPr>
        <w:t>Букесова</w:t>
      </w:r>
      <w:proofErr w:type="spellEnd"/>
      <w:r w:rsidRPr="00350DA9">
        <w:rPr>
          <w:sz w:val="28"/>
          <w:szCs w:val="28"/>
        </w:rPr>
        <w:t xml:space="preserve"> Вера Алексеевна </w:t>
      </w:r>
    </w:p>
    <w:p w14:paraId="0D1F8BF0" w14:textId="77777777" w:rsidR="00350DA9" w:rsidRDefault="00350DA9" w:rsidP="00350DA9">
      <w:pPr>
        <w:spacing w:line="360" w:lineRule="auto"/>
        <w:jc w:val="right"/>
        <w:rPr>
          <w:sz w:val="28"/>
          <w:szCs w:val="28"/>
        </w:rPr>
      </w:pPr>
    </w:p>
    <w:p w14:paraId="532F59CC" w14:textId="77777777" w:rsidR="00350DA9" w:rsidRDefault="00350DA9" w:rsidP="00350DA9">
      <w:pPr>
        <w:spacing w:after="100" w:afterAutospacing="1" w:line="360" w:lineRule="auto"/>
        <w:jc w:val="right"/>
        <w:rPr>
          <w:b/>
          <w:color w:val="111111"/>
          <w:sz w:val="26"/>
          <w:szCs w:val="26"/>
          <w:shd w:val="clear" w:color="auto" w:fill="FFFFFF"/>
        </w:rPr>
      </w:pPr>
      <w:r w:rsidRPr="00350DA9">
        <w:rPr>
          <w:b/>
          <w:color w:val="111111"/>
          <w:sz w:val="26"/>
          <w:szCs w:val="26"/>
          <w:shd w:val="clear" w:color="auto" w:fill="FFFFFF"/>
        </w:rPr>
        <w:t>Ступень образования:</w:t>
      </w:r>
    </w:p>
    <w:p w14:paraId="1A2D9FC2" w14:textId="63569ED4" w:rsidR="00350DA9" w:rsidRPr="00350DA9" w:rsidRDefault="00350DA9" w:rsidP="00350DA9">
      <w:pPr>
        <w:spacing w:after="100" w:afterAutospacing="1" w:line="360" w:lineRule="auto"/>
        <w:jc w:val="right"/>
        <w:rPr>
          <w:color w:val="111111"/>
          <w:sz w:val="26"/>
          <w:szCs w:val="26"/>
          <w:shd w:val="clear" w:color="auto" w:fill="FFFFFF"/>
        </w:rPr>
      </w:pPr>
      <w:proofErr w:type="spellStart"/>
      <w:r w:rsidRPr="00350DA9">
        <w:rPr>
          <w:color w:val="111111"/>
          <w:sz w:val="26"/>
          <w:szCs w:val="26"/>
          <w:shd w:val="clear" w:color="auto" w:fill="FFFFFF"/>
        </w:rPr>
        <w:t>бакалавриат</w:t>
      </w:r>
      <w:proofErr w:type="spellEnd"/>
    </w:p>
    <w:p w14:paraId="0E483A4D" w14:textId="77777777" w:rsidR="00350DA9" w:rsidRDefault="00350DA9" w:rsidP="00350DA9">
      <w:pPr>
        <w:spacing w:line="360" w:lineRule="auto"/>
        <w:jc w:val="right"/>
        <w:rPr>
          <w:sz w:val="28"/>
          <w:szCs w:val="28"/>
        </w:rPr>
      </w:pPr>
    </w:p>
    <w:p w14:paraId="355C6166" w14:textId="77777777" w:rsidR="00350DA9" w:rsidRDefault="00350DA9" w:rsidP="00350DA9">
      <w:pPr>
        <w:spacing w:line="360" w:lineRule="auto"/>
        <w:jc w:val="right"/>
        <w:rPr>
          <w:b/>
          <w:sz w:val="28"/>
          <w:szCs w:val="28"/>
        </w:rPr>
      </w:pPr>
      <w:r w:rsidRPr="00350DA9">
        <w:rPr>
          <w:b/>
          <w:sz w:val="28"/>
          <w:szCs w:val="28"/>
        </w:rPr>
        <w:t>Научный руководитель:</w:t>
      </w:r>
    </w:p>
    <w:p w14:paraId="7F3DAF74" w14:textId="77777777" w:rsidR="00350DA9" w:rsidRDefault="00350DA9" w:rsidP="00350DA9">
      <w:pPr>
        <w:spacing w:after="960" w:line="360" w:lineRule="auto"/>
        <w:jc w:val="right"/>
        <w:rPr>
          <w:sz w:val="28"/>
          <w:szCs w:val="28"/>
        </w:rPr>
      </w:pPr>
      <w:r w:rsidRPr="00350DA9">
        <w:rPr>
          <w:sz w:val="28"/>
          <w:szCs w:val="28"/>
        </w:rPr>
        <w:t>к.х.н., Пестова О.Н.</w:t>
      </w:r>
    </w:p>
    <w:p w14:paraId="3B790774" w14:textId="77777777" w:rsidR="00350DA9" w:rsidRDefault="00350DA9" w:rsidP="00350DA9">
      <w:pPr>
        <w:rPr>
          <w:color w:val="111111"/>
          <w:sz w:val="28"/>
          <w:szCs w:val="28"/>
          <w:shd w:val="clear" w:color="auto" w:fill="FFFFFF"/>
        </w:rPr>
      </w:pPr>
    </w:p>
    <w:p w14:paraId="2DFB7071" w14:textId="4570D553" w:rsidR="008D5D12" w:rsidRPr="00350DA9" w:rsidRDefault="00350DA9" w:rsidP="00350DA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14:paraId="2B6FC426" w14:textId="073D23B9" w:rsidR="008D5D12" w:rsidRDefault="008D5D12" w:rsidP="00955C95">
      <w:pPr>
        <w:spacing w:line="360" w:lineRule="auto"/>
        <w:jc w:val="both"/>
        <w:rPr>
          <w:b/>
          <w:sz w:val="28"/>
          <w:szCs w:val="28"/>
        </w:rPr>
      </w:pPr>
    </w:p>
    <w:p w14:paraId="06325E6D" w14:textId="79E7FEB9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Введение…………………………………………………………………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……….……3 2.Литературный 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обзор…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</w:t>
      </w:r>
      <w:r w:rsidR="009C2F01">
        <w:rPr>
          <w:rFonts w:ascii="TimesNewRoman" w:hAnsi="TimesNewRoman" w:cs="Helvetica Neue"/>
          <w:i/>
          <w:sz w:val="28"/>
          <w:szCs w:val="28"/>
          <w:lang w:eastAsia="en-US"/>
        </w:rPr>
        <w:t>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.....………………………………………………....…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..5 2.1.Структура растворов электролитов…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…5 </w:t>
      </w:r>
    </w:p>
    <w:p w14:paraId="1309714F" w14:textId="51112DDD" w:rsid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2.1.1. Двойные соли…………………………......................................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..............9 </w:t>
      </w:r>
    </w:p>
    <w:p w14:paraId="7311BB81" w14:textId="5E649E92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2.2 Система </w:t>
      </w:r>
      <w:proofErr w:type="spellStart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LiCl</w:t>
      </w:r>
      <w:proofErr w:type="spellEnd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- </w:t>
      </w:r>
      <w:proofErr w:type="spellStart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CsCl</w:t>
      </w:r>
      <w:proofErr w:type="spellEnd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- H</w:t>
      </w:r>
      <w:r w:rsidRPr="00192370">
        <w:rPr>
          <w:rFonts w:ascii="TimesNewRoman" w:hAnsi="TimesNewRoman" w:cs="Helvetica Neue"/>
          <w:i/>
          <w:sz w:val="28"/>
          <w:szCs w:val="28"/>
          <w:vertAlign w:val="subscript"/>
          <w:lang w:eastAsia="en-US"/>
        </w:rPr>
        <w:t>2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O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.............................................................................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10 </w:t>
      </w:r>
    </w:p>
    <w:p w14:paraId="55243CAD" w14:textId="1A08127C" w:rsid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2.3 Термодинамические характеристики водно-солевой системы…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…11 </w:t>
      </w:r>
    </w:p>
    <w:p w14:paraId="3334024B" w14:textId="14066BA5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2.3.1. Энтальпия процесса растворения…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.........................................................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12 </w:t>
      </w:r>
    </w:p>
    <w:p w14:paraId="19C715FE" w14:textId="7049D5B6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2.4. 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Калориметрический метод анализа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.19 </w:t>
      </w:r>
    </w:p>
    <w:p w14:paraId="683A6CF9" w14:textId="5ED36EAD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2.5. Изопиестический метод…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20 </w:t>
      </w:r>
    </w:p>
    <w:p w14:paraId="7BC070EA" w14:textId="5B98926A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3. Экспериментальная часть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….21 </w:t>
      </w:r>
    </w:p>
    <w:p w14:paraId="695217F3" w14:textId="0735CA8C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3.1. Приготовление тройных растворов при заданном соотношении компонентов </w:t>
      </w:r>
      <w:proofErr w:type="spellStart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LiCl</w:t>
      </w:r>
      <w:proofErr w:type="spellEnd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: </w:t>
      </w:r>
      <w:proofErr w:type="spellStart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CsCl</w:t>
      </w:r>
      <w:proofErr w:type="spellEnd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= 2: 1……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21 </w:t>
      </w:r>
    </w:p>
    <w:p w14:paraId="45F8FFF8" w14:textId="72342926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3.2. По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лучение кристаллов двойной соли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….22 </w:t>
      </w:r>
    </w:p>
    <w:p w14:paraId="6F4BC816" w14:textId="35A80EC3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3.3.Опрееление активности воды изопиестическим методо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м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….22 </w:t>
      </w:r>
    </w:p>
    <w:p w14:paraId="687B7364" w14:textId="7602BF95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3.4. Калориметрический метод 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….23 </w:t>
      </w:r>
    </w:p>
    <w:p w14:paraId="1409BB48" w14:textId="47AA9429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3.4.1. Измерение энтальпии растворения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…..23 </w:t>
      </w:r>
    </w:p>
    <w:p w14:paraId="6083A249" w14:textId="68D82905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3.4.2. 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Измерение энтальпии разбавления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…25 </w:t>
      </w:r>
    </w:p>
    <w:p w14:paraId="5386175A" w14:textId="206F0B6A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4.Обсуждение…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..27 </w:t>
      </w:r>
    </w:p>
    <w:p w14:paraId="1CB058CB" w14:textId="6ADC4C7B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4.1. Энтальпия растворения 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</w:t>
      </w:r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…..27 </w:t>
      </w:r>
    </w:p>
    <w:p w14:paraId="402B52DA" w14:textId="5A87B876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>
        <w:rPr>
          <w:rFonts w:ascii="TimesNewRoman" w:hAnsi="TimesNewRoman" w:cs="Helvetica Neue"/>
          <w:i/>
          <w:sz w:val="28"/>
          <w:szCs w:val="28"/>
          <w:lang w:eastAsia="en-US"/>
        </w:rPr>
        <w:t xml:space="preserve">4.2. </w:t>
      </w:r>
      <w:proofErr w:type="spellStart"/>
      <w:r>
        <w:rPr>
          <w:rFonts w:ascii="TimesNewRoman" w:hAnsi="TimesNewRoman" w:cs="Helvetica Neue"/>
          <w:i/>
          <w:sz w:val="28"/>
          <w:szCs w:val="28"/>
          <w:lang w:eastAsia="en-US"/>
        </w:rPr>
        <w:t>Изопиестия</w:t>
      </w:r>
      <w:proofErr w:type="spellEnd"/>
      <w:r>
        <w:rPr>
          <w:rFonts w:ascii="TimesNewRoman" w:hAnsi="TimesNewRoman" w:cs="Helvetica Neue" w:hint="eastAsia"/>
          <w:i/>
          <w:sz w:val="28"/>
          <w:szCs w:val="28"/>
          <w:lang w:eastAsia="en-US"/>
        </w:rPr>
        <w:t>.....................................................................</w:t>
      </w:r>
      <w:r>
        <w:t>.......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..............</w:t>
      </w:r>
      <w:r w:rsidR="00121A65">
        <w:rPr>
          <w:rFonts w:ascii="TimesNewRoman" w:hAnsi="TimesNewRoman" w:cs="Helvetica Neue"/>
          <w:i/>
          <w:sz w:val="28"/>
          <w:szCs w:val="28"/>
          <w:lang w:eastAsia="en-US"/>
        </w:rPr>
        <w:t>… 30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</w:t>
      </w:r>
    </w:p>
    <w:p w14:paraId="49332ECF" w14:textId="0C80954F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4.3. Энтальпия разбавления растворов…...................................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................</w:t>
      </w:r>
      <w:r w:rsidR="00121A65">
        <w:rPr>
          <w:rFonts w:ascii="TimesNewRoman" w:hAnsi="TimesNewRoman" w:cs="Helvetica Neue"/>
          <w:i/>
          <w:sz w:val="28"/>
          <w:szCs w:val="28"/>
          <w:lang w:eastAsia="en-US"/>
        </w:rPr>
        <w:t>..36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</w:t>
      </w:r>
    </w:p>
    <w:p w14:paraId="13A77681" w14:textId="02A6210E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>
        <w:rPr>
          <w:rFonts w:ascii="TimesNewRoman" w:hAnsi="TimesNewRoman" w:cs="Helvetica Neue"/>
          <w:i/>
          <w:sz w:val="28"/>
          <w:szCs w:val="28"/>
          <w:lang w:eastAsia="en-US"/>
        </w:rPr>
        <w:t>4.4.Рентгеноструктурный анализ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.............................</w:t>
      </w:r>
      <w:r w:rsidR="00121A65">
        <w:rPr>
          <w:rFonts w:ascii="TimesNewRoman" w:hAnsi="TimesNewRoman" w:cs="Helvetica Neue"/>
          <w:i/>
          <w:sz w:val="28"/>
          <w:szCs w:val="28"/>
          <w:lang w:eastAsia="en-US"/>
        </w:rPr>
        <w:t>….39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</w:t>
      </w:r>
    </w:p>
    <w:p w14:paraId="50E85064" w14:textId="7DD09160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>
        <w:rPr>
          <w:rFonts w:ascii="TimesNewRoman" w:hAnsi="TimesNewRoman" w:cs="Helvetica Neue"/>
          <w:i/>
          <w:sz w:val="28"/>
          <w:szCs w:val="28"/>
          <w:lang w:eastAsia="en-US"/>
        </w:rPr>
        <w:t>Выводы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.....................................................................</w:t>
      </w:r>
      <w:r>
        <w:t>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</w:t>
      </w:r>
      <w:r w:rsidR="00121A65">
        <w:rPr>
          <w:rFonts w:ascii="TimesNewRoman" w:hAnsi="TimesNewRoman" w:cs="Helvetica Neue"/>
          <w:i/>
          <w:sz w:val="28"/>
          <w:szCs w:val="28"/>
          <w:lang w:eastAsia="en-US"/>
        </w:rPr>
        <w:t>…40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</w:t>
      </w:r>
    </w:p>
    <w:p w14:paraId="71606EC4" w14:textId="79582C01" w:rsidR="00D9403C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>
        <w:rPr>
          <w:rFonts w:ascii="TimesNewRoman" w:hAnsi="TimesNewRoman" w:cs="Helvetica Neue"/>
          <w:i/>
          <w:sz w:val="28"/>
          <w:szCs w:val="28"/>
          <w:lang w:eastAsia="en-US"/>
        </w:rPr>
        <w:t>Список литературы</w:t>
      </w:r>
      <w:r w:rsidR="009C2F01">
        <w:rPr>
          <w:rFonts w:ascii="TimesNewRoman" w:hAnsi="TimesNewRoman" w:cs="Helvetica Neue" w:hint="eastAsia"/>
          <w:i/>
          <w:sz w:val="28"/>
          <w:szCs w:val="28"/>
          <w:lang w:eastAsia="en-US"/>
        </w:rPr>
        <w:t>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................</w:t>
      </w:r>
      <w:r w:rsidR="00121A65">
        <w:rPr>
          <w:rFonts w:ascii="TimesNewRoman" w:hAnsi="TimesNewRoman" w:cs="Helvetica Neue"/>
          <w:i/>
          <w:sz w:val="28"/>
          <w:szCs w:val="28"/>
          <w:lang w:eastAsia="en-US"/>
        </w:rPr>
        <w:t>41</w:t>
      </w: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 xml:space="preserve"> </w:t>
      </w:r>
    </w:p>
    <w:p w14:paraId="3992D596" w14:textId="145B10FA" w:rsidR="00D51593" w:rsidRPr="00D9403C" w:rsidRDefault="00D9403C" w:rsidP="00D940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Helvetica Neue"/>
          <w:i/>
          <w:sz w:val="28"/>
          <w:szCs w:val="28"/>
          <w:lang w:eastAsia="en-US"/>
        </w:rPr>
      </w:pPr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Приложение…..........................................................................</w:t>
      </w:r>
      <w:r>
        <w:rPr>
          <w:rFonts w:ascii="TimesNewRoman" w:hAnsi="TimesNewRoman" w:cs="Helvetica Neue"/>
          <w:i/>
          <w:sz w:val="28"/>
          <w:szCs w:val="28"/>
          <w:lang w:eastAsia="en-US"/>
        </w:rPr>
        <w:t>...........................</w:t>
      </w:r>
      <w:r w:rsidR="00121A65">
        <w:rPr>
          <w:rFonts w:ascii="TimesNewRoman" w:hAnsi="TimesNewRoman" w:cs="Helvetica Neue"/>
          <w:i/>
          <w:sz w:val="28"/>
          <w:szCs w:val="28"/>
          <w:lang w:eastAsia="en-US"/>
        </w:rPr>
        <w:t>. 44</w:t>
      </w:r>
      <w:bookmarkStart w:id="0" w:name="_GoBack"/>
      <w:bookmarkEnd w:id="0"/>
      <w:r w:rsidRPr="00D9403C">
        <w:rPr>
          <w:rFonts w:ascii="TimesNewRoman" w:hAnsi="TimesNewRoman" w:cs="Helvetica Neue"/>
          <w:i/>
          <w:sz w:val="28"/>
          <w:szCs w:val="28"/>
          <w:lang w:eastAsia="en-US"/>
        </w:rPr>
        <w:t> </w:t>
      </w:r>
    </w:p>
    <w:p w14:paraId="4F6F4BE8" w14:textId="77777777" w:rsidR="008D5D12" w:rsidRDefault="008D5D12" w:rsidP="00D9403C">
      <w:pPr>
        <w:spacing w:line="360" w:lineRule="auto"/>
        <w:rPr>
          <w:b/>
          <w:sz w:val="28"/>
          <w:szCs w:val="28"/>
        </w:rPr>
      </w:pPr>
    </w:p>
    <w:p w14:paraId="403515FE" w14:textId="4639C2AB" w:rsidR="006E370F" w:rsidRDefault="006E370F" w:rsidP="006E370F">
      <w:pPr>
        <w:rPr>
          <w:b/>
          <w:sz w:val="28"/>
          <w:szCs w:val="28"/>
        </w:rPr>
      </w:pPr>
    </w:p>
    <w:p w14:paraId="0B56911B" w14:textId="77777777" w:rsidR="00D9403C" w:rsidRDefault="00D9403C" w:rsidP="006E370F">
      <w:pPr>
        <w:rPr>
          <w:b/>
          <w:sz w:val="28"/>
          <w:szCs w:val="28"/>
        </w:rPr>
      </w:pPr>
    </w:p>
    <w:p w14:paraId="3CF1F673" w14:textId="77777777" w:rsidR="00CB6FA6" w:rsidRDefault="00CB6FA6" w:rsidP="00545DF5">
      <w:pPr>
        <w:spacing w:line="360" w:lineRule="auto"/>
        <w:jc w:val="center"/>
        <w:rPr>
          <w:b/>
          <w:sz w:val="28"/>
          <w:szCs w:val="28"/>
        </w:rPr>
      </w:pPr>
      <w:r w:rsidRPr="00CB6FA6">
        <w:rPr>
          <w:b/>
          <w:sz w:val="28"/>
          <w:szCs w:val="28"/>
        </w:rPr>
        <w:lastRenderedPageBreak/>
        <w:t>Введение.</w:t>
      </w:r>
    </w:p>
    <w:p w14:paraId="2988745E" w14:textId="77777777" w:rsidR="00CB6FA6" w:rsidRPr="00CB6FA6" w:rsidRDefault="00CB6FA6" w:rsidP="00FE00A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9F08FBE" w14:textId="5723B63C" w:rsidR="000D1F33" w:rsidRPr="00B76BA1" w:rsidRDefault="000D1F33" w:rsidP="00034E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76BA1">
        <w:rPr>
          <w:rFonts w:eastAsia="Times New Roman"/>
          <w:color w:val="000000"/>
          <w:sz w:val="28"/>
        </w:rPr>
        <w:t xml:space="preserve">Современная химия немыслима без термодинамики, как немыслима без нее и химия растворов. </w:t>
      </w:r>
      <w:r w:rsidR="00612949" w:rsidRPr="00B76BA1">
        <w:rPr>
          <w:sz w:val="28"/>
          <w:szCs w:val="28"/>
        </w:rPr>
        <w:t>Термодинамические методы применяются</w:t>
      </w:r>
      <w:r w:rsidRPr="00B76BA1">
        <w:rPr>
          <w:sz w:val="28"/>
          <w:szCs w:val="28"/>
        </w:rPr>
        <w:t xml:space="preserve"> для анализа химических реакций</w:t>
      </w:r>
      <w:r w:rsidR="00612949" w:rsidRPr="00B76BA1">
        <w:rPr>
          <w:sz w:val="28"/>
          <w:szCs w:val="28"/>
        </w:rPr>
        <w:t>,</w:t>
      </w:r>
      <w:r w:rsidRPr="00B76BA1">
        <w:rPr>
          <w:sz w:val="28"/>
          <w:szCs w:val="28"/>
        </w:rPr>
        <w:t xml:space="preserve"> фазовых переходов и процессов в растворах. Термодинамические характеристики системы позволяют решать такие важные вопросы, </w:t>
      </w:r>
      <w:r w:rsidRPr="00B76BA1">
        <w:rPr>
          <w:rFonts w:eastAsia="Times New Roman"/>
          <w:color w:val="000000"/>
          <w:sz w:val="28"/>
        </w:rPr>
        <w:t xml:space="preserve">как условия установления химического равновесия, возможность протекания химических реакций, влияние параметров на состояние равновесия и многие другие. </w:t>
      </w:r>
      <w:r w:rsidRPr="00B76BA1">
        <w:rPr>
          <w:rFonts w:eastAsia="Times New Roman"/>
          <w:color w:val="000000" w:themeColor="text1"/>
          <w:sz w:val="28"/>
        </w:rPr>
        <w:t>Однако, говоря о термодинамике, нельзя забывать, что ей не свойственно решать проблемы, связанные с природой вещества, его индивидуальностью.</w:t>
      </w:r>
      <w:r w:rsidR="00833E44" w:rsidRPr="00B76BA1">
        <w:rPr>
          <w:rFonts w:eastAsia="Times New Roman"/>
          <w:color w:val="FF0000"/>
          <w:sz w:val="28"/>
        </w:rPr>
        <w:t xml:space="preserve"> </w:t>
      </w:r>
      <w:r w:rsidR="009B3E25" w:rsidRPr="00B76BA1">
        <w:rPr>
          <w:rFonts w:eastAsia="Times New Roman"/>
          <w:color w:val="000000" w:themeColor="text1"/>
          <w:sz w:val="28"/>
          <w:szCs w:val="28"/>
        </w:rPr>
        <w:t>Исследователь при интерпретации результатов опирается на представления, которые существуют в литературе относительно особенностей изучаемой системы: ее строения и природы веществ ее образующих. При термодинамическом изучении простых и многокомпонентных систем часто опираются на фазовые диаграммы. Фазовая диаграмма – это графическое отображение равновесного состояния химической системы при условиях, отвечающих координатам рассматриваемой точки на диаграмме.</w:t>
      </w:r>
    </w:p>
    <w:p w14:paraId="6E5E4BD6" w14:textId="63CCB721" w:rsidR="00833E44" w:rsidRPr="00B76BA1" w:rsidRDefault="00833E44" w:rsidP="00034E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BA1">
        <w:rPr>
          <w:color w:val="000000"/>
          <w:sz w:val="28"/>
          <w:szCs w:val="28"/>
          <w:shd w:val="clear" w:color="auto" w:fill="FFFFFF"/>
        </w:rPr>
        <w:t>Для сложных систем, состоящих из многих фаз и компонентов, построение диаграмм состояния по экспериментальным данным и данным термодинамического моделирования является важнейшим способом предсказания поведения в ходе различных процессов. Анализ относительного расположения полей, разделяющих их поверхностей и линий, а также точек сочленения последних позволяет однозначно и наглядно определять условия фазовых равновесий, появления в системе новых фаз и химических соединений, образования и распада жидких и твердых растворов и т. п.</w:t>
      </w:r>
    </w:p>
    <w:p w14:paraId="32904F99" w14:textId="77777777" w:rsidR="00833E44" w:rsidRPr="00B76BA1" w:rsidRDefault="00833E44" w:rsidP="00034E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</w:rPr>
      </w:pPr>
    </w:p>
    <w:p w14:paraId="56F51CD6" w14:textId="714274D4" w:rsidR="00463946" w:rsidRPr="00B76BA1" w:rsidRDefault="000D1F33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6BA1">
        <w:rPr>
          <w:color w:val="000000" w:themeColor="text1"/>
          <w:sz w:val="28"/>
          <w:szCs w:val="28"/>
        </w:rPr>
        <w:t>Ф</w:t>
      </w:r>
      <w:r w:rsidR="002012CD" w:rsidRPr="00B76BA1">
        <w:rPr>
          <w:color w:val="000000" w:themeColor="text1"/>
          <w:sz w:val="28"/>
          <w:szCs w:val="28"/>
        </w:rPr>
        <w:t xml:space="preserve">азовые диаграммы воды и особенно водных растворов являются важным </w:t>
      </w:r>
      <w:r w:rsidR="00463946" w:rsidRPr="00B76BA1">
        <w:rPr>
          <w:color w:val="000000" w:themeColor="text1"/>
          <w:sz w:val="28"/>
          <w:szCs w:val="28"/>
        </w:rPr>
        <w:t xml:space="preserve">объектом изучения. Поскольку растворенные в воде соли расширяют </w:t>
      </w:r>
      <w:r w:rsidR="00463946" w:rsidRPr="00B76BA1">
        <w:rPr>
          <w:color w:val="000000" w:themeColor="text1"/>
          <w:sz w:val="28"/>
          <w:szCs w:val="28"/>
        </w:rPr>
        <w:lastRenderedPageBreak/>
        <w:t xml:space="preserve">температурный диапазон существования именно жидкой воды, огромную роль играет изучение свойств водно-солевых систем. </w:t>
      </w:r>
    </w:p>
    <w:p w14:paraId="551E8396" w14:textId="77777777" w:rsidR="000D1F33" w:rsidRDefault="00463946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6BA1">
        <w:rPr>
          <w:color w:val="000000" w:themeColor="text1"/>
          <w:sz w:val="28"/>
          <w:szCs w:val="28"/>
        </w:rPr>
        <w:t>Кроме того, что вода является ключевым компонентом для развития жизни на планете, она также наглядно иллюстрирует физические особенности космических тел, на которых она находится.</w:t>
      </w:r>
      <w:r w:rsidR="00D74FDE" w:rsidRPr="00B76BA1">
        <w:rPr>
          <w:color w:val="000000" w:themeColor="text1"/>
          <w:sz w:val="28"/>
          <w:szCs w:val="28"/>
        </w:rPr>
        <w:t xml:space="preserve"> </w:t>
      </w:r>
      <w:r w:rsidRPr="00B76BA1">
        <w:rPr>
          <w:color w:val="000000" w:themeColor="text1"/>
          <w:sz w:val="28"/>
          <w:szCs w:val="28"/>
        </w:rPr>
        <w:t xml:space="preserve"> </w:t>
      </w:r>
    </w:p>
    <w:p w14:paraId="3A231422" w14:textId="77777777" w:rsidR="002549F7" w:rsidRPr="002549F7" w:rsidRDefault="002549F7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49F7">
        <w:rPr>
          <w:b/>
          <w:color w:val="000000" w:themeColor="text1"/>
          <w:sz w:val="28"/>
          <w:szCs w:val="28"/>
        </w:rPr>
        <w:t>Целью данной работы</w:t>
      </w:r>
      <w:r w:rsidRPr="002549F7">
        <w:rPr>
          <w:color w:val="000000" w:themeColor="text1"/>
          <w:sz w:val="28"/>
          <w:szCs w:val="28"/>
        </w:rPr>
        <w:t xml:space="preserve"> является термодинамическое исследование тройной водно-солевой системы 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LiCl</w:t>
      </w:r>
      <w:proofErr w:type="spellEnd"/>
      <w:r w:rsidRPr="002549F7">
        <w:rPr>
          <w:color w:val="000000" w:themeColor="text1"/>
          <w:sz w:val="28"/>
          <w:szCs w:val="28"/>
        </w:rPr>
        <w:t>-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Pr="002549F7">
        <w:rPr>
          <w:color w:val="000000" w:themeColor="text1"/>
          <w:sz w:val="28"/>
          <w:szCs w:val="28"/>
        </w:rPr>
        <w:t>-</w:t>
      </w:r>
      <w:r w:rsidRPr="002549F7">
        <w:rPr>
          <w:color w:val="000000" w:themeColor="text1"/>
          <w:sz w:val="28"/>
          <w:szCs w:val="28"/>
          <w:lang w:val="en-US"/>
        </w:rPr>
        <w:t>H</w:t>
      </w:r>
      <w:r w:rsidRPr="002549F7">
        <w:rPr>
          <w:color w:val="000000" w:themeColor="text1"/>
          <w:sz w:val="28"/>
          <w:szCs w:val="28"/>
          <w:vertAlign w:val="subscript"/>
        </w:rPr>
        <w:t>2</w:t>
      </w:r>
      <w:r w:rsidRPr="002549F7">
        <w:rPr>
          <w:color w:val="000000" w:themeColor="text1"/>
          <w:sz w:val="28"/>
          <w:szCs w:val="28"/>
          <w:lang w:val="en-US"/>
        </w:rPr>
        <w:t>O</w:t>
      </w:r>
      <w:r w:rsidRPr="002549F7">
        <w:rPr>
          <w:color w:val="000000" w:themeColor="text1"/>
          <w:sz w:val="28"/>
          <w:szCs w:val="28"/>
        </w:rPr>
        <w:t xml:space="preserve"> при концентрационном соотношении компонентов 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LiCl</w:t>
      </w:r>
      <w:proofErr w:type="spellEnd"/>
      <w:r w:rsidRPr="002549F7">
        <w:rPr>
          <w:color w:val="000000" w:themeColor="text1"/>
          <w:sz w:val="28"/>
          <w:szCs w:val="28"/>
        </w:rPr>
        <w:t xml:space="preserve"> : 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Pr="002549F7">
        <w:rPr>
          <w:color w:val="000000" w:themeColor="text1"/>
          <w:sz w:val="28"/>
          <w:szCs w:val="28"/>
        </w:rPr>
        <w:t xml:space="preserve"> = 2 : 1.</w:t>
      </w:r>
    </w:p>
    <w:p w14:paraId="6EC83A3C" w14:textId="708C2DAA" w:rsidR="002549F7" w:rsidRPr="002549F7" w:rsidRDefault="002549F7" w:rsidP="00034E39">
      <w:pPr>
        <w:spacing w:line="360" w:lineRule="auto"/>
        <w:ind w:firstLine="709"/>
        <w:jc w:val="both"/>
        <w:rPr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>На указанном концентрационном сечении согласно виду изотермы растворимости системы кристаллизуется совместное соединение – двойной хлорид лития-цезия. Предыдущие исследования методами</w:t>
      </w:r>
      <w:r w:rsidRPr="002549F7">
        <w:rPr>
          <w:sz w:val="28"/>
          <w:szCs w:val="28"/>
        </w:rPr>
        <w:t xml:space="preserve"> колебательной спектроскопии показали, что в растворе по мере концентрирования трижды меняется состояние воды (ее окружение). Т.е. несколько раз происходит смена доминирующей структур</w:t>
      </w:r>
      <w:r w:rsidRPr="009C2F01">
        <w:rPr>
          <w:sz w:val="28"/>
          <w:szCs w:val="28"/>
        </w:rPr>
        <w:t>ы</w:t>
      </w:r>
      <w:r w:rsidR="009C2F01" w:rsidRPr="009C2F01">
        <w:rPr>
          <w:sz w:val="28"/>
          <w:szCs w:val="28"/>
        </w:rPr>
        <w:t xml:space="preserve">. </w:t>
      </w:r>
    </w:p>
    <w:p w14:paraId="126F007E" w14:textId="269FA24D" w:rsidR="002549F7" w:rsidRPr="002549F7" w:rsidRDefault="002549F7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 xml:space="preserve">Результаты ЯМР спектроскопии показали, что в растворах </w:t>
      </w:r>
      <w:proofErr w:type="spellStart"/>
      <w:r w:rsidRPr="002549F7">
        <w:rPr>
          <w:color w:val="000000" w:themeColor="text1"/>
          <w:sz w:val="28"/>
          <w:szCs w:val="28"/>
        </w:rPr>
        <w:t>постэвтектических</w:t>
      </w:r>
      <w:proofErr w:type="spellEnd"/>
      <w:r w:rsidRPr="002549F7">
        <w:rPr>
          <w:color w:val="000000" w:themeColor="text1"/>
          <w:sz w:val="28"/>
          <w:szCs w:val="28"/>
        </w:rPr>
        <w:t xml:space="preserve"> концентраций существует область микро-гетерогенности, отвечающая различным состояниям ионов </w:t>
      </w:r>
      <w:r w:rsidRPr="00192370">
        <w:rPr>
          <w:color w:val="000000" w:themeColor="text1"/>
          <w:sz w:val="28"/>
          <w:szCs w:val="28"/>
        </w:rPr>
        <w:t>цезия</w:t>
      </w:r>
      <w:r w:rsidR="00192370" w:rsidRPr="00192370">
        <w:rPr>
          <w:color w:val="000000" w:themeColor="text1"/>
          <w:sz w:val="28"/>
          <w:szCs w:val="28"/>
          <w:lang w:val="en-US"/>
        </w:rPr>
        <w:t xml:space="preserve"> [2</w:t>
      </w:r>
      <w:r w:rsidRPr="00192370">
        <w:rPr>
          <w:color w:val="000000" w:themeColor="text1"/>
          <w:sz w:val="28"/>
          <w:szCs w:val="28"/>
        </w:rPr>
        <w:t>].</w:t>
      </w:r>
      <w:r w:rsidRPr="002549F7">
        <w:rPr>
          <w:color w:val="000000" w:themeColor="text1"/>
          <w:sz w:val="28"/>
          <w:szCs w:val="28"/>
        </w:rPr>
        <w:t xml:space="preserve"> Поэтому представляет интерес исследовать изменение термодинамических характеристик тройного раствора, таких как энтальпия разбавления, активность воды  в зависимости от концентрации растворенных веществ. Кроме того, перейдя к относительным парциально-моляльным величинам энтальпий, можно рассчитать </w:t>
      </w:r>
      <w:proofErr w:type="spellStart"/>
      <w:r w:rsidRPr="002549F7">
        <w:rPr>
          <w:color w:val="000000" w:themeColor="text1"/>
          <w:sz w:val="28"/>
          <w:szCs w:val="28"/>
        </w:rPr>
        <w:t>о.п.м</w:t>
      </w:r>
      <w:proofErr w:type="spellEnd"/>
      <w:r w:rsidRPr="002549F7">
        <w:rPr>
          <w:color w:val="000000" w:themeColor="text1"/>
          <w:sz w:val="28"/>
          <w:szCs w:val="28"/>
        </w:rPr>
        <w:t xml:space="preserve">. энтропии воды в растворах, что позволит сделать вывод об изменении упорядоченности системы при разбавлении (или концентрировании). Также интересным представлялось измерить энтальпию растворения кристаллов двойной соли 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LiCl</w:t>
      </w:r>
      <w:proofErr w:type="spellEnd"/>
      <w:r w:rsidRPr="002549F7">
        <w:rPr>
          <w:color w:val="000000" w:themeColor="text1"/>
          <w:sz w:val="28"/>
          <w:szCs w:val="28"/>
        </w:rPr>
        <w:t>*3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Pr="002549F7">
        <w:rPr>
          <w:color w:val="000000" w:themeColor="text1"/>
          <w:sz w:val="28"/>
          <w:szCs w:val="28"/>
        </w:rPr>
        <w:t>*4</w:t>
      </w:r>
      <w:r w:rsidRPr="002549F7">
        <w:rPr>
          <w:color w:val="000000" w:themeColor="text1"/>
          <w:sz w:val="28"/>
          <w:szCs w:val="28"/>
          <w:lang w:val="en-US"/>
        </w:rPr>
        <w:t>H</w:t>
      </w:r>
      <w:r w:rsidRPr="002549F7">
        <w:rPr>
          <w:color w:val="000000" w:themeColor="text1"/>
          <w:sz w:val="28"/>
          <w:szCs w:val="28"/>
          <w:vertAlign w:val="subscript"/>
        </w:rPr>
        <w:t>2</w:t>
      </w:r>
      <w:r w:rsidRPr="002549F7">
        <w:rPr>
          <w:color w:val="000000" w:themeColor="text1"/>
          <w:sz w:val="28"/>
          <w:szCs w:val="28"/>
          <w:lang w:val="en-US"/>
        </w:rPr>
        <w:t>O</w:t>
      </w:r>
      <w:r w:rsidRPr="002549F7">
        <w:rPr>
          <w:color w:val="000000" w:themeColor="text1"/>
          <w:sz w:val="28"/>
          <w:szCs w:val="28"/>
        </w:rPr>
        <w:t xml:space="preserve">, с тем чтобы сравнить это значение с аналогичными для простых хлоридов. По справочным данным,  энтальпии растворения хлоридов лития и цезия имеют противоположные знаки. </w:t>
      </w:r>
    </w:p>
    <w:p w14:paraId="47729C71" w14:textId="77777777" w:rsidR="002549F7" w:rsidRDefault="002549F7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 xml:space="preserve">Для выполнения указанной цели были поставлены </w:t>
      </w:r>
      <w:r w:rsidRPr="00613DA6">
        <w:rPr>
          <w:color w:val="000000" w:themeColor="text1"/>
          <w:sz w:val="28"/>
          <w:szCs w:val="28"/>
        </w:rPr>
        <w:t xml:space="preserve">следующие </w:t>
      </w:r>
      <w:r w:rsidRPr="00192370">
        <w:rPr>
          <w:b/>
          <w:color w:val="000000" w:themeColor="text1"/>
          <w:sz w:val="28"/>
          <w:szCs w:val="28"/>
        </w:rPr>
        <w:t>задачи:</w:t>
      </w:r>
    </w:p>
    <w:p w14:paraId="648B5999" w14:textId="77777777" w:rsidR="00613DA6" w:rsidRPr="002549F7" w:rsidRDefault="00613DA6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E87D82" w14:textId="77777777" w:rsidR="002549F7" w:rsidRPr="002549F7" w:rsidRDefault="002549F7" w:rsidP="00034E39">
      <w:pPr>
        <w:pStyle w:val="ab"/>
        <w:numPr>
          <w:ilvl w:val="0"/>
          <w:numId w:val="3"/>
        </w:numPr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lastRenderedPageBreak/>
        <w:t>Приготовить серию растворов определенных концентраций при мольном соотношении хлорида лития к хлориду цезия 2:1.</w:t>
      </w:r>
    </w:p>
    <w:p w14:paraId="7C23B1A0" w14:textId="77777777" w:rsidR="002549F7" w:rsidRPr="002549F7" w:rsidRDefault="002549F7" w:rsidP="00034E39">
      <w:pPr>
        <w:pStyle w:val="ab"/>
        <w:numPr>
          <w:ilvl w:val="0"/>
          <w:numId w:val="3"/>
        </w:numPr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>Получить и охарактеризовать (</w:t>
      </w:r>
      <w:proofErr w:type="spellStart"/>
      <w:r w:rsidRPr="002549F7">
        <w:rPr>
          <w:color w:val="000000" w:themeColor="text1"/>
          <w:sz w:val="28"/>
          <w:szCs w:val="28"/>
        </w:rPr>
        <w:t>рентгенодифракционными</w:t>
      </w:r>
      <w:proofErr w:type="spellEnd"/>
      <w:r w:rsidRPr="002549F7">
        <w:rPr>
          <w:color w:val="000000" w:themeColor="text1"/>
          <w:sz w:val="28"/>
          <w:szCs w:val="28"/>
        </w:rPr>
        <w:t xml:space="preserve"> методами)  твердое совместное соединение – двойной хлорид лития-цезия. </w:t>
      </w:r>
    </w:p>
    <w:p w14:paraId="00623952" w14:textId="77777777" w:rsidR="002549F7" w:rsidRPr="002549F7" w:rsidRDefault="002549F7" w:rsidP="00034E39">
      <w:pPr>
        <w:pStyle w:val="ab"/>
        <w:numPr>
          <w:ilvl w:val="0"/>
          <w:numId w:val="3"/>
        </w:numPr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 xml:space="preserve">Измерить энтальпию растворения двойной соли 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LiCl</w:t>
      </w:r>
      <w:proofErr w:type="spellEnd"/>
      <w:r w:rsidRPr="002549F7">
        <w:rPr>
          <w:color w:val="000000" w:themeColor="text1"/>
          <w:sz w:val="28"/>
          <w:szCs w:val="28"/>
        </w:rPr>
        <w:t>*3</w:t>
      </w:r>
      <w:proofErr w:type="spellStart"/>
      <w:r w:rsidRPr="002549F7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Pr="002549F7">
        <w:rPr>
          <w:color w:val="000000" w:themeColor="text1"/>
          <w:sz w:val="28"/>
          <w:szCs w:val="28"/>
        </w:rPr>
        <w:t>*4</w:t>
      </w:r>
      <w:r w:rsidRPr="002549F7">
        <w:rPr>
          <w:color w:val="000000" w:themeColor="text1"/>
          <w:sz w:val="28"/>
          <w:szCs w:val="28"/>
          <w:lang w:val="en-US"/>
        </w:rPr>
        <w:t>H</w:t>
      </w:r>
      <w:r w:rsidRPr="002549F7">
        <w:rPr>
          <w:color w:val="000000" w:themeColor="text1"/>
          <w:sz w:val="28"/>
          <w:szCs w:val="28"/>
          <w:vertAlign w:val="subscript"/>
        </w:rPr>
        <w:t>2</w:t>
      </w:r>
      <w:r w:rsidRPr="002549F7">
        <w:rPr>
          <w:color w:val="000000" w:themeColor="text1"/>
          <w:sz w:val="28"/>
          <w:szCs w:val="28"/>
          <w:lang w:val="en-US"/>
        </w:rPr>
        <w:t>O</w:t>
      </w:r>
      <w:r w:rsidRPr="002549F7">
        <w:rPr>
          <w:color w:val="000000" w:themeColor="text1"/>
          <w:sz w:val="28"/>
          <w:szCs w:val="28"/>
        </w:rPr>
        <w:t>, а также сухих смесей хлоридов лития и цезия в мольном соотношении  3:1 методом калориметрии.</w:t>
      </w:r>
    </w:p>
    <w:p w14:paraId="533DAB5F" w14:textId="77777777" w:rsidR="002549F7" w:rsidRPr="002549F7" w:rsidRDefault="002549F7" w:rsidP="00034E39">
      <w:pPr>
        <w:pStyle w:val="ab"/>
        <w:numPr>
          <w:ilvl w:val="0"/>
          <w:numId w:val="3"/>
        </w:numPr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>Измерить дифференциально-молярные энтальпии разбавления растворов разных концентраций калориметрическим методом.</w:t>
      </w:r>
    </w:p>
    <w:p w14:paraId="7FE43845" w14:textId="77777777" w:rsidR="002549F7" w:rsidRPr="002549F7" w:rsidRDefault="002549F7" w:rsidP="00034E39">
      <w:pPr>
        <w:pStyle w:val="ab"/>
        <w:numPr>
          <w:ilvl w:val="0"/>
          <w:numId w:val="3"/>
        </w:numPr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>Рассчитать активности воды по данным изопиестического метода анализа растворов.</w:t>
      </w:r>
    </w:p>
    <w:p w14:paraId="714FB8B5" w14:textId="77777777" w:rsidR="002549F7" w:rsidRPr="002549F7" w:rsidRDefault="002549F7" w:rsidP="00034E39">
      <w:pPr>
        <w:pStyle w:val="ab"/>
        <w:numPr>
          <w:ilvl w:val="0"/>
          <w:numId w:val="3"/>
        </w:numPr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2549F7">
        <w:rPr>
          <w:color w:val="000000" w:themeColor="text1"/>
          <w:sz w:val="28"/>
          <w:szCs w:val="28"/>
        </w:rPr>
        <w:t xml:space="preserve">Рассчитать </w:t>
      </w:r>
      <w:proofErr w:type="spellStart"/>
      <w:r w:rsidRPr="002549F7">
        <w:rPr>
          <w:color w:val="000000" w:themeColor="text1"/>
          <w:sz w:val="28"/>
          <w:szCs w:val="28"/>
        </w:rPr>
        <w:t>о.п.м</w:t>
      </w:r>
      <w:proofErr w:type="spellEnd"/>
      <w:r w:rsidRPr="002549F7">
        <w:rPr>
          <w:color w:val="000000" w:themeColor="text1"/>
          <w:sz w:val="28"/>
          <w:szCs w:val="28"/>
        </w:rPr>
        <w:t>. энтропии воды.</w:t>
      </w:r>
    </w:p>
    <w:p w14:paraId="1A6DEB85" w14:textId="77777777" w:rsidR="002549F7" w:rsidRDefault="002549F7" w:rsidP="002549F7">
      <w:pPr>
        <w:rPr>
          <w:color w:val="000000" w:themeColor="text1"/>
          <w:sz w:val="28"/>
          <w:szCs w:val="28"/>
        </w:rPr>
      </w:pPr>
    </w:p>
    <w:p w14:paraId="7AE4BE6B" w14:textId="77777777" w:rsidR="002549F7" w:rsidRDefault="002549F7" w:rsidP="002549F7">
      <w:pPr>
        <w:rPr>
          <w:color w:val="000000" w:themeColor="text1"/>
          <w:sz w:val="28"/>
          <w:szCs w:val="28"/>
        </w:rPr>
      </w:pPr>
    </w:p>
    <w:p w14:paraId="65272E55" w14:textId="36BEC94C" w:rsidR="002549F7" w:rsidRDefault="002549F7" w:rsidP="002549F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2. Литературный обзор.</w:t>
      </w:r>
    </w:p>
    <w:p w14:paraId="49D1D11F" w14:textId="77777777" w:rsidR="002549F7" w:rsidRDefault="002549F7" w:rsidP="002549F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2.1 Структура растворов электролитов. </w:t>
      </w:r>
    </w:p>
    <w:p w14:paraId="11507B50" w14:textId="77777777" w:rsidR="002549F7" w:rsidRDefault="002549F7" w:rsidP="001364F8">
      <w:pPr>
        <w:jc w:val="center"/>
        <w:rPr>
          <w:b/>
          <w:color w:val="000000" w:themeColor="text1"/>
          <w:sz w:val="32"/>
          <w:szCs w:val="32"/>
        </w:rPr>
      </w:pPr>
    </w:p>
    <w:p w14:paraId="60571AE5" w14:textId="77777777" w:rsidR="008549ED" w:rsidRDefault="008549ED" w:rsidP="008549ED">
      <w:pPr>
        <w:jc w:val="both"/>
        <w:rPr>
          <w:b/>
          <w:color w:val="000000" w:themeColor="text1"/>
          <w:sz w:val="32"/>
          <w:szCs w:val="32"/>
        </w:rPr>
      </w:pPr>
    </w:p>
    <w:p w14:paraId="0F20CA12" w14:textId="6DA004FE" w:rsidR="002621BD" w:rsidRPr="00422093" w:rsidRDefault="0093540C" w:rsidP="00160C7B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</w:rPr>
      </w:pPr>
      <w:r>
        <w:rPr>
          <w:color w:val="000000" w:themeColor="text1"/>
          <w:position w:val="3"/>
          <w:sz w:val="28"/>
          <w:szCs w:val="28"/>
        </w:rPr>
        <w:t>При растворении</w:t>
      </w:r>
      <w:r w:rsidR="008549ED" w:rsidRPr="005B4FE6">
        <w:rPr>
          <w:color w:val="000000" w:themeColor="text1"/>
          <w:position w:val="3"/>
          <w:sz w:val="28"/>
          <w:szCs w:val="28"/>
        </w:rPr>
        <w:t xml:space="preserve"> электролитов в воде происходят последовательные структурные изменения раствора, как в непосредственной близости к ионам, так и в объеме. </w:t>
      </w:r>
      <w:r w:rsidR="00F469D1">
        <w:rPr>
          <w:color w:val="000000" w:themeColor="text1"/>
          <w:position w:val="3"/>
          <w:sz w:val="28"/>
          <w:szCs w:val="28"/>
        </w:rPr>
        <w:t>Причиной таких изменений является то</w:t>
      </w:r>
      <w:r w:rsidR="008549ED" w:rsidRPr="005B4FE6">
        <w:rPr>
          <w:color w:val="000000" w:themeColor="text1"/>
          <w:position w:val="3"/>
          <w:sz w:val="28"/>
          <w:szCs w:val="28"/>
        </w:rPr>
        <w:t xml:space="preserve">, что ионы взаимодействуют с молекулами воды, которые под действиями поля ионов изменяют свое состояние и влияют на взаимодействие молекул воды между собой. </w:t>
      </w:r>
    </w:p>
    <w:p w14:paraId="19FC77A3" w14:textId="34DFD46F" w:rsidR="00D43324" w:rsidRPr="005B4FE6" w:rsidRDefault="002621BD" w:rsidP="00160C7B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</w:rPr>
      </w:pPr>
      <w:r w:rsidRPr="005B4FE6">
        <w:rPr>
          <w:color w:val="000000" w:themeColor="text1"/>
          <w:position w:val="3"/>
          <w:sz w:val="28"/>
          <w:szCs w:val="28"/>
        </w:rPr>
        <w:t xml:space="preserve">Влияние ионов на структуру воды обусловлено </w:t>
      </w:r>
      <w:r w:rsidR="00340D51" w:rsidRPr="005B4FE6">
        <w:rPr>
          <w:color w:val="000000" w:themeColor="text1"/>
          <w:position w:val="3"/>
          <w:sz w:val="28"/>
          <w:szCs w:val="28"/>
        </w:rPr>
        <w:t xml:space="preserve">различием характера взаимодействия ионов с молекулами воды и молекул между с собой. </w:t>
      </w:r>
      <w:r w:rsidR="00D43324" w:rsidRPr="005B4FE6">
        <w:rPr>
          <w:color w:val="000000" w:themeColor="text1"/>
          <w:position w:val="3"/>
          <w:sz w:val="28"/>
          <w:szCs w:val="28"/>
        </w:rPr>
        <w:t xml:space="preserve">Причинами </w:t>
      </w:r>
      <w:r w:rsidR="00340D51" w:rsidRPr="005B4FE6">
        <w:rPr>
          <w:color w:val="000000" w:themeColor="text1"/>
          <w:position w:val="3"/>
          <w:sz w:val="28"/>
          <w:szCs w:val="28"/>
        </w:rPr>
        <w:t xml:space="preserve"> искажения ионами структуры воды пр</w:t>
      </w:r>
      <w:r w:rsidR="00D43324" w:rsidRPr="005B4FE6">
        <w:rPr>
          <w:color w:val="000000" w:themeColor="text1"/>
          <w:position w:val="3"/>
          <w:sz w:val="28"/>
          <w:szCs w:val="28"/>
        </w:rPr>
        <w:t xml:space="preserve">и образовании раствора являются </w:t>
      </w:r>
      <w:r w:rsidR="00340D51" w:rsidRPr="005B4FE6">
        <w:rPr>
          <w:color w:val="000000" w:themeColor="text1"/>
          <w:position w:val="3"/>
          <w:sz w:val="28"/>
          <w:szCs w:val="28"/>
        </w:rPr>
        <w:t xml:space="preserve"> появление в воде частиц с радиусом, отличным от радиуса молекул воды</w:t>
      </w:r>
      <w:r w:rsidR="00D43324" w:rsidRPr="005B4FE6">
        <w:rPr>
          <w:color w:val="000000" w:themeColor="text1"/>
          <w:position w:val="3"/>
          <w:sz w:val="28"/>
          <w:szCs w:val="28"/>
        </w:rPr>
        <w:t xml:space="preserve"> и</w:t>
      </w:r>
      <w:r w:rsidR="00340D51" w:rsidRPr="005B4FE6">
        <w:rPr>
          <w:color w:val="000000" w:themeColor="text1"/>
          <w:position w:val="3"/>
          <w:sz w:val="28"/>
          <w:szCs w:val="28"/>
        </w:rPr>
        <w:t xml:space="preserve"> </w:t>
      </w:r>
      <w:r w:rsidR="00D43324" w:rsidRPr="005B4FE6">
        <w:rPr>
          <w:color w:val="000000" w:themeColor="text1"/>
          <w:position w:val="3"/>
          <w:sz w:val="28"/>
          <w:szCs w:val="28"/>
        </w:rPr>
        <w:t>различие</w:t>
      </w:r>
      <w:r w:rsidR="00340D51" w:rsidRPr="005B4FE6">
        <w:rPr>
          <w:color w:val="000000" w:themeColor="text1"/>
          <w:position w:val="3"/>
          <w:sz w:val="28"/>
          <w:szCs w:val="28"/>
        </w:rPr>
        <w:t xml:space="preserve"> координационного</w:t>
      </w:r>
      <w:r w:rsidR="00D43324" w:rsidRPr="005B4FE6">
        <w:rPr>
          <w:color w:val="000000" w:themeColor="text1"/>
          <w:position w:val="3"/>
          <w:sz w:val="28"/>
          <w:szCs w:val="28"/>
        </w:rPr>
        <w:t xml:space="preserve"> числа иона и </w:t>
      </w:r>
      <w:r w:rsidR="00340D51" w:rsidRPr="005B4FE6">
        <w:rPr>
          <w:color w:val="000000" w:themeColor="text1"/>
          <w:position w:val="3"/>
          <w:sz w:val="28"/>
          <w:szCs w:val="28"/>
        </w:rPr>
        <w:t>молекул</w:t>
      </w:r>
      <w:r w:rsidR="00D43324" w:rsidRPr="005B4FE6">
        <w:rPr>
          <w:color w:val="000000" w:themeColor="text1"/>
          <w:position w:val="3"/>
          <w:sz w:val="28"/>
          <w:szCs w:val="28"/>
        </w:rPr>
        <w:t>ы воды, а также причинами служат  переориентация ближайших к иону молекул воды</w:t>
      </w:r>
      <w:r w:rsidR="00340D51" w:rsidRPr="005B4FE6">
        <w:rPr>
          <w:color w:val="000000" w:themeColor="text1"/>
          <w:position w:val="3"/>
          <w:sz w:val="28"/>
          <w:szCs w:val="28"/>
        </w:rPr>
        <w:t xml:space="preserve">  </w:t>
      </w:r>
      <w:r w:rsidR="00D43324" w:rsidRPr="005B4FE6">
        <w:rPr>
          <w:color w:val="000000" w:themeColor="text1"/>
          <w:position w:val="3"/>
          <w:sz w:val="28"/>
          <w:szCs w:val="28"/>
        </w:rPr>
        <w:lastRenderedPageBreak/>
        <w:t>и существование двух состояний для молекул воды  и наличием термодинамического равновесия между ними</w:t>
      </w:r>
      <w:r w:rsidR="00BA3B39">
        <w:rPr>
          <w:color w:val="000000" w:themeColor="text1"/>
          <w:position w:val="3"/>
          <w:sz w:val="28"/>
          <w:szCs w:val="28"/>
        </w:rPr>
        <w:t xml:space="preserve"> </w:t>
      </w:r>
      <w:r w:rsidR="00613DA6" w:rsidRPr="00613DA6">
        <w:rPr>
          <w:color w:val="000000" w:themeColor="text1"/>
          <w:position w:val="3"/>
          <w:sz w:val="28"/>
          <w:szCs w:val="28"/>
        </w:rPr>
        <w:t>[3]</w:t>
      </w:r>
      <w:r w:rsidR="00BA3B39">
        <w:rPr>
          <w:color w:val="000000" w:themeColor="text1"/>
          <w:position w:val="3"/>
          <w:sz w:val="28"/>
          <w:szCs w:val="28"/>
        </w:rPr>
        <w:t>.</w:t>
      </w:r>
    </w:p>
    <w:p w14:paraId="050C0F2A" w14:textId="3AAE6EAA" w:rsidR="00160C7B" w:rsidRPr="005B4FE6" w:rsidRDefault="002E10CB" w:rsidP="00160C7B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</w:rPr>
      </w:pPr>
      <w:r w:rsidRPr="005B4FE6">
        <w:rPr>
          <w:color w:val="000000" w:themeColor="text1"/>
          <w:position w:val="3"/>
          <w:sz w:val="28"/>
          <w:szCs w:val="28"/>
        </w:rPr>
        <w:t xml:space="preserve">Описание структуры раствора зависит от концентрации, поэтому растворы </w:t>
      </w:r>
      <w:r w:rsidR="003858E1" w:rsidRPr="005B4FE6">
        <w:rPr>
          <w:color w:val="000000" w:themeColor="text1"/>
          <w:position w:val="3"/>
          <w:sz w:val="28"/>
          <w:szCs w:val="28"/>
        </w:rPr>
        <w:t>делят на три области: разбавленные раствора, растворы средней концентрации и концентр</w:t>
      </w:r>
      <w:r w:rsidR="002621BD" w:rsidRPr="005B4FE6">
        <w:rPr>
          <w:color w:val="000000" w:themeColor="text1"/>
          <w:position w:val="3"/>
          <w:sz w:val="28"/>
          <w:szCs w:val="28"/>
        </w:rPr>
        <w:t xml:space="preserve">ированные растворы. Такое деление не имеет единых концентрационных границ, так как зависит от природы электролитов. </w:t>
      </w:r>
    </w:p>
    <w:p w14:paraId="79049DEF" w14:textId="7B7CD21B" w:rsidR="003858E1" w:rsidRPr="005B4FE6" w:rsidRDefault="003858E1" w:rsidP="00160C7B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</w:rPr>
      </w:pPr>
      <w:r w:rsidRPr="005B4FE6">
        <w:rPr>
          <w:color w:val="000000" w:themeColor="text1"/>
          <w:position w:val="3"/>
          <w:sz w:val="28"/>
          <w:szCs w:val="28"/>
        </w:rPr>
        <w:t xml:space="preserve">При описании структуры разбавленного раствора основным компонентом, отвечающим за поведением растворов, является чистая вода, поэтому структура раствора определяется структурой воды. Для таких систем применим </w:t>
      </w:r>
      <w:r w:rsidRPr="00962C73">
        <w:rPr>
          <w:color w:val="000000" w:themeColor="text1"/>
          <w:position w:val="3"/>
          <w:sz w:val="28"/>
          <w:szCs w:val="28"/>
        </w:rPr>
        <w:t>закон</w:t>
      </w:r>
      <w:r w:rsidR="003F2A68" w:rsidRPr="00962C73">
        <w:rPr>
          <w:color w:val="000000" w:themeColor="text1"/>
          <w:position w:val="3"/>
          <w:sz w:val="28"/>
          <w:szCs w:val="28"/>
        </w:rPr>
        <w:t>ы</w:t>
      </w:r>
      <w:r w:rsidRPr="00962C73">
        <w:rPr>
          <w:color w:val="000000" w:themeColor="text1"/>
          <w:position w:val="3"/>
          <w:sz w:val="28"/>
          <w:szCs w:val="28"/>
        </w:rPr>
        <w:t xml:space="preserve"> идеальных растворов</w:t>
      </w:r>
      <w:r w:rsidR="0093540C" w:rsidRPr="00962C73">
        <w:rPr>
          <w:color w:val="000000" w:themeColor="text1"/>
          <w:position w:val="3"/>
          <w:sz w:val="28"/>
          <w:szCs w:val="28"/>
        </w:rPr>
        <w:t xml:space="preserve"> </w:t>
      </w:r>
      <w:r w:rsidR="00962C73" w:rsidRPr="00350DA9">
        <w:rPr>
          <w:color w:val="000000" w:themeColor="text1"/>
          <w:position w:val="3"/>
          <w:sz w:val="28"/>
          <w:szCs w:val="28"/>
        </w:rPr>
        <w:t xml:space="preserve">(Рауля, Генри </w:t>
      </w:r>
      <w:r w:rsidR="0093540C" w:rsidRPr="00350DA9">
        <w:rPr>
          <w:color w:val="000000" w:themeColor="text1"/>
          <w:position w:val="3"/>
          <w:sz w:val="28"/>
          <w:szCs w:val="28"/>
        </w:rPr>
        <w:t>)</w:t>
      </w:r>
      <w:r w:rsidRPr="00350DA9">
        <w:rPr>
          <w:color w:val="000000" w:themeColor="text1"/>
          <w:position w:val="3"/>
          <w:sz w:val="28"/>
          <w:szCs w:val="28"/>
        </w:rPr>
        <w:t xml:space="preserve"> </w:t>
      </w:r>
      <w:r w:rsidRPr="005B4FE6">
        <w:rPr>
          <w:color w:val="000000" w:themeColor="text1"/>
          <w:position w:val="3"/>
          <w:sz w:val="28"/>
          <w:szCs w:val="28"/>
        </w:rPr>
        <w:t xml:space="preserve">с допустимой погрешностью. </w:t>
      </w:r>
    </w:p>
    <w:p w14:paraId="407F4764" w14:textId="2AF6567A" w:rsidR="0072175C" w:rsidRDefault="0072175C" w:rsidP="00160C7B">
      <w:pPr>
        <w:spacing w:line="360" w:lineRule="auto"/>
        <w:ind w:firstLine="709"/>
        <w:jc w:val="both"/>
        <w:rPr>
          <w:position w:val="3"/>
          <w:sz w:val="28"/>
          <w:szCs w:val="28"/>
        </w:rPr>
      </w:pPr>
      <w:r w:rsidRPr="005B4FE6">
        <w:rPr>
          <w:color w:val="000000" w:themeColor="text1"/>
          <w:position w:val="3"/>
          <w:sz w:val="28"/>
          <w:szCs w:val="28"/>
        </w:rPr>
        <w:t>Для описания структуры растворов средней концентрации</w:t>
      </w:r>
      <w:r w:rsidR="00184478" w:rsidRPr="005B4FE6">
        <w:rPr>
          <w:color w:val="000000" w:themeColor="text1"/>
          <w:position w:val="3"/>
          <w:sz w:val="28"/>
          <w:szCs w:val="28"/>
        </w:rPr>
        <w:t xml:space="preserve"> используется</w:t>
      </w:r>
      <w:r w:rsidR="0093540C">
        <w:rPr>
          <w:color w:val="000000" w:themeColor="text1"/>
          <w:position w:val="3"/>
          <w:sz w:val="28"/>
          <w:szCs w:val="28"/>
        </w:rPr>
        <w:t xml:space="preserve">, </w:t>
      </w:r>
      <w:r w:rsidR="0093540C" w:rsidRPr="000E451F">
        <w:rPr>
          <w:color w:val="000000" w:themeColor="text1"/>
          <w:position w:val="3"/>
          <w:sz w:val="28"/>
          <w:szCs w:val="28"/>
        </w:rPr>
        <w:t>общепринятая в настоящее время</w:t>
      </w:r>
      <w:r w:rsidR="00184478" w:rsidRPr="000E451F">
        <w:rPr>
          <w:color w:val="000000" w:themeColor="text1"/>
          <w:position w:val="3"/>
          <w:sz w:val="28"/>
          <w:szCs w:val="28"/>
        </w:rPr>
        <w:t xml:space="preserve"> </w:t>
      </w:r>
      <w:r w:rsidR="00184478" w:rsidRPr="005B4FE6">
        <w:rPr>
          <w:color w:val="000000" w:themeColor="text1"/>
          <w:position w:val="3"/>
          <w:sz w:val="28"/>
          <w:szCs w:val="28"/>
        </w:rPr>
        <w:t xml:space="preserve">модель </w:t>
      </w:r>
      <w:proofErr w:type="spellStart"/>
      <w:r w:rsidR="00BA3B39">
        <w:rPr>
          <w:position w:val="3"/>
          <w:sz w:val="28"/>
          <w:szCs w:val="28"/>
        </w:rPr>
        <w:t>Х.Фрэнка</w:t>
      </w:r>
      <w:proofErr w:type="spellEnd"/>
      <w:r w:rsidR="00BA3B39">
        <w:rPr>
          <w:position w:val="3"/>
          <w:sz w:val="28"/>
          <w:szCs w:val="28"/>
        </w:rPr>
        <w:t xml:space="preserve">, </w:t>
      </w:r>
      <w:proofErr w:type="spellStart"/>
      <w:r w:rsidR="00BA3B39">
        <w:rPr>
          <w:position w:val="3"/>
          <w:sz w:val="28"/>
          <w:szCs w:val="28"/>
        </w:rPr>
        <w:t>М.Ивенса</w:t>
      </w:r>
      <w:proofErr w:type="spellEnd"/>
      <w:r w:rsidR="00BA3B39">
        <w:rPr>
          <w:position w:val="3"/>
          <w:sz w:val="28"/>
          <w:szCs w:val="28"/>
        </w:rPr>
        <w:t xml:space="preserve"> и </w:t>
      </w:r>
      <w:proofErr w:type="spellStart"/>
      <w:r w:rsidR="00BA3B39">
        <w:rPr>
          <w:position w:val="3"/>
          <w:sz w:val="28"/>
          <w:szCs w:val="28"/>
        </w:rPr>
        <w:t>В.Вена</w:t>
      </w:r>
      <w:proofErr w:type="spellEnd"/>
      <w:r w:rsidR="00BA3B39">
        <w:rPr>
          <w:position w:val="3"/>
          <w:sz w:val="28"/>
          <w:szCs w:val="28"/>
        </w:rPr>
        <w:t xml:space="preserve"> </w:t>
      </w:r>
      <w:r w:rsidR="00613DA6">
        <w:rPr>
          <w:position w:val="3"/>
          <w:sz w:val="28"/>
          <w:szCs w:val="28"/>
        </w:rPr>
        <w:t>[4]</w:t>
      </w:r>
      <w:r w:rsidR="00BA3B39">
        <w:rPr>
          <w:position w:val="3"/>
          <w:sz w:val="28"/>
          <w:szCs w:val="28"/>
        </w:rPr>
        <w:t>.</w:t>
      </w:r>
      <w:r w:rsidR="00613DA6">
        <w:rPr>
          <w:position w:val="3"/>
          <w:sz w:val="28"/>
          <w:szCs w:val="28"/>
        </w:rPr>
        <w:t xml:space="preserve"> </w:t>
      </w:r>
      <w:r w:rsidR="00184478" w:rsidRPr="005B4FE6">
        <w:rPr>
          <w:position w:val="3"/>
          <w:sz w:val="28"/>
          <w:szCs w:val="28"/>
        </w:rPr>
        <w:t>Раствор электролита можно разделить на три различные структурные зоны</w:t>
      </w:r>
      <w:r w:rsidR="005B4FE6" w:rsidRPr="005B4FE6">
        <w:rPr>
          <w:position w:val="3"/>
          <w:sz w:val="28"/>
          <w:szCs w:val="28"/>
        </w:rPr>
        <w:t xml:space="preserve"> (области)</w:t>
      </w:r>
      <w:r w:rsidR="0093540C">
        <w:rPr>
          <w:position w:val="3"/>
          <w:sz w:val="28"/>
          <w:szCs w:val="28"/>
        </w:rPr>
        <w:t>, в каждой из этих зон</w:t>
      </w:r>
      <w:r w:rsidR="00184478" w:rsidRPr="005B4FE6">
        <w:rPr>
          <w:position w:val="3"/>
          <w:sz w:val="28"/>
          <w:szCs w:val="28"/>
        </w:rPr>
        <w:t>, между которыми происходит непрерывный обмен, свой</w:t>
      </w:r>
      <w:r w:rsidR="0093540C">
        <w:rPr>
          <w:position w:val="3"/>
          <w:sz w:val="28"/>
          <w:szCs w:val="28"/>
        </w:rPr>
        <w:t>ственный химическому равновесию</w:t>
      </w:r>
      <w:r w:rsidR="00184478" w:rsidRPr="005B4FE6">
        <w:rPr>
          <w:position w:val="3"/>
          <w:sz w:val="28"/>
          <w:szCs w:val="28"/>
        </w:rPr>
        <w:t>, вода характеризуется своими структурными особенностями. В первой области (ионной области) структура во</w:t>
      </w:r>
      <w:r w:rsidR="005B4FE6" w:rsidRPr="005B4FE6">
        <w:rPr>
          <w:position w:val="3"/>
          <w:sz w:val="28"/>
          <w:szCs w:val="28"/>
        </w:rPr>
        <w:t>ды</w:t>
      </w:r>
      <w:r w:rsidR="0093540C">
        <w:rPr>
          <w:position w:val="3"/>
          <w:sz w:val="28"/>
          <w:szCs w:val="28"/>
        </w:rPr>
        <w:t xml:space="preserve"> определяется свойствами иона. </w:t>
      </w:r>
      <w:r w:rsidR="00C33B39">
        <w:rPr>
          <w:position w:val="3"/>
          <w:sz w:val="28"/>
          <w:szCs w:val="28"/>
        </w:rPr>
        <w:t xml:space="preserve">Ионы можно разделит на два типа: положительно и отрицательно гидратированные (по О.Я. Самойлову). К положительно гидратированным ионам относят ионы, уменьшающие </w:t>
      </w:r>
      <w:r w:rsidR="00C33B39" w:rsidRPr="000E451F">
        <w:rPr>
          <w:color w:val="000000" w:themeColor="text1"/>
          <w:position w:val="3"/>
          <w:sz w:val="28"/>
          <w:szCs w:val="28"/>
        </w:rPr>
        <w:t xml:space="preserve">подвижность молекул воды по сравнению с чистой водой  </w:t>
      </w:r>
      <w:r w:rsidR="00C33B39">
        <w:rPr>
          <w:position w:val="3"/>
          <w:sz w:val="28"/>
          <w:szCs w:val="28"/>
        </w:rPr>
        <w:t>(</w:t>
      </w:r>
      <w:proofErr w:type="spellStart"/>
      <w:r w:rsidR="00C33B39" w:rsidRPr="00014202">
        <w:rPr>
          <w:sz w:val="28"/>
          <w:szCs w:val="28"/>
        </w:rPr>
        <w:t>Li</w:t>
      </w:r>
      <w:proofErr w:type="spellEnd"/>
      <w:r w:rsidR="00C33B39" w:rsidRPr="00014202">
        <w:rPr>
          <w:sz w:val="28"/>
          <w:szCs w:val="28"/>
          <w:vertAlign w:val="superscript"/>
        </w:rPr>
        <w:t>+</w:t>
      </w:r>
      <w:r w:rsidR="00C33B39" w:rsidRPr="00014202">
        <w:rPr>
          <w:sz w:val="28"/>
          <w:szCs w:val="28"/>
        </w:rPr>
        <w:t>, Mg</w:t>
      </w:r>
      <w:r w:rsidR="00C33B39" w:rsidRPr="00014202">
        <w:rPr>
          <w:sz w:val="28"/>
          <w:szCs w:val="28"/>
          <w:vertAlign w:val="superscript"/>
        </w:rPr>
        <w:t>2+</w:t>
      </w:r>
      <w:r w:rsidR="00C33B39" w:rsidRPr="00014202">
        <w:rPr>
          <w:sz w:val="28"/>
          <w:szCs w:val="28"/>
        </w:rPr>
        <w:t>, Al</w:t>
      </w:r>
      <w:r w:rsidR="00C33B39" w:rsidRPr="00014202">
        <w:rPr>
          <w:sz w:val="28"/>
          <w:szCs w:val="28"/>
          <w:vertAlign w:val="superscript"/>
        </w:rPr>
        <w:t>3+</w:t>
      </w:r>
      <w:r w:rsidR="00C33B39" w:rsidRPr="00014202">
        <w:rPr>
          <w:sz w:val="28"/>
          <w:szCs w:val="28"/>
        </w:rPr>
        <w:t>, F</w:t>
      </w:r>
      <w:r w:rsidR="00C33B39" w:rsidRPr="00014202">
        <w:rPr>
          <w:sz w:val="28"/>
          <w:szCs w:val="28"/>
          <w:vertAlign w:val="superscript"/>
        </w:rPr>
        <w:t>-</w:t>
      </w:r>
      <w:r w:rsidR="00C33B39" w:rsidRPr="00014202">
        <w:rPr>
          <w:sz w:val="28"/>
          <w:szCs w:val="28"/>
        </w:rPr>
        <w:t xml:space="preserve">, </w:t>
      </w:r>
      <w:r w:rsidR="00C33B39" w:rsidRPr="00350DA9">
        <w:rPr>
          <w:sz w:val="28"/>
          <w:szCs w:val="28"/>
        </w:rPr>
        <w:t>SO</w:t>
      </w:r>
      <w:r w:rsidR="00C33B39" w:rsidRPr="00350DA9">
        <w:rPr>
          <w:sz w:val="28"/>
          <w:szCs w:val="28"/>
          <w:vertAlign w:val="subscript"/>
        </w:rPr>
        <w:t>4</w:t>
      </w:r>
      <w:r w:rsidR="00C33B39" w:rsidRPr="00350DA9">
        <w:rPr>
          <w:sz w:val="28"/>
          <w:szCs w:val="28"/>
          <w:vertAlign w:val="superscript"/>
        </w:rPr>
        <w:t>2-</w:t>
      </w:r>
      <w:r w:rsidR="00C33B39" w:rsidRPr="00350DA9">
        <w:rPr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sup>
        </m:sSup>
      </m:oMath>
      <w:r w:rsidR="00350DA9" w:rsidRPr="00350DA9">
        <w:rPr>
          <w:sz w:val="28"/>
          <w:szCs w:val="28"/>
        </w:rPr>
        <w:t>)</w:t>
      </w:r>
      <w:r w:rsidR="00C33B39" w:rsidRPr="00350DA9">
        <w:rPr>
          <w:sz w:val="28"/>
          <w:szCs w:val="28"/>
        </w:rPr>
        <w:t>.</w:t>
      </w:r>
      <w:r w:rsidR="00C33B39">
        <w:rPr>
          <w:sz w:val="28"/>
          <w:szCs w:val="28"/>
        </w:rPr>
        <w:t xml:space="preserve"> Отрицательно гидратированные ионы увеличивают подвижность </w:t>
      </w:r>
      <w:r w:rsidR="00C33B39" w:rsidRPr="000E451F">
        <w:rPr>
          <w:color w:val="000000" w:themeColor="text1"/>
          <w:sz w:val="28"/>
          <w:szCs w:val="28"/>
        </w:rPr>
        <w:t xml:space="preserve">молекул воды </w:t>
      </w:r>
      <w:r w:rsidR="00C33B39" w:rsidRPr="00014202">
        <w:rPr>
          <w:sz w:val="28"/>
          <w:szCs w:val="28"/>
        </w:rPr>
        <w:t>(</w:t>
      </w:r>
      <w:proofErr w:type="spellStart"/>
      <w:r w:rsidR="00C33B39" w:rsidRPr="00014202">
        <w:rPr>
          <w:sz w:val="28"/>
          <w:szCs w:val="28"/>
        </w:rPr>
        <w:t>Cs</w:t>
      </w:r>
      <w:proofErr w:type="spellEnd"/>
      <w:r w:rsidR="00C33B39" w:rsidRPr="00014202">
        <w:rPr>
          <w:sz w:val="28"/>
          <w:szCs w:val="28"/>
          <w:vertAlign w:val="superscript"/>
        </w:rPr>
        <w:t>+</w:t>
      </w:r>
      <w:r w:rsidR="00C33B39" w:rsidRPr="00014202">
        <w:rPr>
          <w:sz w:val="28"/>
          <w:szCs w:val="28"/>
        </w:rPr>
        <w:t xml:space="preserve">, </w:t>
      </w:r>
      <w:proofErr w:type="spellStart"/>
      <w:r w:rsidR="00C33B39" w:rsidRPr="00014202">
        <w:rPr>
          <w:sz w:val="28"/>
          <w:szCs w:val="28"/>
        </w:rPr>
        <w:t>Tl</w:t>
      </w:r>
      <w:proofErr w:type="spellEnd"/>
      <w:r w:rsidR="00C33B39" w:rsidRPr="00014202">
        <w:rPr>
          <w:sz w:val="28"/>
          <w:szCs w:val="28"/>
          <w:vertAlign w:val="superscript"/>
        </w:rPr>
        <w:t>+</w:t>
      </w:r>
      <w:r w:rsidR="00C33B39" w:rsidRPr="00014202">
        <w:rPr>
          <w:sz w:val="28"/>
          <w:szCs w:val="28"/>
        </w:rPr>
        <w:t>, ClO</w:t>
      </w:r>
      <w:r w:rsidR="00C33B39" w:rsidRPr="00014202">
        <w:rPr>
          <w:sz w:val="28"/>
          <w:szCs w:val="28"/>
          <w:vertAlign w:val="subscript"/>
        </w:rPr>
        <w:t>4</w:t>
      </w:r>
      <w:r w:rsidR="00C33B39" w:rsidRPr="00014202">
        <w:rPr>
          <w:sz w:val="28"/>
          <w:szCs w:val="28"/>
          <w:vertAlign w:val="superscript"/>
        </w:rPr>
        <w:t>-</w:t>
      </w:r>
      <w:r w:rsidR="00C33B39" w:rsidRPr="00014202">
        <w:rPr>
          <w:sz w:val="28"/>
          <w:szCs w:val="28"/>
        </w:rPr>
        <w:t>, I</w:t>
      </w:r>
      <w:r w:rsidR="00C33B39" w:rsidRPr="00014202">
        <w:rPr>
          <w:sz w:val="28"/>
          <w:szCs w:val="28"/>
          <w:vertAlign w:val="superscript"/>
        </w:rPr>
        <w:t>-</w:t>
      </w:r>
      <w:r w:rsidR="00C33B39" w:rsidRPr="00014202">
        <w:rPr>
          <w:sz w:val="28"/>
          <w:szCs w:val="28"/>
        </w:rPr>
        <w:t>)</w:t>
      </w:r>
      <w:r w:rsidR="00C33B39">
        <w:rPr>
          <w:sz w:val="28"/>
          <w:szCs w:val="28"/>
        </w:rPr>
        <w:t>.</w:t>
      </w:r>
      <w:r w:rsidR="008B5340">
        <w:rPr>
          <w:position w:val="3"/>
          <w:sz w:val="28"/>
          <w:szCs w:val="28"/>
        </w:rPr>
        <w:t xml:space="preserve"> </w:t>
      </w:r>
      <w:r w:rsidR="0093540C" w:rsidRPr="000E451F">
        <w:rPr>
          <w:color w:val="000000" w:themeColor="text1"/>
          <w:position w:val="3"/>
          <w:sz w:val="28"/>
          <w:szCs w:val="28"/>
        </w:rPr>
        <w:t>Вторая зона</w:t>
      </w:r>
      <w:r w:rsidR="00184478" w:rsidRPr="000E451F">
        <w:rPr>
          <w:color w:val="000000" w:themeColor="text1"/>
          <w:position w:val="3"/>
          <w:sz w:val="28"/>
          <w:szCs w:val="28"/>
        </w:rPr>
        <w:t xml:space="preserve"> </w:t>
      </w:r>
      <w:r w:rsidR="0093540C" w:rsidRPr="000E451F">
        <w:rPr>
          <w:color w:val="000000" w:themeColor="text1"/>
          <w:position w:val="3"/>
          <w:sz w:val="28"/>
          <w:szCs w:val="28"/>
        </w:rPr>
        <w:t xml:space="preserve">- </w:t>
      </w:r>
      <w:r w:rsidR="00184478" w:rsidRPr="000E451F">
        <w:rPr>
          <w:color w:val="000000" w:themeColor="text1"/>
          <w:position w:val="3"/>
          <w:sz w:val="28"/>
          <w:szCs w:val="28"/>
        </w:rPr>
        <w:t xml:space="preserve">зона </w:t>
      </w:r>
      <w:r w:rsidR="00184478" w:rsidRPr="005B4FE6">
        <w:rPr>
          <w:position w:val="3"/>
          <w:sz w:val="28"/>
          <w:szCs w:val="28"/>
        </w:rPr>
        <w:t>деструктурированной воды, является следствием существования первой и т</w:t>
      </w:r>
      <w:r w:rsidR="0093540C">
        <w:rPr>
          <w:position w:val="3"/>
          <w:sz w:val="28"/>
          <w:szCs w:val="28"/>
        </w:rPr>
        <w:t xml:space="preserve">ретьей зоны и обмена между ними. </w:t>
      </w:r>
      <w:r w:rsidR="0093540C" w:rsidRPr="000E451F">
        <w:rPr>
          <w:color w:val="000000" w:themeColor="text1"/>
          <w:position w:val="3"/>
          <w:sz w:val="28"/>
          <w:szCs w:val="28"/>
        </w:rPr>
        <w:t xml:space="preserve">Здесь </w:t>
      </w:r>
      <w:r w:rsidR="005B4FE6" w:rsidRPr="000E451F">
        <w:rPr>
          <w:color w:val="000000" w:themeColor="text1"/>
          <w:position w:val="3"/>
          <w:sz w:val="28"/>
          <w:szCs w:val="28"/>
        </w:rPr>
        <w:t>вода не имеет собственной структуры, характеризующей</w:t>
      </w:r>
      <w:r w:rsidR="0093540C" w:rsidRPr="000E451F">
        <w:rPr>
          <w:color w:val="000000" w:themeColor="text1"/>
          <w:position w:val="3"/>
          <w:sz w:val="28"/>
          <w:szCs w:val="28"/>
        </w:rPr>
        <w:t>ся</w:t>
      </w:r>
      <w:r w:rsidR="005B4FE6" w:rsidRPr="000E451F">
        <w:rPr>
          <w:color w:val="000000" w:themeColor="text1"/>
          <w:position w:val="3"/>
          <w:sz w:val="28"/>
          <w:szCs w:val="28"/>
        </w:rPr>
        <w:t xml:space="preserve">  сетью </w:t>
      </w:r>
      <w:r w:rsidR="005B4FE6" w:rsidRPr="005B4FE6">
        <w:rPr>
          <w:position w:val="3"/>
          <w:sz w:val="28"/>
          <w:szCs w:val="28"/>
        </w:rPr>
        <w:t>водородных связей, а также нет структуры ионной зоны. В третьей зо</w:t>
      </w:r>
      <w:r w:rsidR="008B5340">
        <w:rPr>
          <w:position w:val="3"/>
          <w:sz w:val="28"/>
          <w:szCs w:val="28"/>
        </w:rPr>
        <w:t xml:space="preserve">не находится </w:t>
      </w:r>
      <w:r w:rsidR="005B4FE6" w:rsidRPr="005B4FE6">
        <w:rPr>
          <w:position w:val="3"/>
          <w:sz w:val="28"/>
          <w:szCs w:val="28"/>
        </w:rPr>
        <w:t xml:space="preserve">вода, с характерной ей собственной структурой. </w:t>
      </w:r>
    </w:p>
    <w:p w14:paraId="1CE13C12" w14:textId="79F52EAD" w:rsidR="004F0D79" w:rsidRDefault="00C72808" w:rsidP="00160C7B">
      <w:pPr>
        <w:spacing w:line="360" w:lineRule="auto"/>
        <w:ind w:firstLine="709"/>
        <w:jc w:val="both"/>
        <w:rPr>
          <w:position w:val="3"/>
          <w:sz w:val="28"/>
          <w:szCs w:val="28"/>
        </w:rPr>
      </w:pPr>
      <w:r>
        <w:rPr>
          <w:position w:val="3"/>
          <w:sz w:val="28"/>
          <w:szCs w:val="28"/>
        </w:rPr>
        <w:t>При переходе к концентрированным растворам примен</w:t>
      </w:r>
      <w:r w:rsidR="008B5340">
        <w:rPr>
          <w:position w:val="3"/>
          <w:sz w:val="28"/>
          <w:szCs w:val="28"/>
        </w:rPr>
        <w:t xml:space="preserve">ение рассмотренной выше  </w:t>
      </w:r>
      <w:r w:rsidR="008B5340" w:rsidRPr="000E451F">
        <w:rPr>
          <w:color w:val="000000" w:themeColor="text1"/>
          <w:position w:val="3"/>
          <w:sz w:val="28"/>
          <w:szCs w:val="28"/>
        </w:rPr>
        <w:t>модели</w:t>
      </w:r>
      <w:r w:rsidRPr="000E451F">
        <w:rPr>
          <w:color w:val="000000" w:themeColor="text1"/>
          <w:position w:val="3"/>
          <w:sz w:val="28"/>
          <w:szCs w:val="28"/>
        </w:rPr>
        <w:t xml:space="preserve"> </w:t>
      </w:r>
      <w:r w:rsidR="008B5340" w:rsidRPr="000E451F">
        <w:rPr>
          <w:color w:val="000000" w:themeColor="text1"/>
          <w:position w:val="3"/>
          <w:sz w:val="28"/>
          <w:szCs w:val="28"/>
        </w:rPr>
        <w:t>недопустимо</w:t>
      </w:r>
      <w:r w:rsidR="008B5340">
        <w:rPr>
          <w:position w:val="3"/>
          <w:sz w:val="28"/>
          <w:szCs w:val="28"/>
        </w:rPr>
        <w:t>, поскольку рассуждения</w:t>
      </w:r>
      <w:r>
        <w:rPr>
          <w:position w:val="3"/>
          <w:sz w:val="28"/>
          <w:szCs w:val="28"/>
        </w:rPr>
        <w:t xml:space="preserve"> о </w:t>
      </w:r>
      <w:r w:rsidR="008B5340">
        <w:rPr>
          <w:position w:val="3"/>
          <w:sz w:val="28"/>
          <w:szCs w:val="28"/>
        </w:rPr>
        <w:lastRenderedPageBreak/>
        <w:t>собственной структуре воды теряю</w:t>
      </w:r>
      <w:r>
        <w:rPr>
          <w:position w:val="3"/>
          <w:sz w:val="28"/>
          <w:szCs w:val="28"/>
        </w:rPr>
        <w:t xml:space="preserve">т смысл. </w:t>
      </w:r>
      <w:r w:rsidR="00837372">
        <w:rPr>
          <w:position w:val="3"/>
          <w:sz w:val="28"/>
          <w:szCs w:val="28"/>
        </w:rPr>
        <w:t>Исследования Стюарта</w:t>
      </w:r>
      <w:r w:rsidR="00613DA6">
        <w:rPr>
          <w:position w:val="3"/>
          <w:sz w:val="28"/>
          <w:szCs w:val="28"/>
        </w:rPr>
        <w:t xml:space="preserve"> [5]</w:t>
      </w:r>
      <w:r w:rsidR="00837372">
        <w:rPr>
          <w:position w:val="3"/>
          <w:sz w:val="28"/>
          <w:szCs w:val="28"/>
        </w:rPr>
        <w:t xml:space="preserve"> </w:t>
      </w:r>
      <w:r w:rsidR="003C1EBF">
        <w:rPr>
          <w:position w:val="3"/>
          <w:sz w:val="28"/>
          <w:szCs w:val="28"/>
        </w:rPr>
        <w:t>показали, что в растворах существует</w:t>
      </w:r>
      <w:r w:rsidR="00837372">
        <w:rPr>
          <w:position w:val="3"/>
          <w:sz w:val="28"/>
          <w:szCs w:val="28"/>
        </w:rPr>
        <w:t xml:space="preserve"> структурно-упорядоченная система, т.е. нет </w:t>
      </w:r>
      <w:r w:rsidR="003C1EBF">
        <w:rPr>
          <w:position w:val="3"/>
          <w:sz w:val="28"/>
          <w:szCs w:val="28"/>
        </w:rPr>
        <w:t>беспрепятственного</w:t>
      </w:r>
      <w:r w:rsidR="008B5340">
        <w:rPr>
          <w:position w:val="3"/>
          <w:sz w:val="28"/>
          <w:szCs w:val="28"/>
        </w:rPr>
        <w:t xml:space="preserve"> движения молекул. Для описания</w:t>
      </w:r>
      <w:r w:rsidR="00837372">
        <w:rPr>
          <w:position w:val="3"/>
          <w:sz w:val="28"/>
          <w:szCs w:val="28"/>
        </w:rPr>
        <w:t xml:space="preserve"> такого состояния Стюарт ввел пон</w:t>
      </w:r>
      <w:r w:rsidR="008B5340">
        <w:rPr>
          <w:position w:val="3"/>
          <w:sz w:val="28"/>
          <w:szCs w:val="28"/>
        </w:rPr>
        <w:t>ятие «</w:t>
      </w:r>
      <w:proofErr w:type="spellStart"/>
      <w:r w:rsidR="008B5340">
        <w:rPr>
          <w:position w:val="3"/>
          <w:sz w:val="28"/>
          <w:szCs w:val="28"/>
        </w:rPr>
        <w:t>сиботактического</w:t>
      </w:r>
      <w:proofErr w:type="spellEnd"/>
      <w:r w:rsidR="008B5340">
        <w:rPr>
          <w:position w:val="3"/>
          <w:sz w:val="28"/>
          <w:szCs w:val="28"/>
        </w:rPr>
        <w:t xml:space="preserve"> состояния</w:t>
      </w:r>
      <w:r w:rsidR="00837372">
        <w:rPr>
          <w:position w:val="3"/>
          <w:sz w:val="28"/>
          <w:szCs w:val="28"/>
        </w:rPr>
        <w:t xml:space="preserve">». Оно </w:t>
      </w:r>
      <w:r w:rsidR="00014202">
        <w:rPr>
          <w:position w:val="3"/>
          <w:sz w:val="28"/>
          <w:szCs w:val="28"/>
        </w:rPr>
        <w:t xml:space="preserve">обуславливается силовым полем молекул и электростатическим притяжением диполей. </w:t>
      </w:r>
      <w:r w:rsidR="003C1EBF">
        <w:rPr>
          <w:position w:val="3"/>
          <w:sz w:val="28"/>
          <w:szCs w:val="28"/>
        </w:rPr>
        <w:t xml:space="preserve">Это приводит к ассоциации и упорядоченности. </w:t>
      </w:r>
      <w:r w:rsidR="00371709">
        <w:rPr>
          <w:position w:val="3"/>
          <w:sz w:val="28"/>
          <w:szCs w:val="28"/>
        </w:rPr>
        <w:t>Основными процессами</w:t>
      </w:r>
      <w:r>
        <w:rPr>
          <w:position w:val="3"/>
          <w:sz w:val="28"/>
          <w:szCs w:val="28"/>
        </w:rPr>
        <w:t xml:space="preserve"> которые происходят в ко</w:t>
      </w:r>
      <w:r w:rsidR="00371709">
        <w:rPr>
          <w:position w:val="3"/>
          <w:sz w:val="28"/>
          <w:szCs w:val="28"/>
        </w:rPr>
        <w:t>нцентрированных растворах, являю</w:t>
      </w:r>
      <w:r>
        <w:rPr>
          <w:position w:val="3"/>
          <w:sz w:val="28"/>
          <w:szCs w:val="28"/>
        </w:rPr>
        <w:t>тся взаимодействие растворенного вещества со структурной доминантой  раствора</w:t>
      </w:r>
      <w:r w:rsidR="00283C0C">
        <w:rPr>
          <w:position w:val="3"/>
          <w:sz w:val="28"/>
          <w:szCs w:val="28"/>
        </w:rPr>
        <w:t xml:space="preserve"> (</w:t>
      </w:r>
      <w:r w:rsidR="00371709">
        <w:rPr>
          <w:position w:val="3"/>
          <w:sz w:val="28"/>
          <w:szCs w:val="28"/>
        </w:rPr>
        <w:t>и это</w:t>
      </w:r>
      <w:r w:rsidR="00283C0C">
        <w:rPr>
          <w:position w:val="3"/>
          <w:sz w:val="28"/>
          <w:szCs w:val="28"/>
        </w:rPr>
        <w:t xml:space="preserve"> не </w:t>
      </w:r>
      <w:r w:rsidR="00371709">
        <w:rPr>
          <w:position w:val="3"/>
          <w:sz w:val="28"/>
          <w:szCs w:val="28"/>
        </w:rPr>
        <w:t xml:space="preserve">чистая вода). </w:t>
      </w:r>
      <w:r w:rsidR="000164E3" w:rsidRPr="000E451F">
        <w:rPr>
          <w:color w:val="000000" w:themeColor="text1"/>
          <w:position w:val="3"/>
          <w:sz w:val="28"/>
          <w:szCs w:val="28"/>
        </w:rPr>
        <w:t xml:space="preserve">Состав и структура этой доминанты </w:t>
      </w:r>
      <w:r w:rsidR="00283C0C" w:rsidRPr="000E451F">
        <w:rPr>
          <w:color w:val="000000" w:themeColor="text1"/>
          <w:position w:val="3"/>
          <w:sz w:val="28"/>
          <w:szCs w:val="28"/>
        </w:rPr>
        <w:t>о</w:t>
      </w:r>
      <w:r w:rsidR="00283C0C">
        <w:rPr>
          <w:position w:val="3"/>
          <w:sz w:val="28"/>
          <w:szCs w:val="28"/>
        </w:rPr>
        <w:t>пределяется строением  твердой фазы, кристаллизующейся при понижении температуры</w:t>
      </w:r>
      <w:r w:rsidR="00BA3B39">
        <w:rPr>
          <w:position w:val="3"/>
          <w:sz w:val="28"/>
          <w:szCs w:val="28"/>
        </w:rPr>
        <w:t xml:space="preserve"> </w:t>
      </w:r>
      <w:r w:rsidR="00BA3B39">
        <w:rPr>
          <w:position w:val="3"/>
          <w:sz w:val="28"/>
          <w:szCs w:val="28"/>
          <w:lang w:val="en-US"/>
        </w:rPr>
        <w:t>[6].</w:t>
      </w:r>
      <w:r w:rsidR="00283C0C">
        <w:rPr>
          <w:position w:val="3"/>
          <w:sz w:val="28"/>
          <w:szCs w:val="28"/>
        </w:rPr>
        <w:t xml:space="preserve"> </w:t>
      </w:r>
      <w:r w:rsidR="00283C0C" w:rsidRPr="000E451F">
        <w:rPr>
          <w:color w:val="000000" w:themeColor="text1"/>
          <w:position w:val="3"/>
          <w:sz w:val="28"/>
          <w:szCs w:val="28"/>
        </w:rPr>
        <w:t xml:space="preserve">При увеличении концентрации растворенного вещества температура </w:t>
      </w:r>
      <w:r w:rsidR="000164E3" w:rsidRPr="000E451F">
        <w:rPr>
          <w:color w:val="000000" w:themeColor="text1"/>
          <w:position w:val="3"/>
          <w:sz w:val="28"/>
          <w:szCs w:val="28"/>
        </w:rPr>
        <w:t xml:space="preserve">замерзания раствора </w:t>
      </w:r>
      <w:r w:rsidR="00283C0C" w:rsidRPr="000E451F">
        <w:rPr>
          <w:color w:val="000000" w:themeColor="text1"/>
          <w:position w:val="3"/>
          <w:sz w:val="28"/>
          <w:szCs w:val="28"/>
        </w:rPr>
        <w:t>понижается</w:t>
      </w:r>
      <w:r w:rsidR="00BA3B39">
        <w:rPr>
          <w:color w:val="000000" w:themeColor="text1"/>
          <w:position w:val="3"/>
          <w:sz w:val="28"/>
          <w:szCs w:val="28"/>
        </w:rPr>
        <w:t xml:space="preserve"> </w:t>
      </w:r>
      <w:r w:rsidR="00BA3B39">
        <w:rPr>
          <w:color w:val="000000" w:themeColor="text1"/>
          <w:position w:val="3"/>
          <w:sz w:val="28"/>
          <w:szCs w:val="28"/>
          <w:lang w:val="en-US"/>
        </w:rPr>
        <w:t>[7]</w:t>
      </w:r>
      <w:r w:rsidR="00BA3B39">
        <w:rPr>
          <w:color w:val="000000" w:themeColor="text1"/>
          <w:position w:val="3"/>
          <w:sz w:val="28"/>
          <w:szCs w:val="28"/>
        </w:rPr>
        <w:t xml:space="preserve">. </w:t>
      </w:r>
      <w:r w:rsidR="000164E3" w:rsidRPr="000E451F">
        <w:rPr>
          <w:color w:val="000000" w:themeColor="text1"/>
          <w:position w:val="3"/>
          <w:sz w:val="28"/>
          <w:szCs w:val="28"/>
        </w:rPr>
        <w:t>При этом из раствора вымораживается вода.</w:t>
      </w:r>
      <w:r w:rsidR="00283C0C" w:rsidRPr="000E451F">
        <w:rPr>
          <w:color w:val="000000" w:themeColor="text1"/>
          <w:position w:val="3"/>
          <w:sz w:val="28"/>
          <w:szCs w:val="28"/>
        </w:rPr>
        <w:t xml:space="preserve"> </w:t>
      </w:r>
      <w:r w:rsidR="000164E3" w:rsidRPr="000E451F">
        <w:rPr>
          <w:color w:val="000000" w:themeColor="text1"/>
          <w:position w:val="3"/>
          <w:sz w:val="28"/>
          <w:szCs w:val="28"/>
        </w:rPr>
        <w:t xml:space="preserve">Понижение происходит </w:t>
      </w:r>
      <w:r w:rsidR="00283C0C" w:rsidRPr="000E451F">
        <w:rPr>
          <w:color w:val="000000" w:themeColor="text1"/>
          <w:position w:val="3"/>
          <w:sz w:val="28"/>
          <w:szCs w:val="28"/>
        </w:rPr>
        <w:t>до</w:t>
      </w:r>
      <w:r w:rsidR="000164E3" w:rsidRPr="000E451F">
        <w:rPr>
          <w:color w:val="000000" w:themeColor="text1"/>
          <w:position w:val="3"/>
          <w:sz w:val="28"/>
          <w:szCs w:val="28"/>
        </w:rPr>
        <w:t xml:space="preserve"> строго определенной концентрации –</w:t>
      </w:r>
      <w:r w:rsidR="00283C0C" w:rsidRPr="000E451F">
        <w:rPr>
          <w:color w:val="000000" w:themeColor="text1"/>
          <w:position w:val="3"/>
          <w:sz w:val="28"/>
          <w:szCs w:val="28"/>
        </w:rPr>
        <w:t xml:space="preserve"> эвтектики</w:t>
      </w:r>
      <w:r w:rsidR="000164E3" w:rsidRPr="000E451F">
        <w:rPr>
          <w:color w:val="000000" w:themeColor="text1"/>
          <w:position w:val="3"/>
          <w:sz w:val="28"/>
          <w:szCs w:val="28"/>
        </w:rPr>
        <w:t>, где</w:t>
      </w:r>
      <w:r w:rsidR="00283C0C" w:rsidRPr="000E451F">
        <w:rPr>
          <w:color w:val="000000" w:themeColor="text1"/>
          <w:position w:val="3"/>
          <w:sz w:val="28"/>
          <w:szCs w:val="28"/>
        </w:rPr>
        <w:t xml:space="preserve"> из раствора одновременно кристаллизует</w:t>
      </w:r>
      <w:r w:rsidR="003F2A68" w:rsidRPr="000E451F">
        <w:rPr>
          <w:color w:val="000000" w:themeColor="text1"/>
          <w:position w:val="3"/>
          <w:sz w:val="28"/>
          <w:szCs w:val="28"/>
        </w:rPr>
        <w:t>ся лед и растворенное вещество</w:t>
      </w:r>
      <w:r w:rsidR="00923CE0" w:rsidRPr="000E451F">
        <w:rPr>
          <w:color w:val="000000" w:themeColor="text1"/>
          <w:position w:val="3"/>
          <w:sz w:val="28"/>
          <w:szCs w:val="28"/>
        </w:rPr>
        <w:t>.</w:t>
      </w:r>
      <w:r w:rsidR="003F2A68" w:rsidRPr="000E451F">
        <w:rPr>
          <w:color w:val="000000" w:themeColor="text1"/>
          <w:position w:val="3"/>
          <w:sz w:val="28"/>
          <w:szCs w:val="28"/>
        </w:rPr>
        <w:t xml:space="preserve"> После эвтектической концентрации  при охлаждении в донную фазу выпадает безводная соль или кристаллогидрат. Вода перестает играть роль растворителя, </w:t>
      </w:r>
      <w:r w:rsidR="004F0D79" w:rsidRPr="000E451F">
        <w:rPr>
          <w:color w:val="000000" w:themeColor="text1"/>
          <w:position w:val="3"/>
          <w:sz w:val="28"/>
          <w:szCs w:val="28"/>
        </w:rPr>
        <w:t xml:space="preserve">но </w:t>
      </w:r>
      <w:r w:rsidR="003F2A68" w:rsidRPr="000E451F">
        <w:rPr>
          <w:color w:val="000000" w:themeColor="text1"/>
          <w:position w:val="3"/>
          <w:sz w:val="28"/>
          <w:szCs w:val="28"/>
        </w:rPr>
        <w:t>становится растворенным веществом и частью новой кристаллогидратной структуры</w:t>
      </w:r>
      <w:r w:rsidR="004F0D79" w:rsidRPr="000E451F">
        <w:rPr>
          <w:color w:val="000000" w:themeColor="text1"/>
          <w:position w:val="3"/>
          <w:sz w:val="28"/>
          <w:szCs w:val="28"/>
        </w:rPr>
        <w:t>.</w:t>
      </w:r>
      <w:r w:rsidR="00923CE0" w:rsidRPr="000E451F">
        <w:rPr>
          <w:color w:val="000000" w:themeColor="text1"/>
          <w:position w:val="3"/>
          <w:sz w:val="28"/>
          <w:szCs w:val="28"/>
        </w:rPr>
        <w:t xml:space="preserve">  </w:t>
      </w:r>
      <w:r w:rsidR="004F0D79" w:rsidRPr="000E451F">
        <w:rPr>
          <w:color w:val="000000" w:themeColor="text1"/>
          <w:position w:val="3"/>
          <w:sz w:val="28"/>
          <w:szCs w:val="28"/>
        </w:rPr>
        <w:t>Эвтектика - г</w:t>
      </w:r>
      <w:r w:rsidR="00923CE0" w:rsidRPr="000E451F">
        <w:rPr>
          <w:color w:val="000000" w:themeColor="text1"/>
          <w:position w:val="3"/>
          <w:sz w:val="28"/>
          <w:szCs w:val="28"/>
        </w:rPr>
        <w:t>раница между концентрирован</w:t>
      </w:r>
      <w:r w:rsidR="004F0D79" w:rsidRPr="000E451F">
        <w:rPr>
          <w:color w:val="000000" w:themeColor="text1"/>
          <w:position w:val="3"/>
          <w:sz w:val="28"/>
          <w:szCs w:val="28"/>
        </w:rPr>
        <w:t>ным</w:t>
      </w:r>
      <w:r w:rsidR="00923CE0" w:rsidRPr="000E451F">
        <w:rPr>
          <w:color w:val="000000" w:themeColor="text1"/>
          <w:position w:val="3"/>
          <w:sz w:val="28"/>
          <w:szCs w:val="28"/>
        </w:rPr>
        <w:t xml:space="preserve"> раств</w:t>
      </w:r>
      <w:r w:rsidR="004F0D79" w:rsidRPr="000E451F">
        <w:rPr>
          <w:color w:val="000000" w:themeColor="text1"/>
          <w:position w:val="3"/>
          <w:sz w:val="28"/>
          <w:szCs w:val="28"/>
        </w:rPr>
        <w:t>ором и разбавленным</w:t>
      </w:r>
      <w:r w:rsidR="004F0D79">
        <w:rPr>
          <w:position w:val="3"/>
          <w:sz w:val="28"/>
          <w:szCs w:val="28"/>
        </w:rPr>
        <w:t xml:space="preserve">, </w:t>
      </w:r>
      <w:r w:rsidR="00923CE0">
        <w:rPr>
          <w:position w:val="3"/>
          <w:sz w:val="28"/>
          <w:szCs w:val="28"/>
        </w:rPr>
        <w:t xml:space="preserve"> </w:t>
      </w:r>
      <w:r w:rsidR="00AC322A" w:rsidRPr="000E451F">
        <w:rPr>
          <w:color w:val="000000" w:themeColor="text1"/>
          <w:position w:val="3"/>
          <w:sz w:val="28"/>
          <w:szCs w:val="28"/>
        </w:rPr>
        <w:t>зависит от природы и концентрации  растворенной соли. Так для солей, которые образуют устойчивые кристаллогидраты</w:t>
      </w:r>
      <w:r w:rsidR="004F0D79" w:rsidRPr="000E451F">
        <w:rPr>
          <w:color w:val="000000" w:themeColor="text1"/>
          <w:position w:val="3"/>
          <w:sz w:val="28"/>
          <w:szCs w:val="28"/>
        </w:rPr>
        <w:t>,</w:t>
      </w:r>
      <w:r w:rsidR="00AC322A" w:rsidRPr="000E451F">
        <w:rPr>
          <w:color w:val="000000" w:themeColor="text1"/>
          <w:position w:val="3"/>
          <w:sz w:val="28"/>
          <w:szCs w:val="28"/>
        </w:rPr>
        <w:t xml:space="preserve"> эвтектика смещена в область малых концентраци</w:t>
      </w:r>
      <w:r w:rsidR="004F0D79" w:rsidRPr="000E451F">
        <w:rPr>
          <w:color w:val="000000" w:themeColor="text1"/>
          <w:position w:val="3"/>
          <w:sz w:val="28"/>
          <w:szCs w:val="28"/>
        </w:rPr>
        <w:t>й, а в область насыщения смещена эвтектическая концентрация солей</w:t>
      </w:r>
      <w:r w:rsidR="00AC322A" w:rsidRPr="000E451F">
        <w:rPr>
          <w:color w:val="000000" w:themeColor="text1"/>
          <w:position w:val="3"/>
          <w:sz w:val="28"/>
          <w:szCs w:val="28"/>
        </w:rPr>
        <w:t xml:space="preserve">, кристаллизующиеся в безводном </w:t>
      </w:r>
      <w:r w:rsidR="004F0D79" w:rsidRPr="000E451F">
        <w:rPr>
          <w:color w:val="000000" w:themeColor="text1"/>
          <w:position w:val="3"/>
          <w:sz w:val="28"/>
          <w:szCs w:val="28"/>
        </w:rPr>
        <w:t>состоянии</w:t>
      </w:r>
      <w:r w:rsidR="00BA3B39">
        <w:rPr>
          <w:color w:val="000000" w:themeColor="text1"/>
          <w:position w:val="3"/>
          <w:sz w:val="28"/>
          <w:szCs w:val="28"/>
        </w:rPr>
        <w:t xml:space="preserve"> [6].</w:t>
      </w:r>
      <w:r w:rsidR="00AC322A" w:rsidRPr="000E451F">
        <w:rPr>
          <w:color w:val="000000" w:themeColor="text1"/>
          <w:position w:val="3"/>
          <w:sz w:val="28"/>
          <w:szCs w:val="28"/>
        </w:rPr>
        <w:t xml:space="preserve"> </w:t>
      </w:r>
    </w:p>
    <w:p w14:paraId="546346BE" w14:textId="6C466F6A" w:rsidR="00596A8C" w:rsidRPr="00B26375" w:rsidRDefault="00252062" w:rsidP="00160C7B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</w:rPr>
      </w:pPr>
      <w:r w:rsidRPr="00B26375">
        <w:rPr>
          <w:color w:val="000000" w:themeColor="text1"/>
          <w:position w:val="3"/>
          <w:sz w:val="28"/>
          <w:szCs w:val="28"/>
        </w:rPr>
        <w:t>Н</w:t>
      </w:r>
      <w:r w:rsidR="004F0D79" w:rsidRPr="00B26375">
        <w:rPr>
          <w:color w:val="000000" w:themeColor="text1"/>
          <w:position w:val="3"/>
          <w:sz w:val="28"/>
          <w:szCs w:val="28"/>
        </w:rPr>
        <w:t xml:space="preserve">аименее изученными остаются растворы </w:t>
      </w:r>
      <w:proofErr w:type="spellStart"/>
      <w:r w:rsidR="004F0D79" w:rsidRPr="00B26375">
        <w:rPr>
          <w:color w:val="000000" w:themeColor="text1"/>
          <w:position w:val="3"/>
          <w:sz w:val="28"/>
          <w:szCs w:val="28"/>
        </w:rPr>
        <w:t>постэвтектических</w:t>
      </w:r>
      <w:proofErr w:type="spellEnd"/>
      <w:r w:rsidR="004F0D79" w:rsidRPr="00B26375">
        <w:rPr>
          <w:color w:val="000000" w:themeColor="text1"/>
          <w:position w:val="3"/>
          <w:sz w:val="28"/>
          <w:szCs w:val="28"/>
        </w:rPr>
        <w:t xml:space="preserve"> концентраций из-за сложности их строения</w:t>
      </w:r>
      <w:r w:rsidR="00287666" w:rsidRPr="00B26375">
        <w:rPr>
          <w:color w:val="000000" w:themeColor="text1"/>
          <w:position w:val="3"/>
          <w:sz w:val="28"/>
          <w:szCs w:val="28"/>
        </w:rPr>
        <w:t>, ярко проявляющихся эффектов взаимовлияния ионов, отсутствия общепринятых модельных представлений. Сложность заключается в том, что там, где ярко проявляется природа вещества, невозможно одинаково описывать происходящие процессы. Каждый случай индивидуален. Это все равно, что добав</w:t>
      </w:r>
      <w:r w:rsidRPr="00B26375">
        <w:rPr>
          <w:color w:val="000000" w:themeColor="text1"/>
          <w:position w:val="3"/>
          <w:sz w:val="28"/>
          <w:szCs w:val="28"/>
        </w:rPr>
        <w:t xml:space="preserve">лять чистый компонент – воду - в разные растворители. </w:t>
      </w:r>
      <w:r w:rsidR="00596A8C" w:rsidRPr="00B26375">
        <w:rPr>
          <w:color w:val="000000" w:themeColor="text1"/>
          <w:position w:val="3"/>
          <w:sz w:val="28"/>
          <w:szCs w:val="28"/>
        </w:rPr>
        <w:t xml:space="preserve">Основной идеей современных </w:t>
      </w:r>
      <w:r w:rsidR="00596A8C" w:rsidRPr="00B26375">
        <w:rPr>
          <w:color w:val="000000" w:themeColor="text1"/>
          <w:position w:val="3"/>
          <w:sz w:val="28"/>
          <w:szCs w:val="28"/>
        </w:rPr>
        <w:lastRenderedPageBreak/>
        <w:t xml:space="preserve">представлений о структуре концентрированных растворов является идея подобия состава и строения доминирующих в растворе </w:t>
      </w:r>
      <w:proofErr w:type="spellStart"/>
      <w:r w:rsidR="00596A8C" w:rsidRPr="00B26375">
        <w:rPr>
          <w:color w:val="000000" w:themeColor="text1"/>
          <w:position w:val="3"/>
          <w:sz w:val="28"/>
          <w:szCs w:val="28"/>
        </w:rPr>
        <w:t>ассоциатов</w:t>
      </w:r>
      <w:proofErr w:type="spellEnd"/>
      <w:r w:rsidR="00596A8C" w:rsidRPr="00B26375">
        <w:rPr>
          <w:color w:val="000000" w:themeColor="text1"/>
          <w:position w:val="3"/>
          <w:sz w:val="28"/>
          <w:szCs w:val="28"/>
        </w:rPr>
        <w:t xml:space="preserve"> структуре твердой фазы, кристаллизующейся при замораживании. Еще Стюарт ввел понятие «</w:t>
      </w:r>
      <w:proofErr w:type="spellStart"/>
      <w:r w:rsidR="00596A8C" w:rsidRPr="00B26375">
        <w:rPr>
          <w:color w:val="000000" w:themeColor="text1"/>
          <w:position w:val="3"/>
          <w:sz w:val="28"/>
          <w:szCs w:val="28"/>
        </w:rPr>
        <w:t>сиботактической</w:t>
      </w:r>
      <w:proofErr w:type="spellEnd"/>
      <w:r w:rsidR="00596A8C" w:rsidRPr="00B26375">
        <w:rPr>
          <w:color w:val="000000" w:themeColor="text1"/>
          <w:position w:val="3"/>
          <w:sz w:val="28"/>
          <w:szCs w:val="28"/>
        </w:rPr>
        <w:t xml:space="preserve"> группы» как структурной единицы раствора. В дальнейшем это понятие дополнялось, получило более четкое определение и характеристики [</w:t>
      </w:r>
      <w:r w:rsidR="00192370">
        <w:rPr>
          <w:color w:val="000000" w:themeColor="text1"/>
          <w:position w:val="3"/>
          <w:sz w:val="28"/>
          <w:szCs w:val="28"/>
        </w:rPr>
        <w:t>29]</w:t>
      </w:r>
      <w:r w:rsidR="00596A8C" w:rsidRPr="00B26375">
        <w:rPr>
          <w:color w:val="000000" w:themeColor="text1"/>
          <w:position w:val="3"/>
          <w:sz w:val="28"/>
          <w:szCs w:val="28"/>
        </w:rPr>
        <w:t>. Определение СГ</w:t>
      </w:r>
      <w:r w:rsidR="00163748" w:rsidRPr="00B26375">
        <w:rPr>
          <w:color w:val="000000" w:themeColor="text1"/>
          <w:position w:val="3"/>
          <w:sz w:val="28"/>
          <w:szCs w:val="28"/>
        </w:rPr>
        <w:t xml:space="preserve"> было сформулировано после исследования растворов электролитов в широком диапазоне концентраций методом рассеяния рентгеновских лучей. СГ</w:t>
      </w:r>
      <w:r w:rsidR="00596A8C" w:rsidRPr="00B26375">
        <w:rPr>
          <w:color w:val="000000" w:themeColor="text1"/>
          <w:position w:val="3"/>
          <w:sz w:val="28"/>
          <w:szCs w:val="28"/>
        </w:rPr>
        <w:t xml:space="preserve"> –</w:t>
      </w:r>
      <w:r w:rsidR="00163748" w:rsidRPr="00B26375">
        <w:rPr>
          <w:color w:val="000000" w:themeColor="text1"/>
          <w:position w:val="3"/>
          <w:sz w:val="28"/>
          <w:szCs w:val="28"/>
        </w:rPr>
        <w:t xml:space="preserve"> это</w:t>
      </w:r>
      <w:r w:rsidR="00596A8C" w:rsidRPr="00B26375">
        <w:rPr>
          <w:color w:val="000000" w:themeColor="text1"/>
          <w:position w:val="3"/>
          <w:sz w:val="28"/>
          <w:szCs w:val="28"/>
        </w:rPr>
        <w:t xml:space="preserve"> определенный тип </w:t>
      </w:r>
      <w:proofErr w:type="spellStart"/>
      <w:r w:rsidR="00596A8C" w:rsidRPr="00B26375">
        <w:rPr>
          <w:color w:val="000000" w:themeColor="text1"/>
          <w:position w:val="3"/>
          <w:sz w:val="28"/>
          <w:szCs w:val="28"/>
        </w:rPr>
        <w:t>ассоциатов</w:t>
      </w:r>
      <w:proofErr w:type="spellEnd"/>
      <w:r w:rsidR="00596A8C" w:rsidRPr="00B26375">
        <w:rPr>
          <w:color w:val="000000" w:themeColor="text1"/>
          <w:position w:val="3"/>
          <w:sz w:val="28"/>
          <w:szCs w:val="28"/>
        </w:rPr>
        <w:t xml:space="preserve"> в растворе, обладающих малым временем жизни, состав и структура которого соответствует составу элементарной кристаллической ячейки твердого вещества, кристаллизующегося при </w:t>
      </w:r>
      <w:r w:rsidR="00596A8C" w:rsidRPr="009C44AF">
        <w:rPr>
          <w:color w:val="000000" w:themeColor="text1"/>
          <w:position w:val="3"/>
          <w:sz w:val="28"/>
          <w:szCs w:val="28"/>
        </w:rPr>
        <w:t>охлаждении</w:t>
      </w:r>
      <w:r w:rsidR="00163748" w:rsidRPr="009C44AF">
        <w:rPr>
          <w:color w:val="000000" w:themeColor="text1"/>
          <w:position w:val="3"/>
          <w:sz w:val="28"/>
          <w:szCs w:val="28"/>
        </w:rPr>
        <w:t xml:space="preserve"> [</w:t>
      </w:r>
      <w:r w:rsidR="009C44AF" w:rsidRPr="009C44AF">
        <w:rPr>
          <w:color w:val="000000" w:themeColor="text1"/>
          <w:position w:val="3"/>
          <w:sz w:val="28"/>
          <w:szCs w:val="28"/>
        </w:rPr>
        <w:t>8</w:t>
      </w:r>
      <w:r w:rsidR="00163748" w:rsidRPr="009C44AF">
        <w:rPr>
          <w:color w:val="000000" w:themeColor="text1"/>
          <w:position w:val="3"/>
          <w:sz w:val="28"/>
          <w:szCs w:val="28"/>
        </w:rPr>
        <w:t>]</w:t>
      </w:r>
      <w:r w:rsidR="00596A8C" w:rsidRPr="009C44AF">
        <w:rPr>
          <w:color w:val="000000" w:themeColor="text1"/>
          <w:position w:val="3"/>
          <w:sz w:val="28"/>
          <w:szCs w:val="28"/>
        </w:rPr>
        <w:t>.</w:t>
      </w:r>
      <w:r w:rsidR="00596A8C" w:rsidRPr="00B26375">
        <w:rPr>
          <w:color w:val="000000" w:themeColor="text1"/>
          <w:position w:val="3"/>
          <w:sz w:val="28"/>
          <w:szCs w:val="28"/>
        </w:rPr>
        <w:t xml:space="preserve"> Недавние исследования растворов методами спектроскопии с последующей </w:t>
      </w:r>
      <w:proofErr w:type="spellStart"/>
      <w:r w:rsidR="00596A8C" w:rsidRPr="00B26375">
        <w:rPr>
          <w:color w:val="000000" w:themeColor="text1"/>
          <w:position w:val="3"/>
          <w:sz w:val="28"/>
          <w:szCs w:val="28"/>
        </w:rPr>
        <w:t>хемометрической</w:t>
      </w:r>
      <w:proofErr w:type="spellEnd"/>
      <w:r w:rsidR="00596A8C" w:rsidRPr="00B26375">
        <w:rPr>
          <w:color w:val="000000" w:themeColor="text1"/>
          <w:position w:val="3"/>
          <w:sz w:val="28"/>
          <w:szCs w:val="28"/>
        </w:rPr>
        <w:t xml:space="preserve"> обработкой массива данных </w:t>
      </w:r>
      <w:r w:rsidR="00163748" w:rsidRPr="00B26375">
        <w:rPr>
          <w:color w:val="000000" w:themeColor="text1"/>
          <w:position w:val="3"/>
          <w:sz w:val="28"/>
          <w:szCs w:val="28"/>
        </w:rPr>
        <w:t>еще раз доказали справедливость</w:t>
      </w:r>
      <w:r w:rsidR="00596A8C" w:rsidRPr="00B26375">
        <w:rPr>
          <w:color w:val="000000" w:themeColor="text1"/>
          <w:position w:val="3"/>
          <w:sz w:val="28"/>
          <w:szCs w:val="28"/>
        </w:rPr>
        <w:t xml:space="preserve"> </w:t>
      </w:r>
      <w:r w:rsidR="00163748" w:rsidRPr="00B26375">
        <w:rPr>
          <w:color w:val="000000" w:themeColor="text1"/>
          <w:position w:val="3"/>
          <w:sz w:val="28"/>
          <w:szCs w:val="28"/>
        </w:rPr>
        <w:t xml:space="preserve">деления концентрационной области существования раствора на зоны доминирования </w:t>
      </w:r>
      <w:proofErr w:type="spellStart"/>
      <w:r w:rsidR="00163748" w:rsidRPr="00B26375">
        <w:rPr>
          <w:color w:val="000000" w:themeColor="text1"/>
          <w:position w:val="3"/>
          <w:sz w:val="28"/>
          <w:szCs w:val="28"/>
        </w:rPr>
        <w:t>сиботактических</w:t>
      </w:r>
      <w:proofErr w:type="spellEnd"/>
      <w:r w:rsidR="00163748" w:rsidRPr="00B26375">
        <w:rPr>
          <w:color w:val="000000" w:themeColor="text1"/>
          <w:position w:val="3"/>
          <w:sz w:val="28"/>
          <w:szCs w:val="28"/>
        </w:rPr>
        <w:t xml:space="preserve"> групп различного состава</w:t>
      </w:r>
      <w:r w:rsidR="00192370">
        <w:rPr>
          <w:color w:val="000000" w:themeColor="text1"/>
          <w:position w:val="3"/>
          <w:sz w:val="28"/>
          <w:szCs w:val="28"/>
        </w:rPr>
        <w:t xml:space="preserve"> [</w:t>
      </w:r>
      <w:r w:rsidR="00740156">
        <w:rPr>
          <w:color w:val="000000" w:themeColor="text1"/>
          <w:position w:val="3"/>
          <w:sz w:val="28"/>
          <w:szCs w:val="28"/>
        </w:rPr>
        <w:t>30]</w:t>
      </w:r>
      <w:r w:rsidR="00163748" w:rsidRPr="00B26375">
        <w:rPr>
          <w:color w:val="000000" w:themeColor="text1"/>
          <w:position w:val="3"/>
          <w:sz w:val="28"/>
          <w:szCs w:val="28"/>
        </w:rPr>
        <w:t>.</w:t>
      </w:r>
    </w:p>
    <w:p w14:paraId="7A92827E" w14:textId="0F5DAA48" w:rsidR="005B4FE6" w:rsidRPr="009C44AF" w:rsidRDefault="00203461" w:rsidP="00160C7B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  <w:lang w:val="en-US"/>
        </w:rPr>
      </w:pPr>
      <w:r w:rsidRPr="00B26375">
        <w:rPr>
          <w:color w:val="000000" w:themeColor="text1"/>
          <w:position w:val="3"/>
          <w:sz w:val="28"/>
          <w:szCs w:val="28"/>
        </w:rPr>
        <w:t>Последовательная смена структурной доминанты при концентрировании -</w:t>
      </w:r>
      <w:r w:rsidR="00936AC2" w:rsidRPr="00B26375">
        <w:rPr>
          <w:color w:val="000000" w:themeColor="text1"/>
          <w:position w:val="3"/>
          <w:sz w:val="28"/>
          <w:szCs w:val="28"/>
        </w:rPr>
        <w:t>–</w:t>
      </w:r>
      <w:r w:rsidR="00936AC2">
        <w:rPr>
          <w:position w:val="3"/>
          <w:sz w:val="28"/>
          <w:szCs w:val="28"/>
        </w:rPr>
        <w:t xml:space="preserve"> это общая закономерность изменения структу</w:t>
      </w:r>
      <w:r>
        <w:rPr>
          <w:position w:val="3"/>
          <w:sz w:val="28"/>
          <w:szCs w:val="28"/>
        </w:rPr>
        <w:t>ры раствора</w:t>
      </w:r>
      <w:r w:rsidR="00936AC2">
        <w:rPr>
          <w:position w:val="3"/>
          <w:sz w:val="28"/>
          <w:szCs w:val="28"/>
        </w:rPr>
        <w:t xml:space="preserve">. А конкретные формы структурных единиц в растворах различных </w:t>
      </w:r>
      <w:r w:rsidR="00936AC2" w:rsidRPr="00BD685F">
        <w:rPr>
          <w:color w:val="000000" w:themeColor="text1"/>
          <w:position w:val="3"/>
          <w:sz w:val="28"/>
          <w:szCs w:val="28"/>
        </w:rPr>
        <w:t>элек</w:t>
      </w:r>
      <w:r w:rsidR="009C44AF">
        <w:rPr>
          <w:color w:val="000000" w:themeColor="text1"/>
          <w:position w:val="3"/>
          <w:sz w:val="28"/>
          <w:szCs w:val="28"/>
        </w:rPr>
        <w:t xml:space="preserve">тролитов – их индивидуальность </w:t>
      </w:r>
      <w:r w:rsidR="009C44AF">
        <w:rPr>
          <w:color w:val="000000" w:themeColor="text1"/>
          <w:position w:val="3"/>
          <w:sz w:val="28"/>
          <w:szCs w:val="28"/>
          <w:lang w:val="en-US"/>
        </w:rPr>
        <w:t>[9]</w:t>
      </w:r>
    </w:p>
    <w:p w14:paraId="2B2B3AD2" w14:textId="0EFD43BB" w:rsidR="00163748" w:rsidRPr="00BD685F" w:rsidRDefault="00163748" w:rsidP="00163748">
      <w:pPr>
        <w:spacing w:line="360" w:lineRule="auto"/>
        <w:ind w:firstLine="709"/>
        <w:jc w:val="both"/>
        <w:rPr>
          <w:color w:val="000000" w:themeColor="text1"/>
          <w:position w:val="3"/>
          <w:sz w:val="28"/>
          <w:szCs w:val="28"/>
        </w:rPr>
      </w:pPr>
      <w:r w:rsidRPr="00BD685F">
        <w:rPr>
          <w:color w:val="000000" w:themeColor="text1"/>
          <w:position w:val="3"/>
          <w:sz w:val="28"/>
          <w:szCs w:val="28"/>
        </w:rPr>
        <w:t xml:space="preserve">Как уже отмечалось выше, в концентрированном растворе роль растворителя выполняет расплавленный кристаллогидрат или  расплав безводной соли, которая кристаллизуется из раствора при охлаждении. Именно он задает структуру раствора, а вода (находясь «в меньшинстве») </w:t>
      </w:r>
      <w:r w:rsidRPr="00BD685F">
        <w:rPr>
          <w:i/>
          <w:color w:val="000000" w:themeColor="text1"/>
          <w:position w:val="3"/>
          <w:sz w:val="28"/>
          <w:szCs w:val="28"/>
        </w:rPr>
        <w:t>вынуждена</w:t>
      </w:r>
      <w:r w:rsidRPr="00BD685F">
        <w:rPr>
          <w:color w:val="000000" w:themeColor="text1"/>
          <w:position w:val="3"/>
          <w:sz w:val="28"/>
          <w:szCs w:val="28"/>
        </w:rPr>
        <w:t xml:space="preserve"> существовать в этом расплаве. Поэтому, при описании особенностей растворов высоких концентраций, часто говорят о структурно-вынужденных процессах, о появлении микро-</w:t>
      </w:r>
      <w:r w:rsidRPr="000223C8">
        <w:rPr>
          <w:color w:val="000000" w:themeColor="text1"/>
          <w:position w:val="3"/>
          <w:sz w:val="28"/>
          <w:szCs w:val="28"/>
        </w:rPr>
        <w:t>неоднородности</w:t>
      </w:r>
      <w:r w:rsidR="000223C8" w:rsidRPr="000223C8">
        <w:rPr>
          <w:color w:val="000000" w:themeColor="text1"/>
          <w:position w:val="3"/>
          <w:sz w:val="28"/>
          <w:szCs w:val="28"/>
        </w:rPr>
        <w:t xml:space="preserve"> </w:t>
      </w:r>
      <w:r w:rsidRPr="000223C8">
        <w:rPr>
          <w:color w:val="000000" w:themeColor="text1"/>
          <w:position w:val="3"/>
          <w:sz w:val="28"/>
          <w:szCs w:val="28"/>
        </w:rPr>
        <w:t>[</w:t>
      </w:r>
      <w:r w:rsidR="000223C8" w:rsidRPr="000223C8">
        <w:rPr>
          <w:color w:val="000000" w:themeColor="text1"/>
          <w:position w:val="3"/>
          <w:sz w:val="28"/>
          <w:szCs w:val="28"/>
        </w:rPr>
        <w:t>10</w:t>
      </w:r>
      <w:r w:rsidRPr="000223C8">
        <w:rPr>
          <w:color w:val="000000" w:themeColor="text1"/>
          <w:position w:val="3"/>
          <w:sz w:val="28"/>
          <w:szCs w:val="28"/>
        </w:rPr>
        <w:t>]</w:t>
      </w:r>
      <w:r w:rsidR="000223C8" w:rsidRPr="000223C8">
        <w:rPr>
          <w:color w:val="000000" w:themeColor="text1"/>
          <w:position w:val="3"/>
          <w:sz w:val="28"/>
          <w:szCs w:val="28"/>
        </w:rPr>
        <w:t>.</w:t>
      </w:r>
      <w:r w:rsidR="00203461" w:rsidRPr="00BD685F">
        <w:rPr>
          <w:color w:val="000000" w:themeColor="text1"/>
          <w:position w:val="3"/>
          <w:sz w:val="28"/>
          <w:szCs w:val="28"/>
        </w:rPr>
        <w:t xml:space="preserve"> </w:t>
      </w:r>
      <w:r w:rsidR="00E12E7B" w:rsidRPr="00BD685F">
        <w:rPr>
          <w:color w:val="000000" w:themeColor="text1"/>
          <w:position w:val="3"/>
          <w:sz w:val="28"/>
          <w:szCs w:val="28"/>
        </w:rPr>
        <w:t xml:space="preserve">Структурная микро-неоднородность может возникать при несовместимости (невозможности выстроить общую систему связей) </w:t>
      </w:r>
      <w:proofErr w:type="spellStart"/>
      <w:r w:rsidR="00E12E7B" w:rsidRPr="00BD685F">
        <w:rPr>
          <w:color w:val="000000" w:themeColor="text1"/>
          <w:position w:val="3"/>
          <w:sz w:val="28"/>
          <w:szCs w:val="28"/>
        </w:rPr>
        <w:t>сиботактических</w:t>
      </w:r>
      <w:proofErr w:type="spellEnd"/>
      <w:r w:rsidR="00E12E7B" w:rsidRPr="00BD685F">
        <w:rPr>
          <w:color w:val="000000" w:themeColor="text1"/>
          <w:position w:val="3"/>
          <w:sz w:val="28"/>
          <w:szCs w:val="28"/>
        </w:rPr>
        <w:t xml:space="preserve"> групп растворителя и молекул растворенного вещества. Это играет</w:t>
      </w:r>
      <w:r w:rsidR="00203461" w:rsidRPr="00BD685F">
        <w:rPr>
          <w:color w:val="000000" w:themeColor="text1"/>
          <w:position w:val="3"/>
          <w:sz w:val="28"/>
          <w:szCs w:val="28"/>
        </w:rPr>
        <w:t xml:space="preserve"> важную роль </w:t>
      </w:r>
      <w:r w:rsidR="00203461" w:rsidRPr="00BD685F">
        <w:rPr>
          <w:color w:val="000000" w:themeColor="text1"/>
          <w:position w:val="3"/>
          <w:sz w:val="28"/>
          <w:szCs w:val="28"/>
        </w:rPr>
        <w:lastRenderedPageBreak/>
        <w:t>при формировании твердой фазы</w:t>
      </w:r>
      <w:r w:rsidR="00E12E7B" w:rsidRPr="00BD685F">
        <w:rPr>
          <w:color w:val="000000" w:themeColor="text1"/>
          <w:position w:val="3"/>
          <w:sz w:val="28"/>
          <w:szCs w:val="28"/>
        </w:rPr>
        <w:t>. Особый интерес представляет образование двойных солей из трехкомпонентных систем типа «соль 1 – соль 2 – вода».</w:t>
      </w:r>
    </w:p>
    <w:p w14:paraId="1472384C" w14:textId="77777777" w:rsidR="00C33B39" w:rsidRPr="00936AC2" w:rsidRDefault="00C33B39" w:rsidP="002549F7">
      <w:pPr>
        <w:spacing w:line="360" w:lineRule="auto"/>
        <w:jc w:val="both"/>
        <w:rPr>
          <w:position w:val="3"/>
          <w:sz w:val="28"/>
          <w:szCs w:val="28"/>
        </w:rPr>
      </w:pPr>
    </w:p>
    <w:p w14:paraId="44C749BE" w14:textId="74232BF2" w:rsidR="00C64F6D" w:rsidRPr="0096249A" w:rsidRDefault="00482192" w:rsidP="00160C7B">
      <w:pPr>
        <w:tabs>
          <w:tab w:val="left" w:pos="8580"/>
        </w:tabs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2549F7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</w:t>
      </w:r>
      <w:r w:rsidR="002549F7">
        <w:rPr>
          <w:b/>
          <w:color w:val="000000" w:themeColor="text1"/>
          <w:sz w:val="28"/>
          <w:szCs w:val="28"/>
        </w:rPr>
        <w:t xml:space="preserve"> </w:t>
      </w:r>
      <w:r w:rsidR="00936AC2" w:rsidRPr="0096249A">
        <w:rPr>
          <w:b/>
          <w:color w:val="000000" w:themeColor="text1"/>
          <w:sz w:val="28"/>
          <w:szCs w:val="28"/>
        </w:rPr>
        <w:t>Двойные соли</w:t>
      </w:r>
    </w:p>
    <w:p w14:paraId="2C64D312" w14:textId="77777777" w:rsidR="00C64F6D" w:rsidRDefault="00C64F6D" w:rsidP="00160C7B">
      <w:pPr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14:paraId="3ECFDD3B" w14:textId="77777777" w:rsidR="002978C4" w:rsidRPr="00265C76" w:rsidRDefault="0096249A" w:rsidP="002978C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Образование двойной соли является структурно</w:t>
      </w:r>
      <w:r w:rsidR="006C32F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вынужденным процессом </w:t>
      </w:r>
      <w:proofErr w:type="spellStart"/>
      <w:r>
        <w:rPr>
          <w:color w:val="000000" w:themeColor="text1"/>
          <w:sz w:val="28"/>
          <w:szCs w:val="28"/>
        </w:rPr>
        <w:t>комплексообразования</w:t>
      </w:r>
      <w:proofErr w:type="spellEnd"/>
      <w:r>
        <w:rPr>
          <w:color w:val="000000" w:themeColor="text1"/>
          <w:sz w:val="28"/>
          <w:szCs w:val="28"/>
        </w:rPr>
        <w:t>,</w:t>
      </w:r>
      <w:r w:rsidR="00B76BA1">
        <w:rPr>
          <w:noProof/>
          <w:sz w:val="28"/>
          <w:szCs w:val="28"/>
        </w:rPr>
        <w:t xml:space="preserve"> </w:t>
      </w:r>
      <w:r w:rsidR="00DF0A8A">
        <w:rPr>
          <w:noProof/>
          <w:sz w:val="28"/>
          <w:szCs w:val="28"/>
        </w:rPr>
        <w:t xml:space="preserve"> </w:t>
      </w:r>
      <w:r w:rsidR="00E12E7B" w:rsidRPr="00962C73">
        <w:rPr>
          <w:noProof/>
          <w:color w:val="000000" w:themeColor="text1"/>
          <w:sz w:val="28"/>
          <w:szCs w:val="28"/>
        </w:rPr>
        <w:t>которы</w:t>
      </w:r>
      <w:r w:rsidRPr="00962C73">
        <w:rPr>
          <w:noProof/>
          <w:color w:val="000000" w:themeColor="text1"/>
          <w:sz w:val="28"/>
          <w:szCs w:val="28"/>
        </w:rPr>
        <w:t xml:space="preserve">й </w:t>
      </w:r>
      <w:r w:rsidR="00DF0A8A" w:rsidRPr="00962C73">
        <w:rPr>
          <w:noProof/>
          <w:color w:val="000000" w:themeColor="text1"/>
          <w:sz w:val="28"/>
          <w:szCs w:val="28"/>
        </w:rPr>
        <w:t xml:space="preserve">имеет место </w:t>
      </w:r>
      <w:r w:rsidRPr="00962C73">
        <w:rPr>
          <w:noProof/>
          <w:color w:val="000000" w:themeColor="text1"/>
          <w:sz w:val="28"/>
          <w:szCs w:val="28"/>
        </w:rPr>
        <w:t xml:space="preserve">только </w:t>
      </w:r>
      <w:r w:rsidR="00DF0A8A" w:rsidRPr="00962C73">
        <w:rPr>
          <w:noProof/>
          <w:color w:val="000000" w:themeColor="text1"/>
          <w:sz w:val="28"/>
          <w:szCs w:val="28"/>
        </w:rPr>
        <w:t>в постэвтектическом растворе.</w:t>
      </w:r>
      <w:r>
        <w:rPr>
          <w:noProof/>
          <w:sz w:val="28"/>
          <w:szCs w:val="28"/>
        </w:rPr>
        <w:t xml:space="preserve"> </w:t>
      </w:r>
      <w:r w:rsidRPr="001E0FF2">
        <w:rPr>
          <w:noProof/>
          <w:sz w:val="28"/>
          <w:szCs w:val="28"/>
        </w:rPr>
        <w:t>Если сиботактические группы</w:t>
      </w:r>
      <w:r w:rsidR="006C32FB" w:rsidRPr="001E0FF2">
        <w:rPr>
          <w:noProof/>
          <w:sz w:val="28"/>
          <w:szCs w:val="28"/>
        </w:rPr>
        <w:t xml:space="preserve"> (СГ)</w:t>
      </w:r>
      <w:r w:rsidRPr="001E0FF2">
        <w:rPr>
          <w:noProof/>
          <w:sz w:val="28"/>
          <w:szCs w:val="28"/>
        </w:rPr>
        <w:t xml:space="preserve"> несовместимы,</w:t>
      </w:r>
      <w:r w:rsidR="005D6CBF">
        <w:rPr>
          <w:noProof/>
          <w:sz w:val="28"/>
          <w:szCs w:val="28"/>
        </w:rPr>
        <w:t xml:space="preserve"> то совместное соединение не образуется.</w:t>
      </w:r>
      <w:r w:rsidR="00230F3A">
        <w:rPr>
          <w:noProof/>
          <w:sz w:val="28"/>
          <w:szCs w:val="28"/>
        </w:rPr>
        <w:t xml:space="preserve"> Т</w:t>
      </w:r>
      <w:r w:rsidRPr="001E0FF2">
        <w:rPr>
          <w:noProof/>
          <w:sz w:val="28"/>
          <w:szCs w:val="28"/>
        </w:rPr>
        <w:t>акое может  наблюдаеться, если</w:t>
      </w:r>
      <w:r w:rsidR="00230F3A">
        <w:rPr>
          <w:noProof/>
          <w:sz w:val="28"/>
          <w:szCs w:val="28"/>
        </w:rPr>
        <w:t xml:space="preserve"> в концентрированный раствор (раствор соли 1)  со своей стукрутроной доминантой, добавляется второй компонент (соль 2), который не меняет СГ  раствора </w:t>
      </w:r>
      <w:r w:rsidR="002978C4">
        <w:rPr>
          <w:noProof/>
          <w:sz w:val="28"/>
          <w:szCs w:val="28"/>
        </w:rPr>
        <w:t xml:space="preserve">соли </w:t>
      </w:r>
      <w:r w:rsidR="00230F3A">
        <w:rPr>
          <w:noProof/>
          <w:sz w:val="28"/>
          <w:szCs w:val="28"/>
        </w:rPr>
        <w:t xml:space="preserve">1, т.е. не образует сложное соединение , то соль </w:t>
      </w:r>
      <w:r w:rsidR="00230F3A" w:rsidRPr="00265C76">
        <w:rPr>
          <w:noProof/>
          <w:sz w:val="28"/>
          <w:szCs w:val="28"/>
        </w:rPr>
        <w:t xml:space="preserve">2 образует собственные  </w:t>
      </w:r>
      <w:r w:rsidR="00196CD5" w:rsidRPr="00265C76">
        <w:rPr>
          <w:noProof/>
          <w:sz w:val="28"/>
          <w:szCs w:val="28"/>
        </w:rPr>
        <w:t xml:space="preserve"> СГ группы, что вызывает микрогетерогенность. </w:t>
      </w:r>
    </w:p>
    <w:p w14:paraId="7B5F1FA1" w14:textId="360DBDE1" w:rsidR="00196CD5" w:rsidRPr="00350DA9" w:rsidRDefault="00196CD5" w:rsidP="00350DA9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265C76">
        <w:rPr>
          <w:noProof/>
          <w:sz w:val="28"/>
          <w:szCs w:val="28"/>
        </w:rPr>
        <w:t xml:space="preserve">В системах, где СГ группы структурно-совместимы, возможны несколько путей образования двойной соли. Когда соли </w:t>
      </w:r>
      <w:r w:rsidR="002978C4" w:rsidRPr="00265C76">
        <w:rPr>
          <w:noProof/>
          <w:sz w:val="28"/>
          <w:szCs w:val="28"/>
        </w:rPr>
        <w:t>одинаковы по природе (близкие размеры ионов, обе образуют кристаллогидраты)</w:t>
      </w:r>
      <w:r w:rsidRPr="00265C76">
        <w:rPr>
          <w:noProof/>
          <w:sz w:val="28"/>
          <w:szCs w:val="28"/>
        </w:rPr>
        <w:t xml:space="preserve">, то двойная соль </w:t>
      </w:r>
      <w:r w:rsidRPr="00265C76">
        <w:rPr>
          <w:noProof/>
          <w:color w:val="000000" w:themeColor="text1"/>
          <w:sz w:val="28"/>
          <w:szCs w:val="28"/>
        </w:rPr>
        <w:t>образуется по механизму стр</w:t>
      </w:r>
      <w:r w:rsidR="00DF0A8A" w:rsidRPr="00265C76">
        <w:rPr>
          <w:noProof/>
          <w:color w:val="000000" w:themeColor="text1"/>
          <w:sz w:val="28"/>
          <w:szCs w:val="28"/>
        </w:rPr>
        <w:t>уктурно-вынужденного сопряжения</w:t>
      </w:r>
      <w:r w:rsidR="002978C4" w:rsidRPr="00265C76">
        <w:rPr>
          <w:noProof/>
          <w:color w:val="000000" w:themeColor="text1"/>
          <w:sz w:val="28"/>
          <w:szCs w:val="28"/>
        </w:rPr>
        <w:t xml:space="preserve"> (например </w:t>
      </w:r>
      <w:r w:rsidR="002978C4" w:rsidRPr="00350DA9">
        <w:rPr>
          <w:noProof/>
          <w:color w:val="000000" w:themeColor="text1"/>
          <w:sz w:val="28"/>
          <w:szCs w:val="28"/>
          <w:lang w:val="en-US"/>
        </w:rPr>
        <w:t>LiCl-Mg</w:t>
      </w:r>
      <m:oMath>
        <m:sSub>
          <m:sSubPr>
            <m:ctrl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</m:oMath>
      <w:r w:rsidR="002978C4" w:rsidRPr="00350DA9">
        <w:rPr>
          <w:noProof/>
          <w:color w:val="000000" w:themeColor="text1"/>
          <w:sz w:val="28"/>
          <w:szCs w:val="28"/>
          <w:lang w:val="en-US"/>
        </w:rPr>
        <w:t>-</w:t>
      </w:r>
      <m:oMath>
        <m:sSub>
          <m:sSubPr>
            <m:ctrl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</m:oMath>
      <w:r w:rsidR="002978C4" w:rsidRPr="00350DA9">
        <w:rPr>
          <w:noProof/>
          <w:color w:val="000000" w:themeColor="text1"/>
          <w:sz w:val="28"/>
          <w:szCs w:val="28"/>
          <w:lang w:val="en-US"/>
        </w:rPr>
        <w:t>O</w:t>
      </w:r>
      <w:r w:rsidR="002978C4" w:rsidRPr="00265C76">
        <w:rPr>
          <w:noProof/>
          <w:color w:val="000000" w:themeColor="text1"/>
          <w:sz w:val="28"/>
          <w:szCs w:val="28"/>
          <w:lang w:val="en-US"/>
        </w:rPr>
        <w:t>)</w:t>
      </w:r>
      <w:r w:rsidR="00DF0A8A" w:rsidRPr="00265C76">
        <w:rPr>
          <w:noProof/>
          <w:color w:val="000000" w:themeColor="text1"/>
          <w:sz w:val="28"/>
          <w:szCs w:val="28"/>
        </w:rPr>
        <w:t>.</w:t>
      </w:r>
      <w:r w:rsidRPr="00265C76">
        <w:rPr>
          <w:noProof/>
          <w:color w:val="000000" w:themeColor="text1"/>
          <w:sz w:val="28"/>
          <w:szCs w:val="28"/>
        </w:rPr>
        <w:t xml:space="preserve"> </w:t>
      </w:r>
      <w:r w:rsidR="002978C4" w:rsidRPr="00265C76">
        <w:rPr>
          <w:noProof/>
          <w:sz w:val="28"/>
          <w:szCs w:val="28"/>
        </w:rPr>
        <w:t xml:space="preserve">Если соли отличаються по природе ( сочетание кристаллогидратной и безводной соли, катион с гидратационной способности средней силы  </w:t>
      </w:r>
      <w:r w:rsidR="002978C4" w:rsidRPr="00265C76">
        <w:rPr>
          <w:noProof/>
          <w:sz w:val="28"/>
          <w:szCs w:val="28"/>
          <w:lang w:val="en-US"/>
        </w:rPr>
        <w:t xml:space="preserve">Ca2+, Sr2+, Ba2+) </w:t>
      </w:r>
      <w:r w:rsidRPr="00265C76">
        <w:rPr>
          <w:noProof/>
          <w:sz w:val="28"/>
          <w:szCs w:val="28"/>
        </w:rPr>
        <w:t xml:space="preserve"> то образование двойной соли будет протекать по структурно-вынужденному </w:t>
      </w:r>
      <w:r w:rsidRPr="00350DA9">
        <w:rPr>
          <w:noProof/>
          <w:color w:val="000000" w:themeColor="text1"/>
          <w:sz w:val="28"/>
          <w:szCs w:val="28"/>
        </w:rPr>
        <w:t>замещения</w:t>
      </w:r>
      <w:r w:rsidR="00DF0A8A" w:rsidRPr="00350DA9">
        <w:rPr>
          <w:noProof/>
          <w:color w:val="000000" w:themeColor="text1"/>
          <w:sz w:val="28"/>
          <w:szCs w:val="28"/>
        </w:rPr>
        <w:t xml:space="preserve"> (</w:t>
      </w:r>
      <w:r w:rsidR="002978C4" w:rsidRPr="00350DA9">
        <w:rPr>
          <w:noProof/>
          <w:color w:val="000000" w:themeColor="text1"/>
          <w:sz w:val="28"/>
          <w:szCs w:val="28"/>
        </w:rPr>
        <w:t xml:space="preserve"> например </w:t>
      </w:r>
      <w:r w:rsidR="002978C4" w:rsidRPr="00350DA9">
        <w:rPr>
          <w:noProof/>
          <w:color w:val="000000" w:themeColor="text1"/>
          <w:sz w:val="28"/>
          <w:szCs w:val="28"/>
          <w:lang w:val="en-US"/>
        </w:rPr>
        <w:t>Ca</w:t>
      </w:r>
      <m:oMath>
        <m:sSub>
          <m:sSubPr>
            <m:ctrl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</m:oMath>
      <w:r w:rsidR="002978C4" w:rsidRPr="00350DA9">
        <w:rPr>
          <w:noProof/>
          <w:color w:val="000000" w:themeColor="text1"/>
          <w:sz w:val="28"/>
          <w:szCs w:val="28"/>
          <w:lang w:val="en-US"/>
        </w:rPr>
        <w:t>-CsCl-</w:t>
      </w:r>
      <m:oMath>
        <m:sSub>
          <m:sSubPr>
            <m:ctrl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</m:oMath>
      <w:r w:rsidR="002978C4" w:rsidRPr="00350DA9">
        <w:rPr>
          <w:noProof/>
          <w:color w:val="000000" w:themeColor="text1"/>
          <w:sz w:val="28"/>
          <w:szCs w:val="28"/>
          <w:lang w:val="en-US"/>
        </w:rPr>
        <w:t>O</w:t>
      </w:r>
      <w:r w:rsidR="00DF0A8A" w:rsidRPr="00350DA9">
        <w:rPr>
          <w:noProof/>
          <w:color w:val="000000" w:themeColor="text1"/>
          <w:sz w:val="28"/>
          <w:szCs w:val="28"/>
        </w:rPr>
        <w:t>)</w:t>
      </w:r>
      <w:r w:rsidRPr="00350DA9">
        <w:rPr>
          <w:noProof/>
          <w:color w:val="000000" w:themeColor="text1"/>
          <w:sz w:val="28"/>
          <w:szCs w:val="28"/>
        </w:rPr>
        <w:t xml:space="preserve">. </w:t>
      </w:r>
      <w:r w:rsidRPr="00265C76">
        <w:rPr>
          <w:noProof/>
          <w:sz w:val="28"/>
          <w:szCs w:val="28"/>
        </w:rPr>
        <w:t xml:space="preserve">Если </w:t>
      </w:r>
      <w:r w:rsidRPr="00265C76">
        <w:rPr>
          <w:noProof/>
          <w:color w:val="000000" w:themeColor="text1"/>
          <w:sz w:val="28"/>
          <w:szCs w:val="28"/>
        </w:rPr>
        <w:t xml:space="preserve">же ионы солей  не могут замещать друг друга из-за структурных особенностях </w:t>
      </w:r>
      <w:r w:rsidR="00B76BA1" w:rsidRPr="00265C76">
        <w:rPr>
          <w:noProof/>
          <w:sz w:val="28"/>
          <w:szCs w:val="28"/>
        </w:rPr>
        <w:t>или разных размеров</w:t>
      </w:r>
      <w:r w:rsidR="00265C76" w:rsidRPr="00265C76">
        <w:rPr>
          <w:noProof/>
          <w:sz w:val="28"/>
          <w:szCs w:val="28"/>
        </w:rPr>
        <w:t xml:space="preserve"> (сочетание безводной соли  и кристаллогидратной с сильно гидратированным катионом  </w:t>
      </w:r>
      <m:oMath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+</m:t>
            </m:r>
          </m:sup>
        </m:sSup>
      </m:oMath>
      <w:r w:rsidR="00350DA9" w:rsidRPr="00350DA9">
        <w:rPr>
          <w:noProof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Mg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2+</m:t>
            </m:r>
          </m:sup>
        </m:sSup>
      </m:oMath>
      <w:r w:rsidR="00350DA9" w:rsidRPr="00350DA9">
        <w:rPr>
          <w:noProof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Al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3+</m:t>
            </m:r>
          </m:sup>
        </m:sSup>
        <m:r>
          <w:rPr>
            <w:rFonts w:ascii="Cambria Math" w:hAnsi="Cambria Math"/>
            <w:noProof/>
            <w:sz w:val="28"/>
            <w:szCs w:val="28"/>
            <w:lang w:val="en-US"/>
          </w:rPr>
          <m:t>)</m:t>
        </m:r>
      </m:oMath>
      <w:r w:rsidR="00265C76" w:rsidRPr="00265C76">
        <w:rPr>
          <w:noProof/>
          <w:sz w:val="28"/>
          <w:szCs w:val="28"/>
          <w:lang w:val="en-US"/>
        </w:rPr>
        <w:t xml:space="preserve"> </w:t>
      </w:r>
      <w:r w:rsidR="00B76BA1" w:rsidRPr="00265C76">
        <w:rPr>
          <w:noProof/>
          <w:sz w:val="28"/>
          <w:szCs w:val="28"/>
        </w:rPr>
        <w:t>, то образование такой двойной соли будет протекать по  механизму структурно-вынуженного внедрения</w:t>
      </w:r>
      <w:r w:rsidR="002978C4" w:rsidRPr="00265C76">
        <w:rPr>
          <w:noProof/>
          <w:sz w:val="28"/>
          <w:szCs w:val="28"/>
        </w:rPr>
        <w:t xml:space="preserve"> (</w:t>
      </w:r>
      <w:r w:rsidR="00265C76" w:rsidRPr="00265C76">
        <w:rPr>
          <w:noProof/>
          <w:sz w:val="28"/>
          <w:szCs w:val="28"/>
        </w:rPr>
        <w:t xml:space="preserve">например  </w:t>
      </w:r>
      <w:r w:rsidR="00350DA9">
        <w:rPr>
          <w:sz w:val="28"/>
          <w:szCs w:val="28"/>
          <w:lang w:val="en-US"/>
        </w:rPr>
        <w:t>LiCl-3CsCl-</w:t>
      </w:r>
      <w:r w:rsidR="00350DA9" w:rsidRPr="00350DA9">
        <w:rPr>
          <w:sz w:val="28"/>
          <w:szCs w:val="28"/>
          <w:lang w:val="en-US"/>
        </w:rPr>
        <w:t>4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="000223C8">
        <w:rPr>
          <w:noProof/>
          <w:sz w:val="28"/>
          <w:szCs w:val="28"/>
          <w:lang w:val="en-US"/>
        </w:rPr>
        <w:t xml:space="preserve"> [11], [12].</w:t>
      </w:r>
      <w:r w:rsidR="00265C76">
        <w:rPr>
          <w:noProof/>
          <w:sz w:val="28"/>
          <w:szCs w:val="28"/>
        </w:rPr>
        <w:t xml:space="preserve"> </w:t>
      </w:r>
    </w:p>
    <w:p w14:paraId="6AA4DCAA" w14:textId="45FD199C" w:rsidR="00B76BA1" w:rsidRDefault="00AD62C6" w:rsidP="00160C7B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265C76">
        <w:rPr>
          <w:noProof/>
          <w:color w:val="000000" w:themeColor="text1"/>
          <w:sz w:val="28"/>
          <w:szCs w:val="28"/>
        </w:rPr>
        <w:t>К последнему рассмотренному случаю относится изучаемая система хлорид лития – хлорид цезия – вода.</w:t>
      </w:r>
    </w:p>
    <w:p w14:paraId="6045CDD4" w14:textId="77777777" w:rsidR="002549F7" w:rsidRPr="00265C76" w:rsidRDefault="002549F7" w:rsidP="00160C7B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14:paraId="70254144" w14:textId="4E8DCD81" w:rsidR="002549F7" w:rsidRPr="00AD62C6" w:rsidRDefault="00482192" w:rsidP="002549F7">
      <w:pPr>
        <w:spacing w:line="360" w:lineRule="auto"/>
        <w:ind w:firstLine="709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2.2</w:t>
      </w:r>
      <w:r w:rsidR="002549F7">
        <w:rPr>
          <w:b/>
          <w:color w:val="000000" w:themeColor="text1"/>
          <w:sz w:val="32"/>
          <w:szCs w:val="32"/>
        </w:rPr>
        <w:t xml:space="preserve"> Система </w:t>
      </w:r>
      <w:proofErr w:type="spellStart"/>
      <w:r w:rsidR="002549F7" w:rsidRPr="00AD62C6">
        <w:rPr>
          <w:b/>
          <w:color w:val="000000" w:themeColor="text1"/>
          <w:sz w:val="32"/>
          <w:szCs w:val="32"/>
          <w:lang w:val="en-US"/>
        </w:rPr>
        <w:t>LiCl</w:t>
      </w:r>
      <w:proofErr w:type="spellEnd"/>
      <w:r w:rsidR="002549F7" w:rsidRPr="00AD62C6">
        <w:rPr>
          <w:b/>
          <w:color w:val="000000" w:themeColor="text1"/>
          <w:sz w:val="32"/>
          <w:szCs w:val="32"/>
        </w:rPr>
        <w:t xml:space="preserve"> - </w:t>
      </w:r>
      <w:proofErr w:type="spellStart"/>
      <w:r w:rsidR="002549F7" w:rsidRPr="00AD62C6">
        <w:rPr>
          <w:b/>
          <w:color w:val="000000" w:themeColor="text1"/>
          <w:sz w:val="32"/>
          <w:szCs w:val="32"/>
          <w:lang w:val="en-US"/>
        </w:rPr>
        <w:t>CsCl</w:t>
      </w:r>
      <w:proofErr w:type="spellEnd"/>
      <w:r w:rsidR="002549F7" w:rsidRPr="00AD62C6">
        <w:rPr>
          <w:b/>
          <w:color w:val="000000" w:themeColor="text1"/>
          <w:sz w:val="32"/>
          <w:szCs w:val="32"/>
        </w:rPr>
        <w:t xml:space="preserve"> - </w:t>
      </w:r>
      <w:r w:rsidR="002549F7" w:rsidRPr="00AD62C6">
        <w:rPr>
          <w:b/>
          <w:color w:val="000000" w:themeColor="text1"/>
          <w:sz w:val="32"/>
          <w:szCs w:val="32"/>
          <w:lang w:val="en-US"/>
        </w:rPr>
        <w:t>H</w:t>
      </w:r>
      <w:r w:rsidR="002549F7" w:rsidRPr="004C54DD">
        <w:rPr>
          <w:b/>
          <w:color w:val="000000" w:themeColor="text1"/>
          <w:sz w:val="32"/>
          <w:szCs w:val="32"/>
          <w:vertAlign w:val="subscript"/>
        </w:rPr>
        <w:t>2</w:t>
      </w:r>
      <w:r w:rsidR="002549F7" w:rsidRPr="00AD62C6">
        <w:rPr>
          <w:b/>
          <w:color w:val="000000" w:themeColor="text1"/>
          <w:sz w:val="32"/>
          <w:szCs w:val="32"/>
          <w:lang w:val="en-US"/>
        </w:rPr>
        <w:t>O</w:t>
      </w:r>
    </w:p>
    <w:p w14:paraId="096B9734" w14:textId="77777777" w:rsidR="00B76BA1" w:rsidRPr="00265C76" w:rsidRDefault="00B76BA1" w:rsidP="00160C7B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14:paraId="496C3632" w14:textId="63640533" w:rsidR="00350DA9" w:rsidRDefault="006C32FB" w:rsidP="00350D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C76">
        <w:rPr>
          <w:color w:val="000000" w:themeColor="text1"/>
          <w:sz w:val="28"/>
          <w:szCs w:val="28"/>
        </w:rPr>
        <w:t xml:space="preserve">Система </w:t>
      </w:r>
      <w:proofErr w:type="spellStart"/>
      <w:r w:rsidRPr="00265C76">
        <w:rPr>
          <w:b/>
          <w:color w:val="000000" w:themeColor="text1"/>
          <w:sz w:val="28"/>
          <w:szCs w:val="28"/>
          <w:lang w:val="en-US"/>
        </w:rPr>
        <w:t>LiCl</w:t>
      </w:r>
      <w:proofErr w:type="spellEnd"/>
      <w:r w:rsidR="00AD62C6" w:rsidRPr="00265C76">
        <w:rPr>
          <w:b/>
          <w:color w:val="000000" w:themeColor="text1"/>
          <w:sz w:val="28"/>
          <w:szCs w:val="28"/>
        </w:rPr>
        <w:t>-</w:t>
      </w:r>
      <w:proofErr w:type="spellStart"/>
      <w:r w:rsidRPr="00265C76">
        <w:rPr>
          <w:b/>
          <w:color w:val="000000" w:themeColor="text1"/>
          <w:sz w:val="28"/>
          <w:szCs w:val="28"/>
          <w:lang w:val="en-US"/>
        </w:rPr>
        <w:t>CsCl</w:t>
      </w:r>
      <w:proofErr w:type="spellEnd"/>
      <w:r w:rsidR="00AD62C6" w:rsidRPr="00265C76">
        <w:rPr>
          <w:b/>
          <w:color w:val="000000" w:themeColor="text1"/>
          <w:sz w:val="28"/>
          <w:szCs w:val="28"/>
        </w:rPr>
        <w:t>-</w:t>
      </w:r>
      <w:r w:rsidRPr="00265C76">
        <w:rPr>
          <w:b/>
          <w:color w:val="000000" w:themeColor="text1"/>
          <w:sz w:val="28"/>
          <w:szCs w:val="28"/>
          <w:lang w:val="en-US"/>
        </w:rPr>
        <w:t>H</w:t>
      </w:r>
      <w:r w:rsidRPr="00265C76">
        <w:rPr>
          <w:b/>
          <w:color w:val="000000" w:themeColor="text1"/>
          <w:sz w:val="28"/>
          <w:szCs w:val="28"/>
        </w:rPr>
        <w:t>2</w:t>
      </w:r>
      <w:r w:rsidRPr="00265C76">
        <w:rPr>
          <w:b/>
          <w:color w:val="000000" w:themeColor="text1"/>
          <w:sz w:val="28"/>
          <w:szCs w:val="28"/>
          <w:lang w:val="en-US"/>
        </w:rPr>
        <w:t>O</w:t>
      </w:r>
      <w:r w:rsidRPr="00265C76">
        <w:rPr>
          <w:b/>
          <w:color w:val="000000" w:themeColor="text1"/>
          <w:sz w:val="28"/>
          <w:szCs w:val="28"/>
        </w:rPr>
        <w:t xml:space="preserve"> </w:t>
      </w:r>
      <w:r w:rsidR="00AD62C6" w:rsidRPr="00265C76">
        <w:rPr>
          <w:color w:val="000000" w:themeColor="text1"/>
          <w:sz w:val="28"/>
          <w:szCs w:val="28"/>
        </w:rPr>
        <w:t>состоит</w:t>
      </w:r>
      <w:r w:rsidR="00BA34C9" w:rsidRPr="00265C76">
        <w:rPr>
          <w:color w:val="000000" w:themeColor="text1"/>
          <w:sz w:val="28"/>
          <w:szCs w:val="28"/>
        </w:rPr>
        <w:t xml:space="preserve"> из солей различной природы: </w:t>
      </w:r>
      <w:r w:rsidRPr="00265C76">
        <w:rPr>
          <w:color w:val="000000" w:themeColor="text1"/>
          <w:sz w:val="28"/>
          <w:szCs w:val="28"/>
        </w:rPr>
        <w:t xml:space="preserve"> </w:t>
      </w:r>
      <w:r w:rsidR="00BA34C9" w:rsidRPr="00265C76">
        <w:rPr>
          <w:color w:val="000000" w:themeColor="text1"/>
          <w:sz w:val="28"/>
          <w:szCs w:val="28"/>
        </w:rPr>
        <w:t>хлорид лития образует несколько кристаллогидратов и</w:t>
      </w:r>
      <w:r w:rsidRPr="00265C76">
        <w:rPr>
          <w:color w:val="000000" w:themeColor="text1"/>
          <w:sz w:val="28"/>
          <w:szCs w:val="28"/>
        </w:rPr>
        <w:t xml:space="preserve"> </w:t>
      </w:r>
      <w:r w:rsidR="00BA34C9" w:rsidRPr="00265C76">
        <w:rPr>
          <w:color w:val="000000" w:themeColor="text1"/>
          <w:sz w:val="28"/>
          <w:szCs w:val="28"/>
        </w:rPr>
        <w:t>при 25</w:t>
      </w:r>
      <w:r w:rsidR="00BA34C9" w:rsidRPr="00265C76">
        <w:rPr>
          <w:color w:val="000000" w:themeColor="text1"/>
          <w:sz w:val="28"/>
          <w:szCs w:val="28"/>
          <w:vertAlign w:val="superscript"/>
        </w:rPr>
        <w:t>0</w:t>
      </w:r>
      <w:r w:rsidR="00BA34C9" w:rsidRPr="00265C76">
        <w:rPr>
          <w:color w:val="000000" w:themeColor="text1"/>
          <w:sz w:val="28"/>
          <w:szCs w:val="28"/>
        </w:rPr>
        <w:t>С в донную фазу выпадает моногидрат</w:t>
      </w:r>
      <w:r w:rsidR="00265C76">
        <w:rPr>
          <w:color w:val="000000" w:themeColor="text1"/>
          <w:sz w:val="28"/>
          <w:szCs w:val="28"/>
        </w:rPr>
        <w:t xml:space="preserve">, </w:t>
      </w:r>
      <w:r w:rsidR="00BA34C9" w:rsidRPr="00265C76">
        <w:rPr>
          <w:color w:val="000000" w:themeColor="text1"/>
          <w:sz w:val="28"/>
          <w:szCs w:val="28"/>
        </w:rPr>
        <w:t xml:space="preserve">а хлорид цезия </w:t>
      </w:r>
      <w:r w:rsidR="00A5311A" w:rsidRPr="00265C76">
        <w:rPr>
          <w:color w:val="000000" w:themeColor="text1"/>
          <w:sz w:val="28"/>
          <w:szCs w:val="28"/>
        </w:rPr>
        <w:t>–</w:t>
      </w:r>
      <w:r w:rsidR="00BA34C9" w:rsidRPr="00265C76">
        <w:rPr>
          <w:color w:val="000000" w:themeColor="text1"/>
          <w:sz w:val="28"/>
          <w:szCs w:val="28"/>
        </w:rPr>
        <w:t xml:space="preserve"> безводный</w:t>
      </w:r>
      <w:r w:rsidR="000223C8">
        <w:rPr>
          <w:color w:val="000000" w:themeColor="text1"/>
          <w:sz w:val="28"/>
          <w:szCs w:val="28"/>
        </w:rPr>
        <w:t xml:space="preserve"> </w:t>
      </w:r>
      <w:r w:rsidR="000223C8">
        <w:rPr>
          <w:color w:val="000000" w:themeColor="text1"/>
          <w:sz w:val="28"/>
          <w:szCs w:val="28"/>
          <w:lang w:val="en-US"/>
        </w:rPr>
        <w:t>[13].</w:t>
      </w:r>
      <w:r w:rsidRPr="00265C76">
        <w:rPr>
          <w:color w:val="000000" w:themeColor="text1"/>
          <w:sz w:val="28"/>
          <w:szCs w:val="28"/>
        </w:rPr>
        <w:t xml:space="preserve"> </w:t>
      </w:r>
      <w:r w:rsidR="00BA34C9">
        <w:rPr>
          <w:color w:val="000000" w:themeColor="text1"/>
          <w:sz w:val="28"/>
          <w:szCs w:val="28"/>
        </w:rPr>
        <w:t>Катион лития – классический положительно гидратированный ион (</w:t>
      </w:r>
      <w:r w:rsidR="00BA34C9">
        <w:rPr>
          <w:color w:val="000000" w:themeColor="text1"/>
          <w:sz w:val="28"/>
          <w:szCs w:val="28"/>
          <w:lang w:val="en-US"/>
        </w:rPr>
        <w:t>structure</w:t>
      </w:r>
      <w:r w:rsidR="00BA34C9" w:rsidRPr="00BA34C9">
        <w:rPr>
          <w:color w:val="000000" w:themeColor="text1"/>
          <w:sz w:val="28"/>
          <w:szCs w:val="28"/>
        </w:rPr>
        <w:t xml:space="preserve"> – </w:t>
      </w:r>
      <w:r w:rsidR="00BA34C9">
        <w:rPr>
          <w:color w:val="000000" w:themeColor="text1"/>
          <w:sz w:val="28"/>
          <w:szCs w:val="28"/>
          <w:lang w:val="en-US"/>
        </w:rPr>
        <w:t>maker</w:t>
      </w:r>
      <w:r w:rsidR="00BA34C9" w:rsidRPr="00BA34C9">
        <w:rPr>
          <w:color w:val="000000" w:themeColor="text1"/>
          <w:sz w:val="28"/>
          <w:szCs w:val="28"/>
        </w:rPr>
        <w:t>)</w:t>
      </w:r>
      <w:r w:rsidR="00BA34C9">
        <w:rPr>
          <w:color w:val="000000" w:themeColor="text1"/>
          <w:sz w:val="28"/>
          <w:szCs w:val="28"/>
        </w:rPr>
        <w:t>, катион цезия – противоположный</w:t>
      </w:r>
      <w:r w:rsidR="00A5311A">
        <w:rPr>
          <w:color w:val="000000" w:themeColor="text1"/>
          <w:sz w:val="28"/>
          <w:szCs w:val="28"/>
        </w:rPr>
        <w:t xml:space="preserve"> по действию </w:t>
      </w:r>
      <w:r w:rsidR="00A5311A">
        <w:rPr>
          <w:color w:val="000000" w:themeColor="text1"/>
          <w:sz w:val="28"/>
          <w:szCs w:val="28"/>
          <w:lang w:val="en-US"/>
        </w:rPr>
        <w:t>structure</w:t>
      </w:r>
      <w:r w:rsidR="00A5311A" w:rsidRPr="00A5311A">
        <w:rPr>
          <w:color w:val="000000" w:themeColor="text1"/>
          <w:sz w:val="28"/>
          <w:szCs w:val="28"/>
        </w:rPr>
        <w:t>–</w:t>
      </w:r>
      <w:r w:rsidR="00A5311A">
        <w:rPr>
          <w:color w:val="000000" w:themeColor="text1"/>
          <w:sz w:val="28"/>
          <w:szCs w:val="28"/>
          <w:lang w:val="en-US"/>
        </w:rPr>
        <w:t>breaker</w:t>
      </w:r>
      <w:r w:rsidR="00A5311A" w:rsidRPr="00A5311A">
        <w:rPr>
          <w:color w:val="000000" w:themeColor="text1"/>
          <w:sz w:val="28"/>
          <w:szCs w:val="28"/>
        </w:rPr>
        <w:t xml:space="preserve">, </w:t>
      </w:r>
      <w:r w:rsidR="00BA34C9">
        <w:rPr>
          <w:color w:val="000000" w:themeColor="text1"/>
          <w:sz w:val="28"/>
          <w:szCs w:val="28"/>
        </w:rPr>
        <w:t xml:space="preserve"> </w:t>
      </w:r>
      <w:r w:rsidR="00A5311A">
        <w:rPr>
          <w:color w:val="000000" w:themeColor="text1"/>
          <w:sz w:val="28"/>
          <w:szCs w:val="28"/>
        </w:rPr>
        <w:t xml:space="preserve">деструктурирующий, </w:t>
      </w:r>
      <w:r w:rsidR="00A5311A" w:rsidRPr="006E370F">
        <w:rPr>
          <w:color w:val="000000" w:themeColor="text1"/>
          <w:sz w:val="28"/>
          <w:szCs w:val="28"/>
        </w:rPr>
        <w:t xml:space="preserve">отрицательно </w:t>
      </w:r>
      <w:proofErr w:type="spellStart"/>
      <w:r w:rsidR="00A5311A" w:rsidRPr="006E370F">
        <w:rPr>
          <w:color w:val="000000" w:themeColor="text1"/>
          <w:sz w:val="28"/>
          <w:szCs w:val="28"/>
        </w:rPr>
        <w:t>гидратируемый</w:t>
      </w:r>
      <w:proofErr w:type="spellEnd"/>
      <w:r w:rsidR="00A5311A" w:rsidRPr="006E370F">
        <w:rPr>
          <w:color w:val="000000" w:themeColor="text1"/>
          <w:sz w:val="28"/>
          <w:szCs w:val="28"/>
        </w:rPr>
        <w:t>.</w:t>
      </w:r>
      <w:r w:rsidRPr="006E370F">
        <w:rPr>
          <w:color w:val="000000" w:themeColor="text1"/>
          <w:sz w:val="28"/>
          <w:szCs w:val="28"/>
        </w:rPr>
        <w:t xml:space="preserve"> </w:t>
      </w:r>
      <w:r w:rsidR="00B76BA1" w:rsidRPr="006E370F">
        <w:rPr>
          <w:color w:val="000000" w:themeColor="text1"/>
          <w:sz w:val="28"/>
          <w:szCs w:val="28"/>
        </w:rPr>
        <w:t>Согласно</w:t>
      </w:r>
      <w:r w:rsidR="000223C8">
        <w:rPr>
          <w:color w:val="000000" w:themeColor="text1"/>
          <w:sz w:val="28"/>
          <w:szCs w:val="28"/>
        </w:rPr>
        <w:t xml:space="preserve"> [14] </w:t>
      </w:r>
      <w:r w:rsidR="00265C76" w:rsidRPr="006E370F">
        <w:rPr>
          <w:color w:val="000000" w:themeColor="text1"/>
          <w:sz w:val="28"/>
          <w:szCs w:val="28"/>
        </w:rPr>
        <w:t xml:space="preserve">двойная соль   из тройной системы </w:t>
      </w:r>
      <w:r w:rsidR="001364F8" w:rsidRPr="006E370F">
        <w:rPr>
          <w:color w:val="000000" w:themeColor="text1"/>
          <w:sz w:val="28"/>
          <w:szCs w:val="28"/>
        </w:rPr>
        <w:t xml:space="preserve">формируется по способу структурно-вынужденного </w:t>
      </w:r>
      <w:r w:rsidR="00BA34C9" w:rsidRPr="006E370F">
        <w:rPr>
          <w:color w:val="000000" w:themeColor="text1"/>
          <w:sz w:val="28"/>
          <w:szCs w:val="28"/>
        </w:rPr>
        <w:t>внедрения</w:t>
      </w:r>
      <w:r w:rsidR="001364F8" w:rsidRPr="006E370F">
        <w:rPr>
          <w:color w:val="000000" w:themeColor="text1"/>
          <w:sz w:val="28"/>
          <w:szCs w:val="28"/>
        </w:rPr>
        <w:t xml:space="preserve">. </w:t>
      </w:r>
      <w:r w:rsidR="00695254" w:rsidRPr="006E370F">
        <w:rPr>
          <w:color w:val="000000" w:themeColor="text1"/>
          <w:sz w:val="28"/>
          <w:szCs w:val="28"/>
        </w:rPr>
        <w:t xml:space="preserve"> В </w:t>
      </w:r>
      <w:r w:rsidR="00695254" w:rsidRPr="00F510D0">
        <w:rPr>
          <w:color w:val="000000" w:themeColor="text1"/>
          <w:sz w:val="28"/>
          <w:szCs w:val="28"/>
        </w:rPr>
        <w:t>работе</w:t>
      </w:r>
      <w:r w:rsidR="00F510D0" w:rsidRPr="00F510D0">
        <w:rPr>
          <w:color w:val="000000" w:themeColor="text1"/>
          <w:sz w:val="28"/>
          <w:szCs w:val="28"/>
        </w:rPr>
        <w:t xml:space="preserve"> [15]</w:t>
      </w:r>
      <w:r w:rsidR="00387E62" w:rsidRPr="006E370F">
        <w:rPr>
          <w:color w:val="000000" w:themeColor="text1"/>
          <w:sz w:val="28"/>
          <w:szCs w:val="28"/>
        </w:rPr>
        <w:t xml:space="preserve"> </w:t>
      </w:r>
      <w:r w:rsidR="00A5311A" w:rsidRPr="006E370F">
        <w:rPr>
          <w:color w:val="000000" w:themeColor="text1"/>
          <w:sz w:val="28"/>
          <w:szCs w:val="28"/>
        </w:rPr>
        <w:t xml:space="preserve">был предложен </w:t>
      </w:r>
      <w:r w:rsidR="00F74562" w:rsidRPr="006E370F">
        <w:rPr>
          <w:color w:val="000000" w:themeColor="text1"/>
          <w:sz w:val="28"/>
          <w:szCs w:val="28"/>
        </w:rPr>
        <w:t xml:space="preserve">механизм образования двойной соли </w:t>
      </w:r>
      <w:r w:rsidR="00350DA9">
        <w:rPr>
          <w:sz w:val="28"/>
          <w:szCs w:val="28"/>
          <w:lang w:val="en-US"/>
        </w:rPr>
        <w:t>LiCl-2CsCl-</w:t>
      </w:r>
      <w:r w:rsidR="00350DA9" w:rsidRPr="00350DA9">
        <w:rPr>
          <w:sz w:val="28"/>
          <w:szCs w:val="28"/>
          <w:lang w:val="en-US"/>
        </w:rPr>
        <w:t>4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="00350DA9">
        <w:rPr>
          <w:noProof/>
          <w:color w:val="000000" w:themeColor="text1"/>
          <w:sz w:val="28"/>
          <w:szCs w:val="28"/>
        </w:rPr>
        <w:t xml:space="preserve"> </w:t>
      </w:r>
      <w:r w:rsidR="00F74562" w:rsidRPr="006E370F">
        <w:rPr>
          <w:color w:val="000000" w:themeColor="text1"/>
          <w:sz w:val="28"/>
          <w:szCs w:val="28"/>
        </w:rPr>
        <w:t xml:space="preserve">в системе </w:t>
      </w:r>
      <w:proofErr w:type="spellStart"/>
      <w:r w:rsidR="00350DA9">
        <w:rPr>
          <w:sz w:val="28"/>
          <w:szCs w:val="28"/>
          <w:lang w:val="en-US"/>
        </w:rPr>
        <w:t>LiCl-CsCl</w:t>
      </w:r>
      <w:proofErr w:type="spellEnd"/>
      <w:r w:rsidR="00350DA9">
        <w:rPr>
          <w:sz w:val="28"/>
          <w:szCs w:val="28"/>
          <w:lang w:val="en-US"/>
        </w:rPr>
        <w:t>-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="00F74562" w:rsidRPr="006E370F">
        <w:rPr>
          <w:color w:val="000000" w:themeColor="text1"/>
          <w:sz w:val="28"/>
          <w:szCs w:val="28"/>
        </w:rPr>
        <w:t>.</w:t>
      </w:r>
      <w:r w:rsidR="00387E62" w:rsidRPr="006E370F">
        <w:rPr>
          <w:color w:val="000000" w:themeColor="text1"/>
          <w:sz w:val="28"/>
          <w:szCs w:val="28"/>
        </w:rPr>
        <w:t xml:space="preserve"> </w:t>
      </w:r>
      <w:r w:rsidR="00A64724" w:rsidRPr="006E370F">
        <w:rPr>
          <w:color w:val="000000" w:themeColor="text1"/>
          <w:sz w:val="28"/>
          <w:szCs w:val="28"/>
        </w:rPr>
        <w:t xml:space="preserve"> </w:t>
      </w:r>
    </w:p>
    <w:p w14:paraId="79EC3BC7" w14:textId="1C79BCBB" w:rsidR="00FD4166" w:rsidRPr="00F510D0" w:rsidRDefault="00695254" w:rsidP="00350DA9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  <w:lang w:val="en-US"/>
        </w:rPr>
      </w:pPr>
      <w:r w:rsidRPr="006E370F">
        <w:rPr>
          <w:color w:val="000000" w:themeColor="text1"/>
          <w:sz w:val="28"/>
          <w:szCs w:val="28"/>
        </w:rPr>
        <w:t>Х</w:t>
      </w:r>
      <w:r w:rsidR="000E2CEC" w:rsidRPr="006E370F">
        <w:rPr>
          <w:color w:val="000000" w:themeColor="text1"/>
          <w:sz w:val="28"/>
          <w:szCs w:val="28"/>
        </w:rPr>
        <w:t>лорид цезия не вытесняет молекулы воды из ближайшего ок</w:t>
      </w:r>
      <w:r w:rsidR="00B76BA1" w:rsidRPr="006E370F">
        <w:rPr>
          <w:color w:val="000000" w:themeColor="text1"/>
          <w:sz w:val="28"/>
          <w:szCs w:val="28"/>
        </w:rPr>
        <w:t>ружения ионов</w:t>
      </w:r>
      <w:r w:rsidR="000E2CEC" w:rsidRPr="006E370F">
        <w:rPr>
          <w:color w:val="000000" w:themeColor="text1"/>
          <w:sz w:val="28"/>
          <w:szCs w:val="28"/>
        </w:rPr>
        <w:t xml:space="preserve"> лития, а каким-то образом внедряется в структурную доминанту раствора, образуя с ней единую систему связей. В области наибольших концентраций хлорида лития наблюдается некоторое «освобождение» м</w:t>
      </w:r>
      <w:r w:rsidR="00B76BA1" w:rsidRPr="006E370F">
        <w:rPr>
          <w:color w:val="000000" w:themeColor="text1"/>
          <w:sz w:val="28"/>
          <w:szCs w:val="28"/>
        </w:rPr>
        <w:t xml:space="preserve">олекул воды. В такой структуре </w:t>
      </w:r>
      <w:r w:rsidR="00420BC9" w:rsidRPr="006E370F">
        <w:rPr>
          <w:color w:val="000000" w:themeColor="text1"/>
          <w:sz w:val="28"/>
          <w:szCs w:val="28"/>
        </w:rPr>
        <w:t>происходит внедрение ионов хлора в первую координационную сферу лития</w:t>
      </w:r>
      <w:r w:rsidR="000F3499" w:rsidRPr="006E370F">
        <w:rPr>
          <w:color w:val="000000" w:themeColor="text1"/>
          <w:sz w:val="28"/>
          <w:szCs w:val="28"/>
        </w:rPr>
        <w:t>, т.е. в самом рас</w:t>
      </w:r>
      <w:r w:rsidR="00B76BA1" w:rsidRPr="006E370F">
        <w:rPr>
          <w:color w:val="000000" w:themeColor="text1"/>
          <w:sz w:val="28"/>
          <w:szCs w:val="28"/>
        </w:rPr>
        <w:t>творе хлорида лития начинается</w:t>
      </w:r>
      <w:r w:rsidR="000F3499" w:rsidRPr="006E370F">
        <w:rPr>
          <w:color w:val="000000" w:themeColor="text1"/>
          <w:sz w:val="28"/>
          <w:szCs w:val="28"/>
        </w:rPr>
        <w:t xml:space="preserve"> структурно-вынужденное </w:t>
      </w:r>
      <w:proofErr w:type="spellStart"/>
      <w:r w:rsidR="000F3499" w:rsidRPr="006E370F">
        <w:rPr>
          <w:color w:val="000000" w:themeColor="text1"/>
          <w:sz w:val="28"/>
          <w:szCs w:val="28"/>
        </w:rPr>
        <w:t>комплексообразование</w:t>
      </w:r>
      <w:proofErr w:type="spellEnd"/>
      <w:r w:rsidR="00F510D0">
        <w:rPr>
          <w:color w:val="000000" w:themeColor="text1"/>
          <w:sz w:val="28"/>
          <w:szCs w:val="28"/>
        </w:rPr>
        <w:t xml:space="preserve"> </w:t>
      </w:r>
      <w:r w:rsidR="00F510D0">
        <w:rPr>
          <w:color w:val="000000" w:themeColor="text1"/>
          <w:sz w:val="28"/>
          <w:szCs w:val="28"/>
          <w:lang w:val="en-US"/>
        </w:rPr>
        <w:t>[16].</w:t>
      </w:r>
    </w:p>
    <w:p w14:paraId="38C7B456" w14:textId="296A465F" w:rsidR="00350DA9" w:rsidRPr="006E370F" w:rsidRDefault="00B76BA1" w:rsidP="00350DA9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6E370F">
        <w:rPr>
          <w:color w:val="000000" w:themeColor="text1"/>
          <w:sz w:val="28"/>
          <w:szCs w:val="28"/>
        </w:rPr>
        <w:t xml:space="preserve">В работе </w:t>
      </w:r>
      <w:r w:rsidR="00F510D0">
        <w:rPr>
          <w:color w:val="000000" w:themeColor="text1"/>
          <w:sz w:val="28"/>
          <w:szCs w:val="28"/>
        </w:rPr>
        <w:t xml:space="preserve">[15] </w:t>
      </w:r>
      <w:r w:rsidRPr="006E370F">
        <w:rPr>
          <w:color w:val="000000" w:themeColor="text1"/>
          <w:sz w:val="28"/>
          <w:szCs w:val="28"/>
        </w:rPr>
        <w:t xml:space="preserve"> предполагается, что </w:t>
      </w:r>
      <w:r w:rsidR="000F3499" w:rsidRPr="006E370F">
        <w:rPr>
          <w:color w:val="000000" w:themeColor="text1"/>
          <w:sz w:val="28"/>
          <w:szCs w:val="28"/>
        </w:rPr>
        <w:t xml:space="preserve"> ион лития возвращает себе четыре молекулы воды, удаляя из своего ближайшего окружения «диполи» </w:t>
      </w:r>
      <w:proofErr w:type="spellStart"/>
      <w:r w:rsidR="000F3499" w:rsidRPr="006E370F">
        <w:rPr>
          <w:color w:val="000000" w:themeColor="text1"/>
          <w:sz w:val="28"/>
          <w:szCs w:val="28"/>
        </w:rPr>
        <w:t>Cs</w:t>
      </w:r>
      <w:proofErr w:type="spellEnd"/>
      <w:r w:rsidR="000F3499" w:rsidRPr="006E370F">
        <w:rPr>
          <w:color w:val="000000" w:themeColor="text1"/>
          <w:sz w:val="28"/>
          <w:szCs w:val="28"/>
        </w:rPr>
        <w:t>+-</w:t>
      </w:r>
      <w:proofErr w:type="spellStart"/>
      <w:r w:rsidR="000F3499" w:rsidRPr="006E370F">
        <w:rPr>
          <w:color w:val="000000" w:themeColor="text1"/>
          <w:sz w:val="28"/>
          <w:szCs w:val="28"/>
        </w:rPr>
        <w:t>Cl</w:t>
      </w:r>
      <w:proofErr w:type="spellEnd"/>
      <w:r w:rsidR="000F3499" w:rsidRPr="006E370F">
        <w:rPr>
          <w:color w:val="000000" w:themeColor="text1"/>
          <w:sz w:val="28"/>
          <w:szCs w:val="28"/>
        </w:rPr>
        <w:t xml:space="preserve">-, и снова перестраивается в </w:t>
      </w:r>
      <w:proofErr w:type="spellStart"/>
      <w:r w:rsidR="000F3499" w:rsidRPr="006E370F">
        <w:rPr>
          <w:color w:val="000000" w:themeColor="text1"/>
          <w:sz w:val="28"/>
          <w:szCs w:val="28"/>
        </w:rPr>
        <w:t>сиботактические</w:t>
      </w:r>
      <w:proofErr w:type="spellEnd"/>
      <w:r w:rsidR="000F3499" w:rsidRPr="006E370F">
        <w:rPr>
          <w:color w:val="000000" w:themeColor="text1"/>
          <w:sz w:val="28"/>
          <w:szCs w:val="28"/>
        </w:rPr>
        <w:t xml:space="preserve"> типа </w:t>
      </w:r>
      <w:proofErr w:type="spellStart"/>
      <w:r w:rsidR="000F3499" w:rsidRPr="006E370F">
        <w:rPr>
          <w:color w:val="000000" w:themeColor="text1"/>
          <w:sz w:val="28"/>
          <w:szCs w:val="28"/>
          <w:lang w:val="en-US"/>
        </w:rPr>
        <w:t>LiCl</w:t>
      </w:r>
      <w:proofErr w:type="spellEnd"/>
      <w:r w:rsidR="000F3499" w:rsidRPr="006E370F">
        <w:rPr>
          <w:color w:val="000000" w:themeColor="text1"/>
          <w:sz w:val="28"/>
          <w:szCs w:val="28"/>
        </w:rPr>
        <w:t>-3</w:t>
      </w:r>
      <w:r w:rsidR="000F3499" w:rsidRPr="006E370F">
        <w:rPr>
          <w:color w:val="000000" w:themeColor="text1"/>
          <w:sz w:val="28"/>
          <w:szCs w:val="28"/>
          <w:lang w:val="en-US"/>
        </w:rPr>
        <w:t>H</w:t>
      </w:r>
      <w:r w:rsidR="000F3499" w:rsidRPr="00192370">
        <w:rPr>
          <w:color w:val="000000" w:themeColor="text1"/>
          <w:sz w:val="28"/>
          <w:szCs w:val="28"/>
          <w:vertAlign w:val="subscript"/>
        </w:rPr>
        <w:t>2</w:t>
      </w:r>
      <w:r w:rsidRPr="006E370F">
        <w:rPr>
          <w:color w:val="000000" w:themeColor="text1"/>
          <w:sz w:val="28"/>
          <w:szCs w:val="28"/>
          <w:lang w:val="en-US"/>
        </w:rPr>
        <w:t>O</w:t>
      </w:r>
      <w:r w:rsidR="000F3499" w:rsidRPr="006E370F">
        <w:rPr>
          <w:color w:val="000000" w:themeColor="text1"/>
          <w:sz w:val="28"/>
          <w:szCs w:val="28"/>
        </w:rPr>
        <w:t xml:space="preserve"> , в структуру которых вынужден внедряться </w:t>
      </w:r>
      <w:proofErr w:type="spellStart"/>
      <w:r w:rsidR="000F3499" w:rsidRPr="006E370F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="009A0501" w:rsidRPr="006E370F">
        <w:rPr>
          <w:color w:val="000000" w:themeColor="text1"/>
          <w:sz w:val="28"/>
          <w:szCs w:val="28"/>
        </w:rPr>
        <w:t xml:space="preserve">. Структура характеризуется высоко симметричным тетраэдрическим окружением иона лития молекулами воды. Такие тетраэдры, вероятно, сцепляются друг с другом через ионы хлора. Между тетраэдрами внедряется хлорид цезия , образуя фрагменты </w:t>
      </w:r>
      <w:proofErr w:type="spellStart"/>
      <w:r w:rsidR="009A0501" w:rsidRPr="006E370F">
        <w:rPr>
          <w:color w:val="000000" w:themeColor="text1"/>
          <w:sz w:val="28"/>
          <w:szCs w:val="28"/>
        </w:rPr>
        <w:t>квазикристаллической</w:t>
      </w:r>
      <w:proofErr w:type="spellEnd"/>
      <w:r w:rsidR="009A0501" w:rsidRPr="006E370F">
        <w:rPr>
          <w:color w:val="000000" w:themeColor="text1"/>
          <w:sz w:val="28"/>
          <w:szCs w:val="28"/>
        </w:rPr>
        <w:t xml:space="preserve"> решетки </w:t>
      </w:r>
      <w:proofErr w:type="spellStart"/>
      <w:r w:rsidR="009A0501" w:rsidRPr="006E370F">
        <w:rPr>
          <w:color w:val="000000" w:themeColor="text1"/>
          <w:sz w:val="28"/>
          <w:szCs w:val="28"/>
        </w:rPr>
        <w:t>безводой</w:t>
      </w:r>
      <w:proofErr w:type="spellEnd"/>
      <w:r w:rsidR="009A0501" w:rsidRPr="006E370F">
        <w:rPr>
          <w:color w:val="000000" w:themeColor="text1"/>
          <w:sz w:val="28"/>
          <w:szCs w:val="28"/>
        </w:rPr>
        <w:t xml:space="preserve"> </w:t>
      </w:r>
      <w:proofErr w:type="spellStart"/>
      <w:r w:rsidR="009A0501" w:rsidRPr="006E370F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="009A0501" w:rsidRPr="006E370F">
        <w:rPr>
          <w:color w:val="000000" w:themeColor="text1"/>
          <w:sz w:val="28"/>
          <w:szCs w:val="28"/>
        </w:rPr>
        <w:t>. Единая система связей реализуется, на наш взгляд, посредство</w:t>
      </w:r>
      <w:r w:rsidR="003F761B" w:rsidRPr="006E370F">
        <w:rPr>
          <w:color w:val="000000" w:themeColor="text1"/>
          <w:sz w:val="28"/>
          <w:szCs w:val="28"/>
        </w:rPr>
        <w:t>м</w:t>
      </w:r>
      <w:r w:rsidR="009A0501" w:rsidRPr="006E370F">
        <w:rPr>
          <w:color w:val="000000" w:themeColor="text1"/>
          <w:sz w:val="28"/>
          <w:szCs w:val="28"/>
        </w:rPr>
        <w:t xml:space="preserve"> связывающего тетраэдры иона хлора, который одновременно будет составной частью </w:t>
      </w:r>
      <w:proofErr w:type="spellStart"/>
      <w:r w:rsidR="009A0501" w:rsidRPr="006E370F">
        <w:rPr>
          <w:color w:val="000000" w:themeColor="text1"/>
          <w:sz w:val="28"/>
          <w:szCs w:val="28"/>
        </w:rPr>
        <w:t>квазикристаллической</w:t>
      </w:r>
      <w:proofErr w:type="spellEnd"/>
      <w:r w:rsidR="009A0501" w:rsidRPr="006E370F">
        <w:rPr>
          <w:color w:val="000000" w:themeColor="text1"/>
          <w:sz w:val="28"/>
          <w:szCs w:val="28"/>
        </w:rPr>
        <w:t xml:space="preserve"> решетки </w:t>
      </w:r>
      <w:proofErr w:type="spellStart"/>
      <w:r w:rsidR="009A0501" w:rsidRPr="006E370F">
        <w:rPr>
          <w:color w:val="000000" w:themeColor="text1"/>
          <w:sz w:val="28"/>
          <w:szCs w:val="28"/>
          <w:lang w:val="en-US"/>
        </w:rPr>
        <w:t>CsCl</w:t>
      </w:r>
      <w:proofErr w:type="spellEnd"/>
      <w:r w:rsidR="009A0501" w:rsidRPr="006E370F">
        <w:rPr>
          <w:color w:val="000000" w:themeColor="text1"/>
          <w:sz w:val="28"/>
          <w:szCs w:val="28"/>
        </w:rPr>
        <w:t>. Таки</w:t>
      </w:r>
      <w:r w:rsidR="00A64724" w:rsidRPr="006E370F">
        <w:rPr>
          <w:color w:val="000000" w:themeColor="text1"/>
          <w:sz w:val="28"/>
          <w:szCs w:val="28"/>
        </w:rPr>
        <w:t xml:space="preserve">м образом, </w:t>
      </w:r>
      <w:r w:rsidR="009A0501" w:rsidRPr="006E370F">
        <w:rPr>
          <w:color w:val="000000" w:themeColor="text1"/>
          <w:sz w:val="28"/>
          <w:szCs w:val="28"/>
        </w:rPr>
        <w:t xml:space="preserve"> фрагменты (</w:t>
      </w:r>
      <w:r w:rsidR="009A0501" w:rsidRPr="006E370F">
        <w:rPr>
          <w:color w:val="000000" w:themeColor="text1"/>
          <w:sz w:val="28"/>
          <w:szCs w:val="28"/>
          <w:lang w:val="en-US"/>
        </w:rPr>
        <w:t>Li</w:t>
      </w:r>
      <w:r w:rsidR="009A0501" w:rsidRPr="006E370F">
        <w:rPr>
          <w:color w:val="000000" w:themeColor="text1"/>
          <w:sz w:val="28"/>
          <w:szCs w:val="28"/>
        </w:rPr>
        <w:t>(</w:t>
      </w:r>
      <w:r w:rsidR="009A0501" w:rsidRPr="006E370F">
        <w:rPr>
          <w:color w:val="000000" w:themeColor="text1"/>
          <w:sz w:val="28"/>
          <w:szCs w:val="28"/>
          <w:lang w:val="en-US"/>
        </w:rPr>
        <w:t>H</w:t>
      </w:r>
      <w:r w:rsidR="009A0501" w:rsidRPr="006E370F">
        <w:rPr>
          <w:color w:val="000000" w:themeColor="text1"/>
          <w:sz w:val="28"/>
          <w:szCs w:val="28"/>
        </w:rPr>
        <w:t>2</w:t>
      </w:r>
      <w:r w:rsidR="009A0501" w:rsidRPr="006E370F">
        <w:rPr>
          <w:color w:val="000000" w:themeColor="text1"/>
          <w:sz w:val="28"/>
          <w:szCs w:val="28"/>
          <w:lang w:val="en-US"/>
        </w:rPr>
        <w:t>O</w:t>
      </w:r>
      <w:r w:rsidR="009A0501" w:rsidRPr="006E370F">
        <w:rPr>
          <w:color w:val="000000" w:themeColor="text1"/>
          <w:sz w:val="28"/>
          <w:szCs w:val="28"/>
        </w:rPr>
        <w:t>)4)+</w:t>
      </w:r>
      <w:r w:rsidR="00762645" w:rsidRPr="006E370F">
        <w:rPr>
          <w:color w:val="000000" w:themeColor="text1"/>
          <w:sz w:val="28"/>
          <w:szCs w:val="28"/>
        </w:rPr>
        <w:t xml:space="preserve"> оказываются блокированными «слоями» </w:t>
      </w:r>
      <w:proofErr w:type="spellStart"/>
      <w:r w:rsidR="00762645" w:rsidRPr="006E370F">
        <w:rPr>
          <w:color w:val="000000" w:themeColor="text1"/>
          <w:sz w:val="28"/>
          <w:szCs w:val="28"/>
        </w:rPr>
        <w:t>квазикристаллической</w:t>
      </w:r>
      <w:proofErr w:type="spellEnd"/>
      <w:r w:rsidR="00762645" w:rsidRPr="006E370F">
        <w:rPr>
          <w:color w:val="000000" w:themeColor="text1"/>
          <w:sz w:val="28"/>
          <w:szCs w:val="28"/>
        </w:rPr>
        <w:t xml:space="preserve"> решетки </w:t>
      </w:r>
      <w:proofErr w:type="spellStart"/>
      <w:r w:rsidR="00762645" w:rsidRPr="006E370F">
        <w:rPr>
          <w:color w:val="000000" w:themeColor="text1"/>
          <w:sz w:val="28"/>
          <w:szCs w:val="28"/>
        </w:rPr>
        <w:t>CsCl</w:t>
      </w:r>
      <w:proofErr w:type="spellEnd"/>
      <w:r w:rsidR="00F510D0">
        <w:rPr>
          <w:color w:val="000000" w:themeColor="text1"/>
          <w:sz w:val="28"/>
          <w:szCs w:val="28"/>
        </w:rPr>
        <w:t xml:space="preserve"> [16].</w:t>
      </w:r>
    </w:p>
    <w:p w14:paraId="5C08CCB9" w14:textId="3DDBEAB3" w:rsidR="00660A13" w:rsidRPr="00350DA9" w:rsidRDefault="00660A13" w:rsidP="00350DA9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</w:p>
    <w:p w14:paraId="67175631" w14:textId="77777777" w:rsidR="006E370F" w:rsidRDefault="006E370F" w:rsidP="006C32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7ED5E2" w14:textId="2CE1478B" w:rsidR="002549F7" w:rsidRPr="00F510D0" w:rsidRDefault="00482192" w:rsidP="00F510D0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2.3</w:t>
      </w:r>
      <w:r w:rsidR="002549F7" w:rsidRPr="002549F7">
        <w:rPr>
          <w:b/>
          <w:color w:val="000000" w:themeColor="text1"/>
          <w:sz w:val="32"/>
          <w:szCs w:val="32"/>
        </w:rPr>
        <w:t xml:space="preserve"> Термодинамические характеристики водно-солевой системы.</w:t>
      </w:r>
    </w:p>
    <w:p w14:paraId="61A81DB3" w14:textId="77777777" w:rsidR="00660A13" w:rsidRPr="0093540C" w:rsidRDefault="00660A13" w:rsidP="00660A13">
      <w:pPr>
        <w:spacing w:line="360" w:lineRule="auto"/>
        <w:ind w:firstLine="709"/>
        <w:jc w:val="center"/>
        <w:rPr>
          <w:b/>
          <w:color w:val="000000" w:themeColor="text1"/>
          <w:sz w:val="32"/>
          <w:szCs w:val="32"/>
        </w:rPr>
      </w:pPr>
    </w:p>
    <w:p w14:paraId="40987E72" w14:textId="77777777" w:rsidR="002549F7" w:rsidRDefault="00660A13" w:rsidP="000224FA">
      <w:pPr>
        <w:pStyle w:val="1"/>
        <w:ind w:firstLine="709"/>
        <w:rPr>
          <w:rStyle w:val="Char"/>
          <w:color w:val="000000" w:themeColor="text1"/>
          <w:sz w:val="28"/>
          <w:szCs w:val="28"/>
        </w:rPr>
      </w:pPr>
      <w:r w:rsidRPr="00545DF5">
        <w:rPr>
          <w:rStyle w:val="Char"/>
          <w:color w:val="000000" w:themeColor="text1"/>
          <w:sz w:val="28"/>
          <w:szCs w:val="28"/>
        </w:rPr>
        <w:t xml:space="preserve">Термодинамические характеристики  </w:t>
      </w:r>
      <w:r>
        <w:rPr>
          <w:rStyle w:val="Char"/>
          <w:color w:val="000000" w:themeColor="text1"/>
          <w:sz w:val="28"/>
          <w:szCs w:val="28"/>
        </w:rPr>
        <w:t xml:space="preserve">любой </w:t>
      </w:r>
      <w:r w:rsidRPr="00545DF5">
        <w:rPr>
          <w:rStyle w:val="Char"/>
          <w:color w:val="000000" w:themeColor="text1"/>
          <w:sz w:val="28"/>
          <w:szCs w:val="28"/>
        </w:rPr>
        <w:t xml:space="preserve"> системы  очень важны, так  как </w:t>
      </w:r>
      <w:r>
        <w:rPr>
          <w:rStyle w:val="Char"/>
          <w:color w:val="000000" w:themeColor="text1"/>
          <w:sz w:val="28"/>
          <w:szCs w:val="28"/>
        </w:rPr>
        <w:t xml:space="preserve">судить </w:t>
      </w:r>
      <w:r w:rsidRPr="00545DF5">
        <w:rPr>
          <w:rStyle w:val="Char"/>
          <w:color w:val="000000" w:themeColor="text1"/>
          <w:sz w:val="28"/>
          <w:szCs w:val="28"/>
        </w:rPr>
        <w:t xml:space="preserve">о дееспособности развиваемого модельного подхода можно только тогда, когда они не противоречат  им. </w:t>
      </w:r>
    </w:p>
    <w:p w14:paraId="534CC6B4" w14:textId="24EE9399" w:rsidR="00202E53" w:rsidRPr="002549F7" w:rsidRDefault="008F50BC" w:rsidP="000224FA">
      <w:pPr>
        <w:pStyle w:val="1"/>
        <w:ind w:firstLine="709"/>
        <w:rPr>
          <w:color w:val="000000" w:themeColor="text1"/>
          <w:sz w:val="28"/>
          <w:szCs w:val="28"/>
        </w:rPr>
      </w:pPr>
      <w:r w:rsidRPr="007D4AB2">
        <w:rPr>
          <w:rFonts w:eastAsia="Times New Roman"/>
          <w:color w:val="000000"/>
          <w:sz w:val="28"/>
          <w:szCs w:val="28"/>
        </w:rPr>
        <w:t xml:space="preserve">Любой самопроизвольно протекающий процесс должен обладать термодинамической </w:t>
      </w:r>
      <w:proofErr w:type="spellStart"/>
      <w:r w:rsidR="00A035DA" w:rsidRPr="007D4AB2">
        <w:rPr>
          <w:rFonts w:eastAsia="Times New Roman"/>
          <w:color w:val="000000"/>
          <w:sz w:val="28"/>
          <w:szCs w:val="28"/>
        </w:rPr>
        <w:t>разрешенность</w:t>
      </w:r>
      <w:r w:rsidRPr="007D4AB2">
        <w:rPr>
          <w:rFonts w:eastAsia="Times New Roman"/>
          <w:color w:val="000000"/>
          <w:sz w:val="28"/>
          <w:szCs w:val="28"/>
        </w:rPr>
        <w:t>ю</w:t>
      </w:r>
      <w:proofErr w:type="spellEnd"/>
      <w:r w:rsidR="002549F7">
        <w:rPr>
          <w:rFonts w:eastAsia="Times New Roman"/>
          <w:color w:val="000000"/>
          <w:sz w:val="28"/>
          <w:szCs w:val="28"/>
        </w:rPr>
        <w:t xml:space="preserve">, т. е. должно выполняться условие: </w:t>
      </w:r>
      <w:r w:rsidR="00A035DA" w:rsidRPr="007D4AB2">
        <w:rPr>
          <w:rFonts w:eastAsia="Times New Roman"/>
          <w:color w:val="000000"/>
          <w:sz w:val="28"/>
          <w:szCs w:val="28"/>
        </w:rPr>
        <w:t xml:space="preserve"> Δ</w:t>
      </w:r>
      <w:r w:rsidR="00A035DA" w:rsidRPr="007D4AB2">
        <w:rPr>
          <w:rFonts w:eastAsia="Times New Roman"/>
          <w:i/>
          <w:color w:val="000000"/>
          <w:sz w:val="28"/>
          <w:szCs w:val="28"/>
        </w:rPr>
        <w:t>G </w:t>
      </w:r>
      <w:r w:rsidR="00A035DA" w:rsidRPr="007D4AB2">
        <w:rPr>
          <w:rFonts w:eastAsia="Times New Roman"/>
          <w:color w:val="000000"/>
          <w:sz w:val="28"/>
          <w:szCs w:val="28"/>
        </w:rPr>
        <w:t xml:space="preserve">&lt; 0. </w:t>
      </w:r>
      <w:r w:rsidRPr="007D4AB2">
        <w:rPr>
          <w:rFonts w:eastAsia="Times New Roman"/>
          <w:color w:val="000000"/>
          <w:sz w:val="28"/>
          <w:szCs w:val="28"/>
        </w:rPr>
        <w:t xml:space="preserve">Процесс самопроизвольного растворения подробно описан в </w:t>
      </w:r>
      <w:r w:rsidR="00923974">
        <w:rPr>
          <w:rFonts w:eastAsia="Times New Roman"/>
          <w:color w:val="000000"/>
          <w:sz w:val="28"/>
          <w:szCs w:val="28"/>
        </w:rPr>
        <w:t>[6]</w:t>
      </w:r>
      <w:r w:rsidRPr="007D4AB2">
        <w:rPr>
          <w:rFonts w:eastAsia="Times New Roman"/>
          <w:color w:val="000000"/>
          <w:sz w:val="28"/>
          <w:szCs w:val="28"/>
        </w:rPr>
        <w:t xml:space="preserve"> П</w:t>
      </w:r>
      <w:r w:rsidR="00A035DA" w:rsidRPr="007D4AB2">
        <w:rPr>
          <w:rFonts w:eastAsia="Times New Roman"/>
          <w:color w:val="000000"/>
          <w:sz w:val="28"/>
          <w:szCs w:val="28"/>
        </w:rPr>
        <w:t>роцесс растворения ос</w:t>
      </w:r>
      <w:r w:rsidRPr="007D4AB2">
        <w:rPr>
          <w:rFonts w:eastAsia="Times New Roman"/>
          <w:color w:val="000000"/>
          <w:sz w:val="28"/>
          <w:szCs w:val="28"/>
        </w:rPr>
        <w:t xml:space="preserve">уществляется самопроизвольно, поэтому </w:t>
      </w:r>
      <w:r w:rsidR="00A035DA" w:rsidRPr="007D4AB2">
        <w:rPr>
          <w:rFonts w:eastAsia="Times New Roman"/>
          <w:color w:val="000000"/>
          <w:sz w:val="28"/>
          <w:szCs w:val="28"/>
        </w:rPr>
        <w:t xml:space="preserve"> основной термодинамический принцип соблюдаться и в этом случае. </w:t>
      </w:r>
      <w:proofErr w:type="spellStart"/>
      <w:r w:rsidR="00A035DA" w:rsidRPr="007D4AB2">
        <w:rPr>
          <w:rFonts w:eastAsia="Times New Roman"/>
          <w:color w:val="000000"/>
          <w:sz w:val="28"/>
          <w:szCs w:val="28"/>
        </w:rPr>
        <w:t>Δ</w:t>
      </w:r>
      <w:r w:rsidR="00A035DA" w:rsidRPr="007D4AB2">
        <w:rPr>
          <w:rFonts w:eastAsia="Times New Roman"/>
          <w:i/>
          <w:color w:val="000000"/>
          <w:sz w:val="28"/>
          <w:szCs w:val="28"/>
        </w:rPr>
        <w:t>G</w:t>
      </w:r>
      <w:r w:rsidR="00A035DA" w:rsidRPr="007D4AB2">
        <w:rPr>
          <w:rFonts w:eastAsia="Times New Roman"/>
          <w:color w:val="000000"/>
          <w:sz w:val="28"/>
          <w:szCs w:val="28"/>
          <w:vertAlign w:val="subscript"/>
        </w:rPr>
        <w:t>р</w:t>
      </w:r>
      <w:proofErr w:type="spellEnd"/>
      <w:r w:rsidR="00A035DA" w:rsidRPr="007D4AB2">
        <w:rPr>
          <w:rFonts w:eastAsia="Times New Roman"/>
          <w:color w:val="000000"/>
          <w:sz w:val="28"/>
          <w:szCs w:val="28"/>
          <w:vertAlign w:val="subscript"/>
        </w:rPr>
        <w:t> </w:t>
      </w:r>
      <w:r w:rsidR="00A035DA" w:rsidRPr="007D4AB2">
        <w:rPr>
          <w:rFonts w:eastAsia="Times New Roman"/>
          <w:color w:val="000000"/>
          <w:sz w:val="28"/>
          <w:szCs w:val="28"/>
        </w:rPr>
        <w:t>&lt; 0 означает, что свободная энергия образования раствора при заданных параметрах состояния должна быть меньше, чем свободные энергии растворителя и растворенного вещества, взятых в определенных количествах.</w:t>
      </w:r>
      <w:r w:rsidR="00202E53" w:rsidRPr="007D4AB2">
        <w:rPr>
          <w:rFonts w:eastAsia="Times New Roman"/>
          <w:color w:val="000000"/>
          <w:sz w:val="28"/>
          <w:szCs w:val="28"/>
        </w:rPr>
        <w:t xml:space="preserve"> Так как 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G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</w:t>
      </w:r>
      <w:r w:rsidR="00202E53" w:rsidRPr="007D4AB2">
        <w:rPr>
          <w:rFonts w:eastAsia="Times New Roman"/>
          <w:color w:val="000000"/>
          <w:sz w:val="28"/>
          <w:szCs w:val="28"/>
        </w:rPr>
        <w:t> = 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H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 </w:t>
      </w:r>
      <w:r w:rsidR="00202E53" w:rsidRPr="007D4AB2">
        <w:rPr>
          <w:rFonts w:eastAsia="Times New Roman"/>
          <w:color w:val="000000"/>
          <w:sz w:val="28"/>
          <w:szCs w:val="28"/>
        </w:rPr>
        <w:t>– 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T</w:t>
      </w:r>
      <w:r w:rsidR="00202E53" w:rsidRPr="007D4AB2">
        <w:rPr>
          <w:rFonts w:eastAsia="Times New Roman"/>
          <w:color w:val="000000"/>
          <w:sz w:val="28"/>
          <w:szCs w:val="28"/>
        </w:rPr>
        <w:t>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</w:t>
      </w:r>
      <w:r w:rsidR="00202E53" w:rsidRPr="007D4AB2">
        <w:rPr>
          <w:rFonts w:eastAsia="Times New Roman"/>
          <w:color w:val="000000"/>
          <w:sz w:val="28"/>
          <w:szCs w:val="28"/>
        </w:rPr>
        <w:t xml:space="preserve">, то самопроизвольное растворение может </w:t>
      </w:r>
      <w:r w:rsidRPr="007D4AB2">
        <w:rPr>
          <w:rFonts w:eastAsia="Times New Roman"/>
          <w:color w:val="000000"/>
          <w:sz w:val="28"/>
          <w:szCs w:val="28"/>
        </w:rPr>
        <w:t>протекать только в трех случая</w:t>
      </w:r>
      <w:r w:rsidR="00202E53" w:rsidRPr="007D4AB2">
        <w:rPr>
          <w:rFonts w:eastAsia="Times New Roman"/>
          <w:color w:val="000000"/>
          <w:sz w:val="28"/>
          <w:szCs w:val="28"/>
        </w:rPr>
        <w:t>: 1) 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H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 </w:t>
      </w:r>
      <w:r w:rsidR="00202E53" w:rsidRPr="007D4AB2">
        <w:rPr>
          <w:rFonts w:eastAsia="Times New Roman"/>
          <w:color w:val="000000"/>
          <w:sz w:val="28"/>
          <w:szCs w:val="28"/>
        </w:rPr>
        <w:t>≤ 0, 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</w:t>
      </w:r>
      <w:r w:rsidR="00202E53" w:rsidRPr="007D4AB2">
        <w:rPr>
          <w:rFonts w:eastAsia="Times New Roman"/>
          <w:color w:val="000000"/>
          <w:sz w:val="28"/>
          <w:szCs w:val="28"/>
        </w:rPr>
        <w:t>≤ 0; 2) 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H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 </w:t>
      </w:r>
      <w:r w:rsidR="00202E53" w:rsidRPr="007D4AB2">
        <w:rPr>
          <w:rFonts w:eastAsia="Times New Roman"/>
          <w:color w:val="000000"/>
          <w:sz w:val="28"/>
          <w:szCs w:val="28"/>
        </w:rPr>
        <w:t>≤ 0, 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 </w:t>
      </w:r>
      <w:r w:rsidR="00202E53" w:rsidRPr="007D4AB2">
        <w:rPr>
          <w:rFonts w:eastAsia="Times New Roman"/>
          <w:color w:val="000000"/>
          <w:sz w:val="28"/>
          <w:szCs w:val="28"/>
        </w:rPr>
        <w:t>≥ 0; 3) 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H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 </w:t>
      </w:r>
      <w:r w:rsidR="00202E53" w:rsidRPr="007D4AB2">
        <w:rPr>
          <w:rFonts w:eastAsia="Times New Roman"/>
          <w:color w:val="000000"/>
          <w:sz w:val="28"/>
          <w:szCs w:val="28"/>
        </w:rPr>
        <w:t>≥ 0; Δ</w:t>
      </w:r>
      <w:r w:rsidR="00202E53" w:rsidRPr="007D4AB2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202E53" w:rsidRPr="007D4AB2">
        <w:rPr>
          <w:rFonts w:eastAsia="Times New Roman"/>
          <w:color w:val="000000"/>
          <w:sz w:val="28"/>
          <w:szCs w:val="28"/>
          <w:vertAlign w:val="subscript"/>
        </w:rPr>
        <w:t>р </w:t>
      </w:r>
      <w:r w:rsidR="00202E53" w:rsidRPr="007D4AB2">
        <w:rPr>
          <w:rFonts w:eastAsia="Times New Roman"/>
          <w:color w:val="000000"/>
          <w:sz w:val="28"/>
          <w:szCs w:val="28"/>
        </w:rPr>
        <w:t xml:space="preserve">≥ 0. </w:t>
      </w:r>
    </w:p>
    <w:p w14:paraId="1CC6BC35" w14:textId="5C725198" w:rsidR="00D54E06" w:rsidRDefault="007D4AB2" w:rsidP="000224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D4AB2">
        <w:rPr>
          <w:rFonts w:eastAsia="Times New Roman"/>
          <w:color w:val="000000"/>
          <w:sz w:val="28"/>
          <w:szCs w:val="28"/>
        </w:rPr>
        <w:t xml:space="preserve">При осуществлении первого условия, </w:t>
      </w:r>
      <w:r w:rsidR="00202E53" w:rsidRPr="007D4AB2">
        <w:rPr>
          <w:rFonts w:eastAsia="Times New Roman"/>
          <w:color w:val="000000"/>
          <w:sz w:val="28"/>
          <w:szCs w:val="28"/>
        </w:rPr>
        <w:t xml:space="preserve">процесс растворения </w:t>
      </w:r>
      <w:proofErr w:type="spellStart"/>
      <w:r w:rsidR="00202E53" w:rsidRPr="007D4AB2">
        <w:rPr>
          <w:rFonts w:eastAsia="Times New Roman"/>
          <w:color w:val="000000"/>
          <w:sz w:val="28"/>
          <w:szCs w:val="28"/>
        </w:rPr>
        <w:t>экзотерм</w:t>
      </w:r>
      <w:r w:rsidR="00FA3A44" w:rsidRPr="007D4AB2">
        <w:rPr>
          <w:rFonts w:eastAsia="Times New Roman"/>
          <w:color w:val="000000"/>
          <w:sz w:val="28"/>
          <w:szCs w:val="28"/>
        </w:rPr>
        <w:t>и</w:t>
      </w:r>
      <w:r w:rsidR="00202E53" w:rsidRPr="007D4AB2">
        <w:rPr>
          <w:rFonts w:eastAsia="Times New Roman"/>
          <w:color w:val="000000"/>
          <w:sz w:val="28"/>
          <w:szCs w:val="28"/>
        </w:rPr>
        <w:t>чен</w:t>
      </w:r>
      <w:proofErr w:type="spellEnd"/>
      <w:r w:rsidR="00202E53" w:rsidRPr="007D4AB2">
        <w:rPr>
          <w:rFonts w:eastAsia="Times New Roman"/>
          <w:color w:val="000000"/>
          <w:sz w:val="28"/>
          <w:szCs w:val="28"/>
        </w:rPr>
        <w:t xml:space="preserve"> и сопровождается уменьшением энтропии. </w:t>
      </w:r>
      <w:r w:rsidRPr="007D4AB2">
        <w:rPr>
          <w:rFonts w:eastAsia="Times New Roman"/>
          <w:color w:val="000000"/>
          <w:sz w:val="28"/>
          <w:szCs w:val="28"/>
        </w:rPr>
        <w:t xml:space="preserve">Такое </w:t>
      </w:r>
      <w:r w:rsidR="00202E53" w:rsidRPr="007D4AB2">
        <w:rPr>
          <w:rFonts w:eastAsia="Times New Roman"/>
          <w:color w:val="000000"/>
          <w:sz w:val="28"/>
          <w:szCs w:val="28"/>
        </w:rPr>
        <w:t xml:space="preserve"> возможно тогда, когда энтальпия гидратации электролита по абсолютной величине больше энтальпии разрушения кристаллической решетки или молекулярны</w:t>
      </w:r>
      <w:r w:rsidR="00BD685F">
        <w:rPr>
          <w:rFonts w:eastAsia="Times New Roman"/>
          <w:color w:val="000000"/>
          <w:sz w:val="28"/>
          <w:szCs w:val="28"/>
        </w:rPr>
        <w:t>х связей растворяемого вещества (например</w:t>
      </w:r>
      <w:r w:rsidR="00BD685F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 w:rsidR="00BD685F">
        <w:rPr>
          <w:rFonts w:eastAsia="Times New Roman"/>
          <w:color w:val="000000"/>
          <w:sz w:val="28"/>
          <w:szCs w:val="28"/>
        </w:rPr>
        <w:t xml:space="preserve">образование раствора </w:t>
      </w:r>
      <w:proofErr w:type="spellStart"/>
      <w:r w:rsidR="00BD685F">
        <w:rPr>
          <w:rFonts w:eastAsia="Times New Roman"/>
          <w:color w:val="000000"/>
          <w:sz w:val="28"/>
          <w:szCs w:val="28"/>
          <w:lang w:val="en-US"/>
        </w:rPr>
        <w:t>CaCl</w:t>
      </w:r>
      <w:proofErr w:type="spellEnd"/>
      <w:r w:rsidR="00BD685F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Ca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2+</m:t>
            </m:r>
          </m:sup>
        </m:sSup>
      </m:oMath>
      <w:r w:rsidR="00BD685F" w:rsidRPr="00350DA9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BD685F">
        <w:rPr>
          <w:rFonts w:eastAsia="Times New Roman"/>
          <w:color w:val="000000"/>
          <w:sz w:val="28"/>
          <w:szCs w:val="28"/>
        </w:rPr>
        <w:t>связывают воду очень энергично</w:t>
      </w:r>
      <w:r w:rsidR="000224FA">
        <w:rPr>
          <w:rFonts w:eastAsia="Times New Roman"/>
          <w:color w:val="000000"/>
          <w:sz w:val="28"/>
          <w:szCs w:val="28"/>
        </w:rPr>
        <w:t xml:space="preserve">, </w:t>
      </w:r>
      <w:r w:rsidR="000224FA" w:rsidRPr="00350DA9">
        <w:rPr>
          <w:rFonts w:eastAsia="Times New Roman"/>
          <w:color w:val="000000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Cl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-</m:t>
            </m:r>
          </m:sup>
        </m:sSup>
      </m:oMath>
      <w:r w:rsidR="000224FA">
        <w:rPr>
          <w:rFonts w:eastAsia="Times New Roman"/>
          <w:color w:val="000000"/>
          <w:sz w:val="28"/>
          <w:szCs w:val="28"/>
          <w:lang w:val="en-US"/>
        </w:rPr>
        <w:t xml:space="preserve"> умеренно</w:t>
      </w:r>
      <w:r w:rsidR="00BD685F">
        <w:rPr>
          <w:rFonts w:eastAsia="Times New Roman"/>
          <w:color w:val="000000"/>
          <w:sz w:val="28"/>
          <w:szCs w:val="28"/>
        </w:rPr>
        <w:t>).</w:t>
      </w:r>
      <w:r w:rsidR="000224FA">
        <w:rPr>
          <w:rFonts w:eastAsia="Times New Roman"/>
          <w:color w:val="000000"/>
          <w:sz w:val="28"/>
          <w:szCs w:val="28"/>
        </w:rPr>
        <w:t xml:space="preserve"> При этом происходит большее структурирование раствора: катион кальция положительно гидратированный, поэтому подвижность молекул воды в зоне иона меньше, чем в чистой воде.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Второе условие указывает на </w:t>
      </w:r>
      <w:proofErr w:type="spellStart"/>
      <w:r w:rsidR="00184676" w:rsidRPr="007D4AB2">
        <w:rPr>
          <w:rFonts w:eastAsia="Times New Roman"/>
          <w:color w:val="000000"/>
          <w:sz w:val="28"/>
          <w:szCs w:val="28"/>
        </w:rPr>
        <w:t>экзотермичность</w:t>
      </w:r>
      <w:proofErr w:type="spellEnd"/>
      <w:r w:rsidR="00184676" w:rsidRPr="007D4AB2">
        <w:rPr>
          <w:rFonts w:eastAsia="Times New Roman"/>
          <w:color w:val="000000"/>
          <w:sz w:val="28"/>
          <w:szCs w:val="28"/>
        </w:rPr>
        <w:t xml:space="preserve"> процесса растворения</w:t>
      </w:r>
      <w:r w:rsidR="000224FA">
        <w:rPr>
          <w:rFonts w:eastAsia="Times New Roman"/>
          <w:color w:val="000000"/>
          <w:sz w:val="28"/>
          <w:szCs w:val="28"/>
        </w:rPr>
        <w:t xml:space="preserve"> и увеличения беспорядка в системе в целом.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 </w:t>
      </w:r>
      <w:r w:rsidRPr="007D4AB2">
        <w:rPr>
          <w:rFonts w:eastAsia="Times New Roman"/>
          <w:color w:val="000000"/>
          <w:sz w:val="28"/>
          <w:szCs w:val="28"/>
        </w:rPr>
        <w:t xml:space="preserve">С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 точки зрения </w:t>
      </w:r>
      <w:r w:rsidRPr="007D4AB2">
        <w:rPr>
          <w:rFonts w:eastAsia="Times New Roman"/>
          <w:color w:val="000000"/>
          <w:sz w:val="28"/>
          <w:szCs w:val="28"/>
        </w:rPr>
        <w:t xml:space="preserve">термодинамики </w:t>
      </w:r>
      <w:r w:rsidR="00184676" w:rsidRPr="007D4AB2">
        <w:rPr>
          <w:rFonts w:eastAsia="Times New Roman"/>
          <w:color w:val="000000"/>
          <w:sz w:val="28"/>
          <w:szCs w:val="28"/>
        </w:rPr>
        <w:t>это самый благоприятный случай,</w:t>
      </w:r>
      <w:r w:rsidRPr="007D4AB2">
        <w:rPr>
          <w:rFonts w:eastAsia="Times New Roman"/>
          <w:color w:val="000000"/>
          <w:sz w:val="28"/>
          <w:szCs w:val="28"/>
        </w:rPr>
        <w:t xml:space="preserve"> т.к. он реализуется </w:t>
      </w:r>
      <w:r w:rsidRPr="007D4AB2">
        <w:rPr>
          <w:rFonts w:eastAsia="Times New Roman"/>
          <w:color w:val="000000"/>
          <w:sz w:val="28"/>
          <w:szCs w:val="28"/>
        </w:rPr>
        <w:lastRenderedPageBreak/>
        <w:t>независимо от температуры.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 </w:t>
      </w:r>
      <w:r w:rsidRPr="007D4AB2">
        <w:rPr>
          <w:rFonts w:eastAsia="Times New Roman"/>
          <w:color w:val="000000"/>
          <w:sz w:val="28"/>
          <w:szCs w:val="28"/>
        </w:rPr>
        <w:t xml:space="preserve">Такое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 условие выполняется, когда один из ионов очень слабо взаимодействует с водой и вносит необходимое </w:t>
      </w:r>
      <w:proofErr w:type="spellStart"/>
      <w:r w:rsidR="00184676" w:rsidRPr="007D4AB2">
        <w:rPr>
          <w:rFonts w:eastAsia="Times New Roman"/>
          <w:color w:val="000000"/>
          <w:sz w:val="28"/>
          <w:szCs w:val="28"/>
        </w:rPr>
        <w:t>деструктурирование</w:t>
      </w:r>
      <w:proofErr w:type="spellEnd"/>
      <w:r w:rsidR="00184676" w:rsidRPr="007D4AB2">
        <w:rPr>
          <w:rFonts w:eastAsia="Times New Roman"/>
          <w:color w:val="000000"/>
          <w:sz w:val="28"/>
          <w:szCs w:val="28"/>
        </w:rPr>
        <w:t xml:space="preserve"> в раствор, обеспечивая </w:t>
      </w:r>
      <w:r w:rsidR="00184676" w:rsidRPr="007D4AB2">
        <w:rPr>
          <w:rFonts w:eastAsia="Times New Roman"/>
          <w:i/>
          <w:color w:val="000000"/>
          <w:sz w:val="28"/>
          <w:szCs w:val="28"/>
          <w:lang w:val="en-US"/>
        </w:rPr>
        <w:t>T</w:t>
      </w:r>
      <w:r w:rsidR="00184676" w:rsidRPr="007D4AB2">
        <w:rPr>
          <w:rFonts w:eastAsia="Times New Roman"/>
          <w:color w:val="000000"/>
          <w:sz w:val="28"/>
          <w:szCs w:val="28"/>
        </w:rPr>
        <w:t>Δ</w:t>
      </w:r>
      <w:proofErr w:type="spellStart"/>
      <w:r w:rsidR="00184676" w:rsidRPr="007D4AB2">
        <w:rPr>
          <w:rFonts w:eastAsia="Times New Roman"/>
          <w:i/>
          <w:color w:val="000000"/>
          <w:sz w:val="28"/>
          <w:szCs w:val="28"/>
          <w:lang w:val="en-US"/>
        </w:rPr>
        <w:t>S</w:t>
      </w:r>
      <w:r w:rsidR="00184676" w:rsidRPr="007D4AB2">
        <w:rPr>
          <w:rFonts w:eastAsia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="00184676" w:rsidRPr="007D4AB2">
        <w:rPr>
          <w:rFonts w:eastAsia="Times New Roman"/>
          <w:color w:val="000000"/>
          <w:sz w:val="28"/>
          <w:szCs w:val="28"/>
          <w:vertAlign w:val="subscript"/>
        </w:rPr>
        <w:t> </w:t>
      </w:r>
      <w:r w:rsidR="00BD685F">
        <w:rPr>
          <w:rFonts w:eastAsia="Times New Roman"/>
          <w:color w:val="000000"/>
          <w:sz w:val="28"/>
          <w:szCs w:val="28"/>
        </w:rPr>
        <w:t>&gt; 0 ( например, так происходит при растворении в воде</w:t>
      </w:r>
      <w:r w:rsidR="00BD685F" w:rsidRPr="00350DA9">
        <w:rPr>
          <w:rFonts w:eastAsia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CaClO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4</m:t>
            </m:r>
          </m:sub>
        </m:sSub>
      </m:oMath>
      <w:r w:rsidR="00BD685F">
        <w:rPr>
          <w:rFonts w:eastAsia="Times New Roman"/>
          <w:color w:val="000000"/>
          <w:sz w:val="28"/>
          <w:szCs w:val="28"/>
        </w:rPr>
        <w:t xml:space="preserve">, </w:t>
      </w:r>
      <w:r w:rsidR="00BD685F">
        <w:rPr>
          <w:rFonts w:eastAsia="Times New Roman"/>
          <w:color w:val="000000"/>
          <w:sz w:val="28"/>
          <w:szCs w:val="28"/>
          <w:lang w:val="en-US"/>
        </w:rPr>
        <w:t>Ca</w:t>
      </w:r>
      <w:r w:rsidR="00BD685F" w:rsidRPr="00192370">
        <w:rPr>
          <w:rFonts w:eastAsia="Times New Roman"/>
          <w:color w:val="000000"/>
          <w:sz w:val="28"/>
          <w:szCs w:val="28"/>
          <w:vertAlign w:val="superscript"/>
          <w:lang w:val="en-US"/>
        </w:rPr>
        <w:t xml:space="preserve">2+ </w:t>
      </w:r>
      <w:r w:rsidR="00BD685F">
        <w:rPr>
          <w:rFonts w:eastAsia="Times New Roman"/>
          <w:color w:val="000000"/>
          <w:sz w:val="28"/>
          <w:szCs w:val="28"/>
        </w:rPr>
        <w:t xml:space="preserve">дают </w:t>
      </w:r>
      <w:proofErr w:type="spellStart"/>
      <w:r w:rsidR="00BD685F">
        <w:rPr>
          <w:rFonts w:eastAsia="Times New Roman"/>
          <w:color w:val="000000"/>
          <w:sz w:val="28"/>
          <w:szCs w:val="28"/>
        </w:rPr>
        <w:t>экзотермичность</w:t>
      </w:r>
      <w:proofErr w:type="spellEnd"/>
      <w:r w:rsidR="00BD685F">
        <w:rPr>
          <w:rFonts w:eastAsia="Times New Roman"/>
          <w:color w:val="000000"/>
          <w:sz w:val="28"/>
          <w:szCs w:val="28"/>
        </w:rPr>
        <w:t xml:space="preserve"> процесса, а</w:t>
      </w:r>
      <m:oMath>
        <m:sSubSup>
          <m:sSubSup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ClO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-</m:t>
            </m:r>
          </m:sup>
        </m:sSubSup>
      </m:oMath>
      <w:r w:rsidR="00350DA9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BD685F">
        <w:rPr>
          <w:rFonts w:eastAsia="Times New Roman"/>
          <w:color w:val="000000"/>
          <w:sz w:val="28"/>
          <w:szCs w:val="28"/>
        </w:rPr>
        <w:t xml:space="preserve">-  увеличивают энтропию).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 В третьем случае происходит поглощение тепла, и </w:t>
      </w:r>
      <w:r w:rsidRPr="007D4AB2">
        <w:rPr>
          <w:rFonts w:eastAsia="Times New Roman"/>
          <w:color w:val="000000"/>
          <w:sz w:val="28"/>
          <w:szCs w:val="28"/>
        </w:rPr>
        <w:t xml:space="preserve">такой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процесс возможен при увеличении беспорядка в системе. Так </w:t>
      </w:r>
      <w:r w:rsidRPr="007D4AB2">
        <w:rPr>
          <w:rFonts w:eastAsia="Times New Roman"/>
          <w:color w:val="000000"/>
          <w:sz w:val="28"/>
          <w:szCs w:val="28"/>
        </w:rPr>
        <w:t xml:space="preserve">происходит </w:t>
      </w:r>
      <w:r w:rsidR="00184676" w:rsidRPr="007D4AB2">
        <w:rPr>
          <w:rFonts w:eastAsia="Times New Roman"/>
          <w:color w:val="000000"/>
          <w:sz w:val="28"/>
          <w:szCs w:val="28"/>
        </w:rPr>
        <w:t xml:space="preserve"> при растворении многих солей, состоящих из ионов, которы</w:t>
      </w:r>
      <w:r w:rsidR="00BD685F">
        <w:rPr>
          <w:rFonts w:eastAsia="Times New Roman"/>
          <w:color w:val="000000"/>
          <w:sz w:val="28"/>
          <w:szCs w:val="28"/>
        </w:rPr>
        <w:t xml:space="preserve">е слабо взаимодействуют с водой </w:t>
      </w:r>
      <w:r w:rsidR="00BD685F" w:rsidRPr="00350DA9">
        <w:rPr>
          <w:rFonts w:eastAsia="Times New Roman"/>
          <w:color w:val="000000"/>
          <w:sz w:val="28"/>
          <w:szCs w:val="28"/>
        </w:rPr>
        <w:t xml:space="preserve">( </w:t>
      </w: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NaNO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3</m:t>
            </m:r>
          </m:sub>
        </m:sSub>
      </m:oMath>
      <w:r w:rsidR="00BD685F" w:rsidRPr="00350DA9">
        <w:rPr>
          <w:rFonts w:eastAsia="Times New Roman"/>
          <w:color w:val="000000"/>
          <w:sz w:val="28"/>
          <w:szCs w:val="28"/>
          <w:lang w:val="en-US"/>
        </w:rPr>
        <w:t>, CsCl, KSCN)</w:t>
      </w:r>
      <w:r w:rsidR="00BD685F" w:rsidRPr="00350DA9">
        <w:rPr>
          <w:rFonts w:eastAsia="Times New Roman"/>
          <w:color w:val="000000"/>
          <w:sz w:val="28"/>
          <w:szCs w:val="28"/>
        </w:rPr>
        <w:t>.</w:t>
      </w:r>
      <w:r w:rsidR="00BD685F">
        <w:rPr>
          <w:rFonts w:eastAsia="Times New Roman"/>
          <w:color w:val="000000"/>
          <w:sz w:val="28"/>
          <w:szCs w:val="28"/>
        </w:rPr>
        <w:t xml:space="preserve"> </w:t>
      </w:r>
      <w:r w:rsidR="00350DA9">
        <w:rPr>
          <w:rFonts w:eastAsia="Times New Roman"/>
          <w:color w:val="000000"/>
          <w:sz w:val="28"/>
          <w:szCs w:val="28"/>
        </w:rPr>
        <w:t>Таким образом</w:t>
      </w:r>
      <w:r w:rsidR="000224FA">
        <w:rPr>
          <w:rFonts w:eastAsia="Times New Roman"/>
          <w:color w:val="000000"/>
          <w:sz w:val="28"/>
          <w:szCs w:val="28"/>
        </w:rPr>
        <w:t xml:space="preserve">, видно, что важную роль в процессе растворения играет как </w:t>
      </w:r>
      <w:r w:rsidR="00350DA9">
        <w:rPr>
          <w:rFonts w:eastAsia="Times New Roman"/>
          <w:color w:val="000000"/>
          <w:sz w:val="28"/>
          <w:szCs w:val="28"/>
        </w:rPr>
        <w:t>энергетический</w:t>
      </w:r>
      <w:r w:rsidR="000224FA">
        <w:rPr>
          <w:rFonts w:eastAsia="Times New Roman"/>
          <w:color w:val="000000"/>
          <w:sz w:val="28"/>
          <w:szCs w:val="28"/>
        </w:rPr>
        <w:t xml:space="preserve">, так и структурный факторы. </w:t>
      </w:r>
    </w:p>
    <w:p w14:paraId="74CAFEF7" w14:textId="77777777" w:rsidR="00482192" w:rsidRPr="00BC11F1" w:rsidRDefault="00482192" w:rsidP="000224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887CF8A" w14:textId="1E1F8F85" w:rsidR="000224FA" w:rsidRDefault="00482192" w:rsidP="000224F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2.3</w:t>
      </w:r>
      <w:r w:rsidR="000224FA">
        <w:rPr>
          <w:rFonts w:eastAsia="Times New Roman"/>
          <w:b/>
          <w:color w:val="000000"/>
          <w:sz w:val="32"/>
          <w:szCs w:val="32"/>
        </w:rPr>
        <w:t xml:space="preserve">.1. </w:t>
      </w:r>
      <w:r w:rsidR="000224FA" w:rsidRPr="006E370F">
        <w:rPr>
          <w:rFonts w:eastAsia="Times New Roman"/>
          <w:b/>
          <w:color w:val="000000"/>
          <w:sz w:val="32"/>
          <w:szCs w:val="32"/>
        </w:rPr>
        <w:t>Энтальпия процесса растворения</w:t>
      </w:r>
    </w:p>
    <w:p w14:paraId="2661A971" w14:textId="77777777" w:rsidR="007F3713" w:rsidRPr="00442453" w:rsidRDefault="007F3713" w:rsidP="007F37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color w:val="000000"/>
          <w:sz w:val="32"/>
          <w:szCs w:val="32"/>
        </w:rPr>
      </w:pPr>
    </w:p>
    <w:p w14:paraId="1D4D398F" w14:textId="0A781A82" w:rsidR="001E5067" w:rsidRPr="00923974" w:rsidRDefault="007F3713" w:rsidP="0053236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224FA">
        <w:rPr>
          <w:rFonts w:eastAsia="Times New Roman"/>
          <w:b/>
          <w:i/>
          <w:color w:val="000000"/>
          <w:sz w:val="28"/>
          <w:szCs w:val="28"/>
        </w:rPr>
        <w:t>Энтальпия растворения</w:t>
      </w:r>
      <w:r w:rsidRPr="00313D5D">
        <w:rPr>
          <w:rFonts w:eastAsia="Times New Roman"/>
          <w:color w:val="000000"/>
          <w:sz w:val="28"/>
          <w:szCs w:val="28"/>
        </w:rPr>
        <w:t xml:space="preserve"> – это изменение энтальпии при переходе твердого, жидкого или г</w:t>
      </w:r>
      <w:r w:rsidR="00923974">
        <w:rPr>
          <w:rFonts w:eastAsia="Times New Roman"/>
          <w:color w:val="000000"/>
          <w:sz w:val="28"/>
          <w:szCs w:val="28"/>
        </w:rPr>
        <w:t xml:space="preserve">азообразного вещества в раствор </w:t>
      </w:r>
      <w:r w:rsidR="00923974">
        <w:rPr>
          <w:rFonts w:eastAsia="Times New Roman"/>
          <w:color w:val="000000"/>
          <w:sz w:val="28"/>
          <w:szCs w:val="28"/>
          <w:lang w:val="en-US"/>
        </w:rPr>
        <w:t>[17].</w:t>
      </w:r>
      <w:r w:rsidR="00442453">
        <w:rPr>
          <w:rFonts w:eastAsia="Times New Roman"/>
          <w:color w:val="000000"/>
          <w:sz w:val="28"/>
          <w:szCs w:val="28"/>
        </w:rPr>
        <w:t xml:space="preserve"> </w:t>
      </w:r>
      <w:r w:rsidR="009D253B" w:rsidRPr="00313D5D">
        <w:rPr>
          <w:rFonts w:eastAsia="Times New Roman"/>
          <w:color w:val="000000"/>
          <w:sz w:val="28"/>
          <w:szCs w:val="28"/>
        </w:rPr>
        <w:t xml:space="preserve"> Существует </w:t>
      </w:r>
      <w:r w:rsidR="00532368">
        <w:rPr>
          <w:rFonts w:eastAsia="Times New Roman"/>
          <w:color w:val="000000"/>
          <w:sz w:val="28"/>
          <w:szCs w:val="28"/>
        </w:rPr>
        <w:t xml:space="preserve">интегральные, промежуточная </w:t>
      </w:r>
      <w:r w:rsidR="009D253B" w:rsidRPr="00313D5D">
        <w:rPr>
          <w:rFonts w:eastAsia="Times New Roman"/>
          <w:color w:val="000000"/>
          <w:sz w:val="28"/>
          <w:szCs w:val="28"/>
        </w:rPr>
        <w:t>и дифференциальные теплоты растворения. Интегральная теплота – это изменение энтальпии при  растворении 1 моля вещества в некотором количестве чистого растворителя. Такая теплота зависит о</w:t>
      </w:r>
      <w:r w:rsidR="00532368">
        <w:rPr>
          <w:rFonts w:eastAsia="Times New Roman"/>
          <w:color w:val="000000"/>
          <w:sz w:val="28"/>
          <w:szCs w:val="28"/>
        </w:rPr>
        <w:t xml:space="preserve">т температуры и от концентрации </w:t>
      </w:r>
      <w:r w:rsidR="00532368" w:rsidRPr="006E370F">
        <w:rPr>
          <w:rFonts w:eastAsia="Times New Roman"/>
          <w:color w:val="000000"/>
          <w:sz w:val="28"/>
          <w:szCs w:val="28"/>
        </w:rPr>
        <w:t>полученного раствора. Промежуточной энтальпией растворения называют изменение энтальпии при растворении 1 моля вещества в растворе, уже содержащем</w:t>
      </w:r>
      <w:r w:rsidR="00532368">
        <w:rPr>
          <w:rFonts w:eastAsia="Times New Roman"/>
          <w:color w:val="000000"/>
          <w:sz w:val="28"/>
          <w:szCs w:val="28"/>
        </w:rPr>
        <w:t xml:space="preserve"> некоторое количество этого вещества. </w:t>
      </w:r>
      <w:r w:rsidR="00E228C9" w:rsidRPr="00313D5D">
        <w:rPr>
          <w:rFonts w:eastAsia="Times New Roman"/>
          <w:color w:val="000000"/>
          <w:sz w:val="28"/>
          <w:szCs w:val="28"/>
        </w:rPr>
        <w:t>Дифференциальная (парц</w:t>
      </w:r>
      <w:r w:rsidR="00532368">
        <w:rPr>
          <w:rFonts w:eastAsia="Times New Roman"/>
          <w:color w:val="000000"/>
          <w:sz w:val="28"/>
          <w:szCs w:val="28"/>
        </w:rPr>
        <w:t>иальная)  энтальпия растворения- это тепловой эффект реакции растворения</w:t>
      </w:r>
      <w:r w:rsidR="00E228C9" w:rsidRPr="00313D5D">
        <w:rPr>
          <w:rFonts w:eastAsia="Times New Roman"/>
          <w:color w:val="000000"/>
          <w:sz w:val="28"/>
          <w:szCs w:val="28"/>
        </w:rPr>
        <w:t xml:space="preserve"> 1 моля вещества, которое происходит в  бесконечно большом количестве раствора.  Эта энтальпия зависит от концентрации раствора</w:t>
      </w:r>
      <w:r w:rsidR="00532368">
        <w:rPr>
          <w:rFonts w:eastAsia="Times New Roman"/>
          <w:color w:val="000000"/>
          <w:sz w:val="28"/>
          <w:szCs w:val="28"/>
        </w:rPr>
        <w:t xml:space="preserve"> и </w:t>
      </w:r>
      <w:r w:rsidR="00E228C9" w:rsidRPr="00313D5D">
        <w:rPr>
          <w:rFonts w:eastAsia="Times New Roman"/>
          <w:color w:val="000000"/>
          <w:sz w:val="28"/>
          <w:szCs w:val="28"/>
        </w:rPr>
        <w:t xml:space="preserve"> также отличается от интегральной энтальпии. Особенно велики  расхождения между ними в концентрированных растворах. Так в бесконечном разбавленном растворе они становятся равны</w:t>
      </w:r>
      <w:r w:rsidR="00923974">
        <w:rPr>
          <w:rFonts w:eastAsia="Times New Roman"/>
          <w:color w:val="000000"/>
          <w:sz w:val="28"/>
          <w:szCs w:val="28"/>
        </w:rPr>
        <w:t xml:space="preserve"> </w:t>
      </w:r>
      <w:r w:rsidR="00923974">
        <w:rPr>
          <w:rFonts w:eastAsia="Times New Roman"/>
          <w:color w:val="000000"/>
          <w:sz w:val="28"/>
          <w:szCs w:val="28"/>
          <w:lang w:val="en-US"/>
        </w:rPr>
        <w:t>[18].</w:t>
      </w:r>
    </w:p>
    <w:p w14:paraId="143F5857" w14:textId="2F5ED891" w:rsidR="001E5067" w:rsidRDefault="001E5067" w:rsidP="00904DD9">
      <w:pPr>
        <w:pStyle w:val="1"/>
        <w:ind w:firstLine="709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Интегральная теплота растворения электролита называют обычно измеренный непосредственно в калориметре и поделенный на число молей растворяемого </w:t>
      </w:r>
      <w:r w:rsidRPr="00350DA9">
        <w:rPr>
          <w:rFonts w:eastAsia="Times New Roman"/>
          <w:color w:val="000000"/>
          <w:sz w:val="28"/>
          <w:szCs w:val="28"/>
        </w:rPr>
        <w:t xml:space="preserve">вещества </w:t>
      </w: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eastAsia="Times New Roman"/>
          <w:color w:val="000000"/>
          <w:sz w:val="28"/>
          <w:szCs w:val="28"/>
        </w:rPr>
        <w:t xml:space="preserve"> тепловой эффект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q,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сопровождающий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процесс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растворения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при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</w:t>
      </w:r>
      <w:r w:rsidR="00532368">
        <w:rPr>
          <w:rFonts w:eastAsia="Times New Roman"/>
          <w:color w:val="000000"/>
          <w:sz w:val="28"/>
          <w:szCs w:val="28"/>
          <w:lang w:val="en-US"/>
        </w:rPr>
        <w:t>остоянном</w:t>
      </w:r>
      <w:proofErr w:type="spellEnd"/>
      <w:r w:rsidR="00532368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32368">
        <w:rPr>
          <w:rFonts w:eastAsia="Times New Roman"/>
          <w:color w:val="000000"/>
          <w:sz w:val="28"/>
          <w:szCs w:val="28"/>
          <w:lang w:val="en-US"/>
        </w:rPr>
        <w:t>давлении</w:t>
      </w:r>
      <w:proofErr w:type="spellEnd"/>
      <w:r w:rsidR="00532368">
        <w:rPr>
          <w:rFonts w:eastAsia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="00532368">
        <w:rPr>
          <w:rFonts w:eastAsia="Times New Roman"/>
          <w:color w:val="000000"/>
          <w:sz w:val="28"/>
          <w:szCs w:val="28"/>
          <w:lang w:val="en-US"/>
        </w:rPr>
        <w:t>температуре</w:t>
      </w:r>
      <w:proofErr w:type="spellEnd"/>
      <w:r w:rsidR="00532368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 w:rsidR="00532368">
        <w:rPr>
          <w:rFonts w:eastAsia="Times New Roman"/>
          <w:color w:val="000000"/>
          <w:sz w:val="28"/>
          <w:szCs w:val="28"/>
        </w:rPr>
        <w:t xml:space="preserve">А дифференциальной теплотой растворения тепловой эффект </w:t>
      </w:r>
      <w:r w:rsidR="00532368">
        <w:rPr>
          <w:rFonts w:eastAsia="Times New Roman"/>
          <w:color w:val="000000"/>
          <w:sz w:val="28"/>
          <w:szCs w:val="28"/>
          <w:lang w:val="en-US"/>
        </w:rPr>
        <w:t>q</w:t>
      </w:r>
      <w:r w:rsidR="00532368">
        <w:rPr>
          <w:rFonts w:eastAsia="Times New Roman"/>
          <w:color w:val="000000"/>
          <w:sz w:val="28"/>
          <w:szCs w:val="28"/>
        </w:rPr>
        <w:t xml:space="preserve"> деленный на число  молей </w:t>
      </w:r>
      <w:r w:rsidR="00532368" w:rsidRPr="00350DA9">
        <w:rPr>
          <w:rFonts w:eastAsia="Times New Roman"/>
          <w:color w:val="000000"/>
          <w:sz w:val="28"/>
          <w:szCs w:val="28"/>
        </w:rPr>
        <w:t xml:space="preserve">растворителя </w:t>
      </w: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1</m:t>
            </m:r>
          </m:sub>
        </m:sSub>
      </m:oMath>
      <w:r w:rsidR="00532368">
        <w:rPr>
          <w:rFonts w:eastAsia="Times New Roman"/>
          <w:color w:val="000000"/>
          <w:sz w:val="28"/>
          <w:szCs w:val="28"/>
          <w:lang w:val="en-US"/>
        </w:rPr>
        <w:t xml:space="preserve">. </w:t>
      </w:r>
    </w:p>
    <w:p w14:paraId="2B75D50E" w14:textId="088489D2" w:rsidR="001E5067" w:rsidRPr="00350DA9" w:rsidRDefault="00BA3F8F" w:rsidP="00350DA9">
      <w:pPr>
        <w:pStyle w:val="1"/>
        <w:ind w:firstLine="709"/>
        <w:jc w:val="center"/>
        <w:rPr>
          <w:rFonts w:eastAsia="Times New Roman"/>
          <w:color w:val="000000"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32"/>
            <w:szCs w:val="32"/>
            <w:lang w:val="en-US"/>
          </w:rPr>
          <m:t>∆</m:t>
        </m:r>
        <m:sSub>
          <m:sSubPr>
            <m:ctrl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i</m:t>
            </m:r>
          </m:sub>
        </m:sSub>
      </m:oMath>
      <w:r w:rsidR="00532368" w:rsidRPr="00BA3F8F">
        <w:rPr>
          <w:rFonts w:eastAsia="Times New Roman"/>
          <w:color w:val="000000"/>
          <w:sz w:val="32"/>
          <w:szCs w:val="32"/>
          <w:lang w:val="en-US"/>
        </w:rPr>
        <w:t>=q/</w:t>
      </w:r>
      <m:oMath>
        <m:sSub>
          <m:sSubPr>
            <m:ctrl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i</m:t>
            </m:r>
          </m:sub>
        </m:sSub>
      </m:oMath>
      <w:r w:rsidR="00350DA9">
        <w:rPr>
          <w:rFonts w:eastAsia="Times New Roman"/>
          <w:color w:val="000000"/>
          <w:sz w:val="32"/>
          <w:szCs w:val="32"/>
          <w:lang w:val="en-US"/>
        </w:rPr>
        <w:t xml:space="preserve">  (1)</w:t>
      </w:r>
    </w:p>
    <w:p w14:paraId="7D28B4BF" w14:textId="7D7A4569" w:rsidR="00904DD9" w:rsidRDefault="007F3713" w:rsidP="00904DD9">
      <w:pPr>
        <w:pStyle w:val="1"/>
        <w:ind w:firstLine="709"/>
        <w:rPr>
          <w:rFonts w:eastAsia="Times New Roman"/>
          <w:color w:val="000000"/>
          <w:sz w:val="28"/>
          <w:szCs w:val="28"/>
        </w:rPr>
      </w:pPr>
      <w:r w:rsidRPr="00313D5D">
        <w:rPr>
          <w:rFonts w:eastAsia="Times New Roman"/>
          <w:color w:val="000000"/>
          <w:sz w:val="28"/>
          <w:szCs w:val="28"/>
        </w:rPr>
        <w:t xml:space="preserve"> </w:t>
      </w:r>
      <w:r w:rsidR="00660A13" w:rsidRPr="00313D5D">
        <w:rPr>
          <w:color w:val="000000" w:themeColor="text1"/>
          <w:sz w:val="28"/>
          <w:szCs w:val="28"/>
          <w:lang w:eastAsia="en-US"/>
        </w:rPr>
        <w:t xml:space="preserve">Энтальпию растворения нетрудно измерить экспериментально. </w:t>
      </w:r>
      <w:r w:rsidR="00904DD9" w:rsidRPr="00904DD9">
        <w:rPr>
          <w:color w:val="000000" w:themeColor="text1"/>
          <w:sz w:val="28"/>
          <w:szCs w:val="28"/>
          <w:lang w:eastAsia="en-US"/>
        </w:rPr>
        <w:t>Получаемый тепловой эффект есть следствие двух основных процессов.</w:t>
      </w:r>
      <w:r w:rsidR="00904DD9">
        <w:rPr>
          <w:color w:val="000000" w:themeColor="text1"/>
          <w:sz w:val="28"/>
          <w:szCs w:val="28"/>
          <w:lang w:eastAsia="en-US"/>
        </w:rPr>
        <w:t xml:space="preserve"> </w:t>
      </w:r>
      <w:r w:rsidR="00660A13" w:rsidRPr="00313D5D">
        <w:rPr>
          <w:color w:val="000000" w:themeColor="text1"/>
          <w:sz w:val="28"/>
          <w:szCs w:val="28"/>
          <w:lang w:eastAsia="en-US"/>
        </w:rPr>
        <w:t xml:space="preserve">Во-первых, при растворении должны быть разорваны связи между частицами, которые удерживают их вместе в твердом веществе. Во-вторых, эти частицы </w:t>
      </w:r>
      <w:r w:rsidR="00923974">
        <w:rPr>
          <w:color w:val="000000" w:themeColor="text1"/>
          <w:sz w:val="28"/>
          <w:szCs w:val="28"/>
          <w:lang w:eastAsia="en-US"/>
        </w:rPr>
        <w:t xml:space="preserve">становятся </w:t>
      </w:r>
      <w:proofErr w:type="spellStart"/>
      <w:r w:rsidR="00923974">
        <w:rPr>
          <w:color w:val="000000" w:themeColor="text1"/>
          <w:sz w:val="28"/>
          <w:szCs w:val="28"/>
          <w:lang w:eastAsia="en-US"/>
        </w:rPr>
        <w:t>сольватированными</w:t>
      </w:r>
      <w:proofErr w:type="spellEnd"/>
      <w:r w:rsidR="00923974">
        <w:rPr>
          <w:color w:val="000000" w:themeColor="text1"/>
          <w:sz w:val="28"/>
          <w:szCs w:val="28"/>
          <w:lang w:eastAsia="en-US"/>
        </w:rPr>
        <w:t xml:space="preserve"> [15]. </w:t>
      </w:r>
      <w:r w:rsidR="00297F1D" w:rsidRPr="00BD589C">
        <w:rPr>
          <w:color w:val="000000" w:themeColor="text1"/>
          <w:sz w:val="28"/>
          <w:szCs w:val="28"/>
          <w:lang w:eastAsia="en-US"/>
        </w:rPr>
        <w:t xml:space="preserve">При растворение  в воде какого-либо ионного кристалла, прежде всего должно происходить изменение </w:t>
      </w:r>
      <w:hyperlink r:id="rId8" w:history="1">
        <w:r w:rsidR="00297F1D" w:rsidRPr="00BD589C">
          <w:rPr>
            <w:color w:val="000000" w:themeColor="text1"/>
            <w:sz w:val="28"/>
            <w:szCs w:val="28"/>
            <w:lang w:eastAsia="en-US"/>
          </w:rPr>
          <w:t>энтальпии</w:t>
        </w:r>
      </w:hyperlink>
      <w:r w:rsidR="00297F1D" w:rsidRPr="00BD589C">
        <w:rPr>
          <w:color w:val="000000" w:themeColor="text1"/>
          <w:sz w:val="28"/>
          <w:szCs w:val="28"/>
          <w:lang w:eastAsia="en-US"/>
        </w:rPr>
        <w:t xml:space="preserve">, которая связанна с разрушением ионной решетки кристалла. Затем, происходит сольватация ионов в воде (гидратация). Эти процессы могут оказаться экзотермическим или эндотермическим. Изменение </w:t>
      </w:r>
      <w:hyperlink r:id="rId9" w:history="1">
        <w:r w:rsidR="00297F1D" w:rsidRPr="00BD589C">
          <w:rPr>
            <w:color w:val="000000" w:themeColor="text1"/>
            <w:sz w:val="28"/>
            <w:szCs w:val="28"/>
            <w:lang w:eastAsia="en-US"/>
          </w:rPr>
          <w:t>энтальпии</w:t>
        </w:r>
      </w:hyperlink>
      <w:r w:rsidR="00297F1D" w:rsidRPr="00BD589C">
        <w:rPr>
          <w:color w:val="000000" w:themeColor="text1"/>
          <w:sz w:val="28"/>
          <w:szCs w:val="28"/>
          <w:lang w:eastAsia="en-US"/>
        </w:rPr>
        <w:t>, которым сопровождается</w:t>
      </w:r>
      <w:r w:rsidR="00297F1D" w:rsidRPr="00313D5D">
        <w:rPr>
          <w:color w:val="000000" w:themeColor="text1"/>
          <w:sz w:val="28"/>
          <w:szCs w:val="28"/>
          <w:lang w:eastAsia="en-US"/>
        </w:rPr>
        <w:t xml:space="preserve"> гидратация одного моля обоих типов этих газообразных ионов, называется </w:t>
      </w:r>
      <w:r w:rsidR="00297F1D" w:rsidRPr="00904DD9">
        <w:rPr>
          <w:b/>
          <w:i/>
          <w:color w:val="000000" w:themeColor="text1"/>
          <w:sz w:val="28"/>
          <w:szCs w:val="28"/>
          <w:lang w:eastAsia="en-US"/>
        </w:rPr>
        <w:t>энтальпией гидратации</w:t>
      </w:r>
      <w:r w:rsidR="00923974">
        <w:rPr>
          <w:color w:val="000000" w:themeColor="text1"/>
          <w:sz w:val="28"/>
          <w:szCs w:val="28"/>
          <w:lang w:eastAsia="en-US"/>
        </w:rPr>
        <w:t xml:space="preserve"> [6].</w:t>
      </w:r>
      <w:r w:rsidR="00313D5D" w:rsidRPr="00313D5D">
        <w:rPr>
          <w:color w:val="000000" w:themeColor="text1"/>
          <w:sz w:val="28"/>
          <w:szCs w:val="28"/>
          <w:lang w:eastAsia="en-US"/>
        </w:rPr>
        <w:t xml:space="preserve"> </w:t>
      </w:r>
    </w:p>
    <w:p w14:paraId="373737FE" w14:textId="1DAAF4D5" w:rsidR="00904DD9" w:rsidRPr="00904DD9" w:rsidRDefault="00904DD9" w:rsidP="00904DD9">
      <w:pPr>
        <w:pStyle w:val="1"/>
        <w:ind w:firstLine="709"/>
        <w:rPr>
          <w:rFonts w:eastAsia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Совокупность процессов, происходящих при растворении вещества, можно проиллюстрировать с помощью </w:t>
      </w:r>
      <w:proofErr w:type="spellStart"/>
      <w:r>
        <w:rPr>
          <w:color w:val="000000" w:themeColor="text1"/>
          <w:sz w:val="28"/>
          <w:szCs w:val="28"/>
          <w:lang w:eastAsia="en-US"/>
        </w:rPr>
        <w:t>термо</w:t>
      </w:r>
      <w:proofErr w:type="spellEnd"/>
      <w:r w:rsidRPr="00E0459C">
        <w:rPr>
          <w:color w:val="000000" w:themeColor="text1"/>
          <w:sz w:val="28"/>
          <w:szCs w:val="28"/>
          <w:lang w:eastAsia="en-US"/>
        </w:rPr>
        <w:t>-химического цикла – цикла Борна-</w:t>
      </w:r>
      <w:proofErr w:type="spellStart"/>
      <w:r w:rsidRPr="00E0459C">
        <w:rPr>
          <w:color w:val="000000" w:themeColor="text1"/>
          <w:sz w:val="28"/>
          <w:szCs w:val="28"/>
          <w:lang w:eastAsia="en-US"/>
        </w:rPr>
        <w:t>Габера</w:t>
      </w:r>
      <w:proofErr w:type="spellEnd"/>
      <w:r w:rsidRPr="00E0459C">
        <w:rPr>
          <w:color w:val="000000" w:themeColor="text1"/>
          <w:sz w:val="28"/>
          <w:szCs w:val="28"/>
          <w:lang w:eastAsia="en-US"/>
        </w:rPr>
        <w:t xml:space="preserve">. </w:t>
      </w:r>
      <w:r w:rsidRPr="00E0459C">
        <w:rPr>
          <w:rFonts w:eastAsia="Times New Roman"/>
          <w:color w:val="000000"/>
          <w:sz w:val="28"/>
          <w:szCs w:val="28"/>
        </w:rPr>
        <w:t xml:space="preserve">Для цикла </w:t>
      </w:r>
      <w:proofErr w:type="spellStart"/>
      <w:r w:rsidRPr="00E0459C">
        <w:rPr>
          <w:rFonts w:eastAsia="Times New Roman"/>
          <w:color w:val="000000"/>
          <w:sz w:val="28"/>
          <w:szCs w:val="28"/>
        </w:rPr>
        <w:t>Габера</w:t>
      </w:r>
      <w:proofErr w:type="spellEnd"/>
      <w:r w:rsidRPr="00E0459C">
        <w:rPr>
          <w:rFonts w:eastAsia="Times New Roman"/>
          <w:color w:val="000000"/>
          <w:sz w:val="28"/>
          <w:szCs w:val="28"/>
        </w:rPr>
        <w:t> – Борна характерно, что ΣΔ</w:t>
      </w:r>
      <w:r w:rsidRPr="00E0459C">
        <w:rPr>
          <w:rFonts w:eastAsia="Times New Roman"/>
          <w:i/>
          <w:color w:val="000000"/>
          <w:sz w:val="28"/>
          <w:szCs w:val="28"/>
        </w:rPr>
        <w:t>G</w:t>
      </w:r>
      <w:r w:rsidRPr="00E0459C">
        <w:rPr>
          <w:rFonts w:eastAsia="Times New Roman"/>
          <w:color w:val="000000"/>
          <w:sz w:val="28"/>
          <w:szCs w:val="28"/>
        </w:rPr>
        <w:t xml:space="preserve"> = 0, так как замыкание цикла означает возвращение к исходному состоянию.</w:t>
      </w:r>
    </w:p>
    <w:p w14:paraId="5C6BDE38" w14:textId="11B0CA9C" w:rsidR="00904DD9" w:rsidRDefault="00904DD9" w:rsidP="00904DD9">
      <w:pPr>
        <w:pStyle w:val="1"/>
        <w:ind w:firstLine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 рис</w:t>
      </w:r>
      <w:r w:rsidR="00350DA9">
        <w:rPr>
          <w:color w:val="000000" w:themeColor="text1"/>
          <w:sz w:val="28"/>
          <w:szCs w:val="28"/>
          <w:lang w:eastAsia="en-US"/>
        </w:rPr>
        <w:t>.</w:t>
      </w:r>
      <w:r>
        <w:rPr>
          <w:color w:val="000000" w:themeColor="text1"/>
          <w:sz w:val="28"/>
          <w:szCs w:val="28"/>
          <w:lang w:eastAsia="en-US"/>
        </w:rPr>
        <w:t xml:space="preserve">1  представлен </w:t>
      </w:r>
      <w:proofErr w:type="spellStart"/>
      <w:r>
        <w:rPr>
          <w:color w:val="000000" w:themeColor="text1"/>
          <w:sz w:val="28"/>
          <w:szCs w:val="28"/>
          <w:lang w:eastAsia="en-US"/>
        </w:rPr>
        <w:t>термо</w:t>
      </w:r>
      <w:proofErr w:type="spellEnd"/>
      <w:r>
        <w:rPr>
          <w:color w:val="000000" w:themeColor="text1"/>
          <w:sz w:val="28"/>
          <w:szCs w:val="28"/>
          <w:lang w:eastAsia="en-US"/>
        </w:rPr>
        <w:t>-химический цикл растворения 1 моль соединения МХ</w:t>
      </w:r>
      <w:r w:rsidRPr="00FA21D5">
        <w:rPr>
          <w:color w:val="000000" w:themeColor="text1"/>
          <w:sz w:val="28"/>
          <w:szCs w:val="28"/>
          <w:vertAlign w:val="subscript"/>
          <w:lang w:eastAsia="en-US"/>
        </w:rPr>
        <w:t>2</w:t>
      </w:r>
      <w:r>
        <w:rPr>
          <w:color w:val="000000" w:themeColor="text1"/>
          <w:sz w:val="28"/>
          <w:szCs w:val="28"/>
          <w:vertAlign w:val="subscript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в воде, где М</w:t>
      </w:r>
      <w:r>
        <w:rPr>
          <w:color w:val="000000" w:themeColor="text1"/>
          <w:sz w:val="28"/>
          <w:szCs w:val="28"/>
          <w:vertAlign w:val="superscript"/>
          <w:lang w:eastAsia="en-US"/>
        </w:rPr>
        <w:t>2+</w:t>
      </w:r>
      <w:r>
        <w:rPr>
          <w:color w:val="000000" w:themeColor="text1"/>
          <w:sz w:val="28"/>
          <w:szCs w:val="28"/>
          <w:lang w:eastAsia="en-US"/>
        </w:rPr>
        <w:t>- двухзарядный катион, Х</w:t>
      </w:r>
      <w:r>
        <w:rPr>
          <w:color w:val="000000" w:themeColor="text1"/>
          <w:sz w:val="28"/>
          <w:szCs w:val="28"/>
          <w:vertAlign w:val="superscript"/>
          <w:lang w:eastAsia="en-US"/>
        </w:rPr>
        <w:t>-</w:t>
      </w:r>
      <w:r>
        <w:rPr>
          <w:color w:val="000000" w:themeColor="text1"/>
          <w:sz w:val="28"/>
          <w:szCs w:val="28"/>
          <w:lang w:eastAsia="en-US"/>
        </w:rPr>
        <w:t xml:space="preserve"> - анион галогена.</w:t>
      </w:r>
    </w:p>
    <w:p w14:paraId="7F91AEFA" w14:textId="77777777" w:rsidR="00034E39" w:rsidRDefault="00904DD9" w:rsidP="00034E39">
      <w:pPr>
        <w:pStyle w:val="1"/>
        <w:keepNext/>
        <w:ind w:firstLine="709"/>
        <w:jc w:val="center"/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4148332" wp14:editId="74D97F5E">
            <wp:extent cx="3356570" cy="3467039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икл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70" cy="346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B6B1" w14:textId="3F0902F8" w:rsidR="00034E39" w:rsidRPr="00034E39" w:rsidRDefault="00350DA9" w:rsidP="00034E39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034E39" w:rsidRPr="00034E39">
        <w:rPr>
          <w:sz w:val="28"/>
          <w:szCs w:val="28"/>
        </w:rPr>
        <w:t xml:space="preserve"> </w:t>
      </w:r>
      <w:r w:rsidR="00034E39" w:rsidRPr="00034E39">
        <w:rPr>
          <w:sz w:val="28"/>
          <w:szCs w:val="28"/>
        </w:rPr>
        <w:fldChar w:fldCharType="begin"/>
      </w:r>
      <w:r w:rsidR="00034E39" w:rsidRPr="00034E39">
        <w:rPr>
          <w:sz w:val="28"/>
          <w:szCs w:val="28"/>
        </w:rPr>
        <w:instrText xml:space="preserve"> SEQ Рисунок \* ARABIC </w:instrText>
      </w:r>
      <w:r w:rsidR="00034E39" w:rsidRPr="00034E39">
        <w:rPr>
          <w:sz w:val="28"/>
          <w:szCs w:val="28"/>
        </w:rPr>
        <w:fldChar w:fldCharType="separate"/>
      </w:r>
      <w:r w:rsidR="00D56C12">
        <w:rPr>
          <w:noProof/>
          <w:sz w:val="28"/>
          <w:szCs w:val="28"/>
        </w:rPr>
        <w:t>1</w:t>
      </w:r>
      <w:r w:rsidR="00034E39" w:rsidRPr="00034E39">
        <w:rPr>
          <w:sz w:val="28"/>
          <w:szCs w:val="28"/>
        </w:rPr>
        <w:fldChar w:fldCharType="end"/>
      </w:r>
      <w:r w:rsidR="00553A10">
        <w:rPr>
          <w:sz w:val="28"/>
          <w:szCs w:val="28"/>
        </w:rPr>
        <w:t xml:space="preserve">. Цикл </w:t>
      </w:r>
      <w:proofErr w:type="spellStart"/>
      <w:r w:rsidR="00553A10">
        <w:rPr>
          <w:sz w:val="28"/>
          <w:szCs w:val="28"/>
        </w:rPr>
        <w:t>Габера</w:t>
      </w:r>
      <w:proofErr w:type="spellEnd"/>
      <w:r w:rsidR="00553A10">
        <w:rPr>
          <w:sz w:val="28"/>
          <w:szCs w:val="28"/>
        </w:rPr>
        <w:t>-Борна.</w:t>
      </w:r>
    </w:p>
    <w:p w14:paraId="1791B094" w14:textId="0318A720" w:rsidR="00904DD9" w:rsidRPr="00BA3F8F" w:rsidRDefault="00904DD9" w:rsidP="00BA3F8F">
      <w:pPr>
        <w:pStyle w:val="1"/>
        <w:jc w:val="left"/>
        <w:rPr>
          <w:color w:val="000000" w:themeColor="text1"/>
          <w:sz w:val="28"/>
          <w:szCs w:val="28"/>
          <w:lang w:eastAsia="en-US"/>
        </w:rPr>
      </w:pPr>
      <w:r w:rsidRPr="00BA3F8F">
        <w:rPr>
          <w:rFonts w:eastAsia="Calibri"/>
          <w:bCs/>
          <w:kern w:val="24"/>
          <w:sz w:val="24"/>
          <w:szCs w:val="24"/>
        </w:rPr>
        <w:t>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proofErr w:type="spellStart"/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ат</w:t>
      </w:r>
      <w:proofErr w:type="spellEnd"/>
      <w:r w:rsidRPr="00BA3F8F">
        <w:rPr>
          <w:rFonts w:eastAsia="Calibri"/>
          <w:bCs/>
          <w:kern w:val="24"/>
          <w:sz w:val="24"/>
          <w:szCs w:val="24"/>
        </w:rPr>
        <w:t xml:space="preserve">–энергия </w:t>
      </w:r>
      <w:proofErr w:type="spellStart"/>
      <w:r w:rsidRPr="00BA3F8F">
        <w:rPr>
          <w:rFonts w:eastAsia="Calibri"/>
          <w:bCs/>
          <w:kern w:val="24"/>
          <w:sz w:val="24"/>
          <w:szCs w:val="24"/>
        </w:rPr>
        <w:t>атомизации</w:t>
      </w:r>
      <w:proofErr w:type="spellEnd"/>
      <w:r w:rsidRPr="00BA3F8F">
        <w:rPr>
          <w:rFonts w:eastAsia="Calibri"/>
          <w:bCs/>
          <w:kern w:val="24"/>
          <w:sz w:val="24"/>
          <w:szCs w:val="24"/>
        </w:rPr>
        <w:t xml:space="preserve"> металла;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1</w:t>
      </w:r>
      <w:r w:rsidRPr="00BA3F8F">
        <w:rPr>
          <w:rFonts w:eastAsia="Calibri"/>
          <w:bCs/>
          <w:kern w:val="24"/>
          <w:sz w:val="24"/>
          <w:szCs w:val="24"/>
        </w:rPr>
        <w:t xml:space="preserve"> – энергия ионизации;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proofErr w:type="spellStart"/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дис</w:t>
      </w:r>
      <w:proofErr w:type="spellEnd"/>
      <w:r w:rsidRPr="00BA3F8F">
        <w:rPr>
          <w:rFonts w:eastAsia="Calibri"/>
          <w:bCs/>
          <w:kern w:val="24"/>
          <w:sz w:val="24"/>
          <w:szCs w:val="24"/>
        </w:rPr>
        <w:t xml:space="preserve"> – энергия диссоциации молекул галогена;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2</w:t>
      </w:r>
      <w:r w:rsidRPr="00BA3F8F">
        <w:rPr>
          <w:rFonts w:eastAsia="Calibri"/>
          <w:bCs/>
          <w:kern w:val="24"/>
          <w:sz w:val="24"/>
          <w:szCs w:val="24"/>
        </w:rPr>
        <w:t>–энергия образования аниона;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3</w:t>
      </w:r>
      <w:r w:rsidRPr="00BA3F8F">
        <w:rPr>
          <w:rFonts w:eastAsia="Calibri"/>
          <w:bCs/>
          <w:kern w:val="24"/>
          <w:sz w:val="24"/>
          <w:szCs w:val="24"/>
        </w:rPr>
        <w:t>– энергия образования газообразной молекулы;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proofErr w:type="spellStart"/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кр.р</w:t>
      </w:r>
      <w:proofErr w:type="spellEnd"/>
      <w:r w:rsidRPr="00BA3F8F">
        <w:rPr>
          <w:rFonts w:eastAsia="Calibri"/>
          <w:bCs/>
          <w:kern w:val="24"/>
          <w:sz w:val="24"/>
          <w:szCs w:val="24"/>
        </w:rPr>
        <w:t>– энергия кристаллической решетки [МХ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2</w:t>
      </w:r>
      <w:r w:rsidRPr="00BA3F8F">
        <w:rPr>
          <w:rFonts w:eastAsia="Calibri"/>
          <w:bCs/>
          <w:kern w:val="24"/>
          <w:sz w:val="24"/>
          <w:szCs w:val="24"/>
        </w:rPr>
        <w:t>];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r w:rsidRPr="00BA3F8F">
        <w:rPr>
          <w:rFonts w:eastAsia="Calibri"/>
          <w:bCs/>
          <w:iCs/>
          <w:kern w:val="24"/>
          <w:position w:val="-9"/>
          <w:sz w:val="24"/>
          <w:szCs w:val="24"/>
          <w:vertAlign w:val="subscript"/>
          <w:lang w:val="en-US"/>
        </w:rPr>
        <w:t>L</w:t>
      </w:r>
      <w:r w:rsidRPr="00BA3F8F">
        <w:rPr>
          <w:rFonts w:eastAsia="Calibri"/>
          <w:bCs/>
          <w:kern w:val="24"/>
          <w:sz w:val="24"/>
          <w:szCs w:val="24"/>
        </w:rPr>
        <w:t xml:space="preserve"> – энергия растворения [МХ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2</w:t>
      </w:r>
      <w:r w:rsidRPr="00BA3F8F">
        <w:rPr>
          <w:rFonts w:eastAsia="Calibri"/>
          <w:bCs/>
          <w:kern w:val="24"/>
          <w:sz w:val="24"/>
          <w:szCs w:val="24"/>
        </w:rPr>
        <w:t>] с образованием бесконечно разбавленного раствора;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гидр</w:t>
      </w:r>
      <w:r w:rsidRPr="00BA3F8F">
        <w:rPr>
          <w:rFonts w:eastAsia="Calibri"/>
          <w:bCs/>
          <w:kern w:val="24"/>
          <w:sz w:val="24"/>
          <w:szCs w:val="24"/>
        </w:rPr>
        <w:t>– энергия гидратации электролита; ∆</w:t>
      </w:r>
      <w:r w:rsidRPr="00BA3F8F">
        <w:rPr>
          <w:rFonts w:eastAsia="Calibri"/>
          <w:bCs/>
          <w:iCs/>
          <w:kern w:val="24"/>
          <w:sz w:val="24"/>
          <w:szCs w:val="24"/>
          <w:lang w:val="en-US"/>
        </w:rPr>
        <w:t>G</w:t>
      </w:r>
      <w:r w:rsidRPr="00BA3F8F">
        <w:rPr>
          <w:rFonts w:eastAsia="Calibri"/>
          <w:bCs/>
          <w:kern w:val="24"/>
          <w:position w:val="-9"/>
          <w:sz w:val="24"/>
          <w:szCs w:val="24"/>
          <w:vertAlign w:val="subscript"/>
        </w:rPr>
        <w:t>5</w:t>
      </w:r>
      <w:r w:rsidRPr="00BA3F8F">
        <w:rPr>
          <w:rFonts w:eastAsia="Calibri"/>
          <w:bCs/>
          <w:kern w:val="24"/>
          <w:sz w:val="24"/>
          <w:szCs w:val="24"/>
        </w:rPr>
        <w:t xml:space="preserve"> – энергия </w:t>
      </w:r>
      <w:proofErr w:type="spellStart"/>
      <w:r w:rsidRPr="00BA3F8F">
        <w:rPr>
          <w:rFonts w:eastAsia="Calibri"/>
          <w:bCs/>
          <w:kern w:val="24"/>
          <w:sz w:val="24"/>
          <w:szCs w:val="24"/>
        </w:rPr>
        <w:t>электроосаждения</w:t>
      </w:r>
      <w:proofErr w:type="spellEnd"/>
      <w:r w:rsidRPr="00BA3F8F">
        <w:rPr>
          <w:rFonts w:eastAsia="Calibri"/>
          <w:bCs/>
          <w:kern w:val="24"/>
          <w:sz w:val="24"/>
          <w:szCs w:val="24"/>
        </w:rPr>
        <w:t xml:space="preserve"> (ЭДС)</w:t>
      </w:r>
    </w:p>
    <w:p w14:paraId="427F4328" w14:textId="46598103" w:rsidR="00904DD9" w:rsidRPr="00350DA9" w:rsidRDefault="00904DD9" w:rsidP="00350DA9">
      <w:pPr>
        <w:shd w:val="clear" w:color="auto" w:fill="FFFFFF"/>
        <w:spacing w:line="30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0459C">
        <w:rPr>
          <w:rFonts w:eastAsia="Times New Roman"/>
          <w:color w:val="000000"/>
          <w:sz w:val="28"/>
          <w:szCs w:val="28"/>
        </w:rPr>
        <w:t>Как следует из схемы, энергию сольватации можно оценить с помощью величин Δ</w:t>
      </w:r>
      <w:r w:rsidRPr="00E0459C">
        <w:rPr>
          <w:rFonts w:eastAsia="Times New Roman"/>
          <w:i/>
          <w:color w:val="000000"/>
          <w:sz w:val="28"/>
          <w:szCs w:val="28"/>
        </w:rPr>
        <w:t>G</w:t>
      </w:r>
      <w:r w:rsidRPr="00E0459C">
        <w:rPr>
          <w:rFonts w:eastAsia="Times New Roman"/>
          <w:i/>
          <w:color w:val="000000"/>
          <w:sz w:val="28"/>
          <w:szCs w:val="28"/>
          <w:vertAlign w:val="subscript"/>
        </w:rPr>
        <w:t>L</w:t>
      </w:r>
      <w:r w:rsidRPr="00E0459C">
        <w:rPr>
          <w:rFonts w:eastAsia="Times New Roman"/>
          <w:color w:val="000000"/>
          <w:sz w:val="28"/>
          <w:szCs w:val="28"/>
        </w:rPr>
        <w:t xml:space="preserve">, и </w:t>
      </w:r>
      <w:proofErr w:type="spellStart"/>
      <w:r w:rsidRPr="00E0459C">
        <w:rPr>
          <w:rFonts w:eastAsia="Times New Roman"/>
          <w:color w:val="000000"/>
          <w:sz w:val="28"/>
          <w:szCs w:val="28"/>
        </w:rPr>
        <w:t>Δ</w:t>
      </w:r>
      <w:r w:rsidRPr="00E0459C">
        <w:rPr>
          <w:rFonts w:eastAsia="Times New Roman"/>
          <w:i/>
          <w:color w:val="000000"/>
          <w:sz w:val="28"/>
          <w:szCs w:val="28"/>
        </w:rPr>
        <w:t>G</w:t>
      </w:r>
      <w:r w:rsidRPr="00E0459C">
        <w:rPr>
          <w:rFonts w:eastAsia="Times New Roman"/>
          <w:color w:val="000000"/>
          <w:sz w:val="28"/>
          <w:szCs w:val="28"/>
          <w:vertAlign w:val="subscript"/>
        </w:rPr>
        <w:t>кр.р</w:t>
      </w:r>
      <w:proofErr w:type="spellEnd"/>
      <w:r w:rsidRPr="00E0459C">
        <w:rPr>
          <w:rFonts w:eastAsia="Times New Roman"/>
          <w:color w:val="000000"/>
          <w:sz w:val="28"/>
          <w:szCs w:val="28"/>
        </w:rPr>
        <w:t>, определяемых экспериментально (Δ</w:t>
      </w:r>
      <w:r w:rsidRPr="00E0459C">
        <w:rPr>
          <w:rFonts w:eastAsia="Times New Roman"/>
          <w:i/>
          <w:color w:val="000000"/>
          <w:sz w:val="28"/>
          <w:szCs w:val="28"/>
        </w:rPr>
        <w:t>G</w:t>
      </w:r>
      <w:r w:rsidRPr="00E0459C">
        <w:rPr>
          <w:rFonts w:eastAsia="Times New Roman"/>
          <w:i/>
          <w:color w:val="000000"/>
          <w:sz w:val="28"/>
          <w:szCs w:val="28"/>
          <w:vertAlign w:val="subscript"/>
        </w:rPr>
        <w:t>L</w:t>
      </w:r>
      <w:r w:rsidRPr="00E0459C">
        <w:rPr>
          <w:rFonts w:eastAsia="Times New Roman"/>
          <w:color w:val="000000"/>
          <w:sz w:val="28"/>
          <w:szCs w:val="28"/>
        </w:rPr>
        <w:t>) или расчетным путем (</w:t>
      </w:r>
      <w:proofErr w:type="spellStart"/>
      <w:r w:rsidRPr="00E0459C">
        <w:rPr>
          <w:rFonts w:eastAsia="Times New Roman"/>
          <w:color w:val="000000"/>
          <w:sz w:val="28"/>
          <w:szCs w:val="28"/>
        </w:rPr>
        <w:t>Δ</w:t>
      </w:r>
      <w:r w:rsidRPr="00E0459C">
        <w:rPr>
          <w:rFonts w:eastAsia="Times New Roman"/>
          <w:i/>
          <w:color w:val="000000"/>
          <w:sz w:val="28"/>
          <w:szCs w:val="28"/>
        </w:rPr>
        <w:t>G</w:t>
      </w:r>
      <w:r w:rsidRPr="00E0459C">
        <w:rPr>
          <w:rFonts w:eastAsia="Times New Roman"/>
          <w:color w:val="000000"/>
          <w:sz w:val="28"/>
          <w:szCs w:val="28"/>
          <w:vertAlign w:val="subscript"/>
        </w:rPr>
        <w:t>кр.р</w:t>
      </w:r>
      <w:proofErr w:type="spellEnd"/>
      <w:r w:rsidRPr="00E0459C">
        <w:rPr>
          <w:rFonts w:eastAsia="Times New Roman"/>
          <w:color w:val="000000"/>
          <w:sz w:val="28"/>
          <w:szCs w:val="28"/>
        </w:rPr>
        <w:t>):</w:t>
      </w:r>
    </w:p>
    <w:p w14:paraId="27401CB7" w14:textId="325B9655" w:rsidR="00904DD9" w:rsidRPr="00313D5D" w:rsidRDefault="00904DD9" w:rsidP="00904DD9">
      <w:pPr>
        <w:pStyle w:val="1"/>
        <w:jc w:val="center"/>
        <w:rPr>
          <w:rFonts w:eastAsia="Times New Roman"/>
          <w:color w:val="000000"/>
          <w:sz w:val="28"/>
          <w:szCs w:val="28"/>
          <w:vertAlign w:val="subscript"/>
        </w:rPr>
      </w:pPr>
      <w:r w:rsidRPr="00BA3F8F">
        <w:rPr>
          <w:rFonts w:eastAsia="Times New Roman"/>
          <w:i/>
          <w:color w:val="000000"/>
          <w:sz w:val="28"/>
          <w:szCs w:val="28"/>
        </w:rPr>
        <w:t xml:space="preserve"> </w:t>
      </w:r>
      <w:proofErr w:type="spellStart"/>
      <w:r w:rsidR="00350DA9" w:rsidRPr="00BA3F8F">
        <w:rPr>
          <w:rFonts w:eastAsia="Times New Roman"/>
          <w:i/>
          <w:color w:val="000000"/>
          <w:sz w:val="28"/>
          <w:szCs w:val="28"/>
        </w:rPr>
        <w:t>ΔG</w:t>
      </w:r>
      <w:r w:rsidR="00350DA9" w:rsidRPr="00BA3F8F">
        <w:rPr>
          <w:rFonts w:eastAsia="Times New Roman"/>
          <w:i/>
          <w:color w:val="000000"/>
          <w:sz w:val="28"/>
          <w:szCs w:val="28"/>
          <w:vertAlign w:val="subscript"/>
        </w:rPr>
        <w:t>гидр</w:t>
      </w:r>
      <w:proofErr w:type="spellEnd"/>
      <w:r w:rsidR="00350DA9" w:rsidRPr="00BA3F8F">
        <w:rPr>
          <w:rFonts w:eastAsia="Times New Roman"/>
          <w:i/>
          <w:color w:val="000000"/>
          <w:sz w:val="28"/>
          <w:szCs w:val="28"/>
        </w:rPr>
        <w:t xml:space="preserve"> = ΔG</w:t>
      </w:r>
      <w:r w:rsidR="00350DA9" w:rsidRPr="00BA3F8F">
        <w:rPr>
          <w:rFonts w:eastAsia="Times New Roman"/>
          <w:i/>
          <w:color w:val="000000"/>
          <w:sz w:val="28"/>
          <w:szCs w:val="28"/>
          <w:vertAlign w:val="subscript"/>
        </w:rPr>
        <w:t>L</w:t>
      </w:r>
      <w:r w:rsidR="00350DA9" w:rsidRPr="00BA3F8F">
        <w:rPr>
          <w:rFonts w:eastAsia="Times New Roman"/>
          <w:i/>
          <w:color w:val="000000"/>
          <w:sz w:val="28"/>
          <w:szCs w:val="28"/>
        </w:rPr>
        <w:t xml:space="preserve"> + </w:t>
      </w:r>
      <w:proofErr w:type="spellStart"/>
      <w:r w:rsidR="00350DA9" w:rsidRPr="00BA3F8F">
        <w:rPr>
          <w:rFonts w:eastAsia="Times New Roman"/>
          <w:i/>
          <w:color w:val="000000"/>
          <w:sz w:val="28"/>
          <w:szCs w:val="28"/>
        </w:rPr>
        <w:t>ΔG</w:t>
      </w:r>
      <w:r w:rsidR="00350DA9" w:rsidRPr="00BA3F8F">
        <w:rPr>
          <w:rFonts w:eastAsia="Times New Roman"/>
          <w:i/>
          <w:color w:val="000000"/>
          <w:sz w:val="28"/>
          <w:szCs w:val="28"/>
          <w:vertAlign w:val="subscript"/>
        </w:rPr>
        <w:t>кр.р</w:t>
      </w:r>
      <w:proofErr w:type="spellEnd"/>
      <w:r w:rsidR="00350DA9" w:rsidRPr="00313D5D">
        <w:rPr>
          <w:rFonts w:eastAsia="Times New Roman"/>
          <w:color w:val="000000"/>
          <w:sz w:val="28"/>
          <w:szCs w:val="28"/>
          <w:vertAlign w:val="subscript"/>
        </w:rPr>
        <w:t xml:space="preserve">, </w:t>
      </w:r>
      <w:r w:rsidR="00350DA9">
        <w:rPr>
          <w:rFonts w:eastAsia="Times New Roman"/>
          <w:color w:val="000000"/>
          <w:sz w:val="28"/>
          <w:szCs w:val="28"/>
          <w:vertAlign w:val="subscript"/>
        </w:rPr>
        <w:t xml:space="preserve">    </w:t>
      </w:r>
      <w:r w:rsidR="00350DA9">
        <w:rPr>
          <w:rFonts w:eastAsia="Times New Roman"/>
          <w:color w:val="000000"/>
          <w:sz w:val="28"/>
          <w:szCs w:val="28"/>
        </w:rPr>
        <w:t>(2)</w:t>
      </w:r>
    </w:p>
    <w:p w14:paraId="619A6162" w14:textId="77777777" w:rsidR="00904DD9" w:rsidRDefault="00904DD9" w:rsidP="00904DD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313D5D">
        <w:rPr>
          <w:rFonts w:eastAsia="Times New Roman"/>
          <w:color w:val="000000"/>
          <w:sz w:val="28"/>
          <w:szCs w:val="28"/>
        </w:rPr>
        <w:t>где Δ</w:t>
      </w:r>
      <w:r w:rsidRPr="00313D5D">
        <w:rPr>
          <w:rFonts w:eastAsia="Times New Roman"/>
          <w:i/>
          <w:color w:val="000000"/>
          <w:sz w:val="28"/>
          <w:szCs w:val="28"/>
        </w:rPr>
        <w:t>G</w:t>
      </w:r>
      <w:r w:rsidRPr="00313D5D">
        <w:rPr>
          <w:rFonts w:eastAsia="Times New Roman"/>
          <w:i/>
          <w:color w:val="000000"/>
          <w:sz w:val="28"/>
          <w:szCs w:val="28"/>
          <w:vertAlign w:val="subscript"/>
        </w:rPr>
        <w:t>L</w:t>
      </w:r>
      <w:r w:rsidRPr="00313D5D">
        <w:rPr>
          <w:rFonts w:eastAsia="Times New Roman"/>
          <w:color w:val="000000"/>
          <w:sz w:val="28"/>
          <w:szCs w:val="28"/>
        </w:rPr>
        <w:t xml:space="preserve"> – энергия растворения твердой соли, </w:t>
      </w:r>
      <w:proofErr w:type="spellStart"/>
      <w:r w:rsidRPr="00313D5D">
        <w:rPr>
          <w:rFonts w:eastAsia="Times New Roman"/>
          <w:color w:val="000000"/>
          <w:sz w:val="28"/>
          <w:szCs w:val="28"/>
        </w:rPr>
        <w:t>Δ</w:t>
      </w:r>
      <w:r w:rsidRPr="00313D5D">
        <w:rPr>
          <w:rFonts w:eastAsia="Times New Roman"/>
          <w:i/>
          <w:color w:val="000000"/>
          <w:sz w:val="28"/>
          <w:szCs w:val="28"/>
        </w:rPr>
        <w:t>G</w:t>
      </w:r>
      <w:r w:rsidRPr="00313D5D">
        <w:rPr>
          <w:rFonts w:eastAsia="Times New Roman"/>
          <w:color w:val="000000"/>
          <w:sz w:val="28"/>
          <w:szCs w:val="28"/>
          <w:vertAlign w:val="subscript"/>
        </w:rPr>
        <w:t>кр.р</w:t>
      </w:r>
      <w:proofErr w:type="spellEnd"/>
      <w:r w:rsidRPr="00313D5D">
        <w:rPr>
          <w:rFonts w:eastAsia="Times New Roman"/>
          <w:color w:val="000000"/>
          <w:sz w:val="28"/>
          <w:szCs w:val="28"/>
        </w:rPr>
        <w:t xml:space="preserve"> энергия кристаллической решетки кристалла соли. </w:t>
      </w:r>
    </w:p>
    <w:p w14:paraId="7A96E2AF" w14:textId="77777777" w:rsidR="00904DD9" w:rsidRDefault="00904DD9" w:rsidP="00904DD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14:paraId="42E3C632" w14:textId="77777777" w:rsidR="00904DD9" w:rsidRPr="00313D5D" w:rsidRDefault="00904DD9" w:rsidP="00224AC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14:paraId="06D226C2" w14:textId="684A70DA" w:rsidR="00297F1D" w:rsidRDefault="00297F1D" w:rsidP="001E50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3D5D">
        <w:rPr>
          <w:rFonts w:eastAsia="Times New Roman"/>
          <w:color w:val="000000"/>
          <w:sz w:val="28"/>
          <w:szCs w:val="28"/>
        </w:rPr>
        <w:t>Энтальпи</w:t>
      </w:r>
      <w:r w:rsidR="00DE58A7">
        <w:rPr>
          <w:rFonts w:eastAsia="Times New Roman"/>
          <w:color w:val="000000"/>
          <w:sz w:val="28"/>
          <w:szCs w:val="28"/>
        </w:rPr>
        <w:t xml:space="preserve">я разбавления – тепловой эффект реакции </w:t>
      </w:r>
      <w:r w:rsidRPr="00313D5D">
        <w:rPr>
          <w:rFonts w:eastAsia="Times New Roman"/>
          <w:color w:val="000000"/>
          <w:sz w:val="28"/>
          <w:szCs w:val="28"/>
        </w:rPr>
        <w:t xml:space="preserve">взаимодействия раствора данной концентрации  и чистого растворителя. Если раствор, содержащий 1 моль растворенного вещества, разбавляют от какой-то исходной концентрации  до какой-то конечной, то тепловой эффект </w:t>
      </w:r>
      <w:r w:rsidR="002825D1">
        <w:rPr>
          <w:rFonts w:eastAsia="Times New Roman"/>
          <w:color w:val="000000"/>
          <w:sz w:val="28"/>
          <w:szCs w:val="28"/>
        </w:rPr>
        <w:t xml:space="preserve">будет </w:t>
      </w:r>
      <w:r w:rsidRPr="00313D5D">
        <w:rPr>
          <w:rFonts w:eastAsia="Times New Roman"/>
          <w:color w:val="000000"/>
          <w:sz w:val="28"/>
          <w:szCs w:val="28"/>
        </w:rPr>
        <w:lastRenderedPageBreak/>
        <w:t>промежуточная энтальпия ра</w:t>
      </w:r>
      <w:r w:rsidR="00BD589C">
        <w:rPr>
          <w:rFonts w:eastAsia="Times New Roman"/>
          <w:color w:val="000000"/>
          <w:sz w:val="28"/>
          <w:szCs w:val="28"/>
        </w:rPr>
        <w:t xml:space="preserve">збавления. </w:t>
      </w:r>
      <w:r w:rsidR="00BD589C" w:rsidRPr="00BD589C">
        <w:rPr>
          <w:rFonts w:eastAsia="Times New Roman"/>
          <w:color w:val="000000"/>
          <w:sz w:val="28"/>
          <w:szCs w:val="28"/>
        </w:rPr>
        <w:t>Если разбавляют до «бесконечности», то будем иметь  интегральную энтальпию разбавления</w:t>
      </w:r>
      <w:r w:rsidR="00BD589C">
        <w:rPr>
          <w:rFonts w:eastAsia="Times New Roman"/>
          <w:color w:val="000000"/>
          <w:sz w:val="28"/>
          <w:szCs w:val="28"/>
        </w:rPr>
        <w:t>.</w:t>
      </w:r>
      <w:r w:rsidR="00183532">
        <w:rPr>
          <w:rFonts w:eastAsia="Times New Roman"/>
          <w:color w:val="000000"/>
          <w:sz w:val="28"/>
          <w:szCs w:val="28"/>
        </w:rPr>
        <w:t xml:space="preserve"> </w:t>
      </w:r>
      <w:r w:rsidR="00313D5D">
        <w:rPr>
          <w:rFonts w:eastAsia="Times New Roman"/>
          <w:color w:val="000000"/>
          <w:sz w:val="28"/>
          <w:szCs w:val="28"/>
        </w:rPr>
        <w:t>Если к бесконечно большому количеству раствора добавляется 1 моль чистого растворителя, то тепловой эффект называю</w:t>
      </w:r>
      <w:r w:rsidR="00BD589C">
        <w:rPr>
          <w:rFonts w:eastAsia="Times New Roman"/>
          <w:color w:val="000000"/>
          <w:sz w:val="28"/>
          <w:szCs w:val="28"/>
        </w:rPr>
        <w:t>т</w:t>
      </w:r>
      <w:r w:rsidR="00313D5D">
        <w:rPr>
          <w:rFonts w:eastAsia="Times New Roman"/>
          <w:color w:val="000000"/>
          <w:sz w:val="28"/>
          <w:szCs w:val="28"/>
        </w:rPr>
        <w:t xml:space="preserve"> диффере</w:t>
      </w:r>
      <w:r w:rsidR="00CB2BC6">
        <w:rPr>
          <w:rFonts w:eastAsia="Times New Roman"/>
          <w:color w:val="000000"/>
          <w:sz w:val="28"/>
          <w:szCs w:val="28"/>
        </w:rPr>
        <w:t>нциальной теплотой разбавления</w:t>
      </w:r>
      <w:r w:rsidR="00923974">
        <w:rPr>
          <w:rFonts w:eastAsia="Times New Roman"/>
          <w:color w:val="000000"/>
          <w:sz w:val="28"/>
          <w:szCs w:val="28"/>
        </w:rPr>
        <w:t xml:space="preserve"> [17].</w:t>
      </w:r>
      <w:r w:rsidR="00313D5D">
        <w:rPr>
          <w:rFonts w:eastAsia="Times New Roman"/>
          <w:color w:val="000000"/>
          <w:sz w:val="28"/>
          <w:szCs w:val="28"/>
        </w:rPr>
        <w:t xml:space="preserve"> </w:t>
      </w:r>
    </w:p>
    <w:p w14:paraId="522BD50D" w14:textId="4892DA84" w:rsidR="001E5067" w:rsidRDefault="00DE7B4C" w:rsidP="001E50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Так как данные энтальпии зависят от  состава раствора, для описания таких процессов огромную роль играют парциально мольные энтальпии разбавления и растворения, которые можно найти двумя способами: 1) прибавить 1 моль компонента к очень большому количеству раствора данного состава</w:t>
      </w:r>
      <w:r>
        <w:rPr>
          <w:rFonts w:eastAsia="Times New Roman"/>
          <w:color w:val="000000"/>
          <w:sz w:val="28"/>
          <w:szCs w:val="28"/>
          <w:lang w:val="en-US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2) прибавить к конечному количеству раствора данного состава бесконечно малое количество компонента и пересчитать полученное изменение свойства на 1 моль прибавляем</w:t>
      </w:r>
      <w:r w:rsidR="001E5067">
        <w:rPr>
          <w:rFonts w:eastAsia="Times New Roman"/>
          <w:color w:val="000000"/>
          <w:sz w:val="28"/>
          <w:szCs w:val="28"/>
        </w:rPr>
        <w:t xml:space="preserve">ого вещества ( при условии постоянства Р и Т) </w:t>
      </w:r>
      <w:r w:rsidR="00923974">
        <w:rPr>
          <w:rFonts w:eastAsia="Times New Roman"/>
          <w:color w:val="000000"/>
          <w:sz w:val="28"/>
          <w:szCs w:val="28"/>
        </w:rPr>
        <w:t xml:space="preserve"> [18].</w:t>
      </w:r>
    </w:p>
    <w:p w14:paraId="3BE12E20" w14:textId="77777777" w:rsidR="00350DA9" w:rsidRDefault="00350DA9" w:rsidP="001E50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AAE7612" w14:textId="4A140FB1" w:rsidR="00964067" w:rsidRDefault="00D56C12" w:rsidP="00964067">
      <w:pPr>
        <w:jc w:val="center"/>
        <w:rPr>
          <w:rFonts w:eastAsia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acc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=(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</w:rPr>
              <m:t xml:space="preserve"> ∂Hобщ/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shd w:val="clear" w:color="auto" w:fill="FFFFFF"/>
                  </w:rPr>
                  <m:t>∂n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shd w:val="clear" w:color="auto" w:fill="FFFFFF"/>
                  </w:rPr>
                  <m:t>i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</w:rPr>
              <m:t>)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p,T,n1</m:t>
            </m:r>
          </m:sub>
        </m:sSub>
      </m:oMath>
      <w:r w:rsidR="00350DA9" w:rsidRPr="00350DA9">
        <w:rPr>
          <w:rFonts w:eastAsia="Times New Roman"/>
          <w:sz w:val="28"/>
          <w:szCs w:val="28"/>
        </w:rPr>
        <w:t xml:space="preserve"> </w:t>
      </w:r>
      <w:r w:rsidR="00350DA9">
        <w:rPr>
          <w:rFonts w:eastAsia="Times New Roman"/>
          <w:sz w:val="28"/>
          <w:szCs w:val="28"/>
        </w:rPr>
        <w:t xml:space="preserve">   (3)</w:t>
      </w:r>
    </w:p>
    <w:p w14:paraId="119C7FD8" w14:textId="77777777" w:rsidR="00350DA9" w:rsidRPr="00350DA9" w:rsidRDefault="00350DA9" w:rsidP="00964067">
      <w:pPr>
        <w:jc w:val="center"/>
        <w:rPr>
          <w:rFonts w:eastAsia="Times New Roman"/>
          <w:sz w:val="28"/>
          <w:szCs w:val="28"/>
        </w:rPr>
      </w:pPr>
    </w:p>
    <w:p w14:paraId="407B2DD3" w14:textId="17226731" w:rsidR="00224AC0" w:rsidRPr="00964067" w:rsidRDefault="00964067" w:rsidP="000F5F6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термодинамических вычислениях большей частью оперируют с дифференциальной теплотой растворения. К раствору состоящем</w:t>
      </w:r>
      <w:r w:rsidRPr="00350DA9">
        <w:rPr>
          <w:rFonts w:eastAsia="Times New Roman"/>
          <w:sz w:val="28"/>
          <w:szCs w:val="28"/>
        </w:rPr>
        <w:t xml:space="preserve">у из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="00350DA9" w:rsidRPr="00350DA9">
        <w:rPr>
          <w:rFonts w:eastAsia="Times New Roman"/>
          <w:sz w:val="28"/>
          <w:szCs w:val="28"/>
          <w:lang w:val="en-US"/>
        </w:rPr>
        <w:t xml:space="preserve"> </w:t>
      </w:r>
      <w:r w:rsidRPr="00350DA9">
        <w:rPr>
          <w:rFonts w:eastAsia="Times New Roman"/>
          <w:sz w:val="28"/>
          <w:szCs w:val="28"/>
        </w:rPr>
        <w:t xml:space="preserve">растворителя и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Pr="0035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моль растворенного вещества, при  постоянном давлении и температуре, </w:t>
      </w:r>
      <w:r w:rsidRPr="00350DA9">
        <w:rPr>
          <w:rFonts w:eastAsia="Times New Roman"/>
          <w:sz w:val="28"/>
          <w:szCs w:val="28"/>
        </w:rPr>
        <w:t xml:space="preserve">прибавлено </w:t>
      </w:r>
      <w:r w:rsidRPr="00350DA9">
        <w:rPr>
          <w:rFonts w:eastAsia="Times New Roman"/>
          <w:sz w:val="28"/>
          <w:szCs w:val="28"/>
          <w:lang w:val="en-US"/>
        </w:rPr>
        <w:t>d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="0035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моль растворенного вещества. Тепловой эффект такого процесса равен: </w:t>
      </w:r>
    </w:p>
    <w:p w14:paraId="78F810CB" w14:textId="48F01CA2" w:rsidR="00964067" w:rsidRDefault="00964067" w:rsidP="00224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BA3F8F">
        <w:rPr>
          <w:rFonts w:eastAsia="Times New Roman"/>
          <w:i/>
          <w:color w:val="000000"/>
          <w:sz w:val="28"/>
          <w:szCs w:val="28"/>
        </w:rPr>
        <w:t>[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общ</m:t>
            </m:r>
          </m:sub>
        </m:sSub>
      </m:oMath>
      <w:r w:rsidRPr="00BA3F8F">
        <w:rPr>
          <w:rFonts w:eastAsia="Times New Roman"/>
          <w:i/>
          <w:color w:val="000000"/>
          <w:sz w:val="28"/>
          <w:szCs w:val="28"/>
        </w:rPr>
        <w:t>+(</w:t>
      </w:r>
      <w:r w:rsidRPr="00BA3F8F">
        <w:rPr>
          <w:rFonts w:ascii="STIXGeneral" w:eastAsia="Times New Roman" w:hAnsi="STIXGeneral" w:cs="STIXGeneral"/>
          <w:i/>
          <w:color w:val="000000"/>
          <w:sz w:val="28"/>
          <w:szCs w:val="28"/>
          <w:shd w:val="clear" w:color="auto" w:fill="FFFFFF"/>
        </w:rPr>
        <w:t>∂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общ</m:t>
            </m:r>
          </m:sub>
        </m:sSub>
      </m:oMath>
      <w:r w:rsidRPr="00BA3F8F">
        <w:rPr>
          <w:rFonts w:eastAsia="Times New Roman"/>
          <w:i/>
          <w:color w:val="000000"/>
          <w:sz w:val="28"/>
          <w:szCs w:val="28"/>
        </w:rPr>
        <w:t>/</w:t>
      </w:r>
      <w:r w:rsidRPr="00BA3F8F">
        <w:rPr>
          <w:rFonts w:ascii="STIXGeneral" w:eastAsia="Times New Roman" w:hAnsi="STIXGeneral" w:cs="STIXGeneral"/>
          <w:i/>
          <w:color w:val="000000"/>
          <w:sz w:val="28"/>
          <w:szCs w:val="28"/>
          <w:shd w:val="clear" w:color="auto" w:fill="FFFFFF"/>
        </w:rPr>
        <w:t>∂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STIXGener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STIXGeneral"/>
                <w:sz w:val="28"/>
                <w:szCs w:val="28"/>
              </w:rPr>
              <m:t>)</m:t>
            </m:r>
          </m:e>
          <m:sub>
            <m:r>
              <w:rPr>
                <w:rFonts w:ascii="Cambria Math" w:eastAsia="Times New Roman" w:hAnsi="Cambria Math" w:cs="STIXGeneral"/>
                <w:sz w:val="28"/>
                <w:szCs w:val="28"/>
                <w:lang w:val="en-US"/>
              </w:rPr>
              <m:t>p,T,n1</m:t>
            </m:r>
          </m:sub>
        </m:sSub>
      </m:oMath>
      <w:r w:rsidR="00350DA9" w:rsidRPr="00BA3F8F">
        <w:rPr>
          <w:rFonts w:eastAsia="Times New Roman"/>
          <w:i/>
          <w:sz w:val="28"/>
          <w:szCs w:val="28"/>
          <w:lang w:val="en-US"/>
        </w:rPr>
        <w:t xml:space="preserve"> d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="00224AC0" w:rsidRPr="00BA3F8F">
        <w:rPr>
          <w:rFonts w:eastAsia="Times New Roman"/>
          <w:i/>
          <w:color w:val="000000"/>
          <w:sz w:val="28"/>
          <w:szCs w:val="28"/>
          <w:lang w:val="en-US"/>
        </w:rPr>
        <w:t>]</w:t>
      </w:r>
      <w:r w:rsidRPr="00BA3F8F">
        <w:rPr>
          <w:rFonts w:eastAsia="Times New Roman"/>
          <w:i/>
          <w:color w:val="000000"/>
          <w:sz w:val="28"/>
          <w:szCs w:val="28"/>
        </w:rPr>
        <w:t>-[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общ</m:t>
            </m:r>
          </m:sub>
        </m:sSub>
      </m:oMath>
      <w:r w:rsidRPr="00BA3F8F">
        <w:rPr>
          <w:rFonts w:eastAsia="Times New Roman"/>
          <w:i/>
          <w:color w:val="000000"/>
          <w:sz w:val="28"/>
          <w:szCs w:val="28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0</m:t>
                </m:r>
              </m:sup>
            </m:sSub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k</m:t>
            </m:r>
          </m:sup>
        </m:sSup>
      </m:oMath>
      <w:r w:rsidR="00350DA9" w:rsidRPr="00BA3F8F">
        <w:rPr>
          <w:rFonts w:eastAsia="Times New Roman"/>
          <w:i/>
          <w:sz w:val="28"/>
          <w:szCs w:val="28"/>
          <w:lang w:val="en-US"/>
        </w:rPr>
        <w:t xml:space="preserve"> d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Pr="00BA3F8F">
        <w:rPr>
          <w:rFonts w:eastAsia="Times New Roman"/>
          <w:i/>
          <w:color w:val="000000"/>
          <w:sz w:val="28"/>
          <w:szCs w:val="28"/>
        </w:rPr>
        <w:t>]</w:t>
      </w:r>
      <w:r w:rsidR="00350DA9">
        <w:rPr>
          <w:rFonts w:eastAsia="Times New Roman"/>
          <w:color w:val="000000"/>
          <w:sz w:val="28"/>
          <w:szCs w:val="28"/>
        </w:rPr>
        <w:t xml:space="preserve">     (4)</w:t>
      </w:r>
    </w:p>
    <w:p w14:paraId="654D4B43" w14:textId="3F5A23DC" w:rsidR="00224AC0" w:rsidRPr="00350DA9" w:rsidRDefault="00350DA9" w:rsidP="00350D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t xml:space="preserve"> где </w:t>
      </w:r>
      <w:r w:rsidRPr="00350DA9">
        <w:rPr>
          <w:rFonts w:eastAsia="Times New Roman"/>
          <w:color w:val="000000"/>
          <w:sz w:val="28"/>
          <w:szCs w:val="28"/>
        </w:rPr>
        <w:t>[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общ</m:t>
            </m:r>
          </m:sub>
        </m:sSub>
      </m:oMath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энтальпия раствора до смешения;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0</m:t>
                </m:r>
              </m:sup>
            </m:sSub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k</m:t>
            </m:r>
          </m:sup>
        </m:sSup>
      </m:oMath>
      <w:r w:rsidRPr="00350DA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224AC0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="00224AC0">
        <w:rPr>
          <w:rFonts w:eastAsia="Times New Roman"/>
          <w:color w:val="000000"/>
          <w:sz w:val="28"/>
          <w:szCs w:val="28"/>
          <w:lang w:val="en-US"/>
        </w:rPr>
        <w:t>мольная</w:t>
      </w:r>
      <w:proofErr w:type="spellEnd"/>
      <w:r w:rsidR="00224AC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4AC0">
        <w:rPr>
          <w:rFonts w:eastAsia="Times New Roman"/>
          <w:color w:val="000000"/>
          <w:sz w:val="28"/>
          <w:szCs w:val="28"/>
          <w:lang w:val="en-US"/>
        </w:rPr>
        <w:t>энтальпия</w:t>
      </w:r>
      <w:proofErr w:type="spellEnd"/>
      <w:r w:rsidR="00224AC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4AC0">
        <w:rPr>
          <w:rFonts w:eastAsia="Times New Roman"/>
          <w:color w:val="000000"/>
          <w:sz w:val="28"/>
          <w:szCs w:val="28"/>
          <w:lang w:val="en-US"/>
        </w:rPr>
        <w:t>чистого</w:t>
      </w:r>
      <w:proofErr w:type="spellEnd"/>
      <w:r w:rsidR="00224AC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4AC0">
        <w:rPr>
          <w:rFonts w:eastAsia="Times New Roman"/>
          <w:color w:val="000000"/>
          <w:sz w:val="28"/>
          <w:szCs w:val="28"/>
          <w:lang w:val="en-US"/>
        </w:rPr>
        <w:t>растворяемого</w:t>
      </w:r>
      <w:proofErr w:type="spellEnd"/>
      <w:r w:rsidR="00224AC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24AC0">
        <w:rPr>
          <w:rFonts w:eastAsia="Times New Roman"/>
          <w:color w:val="000000"/>
          <w:sz w:val="28"/>
          <w:szCs w:val="28"/>
          <w:lang w:val="en-US"/>
        </w:rPr>
        <w:t>вещества</w:t>
      </w:r>
      <w:proofErr w:type="spellEnd"/>
      <w:r w:rsidR="00224AC0">
        <w:rPr>
          <w:rFonts w:eastAsia="Times New Roman"/>
          <w:color w:val="000000"/>
          <w:sz w:val="28"/>
          <w:szCs w:val="28"/>
          <w:lang w:val="en-US"/>
        </w:rPr>
        <w:t xml:space="preserve">. </w:t>
      </w:r>
    </w:p>
    <w:p w14:paraId="045FF789" w14:textId="77777777" w:rsidR="000E451F" w:rsidRDefault="000E451F" w:rsidP="00297F1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B99C1EA" w14:textId="6B61293A" w:rsidR="000F5F6C" w:rsidRDefault="00350DA9" w:rsidP="000F5F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Подобным образом</w:t>
      </w:r>
      <w:r w:rsidR="00224AC0">
        <w:rPr>
          <w:rFonts w:eastAsia="Times New Roman"/>
          <w:color w:val="000000"/>
          <w:sz w:val="28"/>
          <w:szCs w:val="28"/>
        </w:rPr>
        <w:t xml:space="preserve">, можно получить теплоту разбавления . </w:t>
      </w:r>
      <w:r>
        <w:rPr>
          <w:rFonts w:eastAsia="Times New Roman"/>
          <w:color w:val="000000"/>
          <w:sz w:val="28"/>
          <w:szCs w:val="28"/>
        </w:rPr>
        <w:t>Полученные величины</w:t>
      </w:r>
      <w:r w:rsidR="00224AC0">
        <w:rPr>
          <w:rFonts w:eastAsia="Times New Roman"/>
          <w:color w:val="000000"/>
          <w:sz w:val="28"/>
          <w:szCs w:val="28"/>
        </w:rPr>
        <w:t xml:space="preserve"> относят к 1 моль прибавляемого вещества, формула для нахождения диффер</w:t>
      </w:r>
      <w:r w:rsidR="00923974">
        <w:rPr>
          <w:rFonts w:eastAsia="Times New Roman"/>
          <w:color w:val="000000"/>
          <w:sz w:val="28"/>
          <w:szCs w:val="28"/>
        </w:rPr>
        <w:t>енциальной теплоты растворения [18] :</w:t>
      </w:r>
    </w:p>
    <w:p w14:paraId="69ABA014" w14:textId="77777777" w:rsidR="00BA3F8F" w:rsidRDefault="00BA3F8F" w:rsidP="000F5F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FAC530D" w14:textId="4D03327F" w:rsidR="00224AC0" w:rsidRPr="00350DA9" w:rsidRDefault="00224AC0" w:rsidP="00224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BA3F8F">
        <w:rPr>
          <w:rFonts w:eastAsia="Times New Roman"/>
          <w:i/>
          <w:color w:val="000000"/>
          <w:sz w:val="28"/>
          <w:szCs w:val="28"/>
          <w:shd w:val="clear" w:color="auto" w:fill="FFFFFF"/>
        </w:rPr>
        <w:t>∂</w:t>
      </w:r>
      <w:r w:rsidRPr="00BA3F8F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Q/</w:t>
      </w:r>
      <w:r w:rsidRPr="00BA3F8F">
        <w:rPr>
          <w:rFonts w:eastAsia="Times New Roman"/>
          <w:i/>
          <w:color w:val="000000"/>
          <w:sz w:val="28"/>
          <w:szCs w:val="28"/>
          <w:shd w:val="clear" w:color="auto" w:fill="FFFFFF"/>
        </w:rPr>
        <w:t>∂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</w:rPr>
              <m:t>i</m:t>
            </m:r>
          </m:sub>
        </m:sSub>
      </m:oMath>
      <w:r w:rsidRPr="00BA3F8F">
        <w:rPr>
          <w:rFonts w:eastAsia="Times New Roman"/>
          <w:i/>
          <w:color w:val="000000"/>
          <w:sz w:val="28"/>
          <w:szCs w:val="28"/>
          <w:shd w:val="clear" w:color="auto" w:fill="FFFFFF"/>
        </w:rPr>
        <w:t>=</w:t>
      </w:r>
      <w:r w:rsidR="00350DA9" w:rsidRPr="00BA3F8F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H</m:t>
                </m:r>
              </m:e>
            </m:acc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350DA9" w:rsidRPr="00BA3F8F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A3F8F">
        <w:rPr>
          <w:rFonts w:eastAsia="Times New Roman"/>
          <w:i/>
          <w:color w:val="000000"/>
          <w:sz w:val="28"/>
          <w:szCs w:val="28"/>
          <w:shd w:val="clear" w:color="auto" w:fill="FFFFFF"/>
        </w:rPr>
        <w:t>-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i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shd w:val="clear" w:color="auto" w:fill="FFFFFF"/>
              </w:rPr>
              <m:t>0</m:t>
            </m:r>
          </m:sup>
        </m:sSubSup>
      </m:oMath>
      <w:r w:rsidR="00350DA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(5)</w:t>
      </w:r>
    </w:p>
    <w:p w14:paraId="55D4CC18" w14:textId="00EC4DEB" w:rsidR="00BD589C" w:rsidRPr="00350DA9" w:rsidRDefault="00BD589C" w:rsidP="00350D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BD589C">
        <w:rPr>
          <w:rFonts w:eastAsia="Times New Roman"/>
          <w:color w:val="000000"/>
          <w:sz w:val="28"/>
          <w:szCs w:val="28"/>
        </w:rPr>
        <w:lastRenderedPageBreak/>
        <w:t>В данной работе были измерены дифференциальные парциально-молярные энтальпии разбавления(</w:t>
      </w:r>
      <w:proofErr w:type="spellStart"/>
      <w:r w:rsidRPr="00BD589C">
        <w:rPr>
          <w:rFonts w:eastAsia="Times New Roman"/>
          <w:color w:val="000000"/>
          <w:sz w:val="28"/>
          <w:szCs w:val="28"/>
          <w:lang w:val="en-US"/>
        </w:rPr>
        <w:t>dQ</w:t>
      </w:r>
      <w:proofErr w:type="spellEnd"/>
      <w:r w:rsidRPr="00BD589C">
        <w:rPr>
          <w:rFonts w:eastAsia="Times New Roman"/>
          <w:color w:val="000000"/>
          <w:sz w:val="28"/>
          <w:szCs w:val="28"/>
        </w:rPr>
        <w:t>/</w:t>
      </w:r>
      <w:r w:rsidRPr="00BD589C">
        <w:rPr>
          <w:rFonts w:eastAsia="Times New Roman"/>
          <w:color w:val="000000"/>
          <w:sz w:val="28"/>
          <w:szCs w:val="28"/>
          <w:lang w:val="en-US"/>
        </w:rPr>
        <w:t>d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1</m:t>
            </m:r>
          </m:sub>
        </m:sSub>
      </m:oMath>
      <w:r w:rsidRPr="00BD589C">
        <w:rPr>
          <w:rFonts w:eastAsia="Times New Roman"/>
          <w:color w:val="000000"/>
          <w:sz w:val="28"/>
          <w:szCs w:val="28"/>
          <w:lang w:val="en-US"/>
        </w:rPr>
        <w:t>)</w:t>
      </w:r>
      <w:r w:rsidRPr="00BD589C">
        <w:rPr>
          <w:rFonts w:eastAsia="Times New Roman"/>
          <w:color w:val="000000"/>
          <w:sz w:val="28"/>
          <w:szCs w:val="28"/>
        </w:rPr>
        <w:t>.</w:t>
      </w:r>
      <w:r w:rsidRPr="00BD589C">
        <w:rPr>
          <w:rFonts w:eastAsia="Times New Roman"/>
          <w:color w:val="FF0000"/>
          <w:sz w:val="28"/>
          <w:szCs w:val="28"/>
        </w:rPr>
        <w:t xml:space="preserve"> </w:t>
      </w:r>
      <w:r w:rsidRPr="00BD589C">
        <w:rPr>
          <w:rFonts w:eastAsia="Times New Roman"/>
          <w:color w:val="000000" w:themeColor="text1"/>
          <w:sz w:val="28"/>
          <w:szCs w:val="28"/>
        </w:rPr>
        <w:t xml:space="preserve">Такие энтальпии </w:t>
      </w:r>
      <w:r w:rsidRPr="00BD589C">
        <w:rPr>
          <w:rFonts w:eastAsia="Times New Roman"/>
          <w:color w:val="000000"/>
          <w:sz w:val="28"/>
          <w:szCs w:val="28"/>
        </w:rPr>
        <w:t>должны сильно зависеть от концентрации раствора, который разбавляют, поскольку добавочные молекулы воды будут взаимодействовать с доминирующей при этой концентрации структурой раствора. Если раствор разбавленный, то при введении небольшой порции новой воды, видимо, не стоит ждать сильных эффектов, поскольку доминирующей структурой была и останется структура самой воды. Первая координационная сфера ионов не изменится. Если же имеем раствор средней концентрации или концентрированный, то здесь могут протекать процессы, связанные с изменением первой координационной сферы ионов, что может сопровождаться ощутимыми энергетическими изменениями.</w:t>
      </w:r>
    </w:p>
    <w:p w14:paraId="6034B06D" w14:textId="0CDB4BEE" w:rsidR="000F5F6C" w:rsidRPr="00BD589C" w:rsidRDefault="009A46B4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  <w:lang w:eastAsia="en-US"/>
        </w:rPr>
      </w:pPr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Абсолютные значения энтальпии раствора определить невозможно, но можно установить насколько  энтальпии вещества, находящиеся в данном растворе, отличаются от энтальпии этого вещества в другом состоянии или в другом растворе. Состояние или раствор от которого ведут отсчет , называют стандартным. Разница между парциально молярной энтальпией (</w:t>
      </w:r>
      <w:proofErr w:type="spellStart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п.м.э</w:t>
      </w:r>
      <w:proofErr w:type="spellEnd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.) компонента данного раствора и </w:t>
      </w:r>
      <w:proofErr w:type="spellStart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п.м.э</w:t>
      </w:r>
      <w:proofErr w:type="spellEnd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компонента в стандартном состоянии называют относительно парциально молярной энтальпией ( </w:t>
      </w:r>
      <w:proofErr w:type="spellStart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о.п.м.э</w:t>
      </w:r>
      <w:proofErr w:type="spellEnd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.)</w:t>
      </w:r>
      <w:r w:rsidR="0092397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[17]</w:t>
      </w:r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64322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термодинамике принято  стандартным раствором считать бесконечно разбавленный. </w:t>
      </w:r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Другими словами, можно сказать что  </w:t>
      </w:r>
      <w:proofErr w:type="spellStart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о.п.м.э</w:t>
      </w:r>
      <w:proofErr w:type="spellEnd"/>
      <w:r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- это </w:t>
      </w:r>
      <w:r w:rsidR="000F5F6C"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разность между </w:t>
      </w:r>
      <w:proofErr w:type="spellStart"/>
      <w:r w:rsidR="000F5F6C"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п.м.э</w:t>
      </w:r>
      <w:proofErr w:type="spellEnd"/>
      <w:r w:rsidR="000F5F6C"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компонента данного раствора и </w:t>
      </w:r>
      <w:proofErr w:type="spellStart"/>
      <w:r w:rsidR="000F5F6C" w:rsidRPr="00BD589C">
        <w:rPr>
          <w:rFonts w:eastAsia="Times New Roman"/>
          <w:color w:val="000000"/>
          <w:sz w:val="28"/>
          <w:szCs w:val="28"/>
          <w:shd w:val="clear" w:color="auto" w:fill="FFFFFF"/>
        </w:rPr>
        <w:t>п.м.э</w:t>
      </w:r>
      <w:proofErr w:type="spellEnd"/>
      <w:r w:rsidR="000F5F6C" w:rsidRPr="00BD589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компонента  в бесконечно разбавленном растворе</w:t>
      </w:r>
      <w:r w:rsidR="003A4AC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[19].</w:t>
      </w:r>
    </w:p>
    <w:p w14:paraId="088075B6" w14:textId="4EF933D1" w:rsidR="000F5F6C" w:rsidRPr="00350DA9" w:rsidRDefault="00D56C12" w:rsidP="000F5F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val="en-US" w:eastAsia="en-US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e>
        </m:acc>
      </m:oMath>
      <w:r w:rsidR="00BA3F8F">
        <w:rPr>
          <w:rFonts w:eastAsiaTheme="minorEastAsia"/>
          <w:sz w:val="28"/>
          <w:szCs w:val="28"/>
          <w:lang w:eastAsia="en-US"/>
        </w:rPr>
        <w:t xml:space="preserve"> </w:t>
      </w:r>
      <w:r w:rsidR="000F5F6C" w:rsidRPr="00350DA9">
        <w:rPr>
          <w:sz w:val="28"/>
          <w:szCs w:val="28"/>
          <w:lang w:eastAsia="en-US"/>
        </w:rPr>
        <w:t>=</w:t>
      </w:r>
      <w:r w:rsidR="00BA3F8F">
        <w:rPr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  <w:lang w:eastAsia="en-US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0</m:t>
                </m:r>
              </m:sup>
            </m:sSubSup>
          </m:e>
        </m:acc>
      </m:oMath>
      <w:r w:rsidR="00350DA9" w:rsidRPr="00350DA9">
        <w:rPr>
          <w:sz w:val="28"/>
          <w:szCs w:val="28"/>
          <w:lang w:eastAsia="en-US"/>
        </w:rPr>
        <w:t xml:space="preserve"> </w:t>
      </w:r>
      <w:r w:rsidR="00BA3F8F">
        <w:rPr>
          <w:sz w:val="28"/>
          <w:szCs w:val="28"/>
          <w:lang w:eastAsia="en-US"/>
        </w:rPr>
        <w:t xml:space="preserve">  </w:t>
      </w:r>
      <w:r w:rsidR="00350DA9" w:rsidRPr="00350DA9">
        <w:rPr>
          <w:sz w:val="28"/>
          <w:szCs w:val="28"/>
          <w:lang w:val="en-US" w:eastAsia="en-US"/>
        </w:rPr>
        <w:t>(6</w:t>
      </w:r>
      <w:r w:rsidR="0064322A" w:rsidRPr="00350DA9">
        <w:rPr>
          <w:sz w:val="28"/>
          <w:szCs w:val="28"/>
          <w:lang w:val="en-US" w:eastAsia="en-US"/>
        </w:rPr>
        <w:t>)</w:t>
      </w:r>
    </w:p>
    <w:p w14:paraId="7A3FEA58" w14:textId="4945A773" w:rsidR="000F5F6C" w:rsidRPr="00350DA9" w:rsidRDefault="00D56C12" w:rsidP="000F5F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val="en-US" w:eastAsia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e>
        </m:acc>
      </m:oMath>
      <w:r w:rsidR="00BA3F8F">
        <w:rPr>
          <w:rFonts w:eastAsiaTheme="minorEastAsia"/>
          <w:i/>
          <w:sz w:val="28"/>
          <w:szCs w:val="28"/>
          <w:lang w:eastAsia="en-US"/>
        </w:rPr>
        <w:t xml:space="preserve">  </w:t>
      </w:r>
      <w:r w:rsidR="00350DA9" w:rsidRPr="00BA3F8F">
        <w:rPr>
          <w:i/>
          <w:sz w:val="28"/>
          <w:szCs w:val="28"/>
          <w:lang w:eastAsia="en-US"/>
        </w:rPr>
        <w:t>=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  <w:lang w:eastAsia="en-US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0</m:t>
                </m:r>
              </m:sup>
            </m:sSubSup>
          </m:e>
        </m:acc>
      </m:oMath>
      <w:r w:rsidR="00350DA9" w:rsidRPr="00350DA9">
        <w:rPr>
          <w:sz w:val="28"/>
          <w:szCs w:val="28"/>
          <w:lang w:val="en-US" w:eastAsia="en-US"/>
        </w:rPr>
        <w:t xml:space="preserve"> </w:t>
      </w:r>
      <w:r w:rsidR="00BA3F8F">
        <w:rPr>
          <w:sz w:val="28"/>
          <w:szCs w:val="28"/>
          <w:lang w:val="en-US" w:eastAsia="en-US"/>
        </w:rPr>
        <w:t xml:space="preserve">   </w:t>
      </w:r>
      <w:r w:rsidR="00350DA9" w:rsidRPr="00350DA9">
        <w:rPr>
          <w:sz w:val="28"/>
          <w:szCs w:val="28"/>
          <w:lang w:val="en-US" w:eastAsia="en-US"/>
        </w:rPr>
        <w:t>(7</w:t>
      </w:r>
      <w:r w:rsidR="0064322A" w:rsidRPr="00350DA9">
        <w:rPr>
          <w:sz w:val="28"/>
          <w:szCs w:val="28"/>
          <w:lang w:val="en-US" w:eastAsia="en-US"/>
        </w:rPr>
        <w:t>)</w:t>
      </w:r>
    </w:p>
    <w:p w14:paraId="5632F15A" w14:textId="7BD0EC60" w:rsidR="000F5F6C" w:rsidRPr="00350DA9" w:rsidRDefault="00350DA9" w:rsidP="00B004E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en-US"/>
          </w:rPr>
          <m:t xml:space="preserve">где   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1</m:t>
                </m:r>
              </m:sub>
            </m:sSub>
          </m:e>
        </m:acc>
      </m:oMath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50D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F5F6C" w:rsidRPr="00350DA9">
        <w:rPr>
          <w:rFonts w:ascii="Times New Roman" w:hAnsi="Times New Roman" w:cs="Times New Roman"/>
          <w:sz w:val="28"/>
          <w:szCs w:val="28"/>
          <w:lang w:eastAsia="en-US"/>
        </w:rPr>
        <w:t>о.п.м.э</w:t>
      </w:r>
      <w:proofErr w:type="spellEnd"/>
      <w:r w:rsidR="000F5F6C" w:rsidRPr="00350DA9">
        <w:rPr>
          <w:rFonts w:ascii="Times New Roman" w:hAnsi="Times New Roman" w:cs="Times New Roman"/>
          <w:sz w:val="28"/>
          <w:szCs w:val="28"/>
          <w:lang w:eastAsia="en-US"/>
        </w:rPr>
        <w:t xml:space="preserve"> растворителя</w:t>
      </w:r>
      <w:r w:rsidR="00B004EF" w:rsidRPr="00350D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04EF" w:rsidRPr="00350DA9">
        <w:rPr>
          <w:rFonts w:ascii="Times New Roman" w:hAnsi="Times New Roman" w:cs="Times New Roman"/>
          <w:color w:val="212121"/>
          <w:sz w:val="28"/>
          <w:szCs w:val="28"/>
        </w:rPr>
        <w:t>в растворе данного состава относительно чистого растворителя при той же температуре и давлении</w:t>
      </w:r>
      <w:r w:rsidR="000F5F6C" w:rsidRPr="00350DA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2</m:t>
                </m:r>
              </m:sub>
            </m:sSub>
          </m:e>
        </m:acc>
      </m:oMath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0F5F6C" w:rsidRPr="00350DA9">
        <w:rPr>
          <w:rFonts w:ascii="Times New Roman" w:hAnsi="Times New Roman" w:cs="Times New Roman"/>
          <w:sz w:val="28"/>
          <w:szCs w:val="28"/>
          <w:lang w:eastAsia="en-US"/>
        </w:rPr>
        <w:t>о.п.м.э</w:t>
      </w:r>
      <w:proofErr w:type="spellEnd"/>
      <w:r w:rsidR="000F5F6C" w:rsidRPr="00350DA9">
        <w:rPr>
          <w:rFonts w:ascii="Times New Roman" w:hAnsi="Times New Roman" w:cs="Times New Roman"/>
          <w:sz w:val="28"/>
          <w:szCs w:val="28"/>
          <w:lang w:eastAsia="en-US"/>
        </w:rPr>
        <w:t xml:space="preserve"> растворенного вещества. </w:t>
      </w:r>
    </w:p>
    <w:p w14:paraId="462ADE92" w14:textId="7BF89EF1" w:rsidR="00954C3B" w:rsidRDefault="00954C3B" w:rsidP="00954C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221"/>
        <w:jc w:val="both"/>
        <w:rPr>
          <w:rFonts w:ascii="Tahoma" w:hAnsi="Tahoma" w:cs="Tahoma"/>
          <w:sz w:val="28"/>
          <w:szCs w:val="28"/>
          <w:highlight w:val="green"/>
          <w:lang w:eastAsia="en-US"/>
        </w:rPr>
      </w:pPr>
      <w:r>
        <w:rPr>
          <w:rFonts w:ascii="Tahoma" w:hAnsi="Tahoma" w:cs="Tahoma"/>
          <w:sz w:val="28"/>
          <w:szCs w:val="28"/>
          <w:highlight w:val="green"/>
          <w:lang w:eastAsia="en-US"/>
        </w:rPr>
        <w:t xml:space="preserve"> </w:t>
      </w:r>
    </w:p>
    <w:p w14:paraId="38235960" w14:textId="42C4DF7C" w:rsidR="00350DA9" w:rsidRPr="003A4ACC" w:rsidRDefault="00AB18BC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both"/>
        <w:rPr>
          <w:sz w:val="28"/>
          <w:szCs w:val="28"/>
          <w:lang w:val="en-US" w:eastAsia="en-US"/>
        </w:rPr>
      </w:pPr>
      <w:r w:rsidRPr="00AB18BC">
        <w:rPr>
          <w:sz w:val="28"/>
          <w:szCs w:val="28"/>
          <w:lang w:eastAsia="en-US"/>
        </w:rPr>
        <w:t xml:space="preserve">Если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e>
        </m:acc>
      </m:oMath>
      <w:r w:rsidR="00350DA9" w:rsidRPr="00350DA9">
        <w:rPr>
          <w:sz w:val="28"/>
          <w:szCs w:val="28"/>
          <w:lang w:eastAsia="en-US"/>
        </w:rPr>
        <w:t xml:space="preserve"> </w:t>
      </w:r>
      <w:r w:rsidRPr="00AB18BC">
        <w:rPr>
          <w:sz w:val="28"/>
          <w:szCs w:val="28"/>
          <w:lang w:eastAsia="en-US"/>
        </w:rPr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e>
        </m:acc>
      </m:oMath>
      <w:r w:rsidR="00350DA9">
        <w:rPr>
          <w:sz w:val="28"/>
          <w:szCs w:val="28"/>
          <w:lang w:eastAsia="en-US"/>
        </w:rPr>
        <w:t xml:space="preserve"> </w:t>
      </w:r>
      <w:r w:rsidRPr="00AB18BC">
        <w:rPr>
          <w:sz w:val="28"/>
          <w:szCs w:val="28"/>
          <w:lang w:eastAsia="en-US"/>
        </w:rPr>
        <w:t xml:space="preserve">выразить через содержание компонентов и дифференциальную энтальпию разбавления </w:t>
      </w:r>
      <w:r>
        <w:rPr>
          <w:sz w:val="28"/>
          <w:szCs w:val="28"/>
          <w:lang w:eastAsia="en-US"/>
        </w:rPr>
        <w:t xml:space="preserve">(Мищенко), то получим </w:t>
      </w:r>
      <w:r>
        <w:rPr>
          <w:sz w:val="28"/>
          <w:szCs w:val="28"/>
          <w:lang w:eastAsia="en-US"/>
        </w:rPr>
        <w:lastRenderedPageBreak/>
        <w:t>следующие формулы</w:t>
      </w:r>
      <w:r w:rsidR="00350DA9">
        <w:rPr>
          <w:sz w:val="28"/>
          <w:szCs w:val="28"/>
          <w:lang w:eastAsia="en-US"/>
        </w:rPr>
        <w:t xml:space="preserve"> </w:t>
      </w:r>
      <w:r w:rsidR="003A4ACC">
        <w:rPr>
          <w:sz w:val="28"/>
          <w:szCs w:val="28"/>
          <w:lang w:val="en-US" w:eastAsia="en-US"/>
        </w:rPr>
        <w:t>[20]:</w:t>
      </w:r>
    </w:p>
    <w:p w14:paraId="375ABA1F" w14:textId="027E5411" w:rsidR="00AB18BC" w:rsidRPr="00350DA9" w:rsidRDefault="00D56C12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=-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∙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-3</m:t>
            </m:r>
          </m:sup>
        </m:sSup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∆H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∂m</m:t>
            </m:r>
          </m:den>
        </m:f>
      </m:oMath>
      <w:r w:rsidR="00350DA9">
        <w:rPr>
          <w:rFonts w:eastAsiaTheme="minorEastAsia"/>
          <w:sz w:val="28"/>
          <w:szCs w:val="28"/>
          <w:lang w:eastAsia="en-US"/>
        </w:rPr>
        <w:t xml:space="preserve">   (8)</w:t>
      </w:r>
    </w:p>
    <w:p w14:paraId="160DA507" w14:textId="77777777" w:rsid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14:paraId="4221551E" w14:textId="28EC8DEE" w:rsidR="00AB18BC" w:rsidRP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i/>
          <w:sz w:val="28"/>
          <w:szCs w:val="28"/>
          <w:lang w:val="en-US" w:eastAsia="en-US"/>
        </w:rPr>
      </w:pPr>
      <w:r w:rsidRPr="00350DA9">
        <w:rPr>
          <w:rFonts w:eastAsiaTheme="minorEastAsia"/>
          <w:sz w:val="28"/>
          <w:szCs w:val="28"/>
          <w:lang w:eastAsia="en-US"/>
        </w:rPr>
        <w:t xml:space="preserve">где  </w:t>
      </w:r>
      <w:r w:rsidRPr="00350DA9">
        <w:rPr>
          <w:rFonts w:eastAsiaTheme="minorEastAsia"/>
          <w:sz w:val="28"/>
          <w:szCs w:val="28"/>
          <w:lang w:val="en-US" w:eastAsia="en-US"/>
        </w:rPr>
        <w:t xml:space="preserve">m – </w:t>
      </w:r>
      <w:proofErr w:type="spellStart"/>
      <w:r w:rsidRPr="00350DA9">
        <w:rPr>
          <w:rFonts w:eastAsiaTheme="minorEastAsia"/>
          <w:sz w:val="28"/>
          <w:szCs w:val="28"/>
          <w:lang w:eastAsia="en-US"/>
        </w:rPr>
        <w:t>моляльность</w:t>
      </w:r>
      <w:proofErr w:type="spellEnd"/>
      <w:r w:rsidRPr="00350DA9">
        <w:rPr>
          <w:rFonts w:eastAsiaTheme="minorEastAsia"/>
          <w:sz w:val="28"/>
          <w:szCs w:val="28"/>
          <w:lang w:eastAsia="en-US"/>
        </w:rPr>
        <w:t xml:space="preserve"> раствора,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-</m:t>
        </m:r>
      </m:oMath>
      <w:r w:rsidRPr="00350DA9">
        <w:rPr>
          <w:rFonts w:eastAsiaTheme="minorEastAsia"/>
          <w:sz w:val="28"/>
          <w:szCs w:val="28"/>
          <w:lang w:eastAsia="en-US"/>
        </w:rPr>
        <w:t xml:space="preserve"> молярная масса растворителя,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∆H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∂m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-</m:t>
        </m:r>
      </m:oMath>
      <w:r w:rsidRPr="00350DA9">
        <w:rPr>
          <w:sz w:val="28"/>
          <w:szCs w:val="28"/>
          <w:lang w:val="en-US" w:eastAsia="en-US"/>
        </w:rPr>
        <w:t xml:space="preserve"> дифференциальна</w:t>
      </w:r>
      <w:r>
        <w:rPr>
          <w:i/>
          <w:sz w:val="28"/>
          <w:szCs w:val="28"/>
          <w:lang w:val="en-US" w:eastAsia="en-US"/>
        </w:rPr>
        <w:t xml:space="preserve">я </w:t>
      </w:r>
      <w:r w:rsidR="00AB18BC">
        <w:rPr>
          <w:sz w:val="28"/>
          <w:szCs w:val="28"/>
          <w:lang w:eastAsia="en-US"/>
        </w:rPr>
        <w:t>молярная энтальпия процесса</w:t>
      </w:r>
      <w:r>
        <w:rPr>
          <w:sz w:val="28"/>
          <w:szCs w:val="28"/>
          <w:lang w:eastAsia="en-US"/>
        </w:rPr>
        <w:t>.</w:t>
      </w:r>
    </w:p>
    <w:p w14:paraId="52E4334C" w14:textId="77777777" w:rsidR="00AB18BC" w:rsidRDefault="00AB18BC" w:rsidP="000566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both"/>
        <w:rPr>
          <w:sz w:val="28"/>
          <w:szCs w:val="28"/>
          <w:lang w:eastAsia="en-US"/>
        </w:rPr>
      </w:pPr>
    </w:p>
    <w:p w14:paraId="2480AE8C" w14:textId="15F90978" w:rsidR="00350DA9" w:rsidRPr="00350DA9" w:rsidRDefault="00D56C12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L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= ∆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-∆</m:t>
        </m:r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+m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∆H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∂m</m:t>
            </m:r>
          </m:den>
        </m:f>
      </m:oMath>
      <w:r w:rsidR="00350DA9">
        <w:rPr>
          <w:rFonts w:eastAsiaTheme="minorEastAsia"/>
          <w:sz w:val="28"/>
          <w:szCs w:val="28"/>
          <w:lang w:eastAsia="en-US"/>
        </w:rPr>
        <w:t xml:space="preserve">   (9)</w:t>
      </w:r>
    </w:p>
    <w:p w14:paraId="40C4978D" w14:textId="10DC971E" w:rsid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 xml:space="preserve"> интегральная теплота растворения, </w:t>
      </w:r>
      <m:oMath>
        <m:r>
          <w:rPr>
            <w:rFonts w:ascii="Cambria Math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 xml:space="preserve"> мольная энтальпия растворителя в чистом виде. </w:t>
      </w:r>
    </w:p>
    <w:p w14:paraId="5BE2D9BA" w14:textId="77777777" w:rsidR="00350DA9" w:rsidRP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 w:eastAsia="en-US"/>
        </w:rPr>
      </w:pPr>
    </w:p>
    <w:p w14:paraId="0984811B" w14:textId="27FBE484" w:rsidR="00AA49FA" w:rsidRPr="00350DA9" w:rsidRDefault="00BC4315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Данные величины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e>
        </m:acc>
      </m:oMath>
      <w:r w:rsidR="00350DA9" w:rsidRPr="00350DA9">
        <w:rPr>
          <w:sz w:val="28"/>
          <w:szCs w:val="28"/>
          <w:lang w:eastAsia="en-US"/>
        </w:rPr>
        <w:t xml:space="preserve"> </w:t>
      </w:r>
      <w:r w:rsidR="00350DA9" w:rsidRPr="00AB18BC">
        <w:rPr>
          <w:sz w:val="28"/>
          <w:szCs w:val="28"/>
          <w:lang w:eastAsia="en-US"/>
        </w:rPr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e>
        </m:acc>
      </m:oMath>
      <w:r>
        <w:rPr>
          <w:sz w:val="28"/>
          <w:szCs w:val="28"/>
          <w:lang w:eastAsia="en-US"/>
        </w:rPr>
        <w:t xml:space="preserve"> представляют большой интерес, т.к. они важны не только сами по себе, но в </w:t>
      </w:r>
      <w:r w:rsidR="00350DA9">
        <w:rPr>
          <w:sz w:val="28"/>
          <w:szCs w:val="28"/>
          <w:lang w:eastAsia="en-US"/>
        </w:rPr>
        <w:t>сочетании с парциальными изменени</w:t>
      </w:r>
      <w:r>
        <w:rPr>
          <w:sz w:val="28"/>
          <w:szCs w:val="28"/>
          <w:lang w:eastAsia="en-US"/>
        </w:rPr>
        <w:t xml:space="preserve">ями энергии Гиббса позволяют рассчитать </w:t>
      </w:r>
      <w:proofErr w:type="spellStart"/>
      <w:r>
        <w:rPr>
          <w:sz w:val="28"/>
          <w:szCs w:val="28"/>
          <w:lang w:eastAsia="en-US"/>
        </w:rPr>
        <w:t>о.п.м</w:t>
      </w:r>
      <w:proofErr w:type="spellEnd"/>
      <w:r>
        <w:rPr>
          <w:sz w:val="28"/>
          <w:szCs w:val="28"/>
          <w:lang w:eastAsia="en-US"/>
        </w:rPr>
        <w:t xml:space="preserve">. энтропии компонентов раствора. </w:t>
      </w:r>
    </w:p>
    <w:p w14:paraId="531C6CB8" w14:textId="45739748" w:rsidR="00D81CF6" w:rsidRDefault="00BC4315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Зная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активность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воды</w:t>
      </w:r>
      <w:proofErr w:type="spellEnd"/>
      <w:r>
        <w:rPr>
          <w:sz w:val="28"/>
          <w:szCs w:val="28"/>
          <w:lang w:val="en-US" w:eastAsia="en-US"/>
        </w:rPr>
        <w:t xml:space="preserve"> в </w:t>
      </w:r>
      <w:proofErr w:type="spellStart"/>
      <w:r>
        <w:rPr>
          <w:sz w:val="28"/>
          <w:szCs w:val="28"/>
          <w:lang w:val="en-US" w:eastAsia="en-US"/>
        </w:rPr>
        <w:t>растворе</w:t>
      </w:r>
      <w:proofErr w:type="spellEnd"/>
      <w:r>
        <w:rPr>
          <w:sz w:val="28"/>
          <w:szCs w:val="28"/>
          <w:lang w:val="en-US" w:eastAsia="en-US"/>
        </w:rPr>
        <w:t xml:space="preserve">, </w:t>
      </w:r>
      <w:proofErr w:type="spellStart"/>
      <w:r>
        <w:rPr>
          <w:sz w:val="28"/>
          <w:szCs w:val="28"/>
          <w:lang w:val="en-US" w:eastAsia="en-US"/>
        </w:rPr>
        <w:t>можно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рассчитать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химический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потенциал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воды</w:t>
      </w:r>
      <w:proofErr w:type="spellEnd"/>
      <w:r>
        <w:rPr>
          <w:sz w:val="28"/>
          <w:szCs w:val="28"/>
          <w:lang w:val="en-US"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∆μ</m:t>
        </m:r>
      </m:oMath>
      <w:r w:rsidR="00D81CF6" w:rsidRPr="00350DA9">
        <w:rPr>
          <w:sz w:val="28"/>
          <w:szCs w:val="28"/>
          <w:lang w:val="en-US" w:eastAsia="en-US"/>
        </w:rPr>
        <w:t>.</w:t>
      </w:r>
      <w:r w:rsidR="00D81CF6">
        <w:rPr>
          <w:sz w:val="28"/>
          <w:szCs w:val="28"/>
          <w:lang w:val="en-US" w:eastAsia="en-US"/>
        </w:rPr>
        <w:t xml:space="preserve"> А </w:t>
      </w:r>
      <w:proofErr w:type="spellStart"/>
      <w:r w:rsidR="00D81CF6">
        <w:rPr>
          <w:sz w:val="28"/>
          <w:szCs w:val="28"/>
          <w:lang w:val="en-US" w:eastAsia="en-US"/>
        </w:rPr>
        <w:t>также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идельные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составлющие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изменения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химического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потенциала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воды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при</w:t>
      </w:r>
      <w:proofErr w:type="spellEnd"/>
      <w:r w:rsidR="00D81CF6">
        <w:rPr>
          <w:sz w:val="28"/>
          <w:szCs w:val="28"/>
          <w:lang w:val="en-US" w:eastAsia="en-US"/>
        </w:rPr>
        <w:t xml:space="preserve"> </w:t>
      </w:r>
      <w:proofErr w:type="spellStart"/>
      <w:r w:rsidR="00D81CF6">
        <w:rPr>
          <w:sz w:val="28"/>
          <w:szCs w:val="28"/>
          <w:lang w:val="en-US" w:eastAsia="en-US"/>
        </w:rPr>
        <w:t>смешение</w:t>
      </w:r>
      <w:proofErr w:type="spellEnd"/>
      <w:r w:rsidR="00D81CF6">
        <w:rPr>
          <w:sz w:val="28"/>
          <w:szCs w:val="28"/>
          <w:lang w:val="en-US" w:eastAsia="en-US"/>
        </w:rPr>
        <w:t xml:space="preserve"> m </w:t>
      </w:r>
      <w:r w:rsidR="00D81CF6">
        <w:rPr>
          <w:sz w:val="28"/>
          <w:szCs w:val="28"/>
          <w:lang w:eastAsia="en-US"/>
        </w:rPr>
        <w:t xml:space="preserve">молей соли и 55,51 молей воды. </w:t>
      </w:r>
    </w:p>
    <w:p w14:paraId="6B76161F" w14:textId="77777777" w:rsid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4B526314" w14:textId="3687F40E" w:rsidR="00D81CF6" w:rsidRDefault="00BA3F8F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=RTln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sub>
        </m:sSub>
      </m:oMath>
      <w:r w:rsidR="00350DA9">
        <w:rPr>
          <w:rFonts w:eastAsiaTheme="minorEastAsia"/>
          <w:sz w:val="28"/>
          <w:szCs w:val="28"/>
          <w:lang w:eastAsia="en-US"/>
        </w:rPr>
        <w:t xml:space="preserve">   (10)</w:t>
      </w:r>
    </w:p>
    <w:p w14:paraId="3E2DC8EA" w14:textId="77777777" w:rsidR="00350DA9" w:rsidRP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eastAsia="en-US"/>
        </w:rPr>
      </w:pPr>
    </w:p>
    <w:p w14:paraId="6D9451B4" w14:textId="337C4BAB" w:rsidR="00350DA9" w:rsidRDefault="00BA3F8F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val="en-US" w:eastAsia="en-US"/>
        </w:rPr>
      </w:pP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ид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=RT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χ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>=RTln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1</m:t>
            </m:r>
          </m:sub>
        </m:sSub>
      </m:oMath>
      <w:r w:rsidR="00350DA9">
        <w:rPr>
          <w:rFonts w:eastAsiaTheme="minorEastAsia"/>
          <w:sz w:val="28"/>
          <w:szCs w:val="28"/>
          <w:lang w:val="en-US" w:eastAsia="en-US"/>
        </w:rPr>
        <w:t xml:space="preserve">   (11)</w:t>
      </w:r>
    </w:p>
    <w:p w14:paraId="7D817BC4" w14:textId="77777777" w:rsidR="00350DA9" w:rsidRP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val="en-US" w:eastAsia="en-US"/>
        </w:rPr>
      </w:pPr>
    </w:p>
    <w:p w14:paraId="1F17C337" w14:textId="4B3A18B0" w:rsidR="00350DA9" w:rsidRPr="00350DA9" w:rsidRDefault="00D56C12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val="en-US" w:eastAsia="en-US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∆μ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- ∆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ид</m:t>
            </m:r>
          </m:sub>
        </m:sSub>
      </m:oMath>
      <w:r w:rsidR="00350DA9">
        <w:rPr>
          <w:rFonts w:eastAsiaTheme="minorEastAsia"/>
          <w:sz w:val="28"/>
          <w:szCs w:val="28"/>
          <w:lang w:val="en-US" w:eastAsia="en-US"/>
        </w:rPr>
        <w:t xml:space="preserve">   (12)</w:t>
      </w:r>
    </w:p>
    <w:p w14:paraId="28654559" w14:textId="7F2D9FF0" w:rsidR="00350DA9" w:rsidRP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 xml:space="preserve"> химический потенциал </w:t>
      </w:r>
      <w:r w:rsidR="00BA3F8F">
        <w:rPr>
          <w:rFonts w:eastAsiaTheme="minorEastAsia"/>
          <w:sz w:val="28"/>
          <w:szCs w:val="28"/>
          <w:lang w:eastAsia="en-US"/>
        </w:rPr>
        <w:t>растворителя</w:t>
      </w:r>
      <w:r>
        <w:rPr>
          <w:rFonts w:eastAsiaTheme="minorEastAsia"/>
          <w:sz w:val="28"/>
          <w:szCs w:val="28"/>
          <w:lang w:val="en-US" w:eastAsia="en-US"/>
        </w:rPr>
        <w:t>;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 xml:space="preserve">-активность растворителя;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∆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ид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- </m:t>
        </m:r>
      </m:oMath>
      <w:r>
        <w:rPr>
          <w:rFonts w:eastAsiaTheme="minorEastAsia"/>
          <w:sz w:val="28"/>
          <w:szCs w:val="28"/>
          <w:lang w:eastAsia="en-US"/>
        </w:rPr>
        <w:t xml:space="preserve">идеальный химический потенциал;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>-</m:t>
        </m:r>
      </m:oMath>
      <w:r>
        <w:rPr>
          <w:rFonts w:eastAsiaTheme="minorEastAsia"/>
          <w:sz w:val="28"/>
          <w:szCs w:val="28"/>
          <w:lang w:val="en-US" w:eastAsia="en-US"/>
        </w:rPr>
        <w:t xml:space="preserve"> коэффициент активности;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∆μ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E</m:t>
            </m:r>
          </m:sup>
        </m:sSup>
        <m:r>
          <w:rPr>
            <w:rFonts w:ascii="Cambria Math" w:hAnsi="Cambria Math"/>
            <w:sz w:val="28"/>
            <w:szCs w:val="28"/>
            <w:lang w:val="en-US" w:eastAsia="en-US"/>
          </w:rPr>
          <m:t>-</m:t>
        </m:r>
      </m:oMath>
      <w:r>
        <w:rPr>
          <w:rFonts w:eastAsiaTheme="minorEastAsia"/>
          <w:sz w:val="28"/>
          <w:szCs w:val="28"/>
          <w:lang w:eastAsia="en-US"/>
        </w:rPr>
        <w:t xml:space="preserve"> избыточный потенциал. </w:t>
      </w:r>
    </w:p>
    <w:p w14:paraId="2A6C3EA9" w14:textId="3E8917A9" w:rsidR="00350DA9" w:rsidRPr="00D81CF6" w:rsidRDefault="00D81CF6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val="en-US" w:eastAsia="en-US"/>
        </w:rPr>
        <w:t>Наиболее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интересным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является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∆μ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E</m:t>
            </m:r>
          </m:sup>
        </m:sSup>
      </m:oMath>
      <w:r w:rsidR="0005669E">
        <w:rPr>
          <w:sz w:val="28"/>
          <w:szCs w:val="28"/>
          <w:lang w:eastAsia="en-US"/>
        </w:rPr>
        <w:t xml:space="preserve">, который </w:t>
      </w:r>
      <w:r>
        <w:rPr>
          <w:sz w:val="28"/>
          <w:szCs w:val="28"/>
          <w:lang w:eastAsia="en-US"/>
        </w:rPr>
        <w:t>не связан с увеличением энтропии з</w:t>
      </w:r>
      <w:r w:rsidR="00A31565">
        <w:rPr>
          <w:sz w:val="28"/>
          <w:szCs w:val="28"/>
          <w:lang w:eastAsia="en-US"/>
        </w:rPr>
        <w:t>а счет простого смеш</w:t>
      </w:r>
      <w:r w:rsidR="00EF0558">
        <w:rPr>
          <w:sz w:val="28"/>
          <w:szCs w:val="28"/>
          <w:lang w:eastAsia="en-US"/>
        </w:rPr>
        <w:t>ения</w:t>
      </w:r>
      <w:r w:rsidR="003A4ACC">
        <w:rPr>
          <w:sz w:val="28"/>
          <w:szCs w:val="28"/>
          <w:lang w:eastAsia="en-US"/>
        </w:rPr>
        <w:t xml:space="preserve"> [15].</w:t>
      </w:r>
      <w:r w:rsidR="0005669E">
        <w:rPr>
          <w:sz w:val="28"/>
          <w:szCs w:val="28"/>
          <w:lang w:eastAsia="en-US"/>
        </w:rPr>
        <w:t xml:space="preserve"> </w:t>
      </w:r>
    </w:p>
    <w:p w14:paraId="2FCCC16F" w14:textId="2A7EECFD" w:rsidR="00350DA9" w:rsidRPr="00350DA9" w:rsidRDefault="00AA49FA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Из всех термодинамических функций наиболее тесно связана</w:t>
      </w:r>
      <w:r w:rsidR="00EF0558">
        <w:rPr>
          <w:sz w:val="28"/>
          <w:szCs w:val="28"/>
          <w:lang w:eastAsia="en-US"/>
        </w:rPr>
        <w:t xml:space="preserve"> со строением изучаемой системы </w:t>
      </w:r>
      <w:r>
        <w:rPr>
          <w:sz w:val="28"/>
          <w:szCs w:val="28"/>
          <w:lang w:eastAsia="en-US"/>
        </w:rPr>
        <w:t xml:space="preserve">энтропия, которая является отражением ее </w:t>
      </w:r>
      <w:r>
        <w:rPr>
          <w:sz w:val="28"/>
          <w:szCs w:val="28"/>
          <w:lang w:eastAsia="en-US"/>
        </w:rPr>
        <w:lastRenderedPageBreak/>
        <w:t xml:space="preserve">упорядоченности. Для подкрепления толкования свойств растворов, особенно полезно проследить изменение с концентрацией и температурой так называемых избыточных (неидеальных) долей парциальных моляльных энтропий растворителей в растворах электролитов. </w:t>
      </w:r>
      <w:r w:rsidR="0019699E">
        <w:rPr>
          <w:sz w:val="28"/>
          <w:szCs w:val="28"/>
          <w:lang w:eastAsia="en-US"/>
        </w:rPr>
        <w:t xml:space="preserve">Полное изменение энтропии 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полн</m:t>
            </m:r>
          </m:sub>
        </m:sSub>
      </m:oMath>
      <w:r w:rsidR="0019699E">
        <w:rPr>
          <w:sz w:val="28"/>
          <w:szCs w:val="28"/>
          <w:lang w:eastAsia="en-US"/>
        </w:rPr>
        <w:t xml:space="preserve"> системы складывается из двух </w:t>
      </w:r>
      <w:r w:rsidR="0019699E" w:rsidRPr="00350DA9">
        <w:rPr>
          <w:sz w:val="28"/>
          <w:szCs w:val="28"/>
          <w:lang w:eastAsia="en-US"/>
        </w:rPr>
        <w:t>частей</w:t>
      </w:r>
      <w:r w:rsidR="00350DA9">
        <w:rPr>
          <w:sz w:val="28"/>
          <w:szCs w:val="28"/>
          <w:lang w:eastAsia="en-US"/>
        </w:rPr>
        <w:t xml:space="preserve"> </w:t>
      </w:r>
      <w:r w:rsidR="0019699E" w:rsidRPr="00350DA9">
        <w:rPr>
          <w:sz w:val="28"/>
          <w:szCs w:val="28"/>
          <w:lang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ид</m:t>
            </m:r>
          </m:sub>
        </m:sSub>
      </m:oMath>
      <w:r w:rsidR="00350DA9" w:rsidRPr="00350DA9">
        <w:rPr>
          <w:sz w:val="28"/>
          <w:szCs w:val="28"/>
          <w:lang w:eastAsia="en-US"/>
        </w:rPr>
        <w:t xml:space="preserve"> </w:t>
      </w:r>
      <w:r w:rsidR="0019699E" w:rsidRPr="00350DA9">
        <w:rPr>
          <w:sz w:val="28"/>
          <w:szCs w:val="28"/>
          <w:lang w:eastAsia="en-US"/>
        </w:rPr>
        <w:t xml:space="preserve">и </w:t>
      </w:r>
      <w:r w:rsidR="00350DA9" w:rsidRPr="00350DA9">
        <w:rPr>
          <w:sz w:val="28"/>
          <w:szCs w:val="28"/>
          <w:lang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изб</m:t>
            </m:r>
          </m:sub>
        </m:sSub>
      </m:oMath>
      <w:r w:rsidR="003A4ACC">
        <w:rPr>
          <w:rFonts w:eastAsiaTheme="minorEastAsia"/>
          <w:sz w:val="28"/>
          <w:szCs w:val="28"/>
          <w:lang w:val="en-US" w:eastAsia="en-US"/>
        </w:rPr>
        <w:t xml:space="preserve"> [20]:</w:t>
      </w:r>
    </w:p>
    <w:p w14:paraId="1DF17CC1" w14:textId="2EFAF51E" w:rsidR="0019699E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 w:eastAsia="en-US"/>
        </w:rPr>
      </w:pP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полн</m:t>
            </m:r>
          </m:sub>
        </m:sSub>
        <m:r>
          <w:rPr>
            <w:rFonts w:ascii="Cambria Math" w:hAnsi="Cambria Math"/>
            <w:sz w:val="28"/>
            <w:szCs w:val="28"/>
            <w:lang w:val="en-US" w:eastAsia="en-US"/>
          </w:rPr>
          <m:t>=∆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ид</m:t>
            </m:r>
          </m:sub>
        </m:sSub>
        <m:r>
          <w:rPr>
            <w:rFonts w:ascii="Cambria Math" w:hAnsi="Cambria Math"/>
            <w:sz w:val="28"/>
            <w:szCs w:val="28"/>
            <w:lang w:val="en-US" w:eastAsia="en-US"/>
          </w:rPr>
          <m:t>+</m:t>
        </m:r>
      </m:oMath>
      <w:r>
        <w:rPr>
          <w:rFonts w:eastAsiaTheme="minorEastAsia"/>
          <w:sz w:val="28"/>
          <w:szCs w:val="28"/>
          <w:lang w:val="en-US"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изб</m:t>
            </m:r>
          </m:sub>
        </m:sSub>
      </m:oMath>
      <w:r>
        <w:rPr>
          <w:rFonts w:eastAsiaTheme="minorEastAsia"/>
          <w:sz w:val="28"/>
          <w:szCs w:val="28"/>
          <w:lang w:val="en-US" w:eastAsia="en-US"/>
        </w:rPr>
        <w:t xml:space="preserve">    (13)</w:t>
      </w:r>
    </w:p>
    <w:p w14:paraId="00A994F7" w14:textId="77777777" w:rsid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</w:p>
    <w:p w14:paraId="501D8AD8" w14:textId="472EDAA3" w:rsidR="0019699E" w:rsidRDefault="0019699E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Смешивании любых двух систем (даже идеальных), характеризующихся отсутствием всякого взаимодействия между частицами, сопровождается изменением энтропии вследствие изменения концентрации этих частиц </w:t>
      </w:r>
      <w:r w:rsidR="003A4ACC">
        <w:rPr>
          <w:sz w:val="28"/>
          <w:szCs w:val="28"/>
          <w:lang w:eastAsia="en-US"/>
        </w:rPr>
        <w:t xml:space="preserve">[18]. </w:t>
      </w:r>
      <w:r>
        <w:rPr>
          <w:sz w:val="28"/>
          <w:szCs w:val="28"/>
          <w:lang w:eastAsia="en-US"/>
        </w:rPr>
        <w:t xml:space="preserve">Такое  изменение энтропии называется </w:t>
      </w:r>
      <w:proofErr w:type="spellStart"/>
      <w:r w:rsidR="00350DA9">
        <w:rPr>
          <w:sz w:val="28"/>
          <w:szCs w:val="28"/>
          <w:lang w:val="en-US" w:eastAsia="en-US"/>
        </w:rPr>
        <w:t>идеальным</w:t>
      </w:r>
      <w:proofErr w:type="spellEnd"/>
      <w:r w:rsidR="00350DA9">
        <w:rPr>
          <w:sz w:val="28"/>
          <w:szCs w:val="28"/>
          <w:lang w:val="en-US"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(∆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ид</m:t>
            </m:r>
          </m:sub>
        </m:sSub>
        <m:r>
          <w:rPr>
            <w:rFonts w:ascii="Cambria Math" w:hAnsi="Cambria Math"/>
            <w:sz w:val="28"/>
            <w:szCs w:val="28"/>
            <w:lang w:val="en-US" w:eastAsia="en-US"/>
          </w:rPr>
          <m:t>)</m:t>
        </m:r>
      </m:oMath>
      <w:r>
        <w:rPr>
          <w:sz w:val="28"/>
          <w:szCs w:val="28"/>
          <w:lang w:eastAsia="en-US"/>
        </w:rPr>
        <w:t xml:space="preserve">.  При смешивании реальных систем наблюдается изменение энтропии, которая отличается от 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ид</m:t>
            </m:r>
          </m:sub>
        </m:sSub>
      </m:oMath>
      <w:r w:rsidR="00350DA9" w:rsidRPr="00350DA9">
        <w:rPr>
          <w:sz w:val="28"/>
          <w:szCs w:val="28"/>
          <w:lang w:eastAsia="en-US"/>
        </w:rPr>
        <w:t xml:space="preserve"> </w:t>
      </w:r>
      <w:r w:rsidRPr="0019699E">
        <w:rPr>
          <w:sz w:val="28"/>
          <w:szCs w:val="28"/>
          <w:lang w:eastAsia="en-US"/>
        </w:rPr>
        <w:t>на величину, которая равна</w:t>
      </w:r>
      <w:r w:rsidR="005D2E43">
        <w:rPr>
          <w:sz w:val="28"/>
          <w:szCs w:val="28"/>
          <w:lang w:eastAsia="en-US"/>
        </w:rPr>
        <w:t xml:space="preserve"> изменению избыточной энтропии (</w:t>
      </w: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изб</m:t>
            </m:r>
          </m:sub>
        </m:sSub>
      </m:oMath>
      <w:r w:rsidR="005D2E43">
        <w:rPr>
          <w:sz w:val="28"/>
          <w:szCs w:val="28"/>
          <w:lang w:eastAsia="en-US"/>
        </w:rPr>
        <w:t xml:space="preserve">). </w:t>
      </w:r>
    </w:p>
    <w:p w14:paraId="79E96EF7" w14:textId="73C8D9E6" w:rsidR="0005669E" w:rsidRPr="00350DA9" w:rsidRDefault="0005669E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Полная </w:t>
      </w:r>
      <w:proofErr w:type="spellStart"/>
      <w:r>
        <w:rPr>
          <w:sz w:val="28"/>
          <w:szCs w:val="28"/>
          <w:lang w:eastAsia="en-US"/>
        </w:rPr>
        <w:t>о.п.м</w:t>
      </w:r>
      <w:proofErr w:type="spellEnd"/>
      <w:r>
        <w:rPr>
          <w:sz w:val="28"/>
          <w:szCs w:val="28"/>
          <w:lang w:eastAsia="en-US"/>
        </w:rPr>
        <w:t>. энтроп</w:t>
      </w:r>
      <w:r w:rsidR="00635C44">
        <w:rPr>
          <w:sz w:val="28"/>
          <w:szCs w:val="28"/>
          <w:lang w:eastAsia="en-US"/>
        </w:rPr>
        <w:t>ия р</w:t>
      </w:r>
      <w:r w:rsidR="00635C44" w:rsidRPr="00350DA9">
        <w:rPr>
          <w:sz w:val="28"/>
          <w:szCs w:val="28"/>
          <w:lang w:eastAsia="en-US"/>
        </w:rPr>
        <w:t xml:space="preserve">астворителя в растворе </w:t>
      </w:r>
      <w:r w:rsidR="00A31565" w:rsidRPr="00350DA9">
        <w:rPr>
          <w:sz w:val="28"/>
          <w:szCs w:val="28"/>
          <w:lang w:eastAsia="en-US"/>
        </w:rPr>
        <w:t>равна</w:t>
      </w:r>
      <w:r w:rsidR="003A4ACC">
        <w:rPr>
          <w:sz w:val="28"/>
          <w:szCs w:val="28"/>
          <w:lang w:eastAsia="en-US"/>
        </w:rPr>
        <w:t xml:space="preserve"> [20]:</w:t>
      </w:r>
      <w:r w:rsidR="00A31565" w:rsidRPr="00350DA9">
        <w:rPr>
          <w:sz w:val="28"/>
          <w:szCs w:val="28"/>
          <w:lang w:eastAsia="en-US"/>
        </w:rPr>
        <w:t xml:space="preserve"> </w:t>
      </w:r>
    </w:p>
    <w:p w14:paraId="3C151C14" w14:textId="3F6C2E7C" w:rsidR="00350DA9" w:rsidRPr="00350DA9" w:rsidRDefault="00BA3F8F" w:rsidP="00BA3F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center"/>
        <w:rPr>
          <w:rFonts w:eastAsiaTheme="minorEastAsia"/>
          <w:sz w:val="28"/>
          <w:szCs w:val="28"/>
          <w:lang w:val="en-US" w:eastAsia="en-US"/>
        </w:rPr>
      </w:pP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1полн</m:t>
            </m:r>
          </m:sub>
        </m:sSub>
        <m:r>
          <w:rPr>
            <w:rFonts w:ascii="Cambria Math" w:hAnsi="Cambria Math"/>
            <w:sz w:val="28"/>
            <w:szCs w:val="28"/>
            <w:lang w:val="en-US"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  -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T</m:t>
            </m:r>
          </m:den>
        </m:f>
      </m:oMath>
      <w:r>
        <w:rPr>
          <w:rFonts w:eastAsiaTheme="minorEastAsia"/>
          <w:sz w:val="28"/>
          <w:szCs w:val="28"/>
          <w:lang w:val="en-US" w:eastAsia="en-US"/>
        </w:rPr>
        <w:t xml:space="preserve">   (14)</w:t>
      </w:r>
    </w:p>
    <w:p w14:paraId="7555BA27" w14:textId="77777777" w:rsidR="00350DA9" w:rsidRPr="00350DA9" w:rsidRDefault="00350DA9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221"/>
        <w:jc w:val="both"/>
        <w:rPr>
          <w:rFonts w:eastAsiaTheme="minorEastAsia"/>
          <w:sz w:val="28"/>
          <w:szCs w:val="28"/>
          <w:lang w:val="en-US" w:eastAsia="en-US"/>
        </w:rPr>
      </w:pPr>
    </w:p>
    <w:p w14:paraId="0B52FD88" w14:textId="11964B2E" w:rsidR="0005669E" w:rsidRDefault="00A31565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Идеальная доля </w:t>
      </w:r>
      <w:proofErr w:type="spellStart"/>
      <w:r>
        <w:rPr>
          <w:sz w:val="28"/>
          <w:szCs w:val="28"/>
          <w:lang w:eastAsia="en-US"/>
        </w:rPr>
        <w:t>о.п.м</w:t>
      </w:r>
      <w:proofErr w:type="spellEnd"/>
      <w:r>
        <w:rPr>
          <w:sz w:val="28"/>
          <w:szCs w:val="28"/>
          <w:lang w:eastAsia="en-US"/>
        </w:rPr>
        <w:t xml:space="preserve">. энтропии, при выражении концентрации в моль на 1000 г растворителя, определяется выражением: </w:t>
      </w:r>
    </w:p>
    <w:p w14:paraId="3B72F81D" w14:textId="77777777" w:rsidR="00BA3F8F" w:rsidRDefault="00BA3F8F" w:rsidP="00350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68D05E8E" w14:textId="0E70681C" w:rsidR="00350DA9" w:rsidRDefault="00BA3F8F" w:rsidP="00BA3F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sz w:val="28"/>
          <w:szCs w:val="28"/>
          <w:lang w:val="en-US" w:eastAsia="en-US"/>
        </w:rPr>
      </w:pPr>
      <m:oMath>
        <m:r>
          <w:rPr>
            <w:rFonts w:ascii="Cambria Math" w:hAnsi="Cambria Math"/>
            <w:sz w:val="28"/>
            <w:szCs w:val="28"/>
            <w:lang w:val="en-US" w:eastAsia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1ид</m:t>
            </m:r>
          </m:sub>
        </m:sSub>
      </m:oMath>
      <w:r w:rsidR="00350DA9" w:rsidRPr="00BA3F8F">
        <w:rPr>
          <w:rFonts w:eastAsiaTheme="minorEastAsia"/>
          <w:i/>
          <w:sz w:val="28"/>
          <w:szCs w:val="28"/>
          <w:lang w:val="en-US" w:eastAsia="en-US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>-RTln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>=-RTln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1000/M1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1000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M1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+νm</m:t>
            </m:r>
          </m:den>
        </m:f>
      </m:oMath>
      <w:r>
        <w:rPr>
          <w:rFonts w:eastAsiaTheme="minorEastAsia"/>
          <w:sz w:val="28"/>
          <w:szCs w:val="28"/>
          <w:lang w:val="en-US" w:eastAsia="en-US"/>
        </w:rPr>
        <w:t xml:space="preserve">   (15)</w:t>
      </w:r>
    </w:p>
    <w:p w14:paraId="7B7465D1" w14:textId="77777777" w:rsidR="00BA3F8F" w:rsidRDefault="00BA3F8F" w:rsidP="00BA3F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sz w:val="28"/>
          <w:szCs w:val="28"/>
          <w:lang w:val="en-US" w:eastAsia="en-US"/>
        </w:rPr>
      </w:pPr>
    </w:p>
    <w:p w14:paraId="44A54DAC" w14:textId="7B5C397F" w:rsidR="00BA3F8F" w:rsidRPr="003A4ACC" w:rsidRDefault="00BA3F8F" w:rsidP="003A4A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>-</m:t>
        </m:r>
      </m:oMath>
      <w:r>
        <w:rPr>
          <w:rFonts w:eastAsiaTheme="minorEastAsia"/>
          <w:sz w:val="28"/>
          <w:szCs w:val="28"/>
          <w:lang w:val="en-US" w:eastAsia="en-US"/>
        </w:rPr>
        <w:t xml:space="preserve"> мольная доля растворителя в растворе; 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>ν-</m:t>
        </m:r>
      </m:oMath>
      <w:r>
        <w:rPr>
          <w:rFonts w:eastAsiaTheme="minorEastAsia"/>
          <w:sz w:val="28"/>
          <w:szCs w:val="28"/>
          <w:lang w:val="en-US" w:eastAsia="en-US"/>
        </w:rPr>
        <w:t xml:space="preserve">число ионов, на которое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электролит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распадается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при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растворении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(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если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он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диссоциирует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на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ионы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полностью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). </w:t>
      </w:r>
    </w:p>
    <w:p w14:paraId="6940BACE" w14:textId="5224344C" w:rsidR="00A31565" w:rsidRDefault="00A31565" w:rsidP="00BA3F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Избыточную (неидеальную) долю </w:t>
      </w:r>
      <w:proofErr w:type="spellStart"/>
      <w:r>
        <w:rPr>
          <w:sz w:val="28"/>
          <w:szCs w:val="28"/>
          <w:lang w:eastAsia="en-US"/>
        </w:rPr>
        <w:t>о.п.м</w:t>
      </w:r>
      <w:proofErr w:type="spellEnd"/>
      <w:r>
        <w:rPr>
          <w:sz w:val="28"/>
          <w:szCs w:val="28"/>
          <w:lang w:eastAsia="en-US"/>
        </w:rPr>
        <w:t xml:space="preserve">. энтропии находят как разность: </w:t>
      </w:r>
    </w:p>
    <w:p w14:paraId="1386FA24" w14:textId="1C16C18A" w:rsidR="00BA3F8F" w:rsidRDefault="00BA3F8F" w:rsidP="003A4A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i/>
          <w:sz w:val="36"/>
          <w:szCs w:val="28"/>
          <w:lang w:val="en-US"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E</m:t>
            </m:r>
          </m:sup>
        </m:sSubSup>
      </m:oMath>
      <w:r w:rsidRPr="00BA3F8F">
        <w:rPr>
          <w:rFonts w:eastAsiaTheme="minorEastAsia"/>
          <w:i/>
          <w:sz w:val="28"/>
          <w:szCs w:val="28"/>
          <w:lang w:val="en-US" w:eastAsia="en-US"/>
        </w:rPr>
        <w:t xml:space="preserve"> </w:t>
      </w:r>
      <w:r w:rsidRPr="00BA3F8F">
        <w:rPr>
          <w:rFonts w:eastAsiaTheme="minorEastAsia"/>
          <w:i/>
          <w:sz w:val="36"/>
          <w:szCs w:val="28"/>
          <w:lang w:val="en-US" w:eastAsia="en-US"/>
        </w:rPr>
        <w:t>=</w:t>
      </w:r>
      <m:oMath>
        <m:r>
          <w:rPr>
            <w:rFonts w:ascii="Cambria Math" w:eastAsiaTheme="minorEastAsia" w:hAnsi="Cambria Math"/>
            <w:sz w:val="36"/>
            <w:szCs w:val="28"/>
            <w:lang w:val="en-US"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eastAsia="en-US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28"/>
                <w:lang w:eastAsia="en-US"/>
              </w:rPr>
              <m:t>-RTln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  <w:lang w:eastAsia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  <w:lang w:eastAsia="en-US"/>
                      </w:rPr>
                      <m:t>1</m:t>
                    </m:r>
                  </m:sub>
                </m:sSub>
              </m:den>
            </m:f>
          </m:num>
          <m:den>
            <m:r>
              <w:rPr>
                <w:rFonts w:ascii="Cambria Math" w:eastAsiaTheme="minorEastAsia" w:hAnsi="Cambria Math"/>
                <w:sz w:val="36"/>
                <w:szCs w:val="28"/>
                <w:lang w:val="en-US" w:eastAsia="en-US"/>
              </w:rPr>
              <m:t>T</m:t>
            </m:r>
          </m:den>
        </m:f>
      </m:oMath>
      <w:r>
        <w:rPr>
          <w:rFonts w:eastAsiaTheme="minorEastAsia"/>
          <w:i/>
          <w:sz w:val="36"/>
          <w:szCs w:val="28"/>
          <w:lang w:val="en-US" w:eastAsia="en-US"/>
        </w:rPr>
        <w:t xml:space="preserve">   </w:t>
      </w:r>
      <w:r w:rsidRPr="00BA3F8F">
        <w:rPr>
          <w:rFonts w:eastAsiaTheme="minorEastAsia"/>
          <w:sz w:val="28"/>
          <w:szCs w:val="28"/>
          <w:lang w:val="en-US" w:eastAsia="en-US"/>
        </w:rPr>
        <w:t>(16)</w:t>
      </w:r>
    </w:p>
    <w:p w14:paraId="4A8E958F" w14:textId="3884283B" w:rsidR="00BA3F8F" w:rsidRPr="00BA3F8F" w:rsidRDefault="00BA3F8F" w:rsidP="00BA3F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 xml:space="preserve">В зависимости от значения </w:t>
      </w:r>
      <m:oMath>
        <m:r>
          <w:rPr>
            <w:rFonts w:ascii="Cambria Math" w:hAnsi="Cambria Math"/>
            <w:sz w:val="28"/>
            <w:szCs w:val="28"/>
            <w:lang w:eastAsia="en-US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E</m:t>
            </m:r>
          </m:sup>
        </m:sSubSup>
      </m:oMath>
      <w:r>
        <w:rPr>
          <w:rFonts w:eastAsiaTheme="minorEastAsia"/>
          <w:sz w:val="28"/>
          <w:szCs w:val="28"/>
          <w:lang w:eastAsia="en-US"/>
        </w:rPr>
        <w:t xml:space="preserve">  можно  судить о структурных факторах раствора, </w:t>
      </w:r>
      <w:r w:rsidR="00740156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 xml:space="preserve">отрицательные величины  авторы работы </w:t>
      </w:r>
      <w:r w:rsidR="00E13826">
        <w:rPr>
          <w:rFonts w:eastAsiaTheme="minorEastAsia"/>
          <w:sz w:val="28"/>
          <w:szCs w:val="28"/>
          <w:lang w:eastAsia="en-US"/>
        </w:rPr>
        <w:t>[21]</w:t>
      </w:r>
      <w:r>
        <w:rPr>
          <w:rFonts w:eastAsiaTheme="minorEastAsia"/>
          <w:sz w:val="28"/>
          <w:szCs w:val="28"/>
          <w:lang w:eastAsia="en-US"/>
        </w:rPr>
        <w:t xml:space="preserve">  объясняют стабилизирующим действием электролитов на структуру воды, положительные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–</m:t>
        </m:r>
      </m:oMath>
      <w:r>
        <w:rPr>
          <w:rFonts w:eastAsiaTheme="minorEastAsia"/>
          <w:sz w:val="28"/>
          <w:szCs w:val="28"/>
          <w:lang w:val="en-US" w:eastAsia="en-US"/>
        </w:rPr>
        <w:t xml:space="preserve"> разрушением воды под влиянием ионов большого размера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или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неблагоприятной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для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внедрения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в </w:t>
      </w:r>
      <w:proofErr w:type="spellStart"/>
      <w:r>
        <w:rPr>
          <w:rFonts w:eastAsiaTheme="minorEastAsia"/>
          <w:sz w:val="28"/>
          <w:szCs w:val="28"/>
          <w:lang w:val="en-US" w:eastAsia="en-US"/>
        </w:rPr>
        <w:t>воду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r w:rsidR="0074015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="00740156">
        <w:rPr>
          <w:rFonts w:eastAsiaTheme="minorEastAsia"/>
          <w:sz w:val="28"/>
          <w:szCs w:val="28"/>
          <w:lang w:val="en-US" w:eastAsia="en-US"/>
        </w:rPr>
        <w:t>конфигурации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. </w:t>
      </w:r>
    </w:p>
    <w:p w14:paraId="0AA054E0" w14:textId="1478B032" w:rsidR="00874529" w:rsidRPr="00F0620C" w:rsidRDefault="00874529" w:rsidP="000A2BD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STIXGeneral" w:eastAsia="Times New Roman" w:hAnsi="STIXGeneral" w:cs="STIXGeneral"/>
          <w:color w:val="000000"/>
          <w:sz w:val="28"/>
          <w:szCs w:val="28"/>
          <w:shd w:val="clear" w:color="auto" w:fill="FFFFFF"/>
        </w:rPr>
      </w:pPr>
    </w:p>
    <w:p w14:paraId="5FD1B87C" w14:textId="0459E91D" w:rsidR="00874529" w:rsidRDefault="00482192" w:rsidP="008745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2.4. </w:t>
      </w:r>
      <w:r w:rsidR="00874529" w:rsidRPr="00874529">
        <w:rPr>
          <w:rFonts w:eastAsia="Times New Roman"/>
          <w:b/>
          <w:color w:val="000000"/>
          <w:sz w:val="32"/>
          <w:szCs w:val="32"/>
        </w:rPr>
        <w:t>Калориметрический метод анализа</w:t>
      </w:r>
    </w:p>
    <w:p w14:paraId="223168AB" w14:textId="77777777" w:rsidR="001222BF" w:rsidRPr="00874529" w:rsidRDefault="001222BF" w:rsidP="008745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color w:val="000000"/>
          <w:sz w:val="32"/>
          <w:szCs w:val="32"/>
        </w:rPr>
      </w:pPr>
    </w:p>
    <w:p w14:paraId="4A8611C0" w14:textId="0A7EB878" w:rsidR="001A7A1D" w:rsidRPr="005676B3" w:rsidRDefault="00F42C02" w:rsidP="00E860A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E860A7">
        <w:rPr>
          <w:rFonts w:eastAsia="Times New Roman"/>
          <w:color w:val="000000"/>
          <w:sz w:val="28"/>
          <w:szCs w:val="28"/>
        </w:rPr>
        <w:t>Калориметрия основан</w:t>
      </w:r>
      <w:r w:rsidR="00F245AC" w:rsidRPr="00E860A7">
        <w:rPr>
          <w:rFonts w:eastAsia="Times New Roman"/>
          <w:color w:val="000000"/>
          <w:sz w:val="28"/>
          <w:szCs w:val="28"/>
        </w:rPr>
        <w:t>а на измерении</w:t>
      </w:r>
      <w:r w:rsidR="001222BF" w:rsidRPr="00E860A7">
        <w:rPr>
          <w:rFonts w:eastAsia="Times New Roman"/>
          <w:color w:val="000000"/>
          <w:sz w:val="28"/>
          <w:szCs w:val="28"/>
        </w:rPr>
        <w:t xml:space="preserve"> тепла выделившегося ( или поглотившегося</w:t>
      </w:r>
      <w:r w:rsidR="00F245AC" w:rsidRPr="00E860A7">
        <w:rPr>
          <w:rFonts w:eastAsia="Times New Roman"/>
          <w:color w:val="000000"/>
          <w:sz w:val="28"/>
          <w:szCs w:val="28"/>
        </w:rPr>
        <w:t>) в результате процесса, который</w:t>
      </w:r>
      <w:r w:rsidR="001222BF" w:rsidRPr="00E860A7">
        <w:rPr>
          <w:rFonts w:eastAsia="Times New Roman"/>
          <w:color w:val="000000"/>
          <w:sz w:val="28"/>
          <w:szCs w:val="28"/>
        </w:rPr>
        <w:t xml:space="preserve"> проводится в специальном приборе калориметре.  Существует классификация калориметров </w:t>
      </w:r>
      <w:r w:rsidR="001A7A1D" w:rsidRPr="00E860A7">
        <w:rPr>
          <w:rFonts w:eastAsia="Times New Roman"/>
          <w:color w:val="000000"/>
          <w:sz w:val="28"/>
          <w:szCs w:val="28"/>
        </w:rPr>
        <w:t xml:space="preserve">по тепловым условиям работы калориметра. </w:t>
      </w:r>
      <w:r w:rsidR="001A7A1D" w:rsidRPr="00E860A7">
        <w:rPr>
          <w:sz w:val="28"/>
          <w:szCs w:val="28"/>
        </w:rPr>
        <w:t>Адиабатические</w:t>
      </w:r>
      <w:r w:rsidR="00976062" w:rsidRPr="00E860A7">
        <w:rPr>
          <w:sz w:val="28"/>
          <w:szCs w:val="28"/>
        </w:rPr>
        <w:t xml:space="preserve"> (</w:t>
      </w:r>
      <w:r w:rsidR="00E860A7" w:rsidRPr="00E860A7">
        <w:rPr>
          <w:sz w:val="28"/>
          <w:szCs w:val="28"/>
        </w:rPr>
        <w:t>отсутствует теплообмен калориметрической системы с окружающей средой)</w:t>
      </w:r>
      <w:r w:rsidR="001A7A1D" w:rsidRPr="00E860A7">
        <w:rPr>
          <w:sz w:val="28"/>
          <w:szCs w:val="28"/>
        </w:rPr>
        <w:t xml:space="preserve">, изотермические (с </w:t>
      </w:r>
      <w:proofErr w:type="spellStart"/>
      <w:r w:rsidR="001A7A1D" w:rsidRPr="00E860A7">
        <w:rPr>
          <w:sz w:val="28"/>
          <w:szCs w:val="28"/>
        </w:rPr>
        <w:t>постояннои</w:t>
      </w:r>
      <w:proofErr w:type="spellEnd"/>
      <w:r w:rsidR="001A7A1D" w:rsidRPr="00E860A7">
        <w:rPr>
          <w:sz w:val="28"/>
          <w:szCs w:val="28"/>
        </w:rPr>
        <w:t xml:space="preserve">̆ </w:t>
      </w:r>
      <w:proofErr w:type="spellStart"/>
      <w:r w:rsidR="001A7A1D" w:rsidRPr="00E860A7">
        <w:rPr>
          <w:sz w:val="28"/>
          <w:szCs w:val="28"/>
        </w:rPr>
        <w:t>температурои</w:t>
      </w:r>
      <w:proofErr w:type="spellEnd"/>
      <w:r w:rsidR="001A7A1D" w:rsidRPr="00E860A7">
        <w:rPr>
          <w:sz w:val="28"/>
          <w:szCs w:val="28"/>
        </w:rPr>
        <w:t xml:space="preserve">̆), диатермические (с </w:t>
      </w:r>
      <w:proofErr w:type="spellStart"/>
      <w:r w:rsidR="001A7A1D" w:rsidRPr="00E860A7">
        <w:rPr>
          <w:sz w:val="28"/>
          <w:szCs w:val="28"/>
        </w:rPr>
        <w:t>переменнои</w:t>
      </w:r>
      <w:proofErr w:type="spellEnd"/>
      <w:r w:rsidR="001A7A1D" w:rsidRPr="00E860A7">
        <w:rPr>
          <w:sz w:val="28"/>
          <w:szCs w:val="28"/>
        </w:rPr>
        <w:t xml:space="preserve">̆ </w:t>
      </w:r>
      <w:proofErr w:type="spellStart"/>
      <w:r w:rsidR="001A7A1D" w:rsidRPr="00E860A7">
        <w:rPr>
          <w:sz w:val="28"/>
          <w:szCs w:val="28"/>
        </w:rPr>
        <w:t>температурои</w:t>
      </w:r>
      <w:proofErr w:type="spellEnd"/>
      <w:r w:rsidR="001A7A1D" w:rsidRPr="00E860A7">
        <w:rPr>
          <w:sz w:val="28"/>
          <w:szCs w:val="28"/>
        </w:rPr>
        <w:t xml:space="preserve">̆), теплопроводящие и проточные (по тепловым условиям измерений и </w:t>
      </w:r>
      <w:proofErr w:type="spellStart"/>
      <w:r w:rsidR="001A7A1D" w:rsidRPr="00E860A7">
        <w:rPr>
          <w:sz w:val="28"/>
          <w:szCs w:val="28"/>
        </w:rPr>
        <w:t>взаимодействию</w:t>
      </w:r>
      <w:proofErr w:type="spellEnd"/>
      <w:r w:rsidR="001A7A1D" w:rsidRPr="00E860A7">
        <w:rPr>
          <w:sz w:val="28"/>
          <w:szCs w:val="28"/>
        </w:rPr>
        <w:t xml:space="preserve"> </w:t>
      </w:r>
      <w:proofErr w:type="spellStart"/>
      <w:r w:rsidR="001A7A1D" w:rsidRPr="00E860A7">
        <w:rPr>
          <w:sz w:val="28"/>
          <w:szCs w:val="28"/>
        </w:rPr>
        <w:t>реакционнои</w:t>
      </w:r>
      <w:proofErr w:type="spellEnd"/>
      <w:r w:rsidR="001A7A1D" w:rsidRPr="00E860A7">
        <w:rPr>
          <w:sz w:val="28"/>
          <w:szCs w:val="28"/>
        </w:rPr>
        <w:t xml:space="preserve">̆ камеры с </w:t>
      </w:r>
      <w:proofErr w:type="spellStart"/>
      <w:r w:rsidR="001A7A1D" w:rsidRPr="00E860A7">
        <w:rPr>
          <w:sz w:val="28"/>
          <w:szCs w:val="28"/>
        </w:rPr>
        <w:t>внешнеи</w:t>
      </w:r>
      <w:proofErr w:type="spellEnd"/>
      <w:r w:rsidR="001A7A1D" w:rsidRPr="00E860A7">
        <w:rPr>
          <w:sz w:val="28"/>
          <w:szCs w:val="28"/>
        </w:rPr>
        <w:t xml:space="preserve">̆ </w:t>
      </w:r>
      <w:proofErr w:type="spellStart"/>
      <w:r w:rsidR="001A7A1D" w:rsidRPr="00E860A7">
        <w:rPr>
          <w:sz w:val="28"/>
          <w:szCs w:val="28"/>
        </w:rPr>
        <w:t>средои</w:t>
      </w:r>
      <w:proofErr w:type="spellEnd"/>
      <w:r w:rsidR="001A7A1D" w:rsidRPr="00E860A7">
        <w:rPr>
          <w:sz w:val="28"/>
          <w:szCs w:val="28"/>
        </w:rPr>
        <w:t>̆)</w:t>
      </w:r>
      <w:r w:rsidR="005676B3">
        <w:rPr>
          <w:sz w:val="28"/>
          <w:szCs w:val="28"/>
        </w:rPr>
        <w:t xml:space="preserve"> </w:t>
      </w:r>
      <w:r w:rsidR="005676B3">
        <w:rPr>
          <w:sz w:val="28"/>
          <w:szCs w:val="28"/>
          <w:lang w:val="en-US"/>
        </w:rPr>
        <w:t>[22].</w:t>
      </w:r>
    </w:p>
    <w:p w14:paraId="5322B52A" w14:textId="65FD2CC3" w:rsidR="001A7A1D" w:rsidRPr="00E860A7" w:rsidRDefault="00F245AC" w:rsidP="00E860A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60A7">
        <w:rPr>
          <w:rFonts w:eastAsia="Times New Roman"/>
          <w:color w:val="000000"/>
          <w:sz w:val="28"/>
          <w:szCs w:val="28"/>
        </w:rPr>
        <w:t xml:space="preserve">В </w:t>
      </w:r>
      <w:r w:rsidRPr="00E860A7">
        <w:rPr>
          <w:rFonts w:eastAsia="Calibri"/>
          <w:color w:val="000000"/>
          <w:sz w:val="28"/>
          <w:szCs w:val="28"/>
        </w:rPr>
        <w:t>данной</w:t>
      </w:r>
      <w:r w:rsidRPr="00E860A7">
        <w:rPr>
          <w:rFonts w:eastAsia="Times New Roman"/>
          <w:color w:val="000000"/>
          <w:sz w:val="28"/>
          <w:szCs w:val="28"/>
        </w:rPr>
        <w:t xml:space="preserve"> </w:t>
      </w:r>
      <w:r w:rsidRPr="00E860A7">
        <w:rPr>
          <w:rFonts w:eastAsia="Calibri"/>
          <w:color w:val="000000"/>
          <w:sz w:val="28"/>
          <w:szCs w:val="28"/>
        </w:rPr>
        <w:t>работе был использован</w:t>
      </w:r>
      <w:r w:rsidRPr="00E860A7">
        <w:rPr>
          <w:rFonts w:eastAsia="Times New Roman"/>
          <w:color w:val="000000"/>
          <w:sz w:val="28"/>
          <w:szCs w:val="28"/>
        </w:rPr>
        <w:t xml:space="preserve"> </w:t>
      </w:r>
      <w:r w:rsidRPr="00E860A7">
        <w:rPr>
          <w:rFonts w:eastAsia="Calibri"/>
          <w:color w:val="000000"/>
          <w:sz w:val="28"/>
          <w:szCs w:val="28"/>
        </w:rPr>
        <w:t>теплопроводящий</w:t>
      </w:r>
      <w:r w:rsidRPr="00E860A7">
        <w:rPr>
          <w:rFonts w:eastAsia="Times New Roman"/>
          <w:color w:val="000000"/>
          <w:sz w:val="28"/>
          <w:szCs w:val="28"/>
        </w:rPr>
        <w:t xml:space="preserve"> </w:t>
      </w:r>
      <w:r w:rsidRPr="00E860A7">
        <w:rPr>
          <w:rFonts w:eastAsia="Calibri"/>
          <w:color w:val="000000"/>
          <w:sz w:val="28"/>
          <w:szCs w:val="28"/>
        </w:rPr>
        <w:t>калориметр</w:t>
      </w:r>
      <w:r w:rsidRPr="00E860A7">
        <w:rPr>
          <w:rFonts w:eastAsia="Times New Roman"/>
          <w:color w:val="000000"/>
          <w:sz w:val="28"/>
          <w:szCs w:val="28"/>
        </w:rPr>
        <w:t xml:space="preserve"> </w:t>
      </w:r>
      <w:r w:rsidRPr="00E860A7">
        <w:rPr>
          <w:rFonts w:eastAsia="Calibri"/>
          <w:color w:val="000000"/>
          <w:sz w:val="28"/>
          <w:szCs w:val="28"/>
        </w:rPr>
        <w:t>или</w:t>
      </w:r>
      <w:r w:rsidRPr="00E860A7">
        <w:rPr>
          <w:rFonts w:eastAsia="Times New Roman"/>
          <w:color w:val="000000"/>
          <w:sz w:val="28"/>
          <w:szCs w:val="28"/>
        </w:rPr>
        <w:t xml:space="preserve"> </w:t>
      </w:r>
      <w:r w:rsidRPr="00E860A7">
        <w:rPr>
          <w:rFonts w:eastAsia="Calibri"/>
          <w:color w:val="000000"/>
          <w:sz w:val="28"/>
          <w:szCs w:val="28"/>
        </w:rPr>
        <w:t>калориметр</w:t>
      </w:r>
      <w:r w:rsidRPr="00E860A7">
        <w:rPr>
          <w:rFonts w:eastAsia="Times New Roman"/>
          <w:color w:val="000000"/>
          <w:sz w:val="28"/>
          <w:szCs w:val="28"/>
        </w:rPr>
        <w:t xml:space="preserve"> </w:t>
      </w:r>
      <w:r w:rsidRPr="00E860A7">
        <w:rPr>
          <w:rFonts w:eastAsia="Calibri"/>
          <w:color w:val="000000"/>
          <w:sz w:val="28"/>
          <w:szCs w:val="28"/>
        </w:rPr>
        <w:t>Кальве</w:t>
      </w:r>
      <w:r w:rsidRPr="00E860A7">
        <w:rPr>
          <w:rFonts w:eastAsia="Times New Roman"/>
          <w:color w:val="000000"/>
          <w:sz w:val="28"/>
          <w:szCs w:val="28"/>
        </w:rPr>
        <w:t xml:space="preserve">. </w:t>
      </w:r>
      <w:r w:rsidR="001A7A1D" w:rsidRPr="00E860A7">
        <w:rPr>
          <w:rFonts w:eastAsia="Calibri"/>
          <w:sz w:val="28"/>
          <w:szCs w:val="28"/>
          <w:lang w:eastAsia="en-US"/>
        </w:rPr>
        <w:t>В</w:t>
      </w:r>
      <w:r w:rsidR="001A7A1D" w:rsidRPr="00E860A7">
        <w:rPr>
          <w:sz w:val="28"/>
          <w:szCs w:val="28"/>
          <w:lang w:eastAsia="en-US"/>
        </w:rPr>
        <w:t xml:space="preserve"> </w:t>
      </w:r>
      <w:r w:rsidRPr="00E860A7">
        <w:rPr>
          <w:rFonts w:eastAsia="Calibri"/>
          <w:sz w:val="28"/>
          <w:szCs w:val="28"/>
          <w:lang w:eastAsia="en-US"/>
        </w:rPr>
        <w:t>нем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реакционные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камеры</w:t>
      </w:r>
      <w:r w:rsidR="001A7A1D" w:rsidRPr="00E860A7">
        <w:rPr>
          <w:sz w:val="28"/>
          <w:szCs w:val="28"/>
          <w:lang w:eastAsia="en-US"/>
        </w:rPr>
        <w:t xml:space="preserve"> (</w:t>
      </w:r>
      <w:r w:rsidR="001A7A1D" w:rsidRPr="00E860A7">
        <w:rPr>
          <w:rFonts w:eastAsia="Calibri"/>
          <w:sz w:val="28"/>
          <w:szCs w:val="28"/>
          <w:lang w:eastAsia="en-US"/>
        </w:rPr>
        <w:t>две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или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три</w:t>
      </w:r>
      <w:r w:rsidR="001A7A1D" w:rsidRPr="00E860A7">
        <w:rPr>
          <w:sz w:val="28"/>
          <w:szCs w:val="28"/>
          <w:lang w:eastAsia="en-US"/>
        </w:rPr>
        <w:t xml:space="preserve">) </w:t>
      </w:r>
      <w:r w:rsidR="001A7A1D" w:rsidRPr="00E860A7">
        <w:rPr>
          <w:rFonts w:eastAsia="Calibri"/>
          <w:sz w:val="28"/>
          <w:szCs w:val="28"/>
          <w:lang w:eastAsia="en-US"/>
        </w:rPr>
        <w:t>окружены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дифференциально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включенными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измерительными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термобатареями</w:t>
      </w:r>
      <w:r w:rsidR="001A7A1D" w:rsidRPr="00E860A7">
        <w:rPr>
          <w:sz w:val="28"/>
          <w:szCs w:val="28"/>
          <w:lang w:eastAsia="en-US"/>
        </w:rPr>
        <w:t xml:space="preserve"> (</w:t>
      </w:r>
      <w:r w:rsidR="001A7A1D" w:rsidRPr="00E860A7">
        <w:rPr>
          <w:rFonts w:eastAsia="Calibri"/>
          <w:sz w:val="28"/>
          <w:szCs w:val="28"/>
          <w:lang w:eastAsia="en-US"/>
        </w:rPr>
        <w:t>рис</w:t>
      </w:r>
      <w:r w:rsidR="00E860A7" w:rsidRPr="00E860A7">
        <w:rPr>
          <w:sz w:val="28"/>
          <w:szCs w:val="28"/>
          <w:lang w:eastAsia="en-US"/>
        </w:rPr>
        <w:t>. 2</w:t>
      </w:r>
      <w:r w:rsidR="001A7A1D" w:rsidRPr="00E860A7">
        <w:rPr>
          <w:sz w:val="28"/>
          <w:szCs w:val="28"/>
          <w:lang w:eastAsia="en-US"/>
        </w:rPr>
        <w:t xml:space="preserve">). </w:t>
      </w:r>
      <w:r w:rsidR="001A7A1D" w:rsidRPr="00E860A7">
        <w:rPr>
          <w:rFonts w:eastAsia="Calibri"/>
          <w:sz w:val="28"/>
          <w:szCs w:val="28"/>
          <w:lang w:eastAsia="en-US"/>
        </w:rPr>
        <w:t>Действие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основано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измерении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термоэлектродвижущей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силы</w:t>
      </w:r>
      <w:r w:rsidR="001A7A1D" w:rsidRPr="00E860A7">
        <w:rPr>
          <w:sz w:val="28"/>
          <w:szCs w:val="28"/>
          <w:lang w:eastAsia="en-US"/>
        </w:rPr>
        <w:t xml:space="preserve">, </w:t>
      </w:r>
      <w:r w:rsidR="001A7A1D" w:rsidRPr="00E860A7">
        <w:rPr>
          <w:rFonts w:eastAsia="Calibri"/>
          <w:sz w:val="28"/>
          <w:szCs w:val="28"/>
          <w:lang w:eastAsia="en-US"/>
        </w:rPr>
        <w:t>возникающей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в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термобатарее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при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прохождении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через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неё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теплового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потока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от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реакционной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камеры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массивному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металлическому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калориметрическому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блоку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термостата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или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наоборот</w:t>
      </w:r>
      <w:r w:rsidR="001A7A1D" w:rsidRPr="00E860A7">
        <w:rPr>
          <w:sz w:val="28"/>
          <w:szCs w:val="28"/>
          <w:lang w:eastAsia="en-US"/>
        </w:rPr>
        <w:t xml:space="preserve">. </w:t>
      </w:r>
      <w:r w:rsidR="001A7A1D" w:rsidRPr="00E860A7">
        <w:rPr>
          <w:rFonts w:eastAsia="Calibri"/>
          <w:sz w:val="28"/>
          <w:szCs w:val="28"/>
          <w:lang w:eastAsia="en-US"/>
        </w:rPr>
        <w:t>Температура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калориметрической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реакционной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камеры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при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этом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незначительно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изменяется</w:t>
      </w:r>
      <w:r w:rsidR="001A7A1D" w:rsidRPr="00E860A7">
        <w:rPr>
          <w:sz w:val="28"/>
          <w:szCs w:val="28"/>
          <w:lang w:eastAsia="en-US"/>
        </w:rPr>
        <w:t xml:space="preserve">, </w:t>
      </w:r>
      <w:r w:rsidR="001A7A1D" w:rsidRPr="00E860A7">
        <w:rPr>
          <w:rFonts w:eastAsia="Calibri"/>
          <w:sz w:val="28"/>
          <w:szCs w:val="28"/>
          <w:lang w:eastAsia="en-US"/>
        </w:rPr>
        <w:t>однако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эти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калориметры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нельзя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назвать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диатермическими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или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строго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изотермическими</w:t>
      </w:r>
      <w:r w:rsidR="001A7A1D" w:rsidRPr="00E860A7">
        <w:rPr>
          <w:sz w:val="28"/>
          <w:szCs w:val="28"/>
          <w:lang w:eastAsia="en-US"/>
        </w:rPr>
        <w:t xml:space="preserve">. </w:t>
      </w:r>
      <w:r w:rsidR="001A7A1D" w:rsidRPr="00E860A7">
        <w:rPr>
          <w:rFonts w:eastAsia="Calibri"/>
          <w:sz w:val="28"/>
          <w:szCs w:val="28"/>
          <w:lang w:eastAsia="en-US"/>
        </w:rPr>
        <w:t>Поэтому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калориметры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подобного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типа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называют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ещё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калориметрами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теплового</w:t>
      </w:r>
      <w:r w:rsidR="001A7A1D" w:rsidRPr="00E860A7">
        <w:rPr>
          <w:sz w:val="28"/>
          <w:szCs w:val="28"/>
          <w:lang w:eastAsia="en-US"/>
        </w:rPr>
        <w:t xml:space="preserve"> </w:t>
      </w:r>
      <w:r w:rsidR="001A7A1D" w:rsidRPr="00E860A7">
        <w:rPr>
          <w:rFonts w:eastAsia="Calibri"/>
          <w:sz w:val="28"/>
          <w:szCs w:val="28"/>
          <w:lang w:eastAsia="en-US"/>
        </w:rPr>
        <w:t>потока</w:t>
      </w:r>
      <w:r w:rsidR="005676B3">
        <w:rPr>
          <w:rFonts w:eastAsia="Calibri"/>
          <w:sz w:val="28"/>
          <w:szCs w:val="28"/>
          <w:lang w:eastAsia="en-US"/>
        </w:rPr>
        <w:t xml:space="preserve"> [23].</w:t>
      </w:r>
    </w:p>
    <w:p w14:paraId="6990F0F6" w14:textId="77777777" w:rsidR="0035096D" w:rsidRDefault="0035096D" w:rsidP="0035096D">
      <w:pPr>
        <w:spacing w:line="360" w:lineRule="auto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14:paraId="24857CF8" w14:textId="77777777" w:rsidR="00034E39" w:rsidRDefault="00E860A7" w:rsidP="00034E39">
      <w:pPr>
        <w:keepNext/>
        <w:spacing w:line="360" w:lineRule="auto"/>
        <w:ind w:firstLine="708"/>
        <w:jc w:val="center"/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1E1FB92A" wp14:editId="71784FFF">
            <wp:extent cx="2219285" cy="260339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лориметр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31" cy="26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06E6" w14:textId="69AB619A" w:rsidR="0035096D" w:rsidRPr="00BA3F8F" w:rsidRDefault="00034E39" w:rsidP="00034E39">
      <w:pPr>
        <w:pStyle w:val="ae"/>
        <w:jc w:val="center"/>
        <w:rPr>
          <w:rFonts w:eastAsia="Times New Roman"/>
          <w:color w:val="000000"/>
          <w:sz w:val="28"/>
          <w:szCs w:val="28"/>
        </w:rPr>
      </w:pPr>
      <w:r w:rsidRPr="00BA3F8F">
        <w:rPr>
          <w:sz w:val="28"/>
          <w:szCs w:val="28"/>
        </w:rPr>
        <w:t xml:space="preserve">          Рис</w:t>
      </w:r>
      <w:r w:rsidR="00BA3F8F" w:rsidRPr="00BA3F8F">
        <w:rPr>
          <w:sz w:val="28"/>
          <w:szCs w:val="28"/>
        </w:rPr>
        <w:t>.</w:t>
      </w:r>
      <w:r w:rsidRPr="00BA3F8F">
        <w:rPr>
          <w:sz w:val="28"/>
          <w:szCs w:val="28"/>
        </w:rPr>
        <w:t xml:space="preserve"> </w:t>
      </w:r>
      <w:r w:rsidRPr="00BA3F8F">
        <w:rPr>
          <w:sz w:val="28"/>
          <w:szCs w:val="28"/>
        </w:rPr>
        <w:fldChar w:fldCharType="begin"/>
      </w:r>
      <w:r w:rsidRPr="00BA3F8F">
        <w:rPr>
          <w:sz w:val="28"/>
          <w:szCs w:val="28"/>
        </w:rPr>
        <w:instrText xml:space="preserve"> SEQ Рисунок \* ARABIC </w:instrText>
      </w:r>
      <w:r w:rsidRPr="00BA3F8F">
        <w:rPr>
          <w:sz w:val="28"/>
          <w:szCs w:val="28"/>
        </w:rPr>
        <w:fldChar w:fldCharType="separate"/>
      </w:r>
      <w:r w:rsidR="00D56C12">
        <w:rPr>
          <w:noProof/>
          <w:sz w:val="28"/>
          <w:szCs w:val="28"/>
        </w:rPr>
        <w:t>2</w:t>
      </w:r>
      <w:r w:rsidRPr="00BA3F8F">
        <w:rPr>
          <w:sz w:val="28"/>
          <w:szCs w:val="28"/>
        </w:rPr>
        <w:fldChar w:fldCharType="end"/>
      </w:r>
      <w:r w:rsidR="00553A10">
        <w:rPr>
          <w:sz w:val="28"/>
          <w:szCs w:val="28"/>
        </w:rPr>
        <w:t xml:space="preserve">. Реакционные камеры теплопроводящего  калориметра. </w:t>
      </w:r>
    </w:p>
    <w:p w14:paraId="2D4A7F4D" w14:textId="77777777" w:rsidR="00335544" w:rsidRDefault="00E860A7" w:rsidP="00335544">
      <w:pPr>
        <w:pStyle w:val="ad"/>
        <w:jc w:val="both"/>
        <w:rPr>
          <w:rFonts w:ascii="TimesNewRoman" w:hAnsi="TimesNewRoman"/>
        </w:rPr>
      </w:pPr>
      <w:r w:rsidRPr="00E860A7">
        <w:rPr>
          <w:rFonts w:ascii="TimesNewRoman,Italic" w:hAnsi="TimesNewRoman,Italic"/>
        </w:rPr>
        <w:t xml:space="preserve">А </w:t>
      </w:r>
      <w:r w:rsidRPr="00E860A7">
        <w:rPr>
          <w:rFonts w:ascii="TimesNewRoman" w:hAnsi="TimesNewRoman"/>
        </w:rPr>
        <w:t xml:space="preserve">— зона выделения теплоты; </w:t>
      </w:r>
      <w:r w:rsidRPr="00E860A7">
        <w:rPr>
          <w:rFonts w:ascii="TimesNewRoman,Italic" w:hAnsi="TimesNewRoman,Italic"/>
        </w:rPr>
        <w:t xml:space="preserve">С </w:t>
      </w:r>
      <w:r w:rsidRPr="00E860A7">
        <w:rPr>
          <w:rFonts w:ascii="TimesNewRoman" w:hAnsi="TimesNewRoman"/>
        </w:rPr>
        <w:t xml:space="preserve">— </w:t>
      </w:r>
      <w:proofErr w:type="spellStart"/>
      <w:r w:rsidRPr="00E860A7">
        <w:rPr>
          <w:rFonts w:ascii="TimesNewRoman" w:hAnsi="TimesNewRoman"/>
        </w:rPr>
        <w:t>внешнии</w:t>
      </w:r>
      <w:proofErr w:type="spellEnd"/>
      <w:r w:rsidRPr="00E860A7">
        <w:rPr>
          <w:rFonts w:ascii="TimesNewRoman" w:hAnsi="TimesNewRoman"/>
        </w:rPr>
        <w:t xml:space="preserve">̆ блок, хорошо </w:t>
      </w:r>
      <w:proofErr w:type="spellStart"/>
      <w:r w:rsidRPr="00E860A7">
        <w:rPr>
          <w:rFonts w:ascii="TimesNewRoman" w:hAnsi="TimesNewRoman"/>
        </w:rPr>
        <w:t>проводящии</w:t>
      </w:r>
      <w:proofErr w:type="spellEnd"/>
      <w:r w:rsidRPr="00E860A7">
        <w:rPr>
          <w:rFonts w:ascii="TimesNewRoman" w:hAnsi="TimesNewRoman"/>
        </w:rPr>
        <w:t xml:space="preserve">̆ тепло; </w:t>
      </w:r>
      <w:r w:rsidRPr="00E860A7">
        <w:rPr>
          <w:rFonts w:ascii="TimesNewRoman,Italic" w:hAnsi="TimesNewRoman,Italic"/>
        </w:rPr>
        <w:t xml:space="preserve">К </w:t>
      </w:r>
      <w:r w:rsidRPr="00E860A7">
        <w:rPr>
          <w:rFonts w:ascii="TimesNewRoman" w:hAnsi="TimesNewRoman"/>
        </w:rPr>
        <w:t xml:space="preserve">— термопары, связанные с гальванометром </w:t>
      </w:r>
      <w:r w:rsidRPr="00E860A7">
        <w:rPr>
          <w:rFonts w:ascii="TimesNewRoman,Italic" w:hAnsi="TimesNewRoman,Italic"/>
        </w:rPr>
        <w:t>G</w:t>
      </w:r>
      <w:r w:rsidRPr="00E860A7">
        <w:rPr>
          <w:rFonts w:ascii="TimesNewRoman" w:hAnsi="TimesNewRoman"/>
        </w:rPr>
        <w:t xml:space="preserve">; </w:t>
      </w:r>
      <w:r w:rsidRPr="00E860A7">
        <w:rPr>
          <w:rFonts w:ascii="TimesNewRoman,Italic" w:hAnsi="TimesNewRoman,Italic"/>
        </w:rPr>
        <w:t xml:space="preserve">X </w:t>
      </w:r>
      <w:r w:rsidRPr="00E860A7">
        <w:rPr>
          <w:rFonts w:ascii="TimesNewRoman" w:hAnsi="TimesNewRoman"/>
        </w:rPr>
        <w:t xml:space="preserve">— часть теплоты, оставшаяся в </w:t>
      </w:r>
      <w:proofErr w:type="spellStart"/>
      <w:r w:rsidRPr="00E860A7">
        <w:rPr>
          <w:rFonts w:ascii="TimesNewRoman" w:hAnsi="TimesNewRoman"/>
        </w:rPr>
        <w:t>калориметрическои</w:t>
      </w:r>
      <w:proofErr w:type="spellEnd"/>
      <w:r w:rsidRPr="00E860A7">
        <w:rPr>
          <w:rFonts w:ascii="TimesNewRoman" w:hAnsi="TimesNewRoman"/>
        </w:rPr>
        <w:t xml:space="preserve">̆ камере; </w:t>
      </w:r>
      <w:r w:rsidRPr="00E860A7">
        <w:rPr>
          <w:rFonts w:ascii="TimesNewRoman,Italic" w:hAnsi="TimesNewRoman,Italic"/>
        </w:rPr>
        <w:t xml:space="preserve">Y </w:t>
      </w:r>
      <w:r w:rsidRPr="00E860A7">
        <w:rPr>
          <w:rFonts w:ascii="TimesNewRoman" w:hAnsi="TimesNewRoman"/>
        </w:rPr>
        <w:t>— часть теплоты,</w:t>
      </w:r>
      <w:r w:rsidR="00A1400C">
        <w:rPr>
          <w:rFonts w:ascii="TimesNewRoman" w:hAnsi="TimesNewRoman"/>
        </w:rPr>
        <w:t xml:space="preserve"> рассеявшаяся во внешнюю среду.</w:t>
      </w:r>
    </w:p>
    <w:p w14:paraId="7AC69D11" w14:textId="5BAAAD4C" w:rsidR="006E370F" w:rsidRDefault="006E370F" w:rsidP="006E370F">
      <w:pPr>
        <w:pStyle w:val="ad"/>
        <w:jc w:val="center"/>
        <w:rPr>
          <w:rFonts w:ascii="TimesNewRoman" w:hAnsi="TimesNewRoman"/>
          <w:sz w:val="28"/>
          <w:szCs w:val="28"/>
        </w:rPr>
      </w:pPr>
    </w:p>
    <w:p w14:paraId="552F47F0" w14:textId="1E290AC4" w:rsidR="001A7A1D" w:rsidRPr="00BA3F8F" w:rsidRDefault="00482192" w:rsidP="00BA3F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2.5. </w:t>
      </w:r>
      <w:r w:rsidR="0035096D">
        <w:rPr>
          <w:b/>
          <w:bCs/>
          <w:sz w:val="32"/>
          <w:szCs w:val="32"/>
        </w:rPr>
        <w:t>И</w:t>
      </w:r>
      <w:r w:rsidR="0035096D" w:rsidRPr="0035096D">
        <w:rPr>
          <w:b/>
          <w:bCs/>
          <w:sz w:val="32"/>
          <w:szCs w:val="32"/>
        </w:rPr>
        <w:t>зопиестический метод</w:t>
      </w:r>
    </w:p>
    <w:p w14:paraId="6F582E4F" w14:textId="77777777" w:rsidR="0035096D" w:rsidRPr="0035096D" w:rsidRDefault="0035096D" w:rsidP="0035096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26075C59" w14:textId="77777777" w:rsidR="00062633" w:rsidRDefault="0035096D" w:rsidP="00062633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56C4B">
        <w:rPr>
          <w:sz w:val="28"/>
          <w:szCs w:val="28"/>
          <w:lang w:eastAsia="en-US"/>
        </w:rPr>
        <w:t xml:space="preserve">Изопиестический метод определения давления пара применяют для исследования бинарных и многокомпонентных систем, образованных летучим растворителем и нелетучими растворенными веществами . Сущность данного метода состоит в том, что исследуемый раствор и </w:t>
      </w:r>
      <w:r w:rsidRPr="005676B3">
        <w:rPr>
          <w:sz w:val="28"/>
          <w:szCs w:val="28"/>
          <w:lang w:eastAsia="en-US"/>
        </w:rPr>
        <w:t>стандартный, для которого зависимость давления пара от состава известна</w:t>
      </w:r>
      <w:r w:rsidR="00856C4B" w:rsidRPr="005676B3">
        <w:rPr>
          <w:sz w:val="28"/>
          <w:szCs w:val="28"/>
          <w:lang w:eastAsia="en-US"/>
        </w:rPr>
        <w:t xml:space="preserve"> ( </w:t>
      </w:r>
      <w:proofErr w:type="spellStart"/>
      <w:r w:rsidR="00856C4B" w:rsidRPr="005676B3">
        <w:rPr>
          <w:sz w:val="28"/>
          <w:szCs w:val="28"/>
          <w:lang w:val="en-US" w:eastAsia="en-US"/>
        </w:rPr>
        <w:t>KCl</w:t>
      </w:r>
      <w:proofErr w:type="spellEnd"/>
      <w:r w:rsidR="00856C4B" w:rsidRPr="005676B3">
        <w:rPr>
          <w:sz w:val="28"/>
          <w:szCs w:val="28"/>
          <w:lang w:eastAsia="en-US"/>
        </w:rPr>
        <w:t>,</w:t>
      </w:r>
      <w:proofErr w:type="spellStart"/>
      <w:r w:rsidR="00856C4B" w:rsidRPr="005676B3">
        <w:rPr>
          <w:sz w:val="28"/>
          <w:szCs w:val="28"/>
          <w:lang w:val="en-US" w:eastAsia="en-US"/>
        </w:rPr>
        <w:t>NaCl</w:t>
      </w:r>
      <w:proofErr w:type="spellEnd"/>
      <w:r w:rsidR="00856C4B" w:rsidRPr="005676B3">
        <w:rPr>
          <w:sz w:val="28"/>
          <w:szCs w:val="28"/>
          <w:lang w:eastAsia="en-US"/>
        </w:rPr>
        <w:t>,</w:t>
      </w:r>
      <w:proofErr w:type="spellStart"/>
      <w:r w:rsidR="00856C4B" w:rsidRPr="005676B3">
        <w:rPr>
          <w:sz w:val="28"/>
          <w:szCs w:val="28"/>
          <w:lang w:val="en-US" w:eastAsia="en-US"/>
        </w:rPr>
        <w:t>CaCl</w:t>
      </w:r>
      <w:proofErr w:type="spellEnd"/>
      <w:r w:rsidR="00856C4B" w:rsidRPr="005676B3">
        <w:rPr>
          <w:sz w:val="28"/>
          <w:szCs w:val="28"/>
          <w:vertAlign w:val="subscript"/>
          <w:lang w:eastAsia="en-US"/>
        </w:rPr>
        <w:t>2</w:t>
      </w:r>
      <w:r w:rsidR="00856C4B" w:rsidRPr="005676B3">
        <w:rPr>
          <w:sz w:val="28"/>
          <w:szCs w:val="28"/>
          <w:lang w:eastAsia="en-US"/>
        </w:rPr>
        <w:t>)</w:t>
      </w:r>
      <w:r w:rsidR="00856C4B" w:rsidRPr="0093540C">
        <w:rPr>
          <w:sz w:val="28"/>
          <w:szCs w:val="28"/>
          <w:lang w:eastAsia="en-US"/>
        </w:rPr>
        <w:t xml:space="preserve"> </w:t>
      </w:r>
      <w:r w:rsidRPr="00856C4B">
        <w:rPr>
          <w:sz w:val="28"/>
          <w:szCs w:val="28"/>
          <w:lang w:eastAsia="en-US"/>
        </w:rPr>
        <w:t>, помещают в изолированную систему (вакуум-эксикатор). В условиях изоляции растворитель начинает «перегоняться» из раствора с большим давлением в раствор с меньшим давлением. Этот процесс идет до установления в системе равновесия, при котором давление пара растворителя над всеми растворами становится одинаковым (такие растворы называются изопиестическими)</w:t>
      </w:r>
      <w:r w:rsidR="005676B3">
        <w:rPr>
          <w:sz w:val="28"/>
          <w:szCs w:val="28"/>
          <w:lang w:eastAsia="en-US"/>
        </w:rPr>
        <w:t>[</w:t>
      </w:r>
      <w:r w:rsidR="00553A10">
        <w:rPr>
          <w:sz w:val="28"/>
          <w:szCs w:val="28"/>
          <w:lang w:eastAsia="en-US"/>
        </w:rPr>
        <w:t>24].</w:t>
      </w:r>
      <w:r w:rsidRPr="00856C4B">
        <w:rPr>
          <w:rFonts w:eastAsia="Times New Roman"/>
          <w:color w:val="000000"/>
          <w:sz w:val="28"/>
          <w:szCs w:val="28"/>
        </w:rPr>
        <w:t xml:space="preserve"> </w:t>
      </w:r>
      <w:r w:rsidRPr="00856C4B">
        <w:rPr>
          <w:sz w:val="28"/>
          <w:szCs w:val="28"/>
          <w:lang w:eastAsia="en-US"/>
        </w:rPr>
        <w:t xml:space="preserve">После установления равновесия бюксы взвешивают, а затем рассчитывают  равновесные </w:t>
      </w:r>
      <w:hyperlink r:id="rId12" w:history="1">
        <w:r w:rsidRPr="00856C4B">
          <w:rPr>
            <w:color w:val="000000" w:themeColor="text1"/>
            <w:sz w:val="28"/>
            <w:szCs w:val="28"/>
            <w:lang w:eastAsia="en-US"/>
          </w:rPr>
          <w:t>концентрации растворов</w:t>
        </w:r>
      </w:hyperlink>
      <w:r w:rsidRPr="00856C4B">
        <w:rPr>
          <w:color w:val="000000" w:themeColor="text1"/>
          <w:sz w:val="28"/>
          <w:szCs w:val="28"/>
          <w:lang w:eastAsia="en-US"/>
        </w:rPr>
        <w:t xml:space="preserve"> по </w:t>
      </w:r>
      <w:r w:rsidRPr="00856C4B">
        <w:rPr>
          <w:sz w:val="28"/>
          <w:szCs w:val="28"/>
          <w:lang w:eastAsia="en-US"/>
        </w:rPr>
        <w:t>соотношению:</w:t>
      </w:r>
    </w:p>
    <w:p w14:paraId="39109DEB" w14:textId="3FFDB41F" w:rsidR="00335544" w:rsidRPr="00062633" w:rsidRDefault="00A1400C" w:rsidP="00062633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  <w:r w:rsidRPr="00BA3F8F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5CCF745" wp14:editId="34474879">
            <wp:extent cx="1333500" cy="469900"/>
            <wp:effectExtent l="0" t="0" r="1270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пиестия.tif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F8F">
        <w:rPr>
          <w:rFonts w:eastAsia="Times New Roman"/>
          <w:color w:val="000000"/>
          <w:sz w:val="28"/>
          <w:szCs w:val="28"/>
        </w:rPr>
        <w:t>(17)</w:t>
      </w:r>
    </w:p>
    <w:p w14:paraId="211A96B3" w14:textId="77777777" w:rsidR="00BA3F8F" w:rsidRDefault="00BA3F8F" w:rsidP="00335544">
      <w:pPr>
        <w:spacing w:line="360" w:lineRule="auto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14:paraId="0F3D6FBC" w14:textId="0B7E9D90" w:rsidR="00A1400C" w:rsidRPr="00BA3F8F" w:rsidRDefault="00A1400C" w:rsidP="0033554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A3F8F">
        <w:rPr>
          <w:sz w:val="28"/>
          <w:szCs w:val="28"/>
          <w:lang w:eastAsia="en-US"/>
        </w:rPr>
        <w:t>где с'</w:t>
      </w:r>
      <w:r w:rsidRPr="00BA3F8F">
        <w:rPr>
          <w:sz w:val="28"/>
          <w:szCs w:val="28"/>
          <w:lang w:val="en-US" w:eastAsia="en-US"/>
        </w:rPr>
        <w:t xml:space="preserve"> </w:t>
      </w:r>
      <w:r w:rsidRPr="00BA3F8F">
        <w:rPr>
          <w:sz w:val="28"/>
          <w:szCs w:val="28"/>
          <w:lang w:eastAsia="en-US"/>
        </w:rPr>
        <w:t>и c'' – концентрации  i компонента в исходном растворе и после установления равновесия; Q' ,</w:t>
      </w:r>
      <w:r w:rsidRPr="00BA3F8F">
        <w:rPr>
          <w:sz w:val="28"/>
          <w:szCs w:val="28"/>
          <w:lang w:val="en-US" w:eastAsia="en-US"/>
        </w:rPr>
        <w:t>Q</w:t>
      </w:r>
      <w:r w:rsidRPr="00BA3F8F">
        <w:rPr>
          <w:sz w:val="28"/>
          <w:szCs w:val="28"/>
          <w:lang w:eastAsia="en-US"/>
        </w:rPr>
        <w:t xml:space="preserve">'' –  масса раствора до и после </w:t>
      </w:r>
      <w:proofErr w:type="spellStart"/>
      <w:r w:rsidRPr="00BA3F8F">
        <w:rPr>
          <w:sz w:val="28"/>
          <w:szCs w:val="28"/>
          <w:lang w:eastAsia="en-US"/>
        </w:rPr>
        <w:t>изопиестирования</w:t>
      </w:r>
      <w:proofErr w:type="spellEnd"/>
      <w:r w:rsidRPr="00BA3F8F">
        <w:rPr>
          <w:sz w:val="28"/>
          <w:szCs w:val="28"/>
          <w:lang w:eastAsia="en-US"/>
        </w:rPr>
        <w:t>.</w:t>
      </w:r>
    </w:p>
    <w:p w14:paraId="58B80FFB" w14:textId="03BE904C" w:rsidR="00335544" w:rsidRPr="00335544" w:rsidRDefault="00335544" w:rsidP="003355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14:paraId="5CFB129F" w14:textId="1CDA9B46" w:rsidR="00335544" w:rsidRDefault="00A1400C" w:rsidP="00BA3F8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400C">
        <w:rPr>
          <w:sz w:val="28"/>
          <w:szCs w:val="28"/>
          <w:lang w:eastAsia="en-US"/>
        </w:rPr>
        <w:t>Погрешность определения давления пара рас</w:t>
      </w:r>
      <w:r w:rsidR="00553A10">
        <w:rPr>
          <w:sz w:val="28"/>
          <w:szCs w:val="28"/>
          <w:lang w:eastAsia="en-US"/>
        </w:rPr>
        <w:t xml:space="preserve">творителя не превышает 0,03 </w:t>
      </w:r>
      <w:proofErr w:type="spellStart"/>
      <w:r w:rsidR="00553A10">
        <w:rPr>
          <w:sz w:val="28"/>
          <w:szCs w:val="28"/>
          <w:lang w:eastAsia="en-US"/>
        </w:rPr>
        <w:t>гПа</w:t>
      </w:r>
      <w:proofErr w:type="spellEnd"/>
      <w:r w:rsidR="00553A10">
        <w:rPr>
          <w:sz w:val="28"/>
          <w:szCs w:val="28"/>
          <w:lang w:eastAsia="en-US"/>
        </w:rPr>
        <w:t xml:space="preserve"> [24].</w:t>
      </w:r>
    </w:p>
    <w:p w14:paraId="174BD180" w14:textId="77777777" w:rsidR="00BA3F8F" w:rsidRPr="00BA3F8F" w:rsidRDefault="00BA3F8F" w:rsidP="00BA3F8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668FA6F8" w14:textId="3A2AC464" w:rsidR="00897B76" w:rsidRDefault="00A1400C" w:rsidP="00A1400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3. </w:t>
      </w:r>
      <w:r w:rsidR="001A64D3" w:rsidRPr="00A632BD">
        <w:rPr>
          <w:rFonts w:eastAsia="Times New Roman"/>
          <w:b/>
          <w:color w:val="000000"/>
          <w:sz w:val="32"/>
          <w:szCs w:val="32"/>
        </w:rPr>
        <w:t>Экспериментальная часть</w:t>
      </w:r>
    </w:p>
    <w:p w14:paraId="0FA2C331" w14:textId="7852217A" w:rsidR="00335544" w:rsidRPr="00A1400C" w:rsidRDefault="00335544" w:rsidP="00A1400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14:paraId="49253D0D" w14:textId="038F877A" w:rsidR="00A1400C" w:rsidRPr="00A632BD" w:rsidRDefault="00335544" w:rsidP="00335544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/>
          <w:sz w:val="28"/>
          <w:szCs w:val="28"/>
          <w:lang w:val="en-US"/>
        </w:rPr>
      </w:pPr>
      <w:r w:rsidRPr="00335544">
        <w:rPr>
          <w:rFonts w:eastAsia="Times New Roman"/>
          <w:b/>
          <w:color w:val="000000"/>
          <w:sz w:val="28"/>
          <w:szCs w:val="28"/>
        </w:rPr>
        <w:t xml:space="preserve">3.1. </w:t>
      </w:r>
      <w:r w:rsidR="00A1400C" w:rsidRPr="00335544">
        <w:rPr>
          <w:rFonts w:eastAsia="Times New Roman"/>
          <w:b/>
          <w:color w:val="000000"/>
          <w:sz w:val="28"/>
          <w:szCs w:val="28"/>
        </w:rPr>
        <w:t xml:space="preserve">Приготовление тройных растворов при заданном соотношении компонентов  </w:t>
      </w:r>
      <w:proofErr w:type="spellStart"/>
      <w:r w:rsidR="00A1400C" w:rsidRPr="00335544">
        <w:rPr>
          <w:b/>
          <w:sz w:val="28"/>
          <w:szCs w:val="28"/>
          <w:lang w:val="en-US"/>
        </w:rPr>
        <w:t>LiCl</w:t>
      </w:r>
      <w:proofErr w:type="spellEnd"/>
      <w:r w:rsidR="00A1400C" w:rsidRPr="00335544">
        <w:rPr>
          <w:b/>
          <w:sz w:val="28"/>
          <w:szCs w:val="28"/>
        </w:rPr>
        <w:t xml:space="preserve"> : </w:t>
      </w:r>
      <w:proofErr w:type="spellStart"/>
      <w:r w:rsidR="00A1400C" w:rsidRPr="00335544">
        <w:rPr>
          <w:b/>
          <w:sz w:val="28"/>
          <w:szCs w:val="28"/>
          <w:lang w:val="en-US"/>
        </w:rPr>
        <w:t>CsCl</w:t>
      </w:r>
      <w:proofErr w:type="spellEnd"/>
      <w:r w:rsidR="00A1400C" w:rsidRPr="00335544">
        <w:rPr>
          <w:b/>
          <w:sz w:val="28"/>
          <w:szCs w:val="28"/>
        </w:rPr>
        <w:t xml:space="preserve"> = 2: 1.</w:t>
      </w:r>
    </w:p>
    <w:p w14:paraId="6CD78B38" w14:textId="7F34DCB1" w:rsidR="00231207" w:rsidRPr="00A632BD" w:rsidRDefault="00231207" w:rsidP="00A632B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val="en-US"/>
        </w:rPr>
      </w:pPr>
    </w:p>
    <w:p w14:paraId="493FA2E4" w14:textId="1DAEFB33" w:rsidR="00553A10" w:rsidRDefault="00A1400C" w:rsidP="00A42DF3">
      <w:pPr>
        <w:pStyle w:val="1"/>
        <w:ind w:firstLine="709"/>
        <w:rPr>
          <w:sz w:val="28"/>
          <w:szCs w:val="28"/>
        </w:rPr>
      </w:pPr>
      <w:r w:rsidRPr="00A1400C">
        <w:rPr>
          <w:sz w:val="28"/>
          <w:szCs w:val="28"/>
        </w:rPr>
        <w:t xml:space="preserve">Водные растворы тройной системы с мольным отношением компонентов  </w:t>
      </w:r>
      <w:proofErr w:type="spellStart"/>
      <w:r w:rsidRPr="00A1400C">
        <w:rPr>
          <w:sz w:val="28"/>
          <w:szCs w:val="28"/>
          <w:lang w:val="en-US"/>
        </w:rPr>
        <w:t>LiCl</w:t>
      </w:r>
      <w:proofErr w:type="spellEnd"/>
      <w:r w:rsidRPr="00A1400C">
        <w:rPr>
          <w:sz w:val="28"/>
          <w:szCs w:val="28"/>
        </w:rPr>
        <w:t xml:space="preserve"> : </w:t>
      </w:r>
      <w:proofErr w:type="spellStart"/>
      <w:r w:rsidRPr="00A1400C">
        <w:rPr>
          <w:sz w:val="28"/>
          <w:szCs w:val="28"/>
          <w:lang w:val="en-US"/>
        </w:rPr>
        <w:t>CsCl</w:t>
      </w:r>
      <w:proofErr w:type="spellEnd"/>
      <w:r w:rsidRPr="00A1400C">
        <w:rPr>
          <w:sz w:val="28"/>
          <w:szCs w:val="28"/>
        </w:rPr>
        <w:t xml:space="preserve"> = 2: 1</w:t>
      </w:r>
      <w:r w:rsidRPr="00A632BD">
        <w:rPr>
          <w:sz w:val="28"/>
          <w:szCs w:val="28"/>
        </w:rPr>
        <w:t xml:space="preserve"> </w:t>
      </w:r>
      <w:r w:rsidR="00217158" w:rsidRPr="00335544">
        <w:rPr>
          <w:sz w:val="28"/>
          <w:szCs w:val="28"/>
        </w:rPr>
        <w:t xml:space="preserve">готовились из насыщенного раствора хлорида лития и сухого хлорида цезия. </w:t>
      </w:r>
      <w:r w:rsidR="00335544" w:rsidRPr="00335544">
        <w:rPr>
          <w:sz w:val="28"/>
          <w:szCs w:val="28"/>
        </w:rPr>
        <w:t>Насыщенный при комнатной температуре (23</w:t>
      </w:r>
      <w:r w:rsidR="00335544" w:rsidRPr="00335544">
        <w:rPr>
          <w:sz w:val="28"/>
          <w:szCs w:val="28"/>
          <w:vertAlign w:val="superscript"/>
        </w:rPr>
        <w:t>0</w:t>
      </w:r>
      <w:r w:rsidR="00335544" w:rsidRPr="00335544">
        <w:rPr>
          <w:sz w:val="28"/>
          <w:szCs w:val="28"/>
        </w:rPr>
        <w:t xml:space="preserve">С) раствор хлорида лития был приготовлен из предварительно </w:t>
      </w:r>
      <w:proofErr w:type="spellStart"/>
      <w:r w:rsidR="00335544" w:rsidRPr="00335544">
        <w:rPr>
          <w:sz w:val="28"/>
          <w:szCs w:val="28"/>
        </w:rPr>
        <w:t>перекристаллизованного</w:t>
      </w:r>
      <w:proofErr w:type="spellEnd"/>
      <w:r w:rsidR="00335544" w:rsidRPr="00335544">
        <w:rPr>
          <w:sz w:val="28"/>
          <w:szCs w:val="28"/>
        </w:rPr>
        <w:t xml:space="preserve"> </w:t>
      </w:r>
      <w:proofErr w:type="spellStart"/>
      <w:r w:rsidR="00335544" w:rsidRPr="00335544">
        <w:rPr>
          <w:sz w:val="28"/>
          <w:szCs w:val="28"/>
          <w:lang w:val="en-US"/>
        </w:rPr>
        <w:t>LiCl</w:t>
      </w:r>
      <w:proofErr w:type="spellEnd"/>
      <w:r w:rsidR="00335544" w:rsidRPr="00335544">
        <w:rPr>
          <w:sz w:val="28"/>
          <w:szCs w:val="28"/>
        </w:rPr>
        <w:t>*</w:t>
      </w:r>
      <w:r w:rsidR="00335544" w:rsidRPr="00335544">
        <w:rPr>
          <w:sz w:val="28"/>
          <w:szCs w:val="28"/>
          <w:lang w:val="en-US"/>
        </w:rPr>
        <w:t>H</w:t>
      </w:r>
      <w:r w:rsidR="00335544" w:rsidRPr="00335544">
        <w:rPr>
          <w:sz w:val="28"/>
          <w:szCs w:val="28"/>
          <w:vertAlign w:val="subscript"/>
        </w:rPr>
        <w:t>2</w:t>
      </w:r>
      <w:r w:rsidR="00335544" w:rsidRPr="00335544">
        <w:rPr>
          <w:sz w:val="28"/>
          <w:szCs w:val="28"/>
          <w:lang w:val="en-US"/>
        </w:rPr>
        <w:t>O</w:t>
      </w:r>
      <w:r w:rsidR="00335544" w:rsidRPr="00335544">
        <w:rPr>
          <w:sz w:val="28"/>
          <w:szCs w:val="28"/>
        </w:rPr>
        <w:t xml:space="preserve"> (</w:t>
      </w:r>
      <w:proofErr w:type="spellStart"/>
      <w:r w:rsidR="00335544" w:rsidRPr="00335544">
        <w:rPr>
          <w:sz w:val="28"/>
          <w:szCs w:val="28"/>
        </w:rPr>
        <w:t>х.ч</w:t>
      </w:r>
      <w:proofErr w:type="spellEnd"/>
      <w:r w:rsidR="00335544" w:rsidRPr="00335544">
        <w:rPr>
          <w:sz w:val="28"/>
          <w:szCs w:val="28"/>
        </w:rPr>
        <w:t>.).</w:t>
      </w:r>
      <w:r w:rsidR="00217158" w:rsidRPr="00335544">
        <w:rPr>
          <w:sz w:val="28"/>
          <w:szCs w:val="28"/>
        </w:rPr>
        <w:t xml:space="preserve"> </w:t>
      </w:r>
      <w:r w:rsidR="00335544" w:rsidRPr="00335544">
        <w:rPr>
          <w:sz w:val="28"/>
          <w:szCs w:val="28"/>
        </w:rPr>
        <w:t xml:space="preserve">Концентрация полученного раствора определялась   титрованием на хлорид-ион по методу Мора </w:t>
      </w:r>
      <w:r w:rsidR="00335544" w:rsidRPr="00335544">
        <w:rPr>
          <w:sz w:val="28"/>
          <w:szCs w:val="28"/>
          <w:lang w:val="en-US"/>
        </w:rPr>
        <w:t xml:space="preserve">( </w:t>
      </w:r>
      <w:proofErr w:type="spellStart"/>
      <w:r w:rsidR="00335544" w:rsidRPr="00335544">
        <w:rPr>
          <w:sz w:val="28"/>
          <w:szCs w:val="28"/>
          <w:lang w:val="en-US"/>
        </w:rPr>
        <w:t>аргентометр</w:t>
      </w:r>
      <w:r w:rsidR="00335544" w:rsidRPr="00335544">
        <w:rPr>
          <w:sz w:val="28"/>
          <w:szCs w:val="28"/>
        </w:rPr>
        <w:t>ический</w:t>
      </w:r>
      <w:proofErr w:type="spellEnd"/>
      <w:r w:rsidR="00335544" w:rsidRPr="00335544">
        <w:rPr>
          <w:sz w:val="28"/>
          <w:szCs w:val="28"/>
        </w:rPr>
        <w:t xml:space="preserve"> метод</w:t>
      </w:r>
      <w:r w:rsidR="00335544" w:rsidRPr="00335544">
        <w:rPr>
          <w:sz w:val="28"/>
          <w:szCs w:val="28"/>
          <w:lang w:val="en-US"/>
        </w:rPr>
        <w:t>)</w:t>
      </w:r>
      <w:r w:rsidR="00217158" w:rsidRPr="00335544">
        <w:rPr>
          <w:sz w:val="28"/>
          <w:szCs w:val="28"/>
        </w:rPr>
        <w:t>.</w:t>
      </w:r>
      <w:r w:rsidR="00335544" w:rsidRPr="00335544">
        <w:rPr>
          <w:sz w:val="28"/>
          <w:szCs w:val="28"/>
        </w:rPr>
        <w:t xml:space="preserve"> Более разбавленные растворы готовились из насыщенного разбавлением по объему а затем, к ним добавлялись рассчитанные при условии мольного соотношения 2 : 1 навески хлорида цезия</w:t>
      </w:r>
      <w:r w:rsidR="00335544">
        <w:rPr>
          <w:sz w:val="28"/>
          <w:szCs w:val="28"/>
        </w:rPr>
        <w:t xml:space="preserve">. </w:t>
      </w:r>
      <w:r w:rsidR="00335544" w:rsidRPr="00335544">
        <w:rPr>
          <w:sz w:val="28"/>
          <w:szCs w:val="28"/>
        </w:rPr>
        <w:t xml:space="preserve">Данное концентрационное сечение было выбрано, поскольку соответствует ветви кристаллизации совместного соединения состава </w:t>
      </w:r>
      <w:proofErr w:type="spellStart"/>
      <w:r w:rsidR="00335544" w:rsidRPr="00335544">
        <w:rPr>
          <w:sz w:val="28"/>
          <w:szCs w:val="28"/>
          <w:lang w:val="en-US"/>
        </w:rPr>
        <w:t>LiCl</w:t>
      </w:r>
      <w:proofErr w:type="spellEnd"/>
      <w:r w:rsidR="00335544" w:rsidRPr="00335544">
        <w:rPr>
          <w:sz w:val="28"/>
          <w:szCs w:val="28"/>
        </w:rPr>
        <w:t>*3</w:t>
      </w:r>
      <w:proofErr w:type="spellStart"/>
      <w:r w:rsidR="00335544" w:rsidRPr="00335544">
        <w:rPr>
          <w:sz w:val="28"/>
          <w:szCs w:val="28"/>
          <w:lang w:val="en-US"/>
        </w:rPr>
        <w:t>CsCl</w:t>
      </w:r>
      <w:proofErr w:type="spellEnd"/>
      <w:r w:rsidR="00335544" w:rsidRPr="00335544">
        <w:rPr>
          <w:sz w:val="28"/>
          <w:szCs w:val="28"/>
        </w:rPr>
        <w:t>*4</w:t>
      </w:r>
      <w:r w:rsidR="00335544" w:rsidRPr="00335544">
        <w:rPr>
          <w:sz w:val="28"/>
          <w:szCs w:val="28"/>
          <w:lang w:val="en-US"/>
        </w:rPr>
        <w:t>H</w:t>
      </w:r>
      <w:r w:rsidR="00335544" w:rsidRPr="00335544">
        <w:rPr>
          <w:sz w:val="28"/>
          <w:szCs w:val="28"/>
          <w:vertAlign w:val="subscript"/>
        </w:rPr>
        <w:t>2</w:t>
      </w:r>
      <w:r w:rsidR="00335544" w:rsidRPr="00335544">
        <w:rPr>
          <w:sz w:val="28"/>
          <w:szCs w:val="28"/>
          <w:lang w:val="en-US"/>
        </w:rPr>
        <w:t>O</w:t>
      </w:r>
      <w:r w:rsidR="00335544" w:rsidRPr="00335544">
        <w:rPr>
          <w:sz w:val="28"/>
          <w:szCs w:val="28"/>
        </w:rPr>
        <w:t>.</w:t>
      </w:r>
    </w:p>
    <w:p w14:paraId="6B7C9CCE" w14:textId="77777777" w:rsidR="00D51593" w:rsidRDefault="00D51593" w:rsidP="00A42DF3">
      <w:pPr>
        <w:pStyle w:val="1"/>
        <w:ind w:firstLine="709"/>
        <w:rPr>
          <w:sz w:val="28"/>
          <w:szCs w:val="28"/>
        </w:rPr>
      </w:pPr>
    </w:p>
    <w:p w14:paraId="2958E064" w14:textId="77777777" w:rsidR="00553A10" w:rsidRDefault="00553A10" w:rsidP="00A632BD">
      <w:pPr>
        <w:pStyle w:val="1"/>
        <w:ind w:firstLine="709"/>
        <w:rPr>
          <w:sz w:val="28"/>
          <w:szCs w:val="28"/>
        </w:rPr>
      </w:pPr>
    </w:p>
    <w:p w14:paraId="1FA7CE42" w14:textId="3F6DEBF7" w:rsidR="00335544" w:rsidRPr="00335544" w:rsidRDefault="00335544" w:rsidP="00335544">
      <w:pPr>
        <w:pStyle w:val="1"/>
        <w:ind w:firstLine="709"/>
        <w:jc w:val="left"/>
        <w:rPr>
          <w:b/>
          <w:color w:val="000000" w:themeColor="text1"/>
          <w:sz w:val="28"/>
          <w:szCs w:val="28"/>
        </w:rPr>
      </w:pPr>
      <w:r w:rsidRPr="00813CA5">
        <w:rPr>
          <w:b/>
          <w:color w:val="000000" w:themeColor="text1"/>
          <w:sz w:val="28"/>
          <w:szCs w:val="28"/>
        </w:rPr>
        <w:lastRenderedPageBreak/>
        <w:t>3.2. Получение кристаллов двойной соли.</w:t>
      </w:r>
    </w:p>
    <w:p w14:paraId="55166226" w14:textId="5625A808" w:rsidR="00C56B24" w:rsidRPr="00A632BD" w:rsidRDefault="00335544" w:rsidP="00C56B24">
      <w:pPr>
        <w:pStyle w:val="1"/>
        <w:ind w:firstLine="709"/>
        <w:rPr>
          <w:color w:val="000000" w:themeColor="text1"/>
          <w:sz w:val="28"/>
          <w:szCs w:val="28"/>
        </w:rPr>
      </w:pPr>
      <w:r w:rsidRPr="00335544">
        <w:rPr>
          <w:color w:val="000000" w:themeColor="text1"/>
          <w:sz w:val="28"/>
          <w:szCs w:val="28"/>
        </w:rPr>
        <w:t>Кристаллы целевого соединения</w:t>
      </w:r>
      <w:r w:rsidRPr="0033554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31207" w:rsidRPr="00335544">
        <w:rPr>
          <w:color w:val="000000" w:themeColor="text1"/>
          <w:sz w:val="28"/>
          <w:szCs w:val="28"/>
          <w:lang w:val="en-US"/>
        </w:rPr>
        <w:t>выпадал</w:t>
      </w:r>
      <w:r w:rsidR="00740156">
        <w:rPr>
          <w:color w:val="000000" w:themeColor="text1"/>
          <w:sz w:val="28"/>
          <w:szCs w:val="28"/>
          <w:lang w:val="en-US"/>
        </w:rPr>
        <w:t>и</w:t>
      </w:r>
      <w:proofErr w:type="spellEnd"/>
      <w:r w:rsidR="0074015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40156">
        <w:rPr>
          <w:color w:val="000000" w:themeColor="text1"/>
          <w:sz w:val="28"/>
          <w:szCs w:val="28"/>
          <w:lang w:val="en-US"/>
        </w:rPr>
        <w:t>из</w:t>
      </w:r>
      <w:proofErr w:type="spellEnd"/>
      <w:r w:rsidR="0074015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40156">
        <w:rPr>
          <w:color w:val="000000" w:themeColor="text1"/>
          <w:sz w:val="28"/>
          <w:szCs w:val="28"/>
          <w:lang w:val="en-US"/>
        </w:rPr>
        <w:t>концентрированных</w:t>
      </w:r>
      <w:proofErr w:type="spellEnd"/>
      <w:r w:rsidR="0074015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40156">
        <w:rPr>
          <w:color w:val="000000" w:themeColor="text1"/>
          <w:sz w:val="28"/>
          <w:szCs w:val="28"/>
          <w:lang w:val="en-US"/>
        </w:rPr>
        <w:t>растворов</w:t>
      </w:r>
      <w:proofErr w:type="spellEnd"/>
      <w:r w:rsidR="00740156">
        <w:rPr>
          <w:color w:val="000000" w:themeColor="text1"/>
          <w:sz w:val="28"/>
          <w:szCs w:val="28"/>
          <w:lang w:val="en-US"/>
        </w:rPr>
        <w:t xml:space="preserve">  в </w:t>
      </w:r>
      <w:proofErr w:type="spellStart"/>
      <w:r w:rsidR="00740156">
        <w:rPr>
          <w:color w:val="000000" w:themeColor="text1"/>
          <w:sz w:val="28"/>
          <w:szCs w:val="28"/>
          <w:lang w:val="en-US"/>
        </w:rPr>
        <w:t>вакуумном</w:t>
      </w:r>
      <w:proofErr w:type="spellEnd"/>
      <w:r w:rsidR="0074015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40156">
        <w:rPr>
          <w:color w:val="000000" w:themeColor="text1"/>
          <w:sz w:val="28"/>
          <w:szCs w:val="28"/>
          <w:lang w:val="en-US"/>
        </w:rPr>
        <w:t>эксикаторе</w:t>
      </w:r>
      <w:proofErr w:type="spellEnd"/>
      <w:r w:rsidR="0074015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31207" w:rsidRPr="00335544">
        <w:rPr>
          <w:color w:val="000000" w:themeColor="text1"/>
          <w:sz w:val="28"/>
          <w:szCs w:val="28"/>
          <w:lang w:val="en-US"/>
        </w:rPr>
        <w:t>над</w:t>
      </w:r>
      <w:proofErr w:type="spellEnd"/>
      <w:r w:rsidR="00231207" w:rsidRPr="00335544"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231207" w:rsidRPr="00335544">
        <w:rPr>
          <w:color w:val="000000" w:themeColor="text1"/>
          <w:sz w:val="28"/>
          <w:szCs w:val="28"/>
          <w:lang w:val="en-US"/>
        </w:rPr>
        <w:t>концентрированной</w:t>
      </w:r>
      <w:proofErr w:type="spellEnd"/>
      <w:r w:rsidR="00231207" w:rsidRPr="0033554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31207" w:rsidRPr="00335544">
        <w:rPr>
          <w:color w:val="000000" w:themeColor="text1"/>
          <w:sz w:val="28"/>
          <w:szCs w:val="28"/>
          <w:lang w:val="en-US"/>
        </w:rPr>
        <w:t>серной</w:t>
      </w:r>
      <w:proofErr w:type="spellEnd"/>
      <w:r w:rsidR="00231207" w:rsidRPr="0033554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31207" w:rsidRPr="00335544">
        <w:rPr>
          <w:color w:val="000000" w:themeColor="text1"/>
          <w:sz w:val="28"/>
          <w:szCs w:val="28"/>
          <w:lang w:val="en-US"/>
        </w:rPr>
        <w:t>кислотой</w:t>
      </w:r>
      <w:proofErr w:type="spellEnd"/>
      <w:r w:rsidRPr="00335544">
        <w:rPr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335544">
        <w:rPr>
          <w:color w:val="000000" w:themeColor="text1"/>
          <w:sz w:val="28"/>
          <w:szCs w:val="28"/>
          <w:lang w:val="en-US"/>
        </w:rPr>
        <w:t>течение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3 </w:t>
      </w:r>
      <w:proofErr w:type="spellStart"/>
      <w:r>
        <w:rPr>
          <w:color w:val="000000" w:themeColor="text1"/>
          <w:sz w:val="28"/>
          <w:szCs w:val="28"/>
          <w:lang w:val="en-US"/>
        </w:rPr>
        <w:t>дней</w:t>
      </w:r>
      <w:proofErr w:type="spellEnd"/>
      <w:r w:rsidR="00231207" w:rsidRPr="00A632BD">
        <w:rPr>
          <w:color w:val="000000" w:themeColor="text1"/>
          <w:sz w:val="28"/>
          <w:szCs w:val="28"/>
          <w:lang w:val="en-US"/>
        </w:rPr>
        <w:t xml:space="preserve">. </w:t>
      </w:r>
      <w:r w:rsidRPr="00335544">
        <w:rPr>
          <w:color w:val="000000" w:themeColor="text1"/>
          <w:sz w:val="28"/>
          <w:szCs w:val="28"/>
        </w:rPr>
        <w:t>За время работы кристаллы получали неоднократно, и во всех случаях проводился  рентгеноструктурный анализ.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A632BD" w:rsidRPr="00A632BD">
        <w:rPr>
          <w:color w:val="000000" w:themeColor="text1"/>
          <w:sz w:val="28"/>
          <w:szCs w:val="28"/>
        </w:rPr>
        <w:t xml:space="preserve">Анализ был проведен с помощью Монокристального </w:t>
      </w:r>
      <w:proofErr w:type="spellStart"/>
      <w:r w:rsidR="00A632BD" w:rsidRPr="00A632BD">
        <w:rPr>
          <w:color w:val="000000" w:themeColor="text1"/>
          <w:sz w:val="28"/>
          <w:szCs w:val="28"/>
        </w:rPr>
        <w:t>дифрактометра</w:t>
      </w:r>
      <w:proofErr w:type="spellEnd"/>
      <w:r w:rsidR="00A632BD" w:rsidRPr="00A632BD">
        <w:rPr>
          <w:color w:val="000000" w:themeColor="text1"/>
          <w:sz w:val="28"/>
          <w:szCs w:val="28"/>
        </w:rPr>
        <w:t> </w:t>
      </w:r>
      <w:hyperlink r:id="rId14" w:history="1">
        <w:proofErr w:type="spellStart"/>
        <w:r w:rsidR="00A632BD" w:rsidRPr="00A632BD">
          <w:rPr>
            <w:color w:val="000000" w:themeColor="text1"/>
            <w:sz w:val="28"/>
            <w:szCs w:val="28"/>
          </w:rPr>
          <w:t>Oxford</w:t>
        </w:r>
        <w:proofErr w:type="spellEnd"/>
        <w:r w:rsidR="00A632BD" w:rsidRPr="00A632B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632BD" w:rsidRPr="00A632BD">
          <w:rPr>
            <w:color w:val="000000" w:themeColor="text1"/>
            <w:sz w:val="28"/>
            <w:szCs w:val="28"/>
          </w:rPr>
          <w:t>Diffraction</w:t>
        </w:r>
        <w:proofErr w:type="spellEnd"/>
        <w:r w:rsidR="00A632BD" w:rsidRPr="00A632BD">
          <w:rPr>
            <w:color w:val="000000" w:themeColor="text1"/>
            <w:sz w:val="28"/>
            <w:szCs w:val="28"/>
          </w:rPr>
          <w:t xml:space="preserve"> «</w:t>
        </w:r>
        <w:proofErr w:type="spellStart"/>
        <w:r w:rsidR="00A632BD" w:rsidRPr="00A632BD">
          <w:rPr>
            <w:color w:val="000000" w:themeColor="text1"/>
            <w:sz w:val="28"/>
            <w:szCs w:val="28"/>
          </w:rPr>
          <w:t>Xcalibur</w:t>
        </w:r>
        <w:proofErr w:type="spellEnd"/>
        <w:r w:rsidR="00A632BD" w:rsidRPr="00A632BD">
          <w:rPr>
            <w:color w:val="000000" w:themeColor="text1"/>
            <w:sz w:val="28"/>
            <w:szCs w:val="28"/>
          </w:rPr>
          <w:t>»</w:t>
        </w:r>
      </w:hyperlink>
      <w:r w:rsidR="00C56B24">
        <w:rPr>
          <w:color w:val="000000" w:themeColor="text1"/>
          <w:sz w:val="28"/>
          <w:szCs w:val="28"/>
        </w:rPr>
        <w:t xml:space="preserve"> на базе </w:t>
      </w:r>
      <w:r w:rsidR="00C56B24" w:rsidRPr="00A632BD">
        <w:rPr>
          <w:color w:val="000000" w:themeColor="text1"/>
          <w:sz w:val="28"/>
          <w:szCs w:val="28"/>
        </w:rPr>
        <w:t>ресурсного центра Научного парка СПбГУ «</w:t>
      </w:r>
      <w:proofErr w:type="spellStart"/>
      <w:r w:rsidR="00C56B24" w:rsidRPr="00A632BD">
        <w:rPr>
          <w:color w:val="000000" w:themeColor="text1"/>
          <w:sz w:val="28"/>
          <w:szCs w:val="28"/>
        </w:rPr>
        <w:t>Рентгенодиф</w:t>
      </w:r>
      <w:r w:rsidR="00C56B24">
        <w:rPr>
          <w:color w:val="000000" w:themeColor="text1"/>
          <w:sz w:val="28"/>
          <w:szCs w:val="28"/>
        </w:rPr>
        <w:t>ракционные</w:t>
      </w:r>
      <w:proofErr w:type="spellEnd"/>
      <w:r w:rsidR="00C56B24">
        <w:rPr>
          <w:color w:val="000000" w:themeColor="text1"/>
          <w:sz w:val="28"/>
          <w:szCs w:val="28"/>
        </w:rPr>
        <w:t xml:space="preserve"> методы исследования»</w:t>
      </w:r>
      <w:r w:rsidR="00A632BD" w:rsidRPr="00A632BD">
        <w:rPr>
          <w:color w:val="000000" w:themeColor="text1"/>
          <w:sz w:val="28"/>
          <w:szCs w:val="28"/>
        </w:rPr>
        <w:t xml:space="preserve">. При проведении анализа образец охлаждался до 100.00(10)К. Данные обрабатывались с помощью программы </w:t>
      </w:r>
      <w:proofErr w:type="spellStart"/>
      <w:r w:rsidR="00A632BD" w:rsidRPr="00A632BD">
        <w:rPr>
          <w:color w:val="000000" w:themeColor="text1"/>
          <w:sz w:val="28"/>
          <w:szCs w:val="28"/>
          <w:lang w:val="en-US"/>
        </w:rPr>
        <w:t>Olex</w:t>
      </w:r>
      <w:proofErr w:type="spellEnd"/>
      <w:r w:rsidR="00A632BD" w:rsidRPr="00A632BD">
        <w:rPr>
          <w:color w:val="000000" w:themeColor="text1"/>
          <w:sz w:val="28"/>
          <w:szCs w:val="28"/>
        </w:rPr>
        <w:t>2 (</w:t>
      </w:r>
      <w:hyperlink r:id="rId15" w:history="1">
        <w:r w:rsidR="00A632BD" w:rsidRPr="00A632BD">
          <w:rPr>
            <w:rStyle w:val="it"/>
            <w:iCs/>
            <w:color w:val="000000" w:themeColor="text1"/>
            <w:sz w:val="28"/>
            <w:szCs w:val="28"/>
            <w:lang w:val="en-US"/>
          </w:rPr>
          <w:t>OLEX</w:t>
        </w:r>
        <w:r w:rsidR="00A632BD" w:rsidRPr="00A632BD">
          <w:rPr>
            <w:rStyle w:val="it"/>
            <w:iCs/>
            <w:color w:val="000000" w:themeColor="text1"/>
            <w:sz w:val="28"/>
            <w:szCs w:val="28"/>
          </w:rPr>
          <w:t>2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: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a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complete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structure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solution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,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refinement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and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analysis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="00A632BD" w:rsidRPr="00A632B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program</w:t>
        </w:r>
      </w:hyperlink>
      <w:r w:rsidR="00A632BD" w:rsidRPr="00A632BD">
        <w:rPr>
          <w:color w:val="000000" w:themeColor="text1"/>
          <w:sz w:val="28"/>
          <w:szCs w:val="28"/>
        </w:rPr>
        <w:t xml:space="preserve"> </w:t>
      </w:r>
      <w:hyperlink r:id="rId16" w:history="1"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O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V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proofErr w:type="spellStart"/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Dolomanov</w:t>
        </w:r>
        <w:proofErr w:type="spellEnd"/>
      </w:hyperlink>
      <w:r w:rsidR="00A632BD" w:rsidRPr="00A632BD">
        <w:rPr>
          <w:color w:val="000000" w:themeColor="text1"/>
          <w:sz w:val="28"/>
          <w:szCs w:val="28"/>
        </w:rPr>
        <w:t>,</w:t>
      </w:r>
      <w:r w:rsidR="00A632BD" w:rsidRPr="00A632B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hyperlink r:id="rId17" w:history="1"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L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J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proofErr w:type="spellStart"/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Bourhis</w:t>
        </w:r>
        <w:proofErr w:type="spellEnd"/>
      </w:hyperlink>
      <w:r w:rsidR="00A632BD" w:rsidRPr="00A632BD">
        <w:rPr>
          <w:color w:val="000000" w:themeColor="text1"/>
          <w:sz w:val="28"/>
          <w:szCs w:val="28"/>
        </w:rPr>
        <w:t>,</w:t>
      </w:r>
      <w:r w:rsidR="00A632BD" w:rsidRPr="00A632B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hyperlink r:id="rId18" w:history="1"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R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J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proofErr w:type="spellStart"/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Gildea</w:t>
        </w:r>
        <w:proofErr w:type="spellEnd"/>
      </w:hyperlink>
      <w:r w:rsidR="00A632BD" w:rsidRPr="00A632BD">
        <w:rPr>
          <w:color w:val="000000" w:themeColor="text1"/>
          <w:sz w:val="28"/>
          <w:szCs w:val="28"/>
        </w:rPr>
        <w:t>,</w:t>
      </w:r>
      <w:r w:rsidR="00A632BD" w:rsidRPr="00A632B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hyperlink r:id="rId19" w:history="1"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J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A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K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Howard</w:t>
        </w:r>
      </w:hyperlink>
      <w:r w:rsidR="00A632BD" w:rsidRPr="00A632B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="00A632BD" w:rsidRPr="00A632BD">
        <w:rPr>
          <w:color w:val="000000" w:themeColor="text1"/>
          <w:sz w:val="28"/>
          <w:szCs w:val="28"/>
          <w:lang w:val="en-US"/>
        </w:rPr>
        <w:t>and</w:t>
      </w:r>
      <w:r w:rsidR="00A632BD" w:rsidRPr="00A632B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hyperlink r:id="rId20" w:history="1"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H</w:t>
        </w:r>
        <w:r w:rsidR="00A632BD" w:rsidRPr="00A632BD">
          <w:rPr>
            <w:rStyle w:val="au"/>
            <w:bCs/>
            <w:color w:val="000000" w:themeColor="text1"/>
            <w:sz w:val="28"/>
            <w:szCs w:val="28"/>
          </w:rPr>
          <w:t xml:space="preserve">. </w:t>
        </w:r>
        <w:proofErr w:type="spellStart"/>
        <w:r w:rsidR="00A632BD" w:rsidRPr="00A632BD">
          <w:rPr>
            <w:rStyle w:val="au"/>
            <w:bCs/>
            <w:color w:val="000000" w:themeColor="text1"/>
            <w:sz w:val="28"/>
            <w:szCs w:val="28"/>
            <w:lang w:val="en-US"/>
          </w:rPr>
          <w:t>Puschmann</w:t>
        </w:r>
        <w:proofErr w:type="spellEnd"/>
      </w:hyperlink>
      <w:r w:rsidR="00A632BD" w:rsidRPr="00A632BD">
        <w:rPr>
          <w:color w:val="000000" w:themeColor="text1"/>
          <w:sz w:val="28"/>
          <w:szCs w:val="28"/>
        </w:rPr>
        <w:t xml:space="preserve">), предназначенной для визуализации, определения и анализа кристаллов. Структура определялась программой </w:t>
      </w:r>
      <w:proofErr w:type="spellStart"/>
      <w:r w:rsidR="00A632BD" w:rsidRPr="00A632BD">
        <w:rPr>
          <w:color w:val="000000" w:themeColor="text1"/>
          <w:sz w:val="28"/>
          <w:szCs w:val="28"/>
          <w:lang w:val="en-US"/>
        </w:rPr>
        <w:t>ShelXL</w:t>
      </w:r>
      <w:proofErr w:type="spellEnd"/>
      <w:r w:rsidR="00A632BD" w:rsidRPr="00A632BD">
        <w:rPr>
          <w:color w:val="000000" w:themeColor="text1"/>
          <w:sz w:val="28"/>
          <w:szCs w:val="28"/>
        </w:rPr>
        <w:t xml:space="preserve"> с применением метода наименьших квадратов. </w:t>
      </w:r>
      <w:r w:rsidR="00C56B24" w:rsidRPr="00C56B24">
        <w:rPr>
          <w:color w:val="000000" w:themeColor="text1"/>
          <w:sz w:val="28"/>
          <w:szCs w:val="28"/>
        </w:rPr>
        <w:t>Результаты подтвердили, что полученное соединение – двойной хлорид лития-цезия состава</w:t>
      </w:r>
      <w:r w:rsidR="00C56B24" w:rsidRPr="00C56B24">
        <w:rPr>
          <w:sz w:val="28"/>
          <w:szCs w:val="28"/>
        </w:rPr>
        <w:t xml:space="preserve"> </w:t>
      </w:r>
      <w:proofErr w:type="spellStart"/>
      <w:r w:rsidR="00C56B24" w:rsidRPr="00C56B24">
        <w:rPr>
          <w:sz w:val="28"/>
          <w:szCs w:val="28"/>
          <w:lang w:val="en-US"/>
        </w:rPr>
        <w:t>LiCl</w:t>
      </w:r>
      <w:proofErr w:type="spellEnd"/>
      <w:r w:rsidR="00C56B24" w:rsidRPr="00C56B24">
        <w:rPr>
          <w:sz w:val="28"/>
          <w:szCs w:val="28"/>
        </w:rPr>
        <w:t>*3</w:t>
      </w:r>
      <w:proofErr w:type="spellStart"/>
      <w:r w:rsidR="00C56B24" w:rsidRPr="00C56B24">
        <w:rPr>
          <w:sz w:val="28"/>
          <w:szCs w:val="28"/>
          <w:lang w:val="en-US"/>
        </w:rPr>
        <w:t>CsCl</w:t>
      </w:r>
      <w:proofErr w:type="spellEnd"/>
      <w:r w:rsidR="00C56B24" w:rsidRPr="00C56B24">
        <w:rPr>
          <w:sz w:val="28"/>
          <w:szCs w:val="28"/>
        </w:rPr>
        <w:t>*4</w:t>
      </w:r>
      <w:r w:rsidR="00C56B24" w:rsidRPr="00C56B24">
        <w:rPr>
          <w:sz w:val="28"/>
          <w:szCs w:val="28"/>
          <w:lang w:val="en-US"/>
        </w:rPr>
        <w:t>H</w:t>
      </w:r>
      <w:r w:rsidR="00C56B24" w:rsidRPr="00C56B24">
        <w:rPr>
          <w:sz w:val="28"/>
          <w:szCs w:val="28"/>
          <w:vertAlign w:val="subscript"/>
        </w:rPr>
        <w:t>2</w:t>
      </w:r>
      <w:r w:rsidR="00C56B24" w:rsidRPr="00C56B24">
        <w:rPr>
          <w:sz w:val="28"/>
          <w:szCs w:val="28"/>
          <w:lang w:val="en-US"/>
        </w:rPr>
        <w:t>O</w:t>
      </w:r>
      <w:r w:rsidR="00C56B24" w:rsidRPr="00C56B24">
        <w:rPr>
          <w:sz w:val="28"/>
          <w:szCs w:val="28"/>
        </w:rPr>
        <w:t>.</w:t>
      </w:r>
      <w:r w:rsidR="00101FD3">
        <w:rPr>
          <w:sz w:val="28"/>
          <w:szCs w:val="28"/>
        </w:rPr>
        <w:t xml:space="preserve"> </w:t>
      </w:r>
      <w:r w:rsidR="00C56B24" w:rsidRPr="00C56B24">
        <w:rPr>
          <w:color w:val="000000" w:themeColor="text1"/>
          <w:sz w:val="28"/>
          <w:szCs w:val="28"/>
        </w:rPr>
        <w:t>Основные характеристики структуры приведены в приложении.</w:t>
      </w:r>
      <w:r w:rsidR="00C56B24" w:rsidRPr="00A632BD">
        <w:rPr>
          <w:color w:val="000000" w:themeColor="text1"/>
          <w:sz w:val="28"/>
          <w:szCs w:val="28"/>
        </w:rPr>
        <w:t xml:space="preserve"> </w:t>
      </w:r>
    </w:p>
    <w:p w14:paraId="51F56131" w14:textId="3269FAAC" w:rsidR="00BA3F8F" w:rsidRDefault="00BA3F8F" w:rsidP="00BA3F8F">
      <w:pPr>
        <w:pStyle w:val="1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3.3.Опре</w:t>
      </w:r>
      <w:r w:rsidR="00C56B24" w:rsidRPr="00C56B24">
        <w:rPr>
          <w:b/>
          <w:color w:val="000000" w:themeColor="text1"/>
          <w:sz w:val="28"/>
          <w:szCs w:val="28"/>
        </w:rPr>
        <w:t>еление активнос</w:t>
      </w:r>
      <w:r>
        <w:rPr>
          <w:b/>
          <w:color w:val="000000" w:themeColor="text1"/>
          <w:sz w:val="28"/>
          <w:szCs w:val="28"/>
        </w:rPr>
        <w:t>ти воды изопиестическим методом</w:t>
      </w:r>
    </w:p>
    <w:p w14:paraId="30DB0ACD" w14:textId="26C27938" w:rsidR="00BA3F8F" w:rsidRDefault="00553A10" w:rsidP="00BA3F8F">
      <w:pPr>
        <w:pStyle w:val="1"/>
        <w:ind w:firstLine="709"/>
        <w:rPr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6F072BD" wp14:editId="3647B090">
            <wp:simplePos x="0" y="0"/>
            <wp:positionH relativeFrom="column">
              <wp:posOffset>-118110</wp:posOffset>
            </wp:positionH>
            <wp:positionV relativeFrom="paragraph">
              <wp:posOffset>60325</wp:posOffset>
            </wp:positionV>
            <wp:extent cx="2205990" cy="1750060"/>
            <wp:effectExtent l="0" t="0" r="3810" b="2540"/>
            <wp:wrapTight wrapText="bothSides">
              <wp:wrapPolygon edited="0">
                <wp:start x="0" y="0"/>
                <wp:lineTo x="0" y="21318"/>
                <wp:lineTo x="21389" y="21318"/>
                <wp:lineTo x="21389" y="0"/>
                <wp:lineTo x="0" y="0"/>
              </wp:wrapPolygon>
            </wp:wrapTight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п.tif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5C675" w14:textId="0FE8B4C5" w:rsidR="00A632BD" w:rsidRPr="00BA3F8F" w:rsidRDefault="00BA3F8F" w:rsidP="00BA3F8F">
      <w:pPr>
        <w:pStyle w:val="1"/>
        <w:ind w:firstLine="709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47A2D" wp14:editId="77637EEB">
                <wp:simplePos x="0" y="0"/>
                <wp:positionH relativeFrom="column">
                  <wp:posOffset>-2297430</wp:posOffset>
                </wp:positionH>
                <wp:positionV relativeFrom="paragraph">
                  <wp:posOffset>1486535</wp:posOffset>
                </wp:positionV>
                <wp:extent cx="2072640" cy="224790"/>
                <wp:effectExtent l="0" t="0" r="10160" b="3810"/>
                <wp:wrapTight wrapText="bothSides">
                  <wp:wrapPolygon edited="0">
                    <wp:start x="0" y="0"/>
                    <wp:lineTo x="0" y="19525"/>
                    <wp:lineTo x="21441" y="19525"/>
                    <wp:lineTo x="21441" y="0"/>
                    <wp:lineTo x="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247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59B43" w14:textId="5CDCCE04" w:rsidR="00D56C12" w:rsidRPr="00BA3F8F" w:rsidRDefault="00D56C12" w:rsidP="00BA3F8F">
                            <w:pPr>
                              <w:pStyle w:val="ae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53A1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 w:rsidRPr="00553A10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553A10">
                              <w:rPr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553A10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553A10">
                              <w:rPr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553A10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553A1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53A10">
                              <w:rPr>
                                <w:sz w:val="28"/>
                                <w:szCs w:val="28"/>
                              </w:rPr>
                              <w:t>Изопиестикатор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47A2D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1" o:spid="_x0000_s1026" type="#_x0000_t202" style="position:absolute;left:0;text-align:left;margin-left:-180.9pt;margin-top:117.05pt;width:163.2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" stroked="f">
                <v:textbox inset="0,0,0,0">
                  <w:txbxContent>
                    <w:p w14:paraId="1CA59B43" w14:textId="5CDCCE04" w:rsidR="00D56C12" w:rsidRPr="00BA3F8F" w:rsidRDefault="00D56C12" w:rsidP="00BA3F8F">
                      <w:pPr>
                        <w:pStyle w:val="ae"/>
                        <w:rPr>
                          <w:noProof/>
                          <w:sz w:val="28"/>
                          <w:szCs w:val="28"/>
                        </w:rPr>
                      </w:pPr>
                      <w:r w:rsidRPr="00553A1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 w:rsidRPr="00553A10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553A10">
                        <w:rPr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553A10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553A10">
                        <w:rPr>
                          <w:noProof/>
                          <w:sz w:val="28"/>
                          <w:szCs w:val="28"/>
                        </w:rPr>
                        <w:t>3</w:t>
                      </w:r>
                      <w:r w:rsidRPr="00553A10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553A10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53A10">
                        <w:rPr>
                          <w:sz w:val="28"/>
                          <w:szCs w:val="28"/>
                        </w:rPr>
                        <w:t>Изопиестикатор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C56B24">
        <w:rPr>
          <w:sz w:val="28"/>
          <w:szCs w:val="28"/>
          <w:lang w:val="en-US"/>
        </w:rPr>
        <w:t>М</w:t>
      </w:r>
      <w:r w:rsidR="00A632BD">
        <w:rPr>
          <w:sz w:val="28"/>
          <w:szCs w:val="28"/>
          <w:lang w:val="en-US"/>
        </w:rPr>
        <w:t>етодом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объемного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разбавления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на</w:t>
      </w:r>
      <w:r w:rsidR="00C56B24">
        <w:rPr>
          <w:sz w:val="28"/>
          <w:szCs w:val="28"/>
          <w:lang w:val="en-US"/>
        </w:rPr>
        <w:t>сыщенного</w:t>
      </w:r>
      <w:proofErr w:type="spellEnd"/>
      <w:r w:rsidR="00C56B24">
        <w:rPr>
          <w:sz w:val="28"/>
          <w:szCs w:val="28"/>
          <w:lang w:val="en-US"/>
        </w:rPr>
        <w:t xml:space="preserve"> </w:t>
      </w:r>
      <w:proofErr w:type="spellStart"/>
      <w:r w:rsidR="00C56B24">
        <w:rPr>
          <w:sz w:val="28"/>
          <w:szCs w:val="28"/>
          <w:lang w:val="en-US"/>
        </w:rPr>
        <w:t>тройного</w:t>
      </w:r>
      <w:proofErr w:type="spellEnd"/>
      <w:r w:rsidR="00C56B24">
        <w:rPr>
          <w:sz w:val="28"/>
          <w:szCs w:val="28"/>
          <w:lang w:val="en-US"/>
        </w:rPr>
        <w:t xml:space="preserve"> </w:t>
      </w:r>
      <w:proofErr w:type="spellStart"/>
      <w:r w:rsidR="00C56B24">
        <w:rPr>
          <w:sz w:val="28"/>
          <w:szCs w:val="28"/>
          <w:lang w:val="en-US"/>
        </w:rPr>
        <w:t>раствора</w:t>
      </w:r>
      <w:proofErr w:type="spellEnd"/>
      <w:r w:rsidR="00C56B24">
        <w:rPr>
          <w:sz w:val="28"/>
          <w:szCs w:val="28"/>
          <w:lang w:val="en-US"/>
        </w:rPr>
        <w:t xml:space="preserve"> </w:t>
      </w:r>
      <w:proofErr w:type="spellStart"/>
      <w:r w:rsidR="00C56B24">
        <w:rPr>
          <w:sz w:val="28"/>
          <w:szCs w:val="28"/>
          <w:lang w:val="en-US"/>
        </w:rPr>
        <w:t>была</w:t>
      </w:r>
      <w:proofErr w:type="spellEnd"/>
      <w:r w:rsidR="00C56B24">
        <w:rPr>
          <w:sz w:val="28"/>
          <w:szCs w:val="28"/>
          <w:lang w:val="en-US"/>
        </w:rPr>
        <w:t xml:space="preserve"> </w:t>
      </w:r>
      <w:proofErr w:type="spellStart"/>
      <w:r w:rsidR="00C56B24">
        <w:rPr>
          <w:sz w:val="28"/>
          <w:szCs w:val="28"/>
          <w:lang w:val="en-US"/>
        </w:rPr>
        <w:t>приготовлена</w:t>
      </w:r>
      <w:proofErr w:type="spellEnd"/>
      <w:r w:rsidR="00C56B24">
        <w:rPr>
          <w:sz w:val="28"/>
          <w:szCs w:val="28"/>
          <w:lang w:val="en-US"/>
        </w:rPr>
        <w:t xml:space="preserve"> </w:t>
      </w:r>
      <w:proofErr w:type="spellStart"/>
      <w:r w:rsidR="00C56B24">
        <w:rPr>
          <w:sz w:val="28"/>
          <w:szCs w:val="28"/>
          <w:lang w:val="en-US"/>
        </w:rPr>
        <w:t>серия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из</w:t>
      </w:r>
      <w:proofErr w:type="spellEnd"/>
      <w:r w:rsidR="00A632BD">
        <w:rPr>
          <w:sz w:val="28"/>
          <w:szCs w:val="28"/>
          <w:lang w:val="en-US"/>
        </w:rPr>
        <w:t xml:space="preserve"> 15 </w:t>
      </w:r>
      <w:proofErr w:type="spellStart"/>
      <w:r w:rsidR="00A632BD">
        <w:rPr>
          <w:sz w:val="28"/>
          <w:szCs w:val="28"/>
          <w:lang w:val="en-US"/>
        </w:rPr>
        <w:t>растворов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различной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концентр</w:t>
      </w:r>
      <w:r>
        <w:rPr>
          <w:sz w:val="28"/>
          <w:szCs w:val="28"/>
          <w:lang w:val="en-US"/>
        </w:rPr>
        <w:t>ации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солей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 w:rsidR="00C56B24">
        <w:rPr>
          <w:sz w:val="28"/>
          <w:szCs w:val="28"/>
          <w:lang w:val="en-US"/>
        </w:rPr>
        <w:t>Образцы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C56B24">
        <w:rPr>
          <w:sz w:val="28"/>
          <w:szCs w:val="28"/>
          <w:lang w:val="en-US"/>
        </w:rPr>
        <w:t>объемом</w:t>
      </w:r>
      <w:proofErr w:type="spellEnd"/>
      <w:r w:rsidR="00C56B24">
        <w:rPr>
          <w:sz w:val="28"/>
          <w:szCs w:val="28"/>
          <w:lang w:val="en-US"/>
        </w:rPr>
        <w:t xml:space="preserve"> 3</w:t>
      </w:r>
      <w:r w:rsidR="00AC2B2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AC2B2C">
        <w:rPr>
          <w:sz w:val="28"/>
          <w:szCs w:val="28"/>
          <w:lang w:val="en-US"/>
        </w:rPr>
        <w:t>мл</w:t>
      </w:r>
      <w:proofErr w:type="spellEnd"/>
      <w:r w:rsidR="00AC2B2C">
        <w:rPr>
          <w:sz w:val="28"/>
          <w:szCs w:val="28"/>
          <w:lang w:val="en-US"/>
        </w:rPr>
        <w:t xml:space="preserve"> </w:t>
      </w:r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вместе</w:t>
      </w:r>
      <w:proofErr w:type="spellEnd"/>
      <w:proofErr w:type="gram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со</w:t>
      </w:r>
      <w:proofErr w:type="spellEnd"/>
      <w:r w:rsidR="00A632BD">
        <w:rPr>
          <w:sz w:val="28"/>
          <w:szCs w:val="28"/>
          <w:lang w:val="en-US"/>
        </w:rPr>
        <w:t xml:space="preserve"> </w:t>
      </w:r>
      <w:proofErr w:type="spellStart"/>
      <w:r w:rsidR="00A632BD">
        <w:rPr>
          <w:sz w:val="28"/>
          <w:szCs w:val="28"/>
          <w:lang w:val="en-US"/>
        </w:rPr>
        <w:t>стандартом</w:t>
      </w:r>
      <w:proofErr w:type="spellEnd"/>
      <w:r w:rsidR="00A632BD">
        <w:rPr>
          <w:sz w:val="28"/>
          <w:szCs w:val="28"/>
          <w:lang w:val="en-US"/>
        </w:rPr>
        <w:t xml:space="preserve"> (</w:t>
      </w:r>
      <w:r w:rsidR="00C56B24">
        <w:rPr>
          <w:sz w:val="28"/>
          <w:szCs w:val="28"/>
          <w:lang w:val="en-US"/>
        </w:rPr>
        <w:t xml:space="preserve">10% </w:t>
      </w:r>
      <w:proofErr w:type="spellStart"/>
      <w:r w:rsidR="00C56B24">
        <w:rPr>
          <w:sz w:val="28"/>
          <w:szCs w:val="28"/>
          <w:lang w:val="en-US"/>
        </w:rPr>
        <w:t>NaCl</w:t>
      </w:r>
      <w:proofErr w:type="spellEnd"/>
      <w:r w:rsidR="00A632BD">
        <w:rPr>
          <w:sz w:val="28"/>
          <w:szCs w:val="28"/>
        </w:rPr>
        <w:t xml:space="preserve">) </w:t>
      </w:r>
      <w:proofErr w:type="spellStart"/>
      <w:r w:rsidR="00A632BD">
        <w:rPr>
          <w:sz w:val="28"/>
          <w:szCs w:val="28"/>
          <w:lang w:val="en-US"/>
        </w:rPr>
        <w:t>помещались</w:t>
      </w:r>
      <w:proofErr w:type="spellEnd"/>
      <w:r w:rsidR="00A632BD"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изопиестикатор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 w:rsidR="00AC2B2C">
        <w:rPr>
          <w:sz w:val="28"/>
          <w:szCs w:val="28"/>
          <w:lang w:val="en-US"/>
        </w:rPr>
        <w:t>вакуум</w:t>
      </w:r>
      <w:proofErr w:type="spellEnd"/>
      <w:r w:rsidR="00AC2B2C">
        <w:rPr>
          <w:sz w:val="28"/>
          <w:szCs w:val="28"/>
          <w:lang w:val="en-US"/>
        </w:rPr>
        <w:t>-</w:t>
      </w:r>
      <w:r w:rsidR="00AC2B2C">
        <w:rPr>
          <w:sz w:val="28"/>
          <w:szCs w:val="28"/>
        </w:rPr>
        <w:t>эксикатор)</w:t>
      </w:r>
      <w:r w:rsidR="000656BB">
        <w:rPr>
          <w:sz w:val="28"/>
          <w:szCs w:val="28"/>
        </w:rPr>
        <w:t xml:space="preserve">. </w:t>
      </w:r>
      <w:proofErr w:type="spellStart"/>
      <w:r w:rsidR="000656BB">
        <w:rPr>
          <w:sz w:val="28"/>
          <w:szCs w:val="28"/>
        </w:rPr>
        <w:t>Изопиестикатор</w:t>
      </w:r>
      <w:proofErr w:type="spellEnd"/>
      <w:r w:rsidR="000656BB">
        <w:rPr>
          <w:sz w:val="28"/>
          <w:szCs w:val="28"/>
        </w:rPr>
        <w:t xml:space="preserve"> с образцами выдерживался при </w:t>
      </w:r>
      <w:r w:rsidR="000656BB" w:rsidRPr="00BA3F8F">
        <w:rPr>
          <w:sz w:val="28"/>
          <w:szCs w:val="28"/>
        </w:rPr>
        <w:t xml:space="preserve">25 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0656BB" w:rsidRPr="00BA3F8F">
        <w:rPr>
          <w:sz w:val="28"/>
          <w:szCs w:val="28"/>
        </w:rPr>
        <w:t>С</w:t>
      </w:r>
      <w:r w:rsidR="000656BB">
        <w:rPr>
          <w:sz w:val="28"/>
          <w:szCs w:val="28"/>
        </w:rPr>
        <w:t xml:space="preserve">  в </w:t>
      </w:r>
      <w:r w:rsidR="000656BB" w:rsidRPr="000656BB">
        <w:rPr>
          <w:sz w:val="28"/>
          <w:szCs w:val="28"/>
        </w:rPr>
        <w:t xml:space="preserve">течение 30 дней </w:t>
      </w:r>
      <w:r w:rsidR="00034E39" w:rsidRPr="000656BB">
        <w:rPr>
          <w:sz w:val="28"/>
          <w:szCs w:val="28"/>
        </w:rPr>
        <w:t>в воздушном</w:t>
      </w:r>
      <w:r w:rsidR="00AC2B2C" w:rsidRPr="000656BB">
        <w:rPr>
          <w:sz w:val="28"/>
          <w:szCs w:val="28"/>
        </w:rPr>
        <w:t xml:space="preserve"> термостат</w:t>
      </w:r>
      <w:r w:rsidR="00034E39" w:rsidRPr="000656BB">
        <w:rPr>
          <w:sz w:val="28"/>
          <w:szCs w:val="28"/>
        </w:rPr>
        <w:t>е</w:t>
      </w:r>
      <w:r w:rsidR="000656BB">
        <w:rPr>
          <w:sz w:val="28"/>
          <w:szCs w:val="28"/>
        </w:rPr>
        <w:t xml:space="preserve">. </w:t>
      </w:r>
      <w:proofErr w:type="spellStart"/>
      <w:r w:rsidR="00AC2B2C">
        <w:rPr>
          <w:sz w:val="28"/>
          <w:szCs w:val="28"/>
        </w:rPr>
        <w:t>Изопиестикатор</w:t>
      </w:r>
      <w:proofErr w:type="spellEnd"/>
      <w:r w:rsidR="00C56B24">
        <w:rPr>
          <w:sz w:val="28"/>
          <w:szCs w:val="28"/>
        </w:rPr>
        <w:t xml:space="preserve"> (рис. 3.) </w:t>
      </w:r>
      <w:r w:rsidR="00AC2B2C">
        <w:rPr>
          <w:sz w:val="28"/>
          <w:szCs w:val="28"/>
        </w:rPr>
        <w:t xml:space="preserve"> изготовлен из нержавеющей стали и представляет с собой сосуд с крышкой, которая крепиться болтами. Толщина стенок 5 мм, толщина крышки 10 мм. На </w:t>
      </w:r>
      <w:r w:rsidR="00AC2B2C">
        <w:rPr>
          <w:sz w:val="28"/>
          <w:szCs w:val="28"/>
        </w:rPr>
        <w:lastRenderedPageBreak/>
        <w:t>крышке установлен штуцер для откачки воздуха. Между крышкой и сосудом помещается резиновая прокладка, которая смазывается вакуумной смазкой. Изменение концентрации растворов определяют по изменени</w:t>
      </w:r>
      <w:r w:rsidR="00C56B24">
        <w:rPr>
          <w:sz w:val="28"/>
          <w:szCs w:val="28"/>
        </w:rPr>
        <w:t xml:space="preserve">ю массы бюкса до и после опыта на электронных весах </w:t>
      </w:r>
      <w:r w:rsidR="00C56B24" w:rsidRPr="00F505A8">
        <w:rPr>
          <w:sz w:val="28"/>
          <w:szCs w:val="28"/>
        </w:rPr>
        <w:t>точность ±0,0005</w:t>
      </w:r>
      <w:r w:rsidR="00F505A8">
        <w:rPr>
          <w:sz w:val="28"/>
          <w:szCs w:val="28"/>
        </w:rPr>
        <w:t xml:space="preserve"> г</w:t>
      </w:r>
      <w:r w:rsidR="00C56B24" w:rsidRPr="00F505A8">
        <w:rPr>
          <w:sz w:val="28"/>
          <w:szCs w:val="28"/>
        </w:rPr>
        <w:t>.</w:t>
      </w:r>
    </w:p>
    <w:p w14:paraId="470F0142" w14:textId="3DC733AC" w:rsidR="00897B76" w:rsidRDefault="006E370F" w:rsidP="006E370F">
      <w:pPr>
        <w:pStyle w:val="1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B24">
        <w:rPr>
          <w:b/>
          <w:color w:val="000000" w:themeColor="text1"/>
          <w:sz w:val="28"/>
          <w:szCs w:val="28"/>
        </w:rPr>
        <w:t xml:space="preserve">3.4. </w:t>
      </w:r>
      <w:r w:rsidR="00897B76" w:rsidRPr="00897B76">
        <w:rPr>
          <w:b/>
          <w:color w:val="000000" w:themeColor="text1"/>
          <w:sz w:val="28"/>
          <w:szCs w:val="28"/>
        </w:rPr>
        <w:t xml:space="preserve">Калориметрический метод </w:t>
      </w:r>
    </w:p>
    <w:p w14:paraId="76FB8620" w14:textId="4E598DCA" w:rsidR="00956A51" w:rsidRPr="00956A51" w:rsidRDefault="00956A51" w:rsidP="00897B76">
      <w:pPr>
        <w:pStyle w:val="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данной работе были измерены энтальпии растворения соли </w:t>
      </w:r>
      <w:proofErr w:type="spellStart"/>
      <w:r w:rsidRPr="00A632BD">
        <w:rPr>
          <w:sz w:val="28"/>
          <w:szCs w:val="28"/>
          <w:lang w:val="en-US"/>
        </w:rPr>
        <w:t>LiCl</w:t>
      </w:r>
      <w:proofErr w:type="spellEnd"/>
      <w:r w:rsidRPr="00A632BD">
        <w:rPr>
          <w:sz w:val="28"/>
          <w:szCs w:val="28"/>
        </w:rPr>
        <w:t>-3</w:t>
      </w:r>
      <w:proofErr w:type="spellStart"/>
      <w:r w:rsidRPr="00A632BD">
        <w:rPr>
          <w:sz w:val="28"/>
          <w:szCs w:val="28"/>
          <w:lang w:val="en-US"/>
        </w:rPr>
        <w:t>CsCl</w:t>
      </w:r>
      <w:proofErr w:type="spellEnd"/>
      <w:r w:rsidRPr="00A632BD">
        <w:rPr>
          <w:sz w:val="28"/>
          <w:szCs w:val="28"/>
        </w:rPr>
        <w:t>-4</w:t>
      </w:r>
      <w:r w:rsidRPr="00A632BD">
        <w:rPr>
          <w:sz w:val="28"/>
          <w:szCs w:val="28"/>
          <w:lang w:val="en-US"/>
        </w:rPr>
        <w:t>H</w:t>
      </w:r>
      <w:r w:rsidRPr="00A632BD">
        <w:rPr>
          <w:sz w:val="28"/>
          <w:szCs w:val="28"/>
          <w:vertAlign w:val="subscript"/>
        </w:rPr>
        <w:t>2</w:t>
      </w:r>
      <w:r w:rsidRPr="00A632B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, а </w:t>
      </w:r>
      <w:proofErr w:type="spellStart"/>
      <w:r>
        <w:rPr>
          <w:sz w:val="28"/>
          <w:szCs w:val="28"/>
          <w:lang w:val="en-US"/>
        </w:rPr>
        <w:t>также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энтальпии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растворения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сухих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смесей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мольном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соотношении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хлорида лития к хлорида цезию равным 1:3. С помощью калориметрических методов были измерены энтальпии разбавления растворов различной концентрации. </w:t>
      </w:r>
    </w:p>
    <w:p w14:paraId="1139BB3C" w14:textId="573EF549" w:rsidR="00674B68" w:rsidRPr="00674B68" w:rsidRDefault="00034E39" w:rsidP="00034E39">
      <w:pPr>
        <w:pStyle w:val="1"/>
        <w:ind w:firstLine="709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3.4.1. </w:t>
      </w:r>
      <w:r w:rsidR="00674B68">
        <w:rPr>
          <w:b/>
          <w:color w:val="000000" w:themeColor="text1"/>
          <w:sz w:val="28"/>
          <w:szCs w:val="28"/>
        </w:rPr>
        <w:t>Измерение энтальпии растворения</w:t>
      </w:r>
    </w:p>
    <w:p w14:paraId="1A1030E1" w14:textId="7E4D2879" w:rsidR="00BA3F8F" w:rsidRDefault="00062633" w:rsidP="00BA3F8F">
      <w:pPr>
        <w:pStyle w:val="1"/>
        <w:ind w:firstLine="709"/>
        <w:rPr>
          <w:color w:val="000000" w:themeColor="text1"/>
          <w:sz w:val="28"/>
          <w:szCs w:val="28"/>
        </w:rPr>
      </w:pPr>
      <w:r w:rsidRPr="00897B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BEB913" wp14:editId="0F53C428">
            <wp:simplePos x="0" y="0"/>
            <wp:positionH relativeFrom="column">
              <wp:posOffset>-5715</wp:posOffset>
            </wp:positionH>
            <wp:positionV relativeFrom="paragraph">
              <wp:posOffset>660400</wp:posOffset>
            </wp:positionV>
            <wp:extent cx="1898015" cy="2141220"/>
            <wp:effectExtent l="0" t="0" r="6985" b="0"/>
            <wp:wrapSquare wrapText="bothSides"/>
            <wp:docPr id="8" name="Рисунок 1" descr="Описание: 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B76">
        <w:rPr>
          <w:color w:val="000000" w:themeColor="text1"/>
          <w:sz w:val="28"/>
          <w:szCs w:val="28"/>
        </w:rPr>
        <w:t>В данной работе для измерения энтальпии растворения использовался  калориметре Кальве усовершенств</w:t>
      </w:r>
      <w:r w:rsidR="00553A10">
        <w:rPr>
          <w:color w:val="000000" w:themeColor="text1"/>
          <w:sz w:val="28"/>
          <w:szCs w:val="28"/>
        </w:rPr>
        <w:t xml:space="preserve">ованный Кондратьевым Ю.В и </w:t>
      </w:r>
      <w:proofErr w:type="spellStart"/>
      <w:r w:rsidR="00553A10">
        <w:rPr>
          <w:color w:val="000000" w:themeColor="text1"/>
          <w:sz w:val="28"/>
          <w:szCs w:val="28"/>
        </w:rPr>
        <w:t>сотр</w:t>
      </w:r>
      <w:proofErr w:type="spellEnd"/>
      <w:r w:rsidR="00553A10">
        <w:rPr>
          <w:color w:val="000000" w:themeColor="text1"/>
          <w:sz w:val="28"/>
          <w:szCs w:val="28"/>
        </w:rPr>
        <w:t>.</w:t>
      </w:r>
      <w:r w:rsidR="00553A10">
        <w:rPr>
          <w:color w:val="000000" w:themeColor="text1"/>
          <w:sz w:val="28"/>
          <w:szCs w:val="28"/>
          <w:lang w:val="en-US"/>
        </w:rPr>
        <w:t xml:space="preserve"> [25] </w:t>
      </w:r>
      <w:r w:rsidR="00897B76">
        <w:rPr>
          <w:color w:val="000000" w:themeColor="text1"/>
          <w:sz w:val="28"/>
          <w:szCs w:val="28"/>
        </w:rPr>
        <w:t>в лаборатории общей неорганической химии. Снабженный двумя дифференциальными калориметрическими ячейками. Этот прибор позволяет измерять во времени разность тепловых поток</w:t>
      </w:r>
      <w:r w:rsidR="00C56B24">
        <w:rPr>
          <w:color w:val="000000" w:themeColor="text1"/>
          <w:sz w:val="28"/>
          <w:szCs w:val="28"/>
        </w:rPr>
        <w:t>ов</w:t>
      </w:r>
      <w:r w:rsidR="00897B76">
        <w:rPr>
          <w:color w:val="000000" w:themeColor="text1"/>
          <w:sz w:val="28"/>
          <w:szCs w:val="28"/>
        </w:rPr>
        <w:t xml:space="preserve">, возникающих в ходе эксперимента в рабочей ячейке и ячейке сравнения. </w:t>
      </w:r>
    </w:p>
    <w:p w14:paraId="58DF37E1" w14:textId="7116B612" w:rsidR="007B3FF2" w:rsidRPr="00BA3F8F" w:rsidRDefault="00062633" w:rsidP="00BA3F8F">
      <w:pPr>
        <w:pStyle w:val="1"/>
        <w:ind w:firstLine="709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835A" wp14:editId="3FF23484">
                <wp:simplePos x="0" y="0"/>
                <wp:positionH relativeFrom="column">
                  <wp:posOffset>-2012950</wp:posOffset>
                </wp:positionH>
                <wp:positionV relativeFrom="paragraph">
                  <wp:posOffset>130175</wp:posOffset>
                </wp:positionV>
                <wp:extent cx="2748915" cy="23114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231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7635B" w14:textId="21045CB4" w:rsidR="00D56C12" w:rsidRPr="00BA3F8F" w:rsidRDefault="00D56C12" w:rsidP="00062633">
                            <w:pPr>
                              <w:pStyle w:val="ae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A3F8F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 w:rsidRPr="00BA3F8F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A3F8F">
                              <w:rPr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BA3F8F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BA3F8F">
                              <w:rPr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  <w:r w:rsidRPr="00BA3F8F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.Схема калориметра.</w:t>
                            </w:r>
                          </w:p>
                          <w:p w14:paraId="775FED4D" w14:textId="77777777" w:rsidR="00D56C12" w:rsidRDefault="00D56C1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835A" id="_x041d__x0430__x0434__x043f__x0438__x0441__x044c__x0020_12" o:spid="_x0000_s1027" type="#_x0000_t202" style="position:absolute;left:0;text-align:left;margin-left:-158.5pt;margin-top:10.25pt;width:216.4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" stroked="f">
                <v:textbox inset="0,0,0,0">
                  <w:txbxContent>
                    <w:p w14:paraId="0A97635B" w14:textId="21045CB4" w:rsidR="00D56C12" w:rsidRPr="00BA3F8F" w:rsidRDefault="00D56C12" w:rsidP="00062633">
                      <w:pPr>
                        <w:pStyle w:val="ae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 w:rsidRPr="00BA3F8F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 w:rsidRPr="00BA3F8F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BA3F8F">
                        <w:rPr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BA3F8F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BA3F8F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  <w:r w:rsidRPr="00BA3F8F"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.Схема калориметра.</w:t>
                      </w:r>
                    </w:p>
                    <w:p w14:paraId="775FED4D" w14:textId="77777777" w:rsidR="00D56C12" w:rsidRDefault="00D56C12"/>
                  </w:txbxContent>
                </v:textbox>
                <w10:wrap type="square"/>
              </v:shape>
            </w:pict>
          </mc:Fallback>
        </mc:AlternateContent>
      </w:r>
      <w:r w:rsidR="00897B76" w:rsidRPr="00897B76">
        <w:rPr>
          <w:bCs/>
          <w:sz w:val="28"/>
          <w:szCs w:val="28"/>
        </w:rPr>
        <w:t xml:space="preserve">Две калориметрические ячейки снабжены стаканами диаметром 35 мм и высотой  110 мм. На каждой ячейке смонтированы термобатареи, </w:t>
      </w:r>
      <w:r w:rsidR="00BA3F8F">
        <w:rPr>
          <w:bCs/>
          <w:sz w:val="28"/>
          <w:szCs w:val="28"/>
        </w:rPr>
        <w:t xml:space="preserve">    </w:t>
      </w:r>
      <w:r w:rsidR="00897B76" w:rsidRPr="00897B76">
        <w:rPr>
          <w:bCs/>
          <w:sz w:val="28"/>
          <w:szCs w:val="28"/>
        </w:rPr>
        <w:t>состоящие из полупроводниковых</w:t>
      </w:r>
      <w:r w:rsidR="00BA3F8F">
        <w:rPr>
          <w:bCs/>
          <w:sz w:val="28"/>
          <w:szCs w:val="28"/>
        </w:rPr>
        <w:t xml:space="preserve"> </w:t>
      </w:r>
      <w:r w:rsidR="00897B76" w:rsidRPr="00897B76">
        <w:rPr>
          <w:bCs/>
          <w:sz w:val="28"/>
          <w:szCs w:val="28"/>
        </w:rPr>
        <w:t>термоэлементов.</w:t>
      </w:r>
    </w:p>
    <w:p w14:paraId="595DEE98" w14:textId="23AE47C6" w:rsidR="00897B76" w:rsidRPr="00897B76" w:rsidRDefault="00897B76" w:rsidP="00897B76">
      <w:pPr>
        <w:spacing w:line="360" w:lineRule="auto"/>
        <w:ind w:firstLine="708"/>
        <w:jc w:val="both"/>
        <w:rPr>
          <w:szCs w:val="19"/>
        </w:rPr>
      </w:pPr>
      <w:r w:rsidRPr="00BA3F8F">
        <w:rPr>
          <w:sz w:val="28"/>
          <w:szCs w:val="28"/>
        </w:rPr>
        <w:t>В  рабочую ячейку помещается</w:t>
      </w:r>
      <w:r w:rsidR="007B3FF2" w:rsidRPr="00BA3F8F">
        <w:rPr>
          <w:sz w:val="28"/>
          <w:szCs w:val="28"/>
        </w:rPr>
        <w:t xml:space="preserve"> ампула с исследуемым образцом</w:t>
      </w:r>
      <w:r w:rsidRPr="00BA3F8F">
        <w:rPr>
          <w:sz w:val="28"/>
          <w:szCs w:val="28"/>
        </w:rPr>
        <w:t>, а в ячейку сравнения  растворитель в таком же количестве, что и раствор в рабочей ячейке.</w:t>
      </w:r>
      <w:r w:rsidRPr="00897B76">
        <w:rPr>
          <w:sz w:val="28"/>
          <w:szCs w:val="28"/>
        </w:rPr>
        <w:t xml:space="preserve"> Чтобы усреднить температурный градиент теплового потока, создаваемого вокруг </w:t>
      </w:r>
      <w:proofErr w:type="spellStart"/>
      <w:r w:rsidRPr="00897B76">
        <w:rPr>
          <w:sz w:val="28"/>
          <w:szCs w:val="28"/>
        </w:rPr>
        <w:t>термоблока</w:t>
      </w:r>
      <w:proofErr w:type="spellEnd"/>
      <w:r w:rsidRPr="00897B76">
        <w:rPr>
          <w:sz w:val="28"/>
          <w:szCs w:val="28"/>
        </w:rPr>
        <w:t xml:space="preserve">, зазор заполнен пенопластом. Рубашка </w:t>
      </w:r>
      <w:r w:rsidRPr="00897B76">
        <w:rPr>
          <w:sz w:val="28"/>
          <w:szCs w:val="28"/>
        </w:rPr>
        <w:lastRenderedPageBreak/>
        <w:t>калориметра отделена от окружающей среды еще один слоем пенопласта, для уменьшения температурного воздействия</w:t>
      </w:r>
      <w:r w:rsidR="007B3FF2">
        <w:rPr>
          <w:sz w:val="28"/>
          <w:szCs w:val="28"/>
        </w:rPr>
        <w:t xml:space="preserve"> атмосферного воздуха. На </w:t>
      </w:r>
      <w:r w:rsidR="00BA3F8F">
        <w:rPr>
          <w:sz w:val="28"/>
          <w:szCs w:val="28"/>
        </w:rPr>
        <w:t>(Рис. 4)</w:t>
      </w:r>
      <w:r>
        <w:rPr>
          <w:sz w:val="28"/>
          <w:szCs w:val="28"/>
        </w:rPr>
        <w:t xml:space="preserve"> </w:t>
      </w:r>
      <w:r w:rsidRPr="00897B76">
        <w:rPr>
          <w:sz w:val="28"/>
          <w:szCs w:val="28"/>
        </w:rPr>
        <w:t>представлена схема калориметра с м</w:t>
      </w:r>
      <w:r>
        <w:rPr>
          <w:sz w:val="28"/>
          <w:szCs w:val="28"/>
        </w:rPr>
        <w:t xml:space="preserve">аксимально доступной симметрией </w:t>
      </w:r>
      <w:r w:rsidRPr="00897B76">
        <w:rPr>
          <w:sz w:val="28"/>
          <w:szCs w:val="28"/>
        </w:rPr>
        <w:t>калориметрических ячеек.</w:t>
      </w:r>
    </w:p>
    <w:p w14:paraId="1AEF0A1E" w14:textId="73B919C5" w:rsidR="00897B76" w:rsidRDefault="00897B76" w:rsidP="00897B76">
      <w:pPr>
        <w:spacing w:line="360" w:lineRule="auto"/>
        <w:ind w:firstLine="708"/>
        <w:jc w:val="both"/>
        <w:rPr>
          <w:sz w:val="28"/>
          <w:szCs w:val="28"/>
        </w:rPr>
      </w:pPr>
      <w:r w:rsidRPr="00897B76">
        <w:rPr>
          <w:sz w:val="28"/>
          <w:szCs w:val="28"/>
        </w:rPr>
        <w:t xml:space="preserve">Калориметрическая ячейка представляет собой алюминиевый тонкостенный стакан диаметром 35 мм и высотой 80 мм (рабочий объем ячейки ~ 40 мл), на внешней поверхности которого намотан бифилярно нагреватель из константановой проволоки диаметром 0.1 мм. </w:t>
      </w:r>
    </w:p>
    <w:p w14:paraId="1AD71ABD" w14:textId="1F1E90E1" w:rsidR="00EA000B" w:rsidRDefault="00EA000B" w:rsidP="00EA00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уточнения константы калориметра использовалось растворение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</w:rPr>
        <w:t xml:space="preserve">. В калориметрический стакан поместили ампулу с точной массой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установили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термостатирования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Все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опыты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проводились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proofErr w:type="gramEnd"/>
      <w:r>
        <w:rPr>
          <w:sz w:val="28"/>
          <w:szCs w:val="28"/>
          <w:lang w:val="en-US"/>
        </w:rPr>
        <w:t xml:space="preserve"> 298К. </w:t>
      </w:r>
      <w:proofErr w:type="spellStart"/>
      <w:r>
        <w:rPr>
          <w:sz w:val="28"/>
          <w:szCs w:val="28"/>
          <w:lang w:val="en-US"/>
        </w:rPr>
        <w:t>Термостатирования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продолжалось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установления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теплового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равновесия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менее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часов</w:t>
      </w:r>
      <w:proofErr w:type="spellEnd"/>
      <w:r>
        <w:rPr>
          <w:sz w:val="28"/>
          <w:szCs w:val="28"/>
          <w:lang w:val="en-US"/>
        </w:rPr>
        <w:t xml:space="preserve">). </w:t>
      </w:r>
      <w:proofErr w:type="spellStart"/>
      <w:r>
        <w:rPr>
          <w:sz w:val="28"/>
          <w:szCs w:val="28"/>
          <w:lang w:val="en-US"/>
        </w:rPr>
        <w:t>Затем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ампулу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К</w:t>
      </w:r>
      <w:proofErr w:type="gram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разбита внутри калориметра и была измерена теплота  и  рассчитана константа калориметра</w:t>
      </w:r>
      <w:r w:rsidR="003F0440">
        <w:rPr>
          <w:sz w:val="28"/>
          <w:szCs w:val="28"/>
        </w:rPr>
        <w:t xml:space="preserve"> (</w:t>
      </w:r>
      <w:r w:rsidR="007B3FF2">
        <w:rPr>
          <w:sz w:val="28"/>
          <w:szCs w:val="28"/>
        </w:rPr>
        <w:t xml:space="preserve"> калибровочный график </w:t>
      </w:r>
      <w:r w:rsidR="003F0440">
        <w:rPr>
          <w:sz w:val="28"/>
          <w:szCs w:val="28"/>
        </w:rPr>
        <w:t>в приложении)</w:t>
      </w:r>
      <w:r>
        <w:rPr>
          <w:sz w:val="28"/>
          <w:szCs w:val="28"/>
        </w:rPr>
        <w:t xml:space="preserve">: </w:t>
      </w:r>
    </w:p>
    <w:p w14:paraId="5FE98929" w14:textId="49297E5B" w:rsidR="00897B76" w:rsidRDefault="00EA000B" w:rsidP="00EA000B">
      <w:pPr>
        <w:spacing w:line="360" w:lineRule="auto"/>
        <w:ind w:firstLine="708"/>
        <w:jc w:val="center"/>
        <w:rPr>
          <w:bCs/>
          <w:sz w:val="28"/>
          <w:szCs w:val="28"/>
        </w:rPr>
      </w:pPr>
      <w:r w:rsidRPr="00EA000B">
        <w:rPr>
          <w:bCs/>
          <w:sz w:val="28"/>
          <w:szCs w:val="28"/>
          <w:lang w:val="en-US"/>
        </w:rPr>
        <w:t>k</w:t>
      </w:r>
      <w:proofErr w:type="gramStart"/>
      <w:r w:rsidRPr="00EA000B">
        <w:rPr>
          <w:bCs/>
          <w:sz w:val="28"/>
          <w:szCs w:val="28"/>
          <w:vertAlign w:val="subscript"/>
        </w:rPr>
        <w:t xml:space="preserve">ср  </w:t>
      </w:r>
      <w:r w:rsidRPr="00EA000B">
        <w:rPr>
          <w:bCs/>
          <w:sz w:val="28"/>
          <w:szCs w:val="28"/>
          <w:lang w:val="en-US"/>
        </w:rPr>
        <w:t>=</w:t>
      </w:r>
      <w:proofErr w:type="gramEnd"/>
      <w:r w:rsidRPr="00EA000B">
        <w:rPr>
          <w:bCs/>
          <w:sz w:val="28"/>
          <w:szCs w:val="28"/>
          <w:lang w:val="en-US"/>
        </w:rPr>
        <w:t xml:space="preserve"> ( 0,1395</w:t>
      </w:r>
      <w:r w:rsidRPr="00EA000B">
        <w:rPr>
          <w:bCs/>
          <w:sz w:val="28"/>
          <w:szCs w:val="28"/>
        </w:rPr>
        <w:t>±0,002) В/Вт</w:t>
      </w:r>
    </w:p>
    <w:p w14:paraId="49EC0BC3" w14:textId="750D9DAE" w:rsidR="003F0440" w:rsidRDefault="003F0440" w:rsidP="003F044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После калибровки калориметра в рабочую ячейку с 50 мл </w:t>
      </w:r>
      <w:proofErr w:type="spellStart"/>
      <w:r>
        <w:rPr>
          <w:bCs/>
          <w:sz w:val="28"/>
          <w:szCs w:val="28"/>
        </w:rPr>
        <w:t>дистилированной</w:t>
      </w:r>
      <w:proofErr w:type="spellEnd"/>
      <w:r>
        <w:rPr>
          <w:bCs/>
          <w:sz w:val="28"/>
          <w:szCs w:val="28"/>
        </w:rPr>
        <w:t xml:space="preserve"> воды  на специальном креплении была помещена запаянная ампула  с кристаллами  </w:t>
      </w:r>
      <w:proofErr w:type="spellStart"/>
      <w:r w:rsidRPr="00A632BD">
        <w:rPr>
          <w:sz w:val="28"/>
          <w:szCs w:val="28"/>
          <w:lang w:val="en-US"/>
        </w:rPr>
        <w:t>LiCl</w:t>
      </w:r>
      <w:proofErr w:type="spellEnd"/>
      <w:r w:rsidRPr="00A632BD">
        <w:rPr>
          <w:sz w:val="28"/>
          <w:szCs w:val="28"/>
        </w:rPr>
        <w:t>-3</w:t>
      </w:r>
      <w:proofErr w:type="spellStart"/>
      <w:r w:rsidRPr="00A632BD">
        <w:rPr>
          <w:sz w:val="28"/>
          <w:szCs w:val="28"/>
          <w:lang w:val="en-US"/>
        </w:rPr>
        <w:t>CsCl</w:t>
      </w:r>
      <w:proofErr w:type="spellEnd"/>
      <w:r w:rsidRPr="00A632BD">
        <w:rPr>
          <w:sz w:val="28"/>
          <w:szCs w:val="28"/>
        </w:rPr>
        <w:t>-4</w:t>
      </w:r>
      <w:r w:rsidRPr="00A632BD">
        <w:rPr>
          <w:sz w:val="28"/>
          <w:szCs w:val="28"/>
          <w:lang w:val="en-US"/>
        </w:rPr>
        <w:t>H</w:t>
      </w:r>
      <w:r w:rsidRPr="00A632BD">
        <w:rPr>
          <w:sz w:val="28"/>
          <w:szCs w:val="28"/>
          <w:vertAlign w:val="subscript"/>
        </w:rPr>
        <w:t>2</w:t>
      </w:r>
      <w:r w:rsidRPr="00A632B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известной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масссой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мольное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соотношение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воды</w:t>
      </w:r>
      <w:proofErr w:type="spellEnd"/>
      <w:r>
        <w:rPr>
          <w:sz w:val="28"/>
          <w:szCs w:val="28"/>
          <w:lang w:val="en-US"/>
        </w:rPr>
        <w:t xml:space="preserve"> к </w:t>
      </w:r>
      <w:proofErr w:type="spellStart"/>
      <w:r>
        <w:rPr>
          <w:sz w:val="28"/>
          <w:szCs w:val="28"/>
          <w:lang w:val="en-US"/>
        </w:rPr>
        <w:t>соли</w:t>
      </w:r>
      <w:proofErr w:type="spellEnd"/>
      <w:r>
        <w:rPr>
          <w:sz w:val="28"/>
          <w:szCs w:val="28"/>
          <w:lang w:val="en-US"/>
        </w:rPr>
        <w:t xml:space="preserve"> 1:400) , а в </w:t>
      </w:r>
      <w:proofErr w:type="spellStart"/>
      <w:r>
        <w:rPr>
          <w:sz w:val="28"/>
          <w:szCs w:val="28"/>
          <w:lang w:val="en-US"/>
        </w:rPr>
        <w:t>ячейку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сравнения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только</w:t>
      </w:r>
      <w:proofErr w:type="spellEnd"/>
      <w:r>
        <w:rPr>
          <w:sz w:val="28"/>
          <w:szCs w:val="28"/>
          <w:lang w:val="en-US"/>
        </w:rPr>
        <w:t xml:space="preserve"> 50 </w:t>
      </w:r>
      <w:proofErr w:type="spellStart"/>
      <w:r>
        <w:rPr>
          <w:sz w:val="28"/>
          <w:szCs w:val="28"/>
          <w:lang w:val="en-US"/>
        </w:rPr>
        <w:t>мл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дистиллированной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воды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Затем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система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термостатировалась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после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чего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ампула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веществом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разбивалась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измерялся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тепловой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поток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Тепловой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эффект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прямопропорционален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количеству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растворенного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вещества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1D02BCB0" w14:textId="65239A1A" w:rsidR="00674B68" w:rsidRDefault="00445447" w:rsidP="00674B6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Также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были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измерены</w:t>
      </w:r>
      <w:proofErr w:type="spellEnd"/>
      <w:r>
        <w:rPr>
          <w:sz w:val="28"/>
          <w:szCs w:val="28"/>
          <w:lang w:val="en-US"/>
        </w:rPr>
        <w:t xml:space="preserve"> </w:t>
      </w:r>
      <w:r w:rsidR="003F0440">
        <w:rPr>
          <w:sz w:val="28"/>
          <w:szCs w:val="28"/>
          <w:lang w:val="en-US"/>
        </w:rPr>
        <w:t xml:space="preserve"> </w:t>
      </w:r>
      <w:proofErr w:type="spellStart"/>
      <w:r w:rsidR="003F0440">
        <w:rPr>
          <w:sz w:val="28"/>
          <w:szCs w:val="28"/>
          <w:lang w:val="en-US"/>
        </w:rPr>
        <w:t>энтальпии</w:t>
      </w:r>
      <w:proofErr w:type="spellEnd"/>
      <w:proofErr w:type="gramEnd"/>
      <w:r w:rsidR="003F0440">
        <w:rPr>
          <w:sz w:val="28"/>
          <w:szCs w:val="28"/>
          <w:lang w:val="en-US"/>
        </w:rPr>
        <w:t xml:space="preserve"> </w:t>
      </w:r>
      <w:proofErr w:type="spellStart"/>
      <w:r w:rsidR="003F0440">
        <w:rPr>
          <w:sz w:val="28"/>
          <w:szCs w:val="28"/>
          <w:lang w:val="en-US"/>
        </w:rPr>
        <w:t>растворения</w:t>
      </w:r>
      <w:proofErr w:type="spellEnd"/>
      <w:r w:rsidR="003F0440">
        <w:rPr>
          <w:sz w:val="28"/>
          <w:szCs w:val="28"/>
          <w:lang w:val="en-US"/>
        </w:rPr>
        <w:t xml:space="preserve"> </w:t>
      </w:r>
      <w:proofErr w:type="spellStart"/>
      <w:r w:rsidR="003F0440">
        <w:rPr>
          <w:sz w:val="28"/>
          <w:szCs w:val="28"/>
          <w:lang w:val="en-US"/>
        </w:rPr>
        <w:t>сухих</w:t>
      </w:r>
      <w:proofErr w:type="spellEnd"/>
      <w:r w:rsidR="003F0440">
        <w:rPr>
          <w:sz w:val="28"/>
          <w:szCs w:val="28"/>
          <w:lang w:val="en-US"/>
        </w:rPr>
        <w:t xml:space="preserve"> </w:t>
      </w:r>
      <w:proofErr w:type="spellStart"/>
      <w:r w:rsidR="003F0440">
        <w:rPr>
          <w:sz w:val="28"/>
          <w:szCs w:val="28"/>
          <w:lang w:val="en-US"/>
        </w:rPr>
        <w:t>смесе</w:t>
      </w:r>
      <w:proofErr w:type="spellEnd"/>
      <w:r w:rsidR="003F044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хлорида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лития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хлоридом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74B68">
        <w:rPr>
          <w:sz w:val="28"/>
          <w:szCs w:val="28"/>
          <w:lang w:val="en-US"/>
        </w:rPr>
        <w:t>цезия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мольном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соотношении</w:t>
      </w:r>
      <w:proofErr w:type="spellEnd"/>
      <w:r>
        <w:rPr>
          <w:sz w:val="28"/>
          <w:szCs w:val="28"/>
          <w:lang w:val="en-US"/>
        </w:rPr>
        <w:t xml:space="preserve"> </w:t>
      </w:r>
      <w:r w:rsidR="003F0440">
        <w:rPr>
          <w:sz w:val="28"/>
          <w:szCs w:val="28"/>
          <w:lang w:val="en-US"/>
        </w:rPr>
        <w:t>1</w:t>
      </w:r>
      <w:r w:rsidR="003F0440">
        <w:rPr>
          <w:sz w:val="28"/>
          <w:szCs w:val="28"/>
        </w:rPr>
        <w:t>:3</w:t>
      </w:r>
      <w:r w:rsidR="00674B68">
        <w:rPr>
          <w:sz w:val="28"/>
          <w:szCs w:val="28"/>
        </w:rPr>
        <w:t>. Приг</w:t>
      </w:r>
      <w:r>
        <w:rPr>
          <w:sz w:val="28"/>
          <w:szCs w:val="28"/>
        </w:rPr>
        <w:t>отовление сухих смесей проводилось в инертном боксе из безводных</w:t>
      </w:r>
      <w:r w:rsidR="00674B68">
        <w:rPr>
          <w:sz w:val="28"/>
          <w:szCs w:val="28"/>
        </w:rPr>
        <w:t xml:space="preserve"> хлорида лития и хлорида цезия весовым методом.</w:t>
      </w:r>
    </w:p>
    <w:p w14:paraId="1A7A26EF" w14:textId="448DDBE5" w:rsidR="00674B68" w:rsidRDefault="00674B68" w:rsidP="00674B6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Паралельно</w:t>
      </w:r>
      <w:proofErr w:type="spellEnd"/>
      <w:r>
        <w:rPr>
          <w:sz w:val="28"/>
          <w:szCs w:val="28"/>
        </w:rPr>
        <w:t xml:space="preserve"> проводилась измерение  энтальпия растворения кристаллов </w:t>
      </w:r>
      <w:proofErr w:type="spellStart"/>
      <w:r w:rsidRPr="00A632BD">
        <w:rPr>
          <w:sz w:val="28"/>
          <w:szCs w:val="28"/>
          <w:lang w:val="en-US"/>
        </w:rPr>
        <w:t>LiCl</w:t>
      </w:r>
      <w:proofErr w:type="spellEnd"/>
      <w:r w:rsidRPr="00A632BD">
        <w:rPr>
          <w:sz w:val="28"/>
          <w:szCs w:val="28"/>
        </w:rPr>
        <w:t>-3</w:t>
      </w:r>
      <w:proofErr w:type="spellStart"/>
      <w:r w:rsidRPr="00A632BD">
        <w:rPr>
          <w:sz w:val="28"/>
          <w:szCs w:val="28"/>
          <w:lang w:val="en-US"/>
        </w:rPr>
        <w:t>CsCl</w:t>
      </w:r>
      <w:proofErr w:type="spellEnd"/>
      <w:r w:rsidRPr="00A632BD">
        <w:rPr>
          <w:sz w:val="28"/>
          <w:szCs w:val="28"/>
        </w:rPr>
        <w:t>-4</w:t>
      </w:r>
      <w:r w:rsidRPr="00A632BD">
        <w:rPr>
          <w:sz w:val="28"/>
          <w:szCs w:val="28"/>
          <w:lang w:val="en-US"/>
        </w:rPr>
        <w:t>H</w:t>
      </w:r>
      <w:r w:rsidRPr="00A632BD">
        <w:rPr>
          <w:sz w:val="28"/>
          <w:szCs w:val="28"/>
          <w:vertAlign w:val="subscript"/>
        </w:rPr>
        <w:t>2</w:t>
      </w:r>
      <w:r w:rsidRPr="00A632B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базе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ресурсного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центра</w:t>
      </w:r>
      <w:proofErr w:type="spellEnd"/>
      <w:r>
        <w:rPr>
          <w:sz w:val="28"/>
          <w:szCs w:val="28"/>
          <w:lang w:val="en-US"/>
        </w:rPr>
        <w:t xml:space="preserve"> </w:t>
      </w:r>
      <w:r w:rsidRPr="00A632BD">
        <w:rPr>
          <w:color w:val="000000" w:themeColor="text1"/>
          <w:sz w:val="28"/>
          <w:szCs w:val="28"/>
        </w:rPr>
        <w:t>«</w:t>
      </w:r>
      <w:r w:rsidRPr="00674B68">
        <w:rPr>
          <w:color w:val="000000" w:themeColor="text1"/>
          <w:sz w:val="28"/>
          <w:szCs w:val="28"/>
          <w:lang w:eastAsia="en-US"/>
        </w:rPr>
        <w:t xml:space="preserve">Термогравиметрические и </w:t>
      </w:r>
      <w:r w:rsidRPr="00674B68">
        <w:rPr>
          <w:color w:val="000000" w:themeColor="text1"/>
          <w:sz w:val="28"/>
          <w:szCs w:val="28"/>
          <w:lang w:eastAsia="en-US"/>
        </w:rPr>
        <w:lastRenderedPageBreak/>
        <w:t>калориметрические методы исследования</w:t>
      </w:r>
      <w:r w:rsidRPr="00A632B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изотермическом калориметре смешения типа Кальве С80 компании </w:t>
      </w:r>
      <w:proofErr w:type="spellStart"/>
      <w:r>
        <w:rPr>
          <w:color w:val="000000" w:themeColor="text1"/>
          <w:sz w:val="28"/>
          <w:szCs w:val="28"/>
          <w:lang w:val="en-US"/>
        </w:rPr>
        <w:t>Setaram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</w:rPr>
        <w:t xml:space="preserve">Франция). </w:t>
      </w:r>
    </w:p>
    <w:p w14:paraId="21DBD1BB" w14:textId="147C914C" w:rsidR="00445447" w:rsidRPr="006E370F" w:rsidRDefault="00445447" w:rsidP="00034E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70F">
        <w:rPr>
          <w:color w:val="000000" w:themeColor="text1"/>
          <w:sz w:val="28"/>
          <w:szCs w:val="28"/>
        </w:rPr>
        <w:t xml:space="preserve">Были использованы две герметично закрывающиеся стальные ячейки. Каждая из ячеек имеет форму вертикального цилиндра объемом 6 мл, разделенного в начале эксперимента перегородкой из фольги на верхнее и нижнее рабочие пространства объемом 3.5 и 2.5 мл соответственно. Ячейки с навеской соли в </w:t>
      </w:r>
      <w:bookmarkStart w:id="1" w:name="OLE_LINK64"/>
      <w:bookmarkStart w:id="2" w:name="OLE_LINK65"/>
      <w:bookmarkStart w:id="3" w:name="OLE_LINK66"/>
      <w:r w:rsidRPr="006E370F">
        <w:rPr>
          <w:color w:val="000000" w:themeColor="text1"/>
          <w:sz w:val="28"/>
          <w:szCs w:val="28"/>
        </w:rPr>
        <w:t>нижне</w:t>
      </w:r>
      <w:bookmarkEnd w:id="1"/>
      <w:bookmarkEnd w:id="2"/>
      <w:bookmarkEnd w:id="3"/>
      <w:r w:rsidRPr="006E370F">
        <w:rPr>
          <w:color w:val="000000" w:themeColor="text1"/>
          <w:sz w:val="28"/>
          <w:szCs w:val="28"/>
        </w:rPr>
        <w:t xml:space="preserve">м </w:t>
      </w:r>
      <w:bookmarkStart w:id="4" w:name="OLE_LINK67"/>
      <w:bookmarkStart w:id="5" w:name="OLE_LINK68"/>
      <w:bookmarkStart w:id="6" w:name="OLE_LINK69"/>
      <w:r w:rsidRPr="006E370F">
        <w:rPr>
          <w:color w:val="000000" w:themeColor="text1"/>
          <w:sz w:val="28"/>
          <w:szCs w:val="28"/>
        </w:rPr>
        <w:t>пространств</w:t>
      </w:r>
      <w:bookmarkEnd w:id="4"/>
      <w:bookmarkEnd w:id="5"/>
      <w:bookmarkEnd w:id="6"/>
      <w:r w:rsidRPr="006E370F">
        <w:rPr>
          <w:color w:val="000000" w:themeColor="text1"/>
          <w:sz w:val="28"/>
          <w:szCs w:val="28"/>
        </w:rPr>
        <w:t xml:space="preserve">е и </w:t>
      </w:r>
      <w:proofErr w:type="spellStart"/>
      <w:r w:rsidRPr="006E370F">
        <w:rPr>
          <w:color w:val="000000" w:themeColor="text1"/>
          <w:sz w:val="28"/>
          <w:szCs w:val="28"/>
        </w:rPr>
        <w:t>аликвотой</w:t>
      </w:r>
      <w:proofErr w:type="spellEnd"/>
      <w:r w:rsidRPr="006E370F">
        <w:rPr>
          <w:color w:val="000000" w:themeColor="text1"/>
          <w:sz w:val="28"/>
          <w:szCs w:val="28"/>
        </w:rPr>
        <w:t xml:space="preserve"> растворителя в </w:t>
      </w:r>
      <w:bookmarkStart w:id="7" w:name="OLE_LINK62"/>
      <w:bookmarkStart w:id="8" w:name="OLE_LINK63"/>
      <w:r w:rsidRPr="006E370F">
        <w:rPr>
          <w:color w:val="000000" w:themeColor="text1"/>
          <w:sz w:val="28"/>
          <w:szCs w:val="28"/>
        </w:rPr>
        <w:t>верхне</w:t>
      </w:r>
      <w:bookmarkEnd w:id="7"/>
      <w:bookmarkEnd w:id="8"/>
      <w:r w:rsidRPr="006E370F">
        <w:rPr>
          <w:color w:val="000000" w:themeColor="text1"/>
          <w:sz w:val="28"/>
          <w:szCs w:val="28"/>
        </w:rPr>
        <w:t xml:space="preserve">м помещалась в термостат калориметра, снабженный реверсивным механизмом для перемешивания и приведения содержимого ячеек в состояние термодинамического равновесия. </w:t>
      </w:r>
      <w:bookmarkStart w:id="9" w:name="OLE_LINK79"/>
      <w:bookmarkStart w:id="10" w:name="OLE_LINK80"/>
      <w:bookmarkStart w:id="11" w:name="OLE_LINK73"/>
      <w:bookmarkStart w:id="12" w:name="OLE_LINK74"/>
      <w:bookmarkStart w:id="13" w:name="OLE_LINK75"/>
      <w:r w:rsidRPr="006E370F">
        <w:rPr>
          <w:color w:val="000000" w:themeColor="text1"/>
          <w:sz w:val="28"/>
          <w:szCs w:val="28"/>
        </w:rPr>
        <w:t xml:space="preserve">О том, что система пришла в равновесие, свидетельствует стабильность базовой линии </w:t>
      </w:r>
      <w:bookmarkStart w:id="14" w:name="OLE_LINK102"/>
      <w:bookmarkStart w:id="15" w:name="OLE_LINK103"/>
      <w:bookmarkStart w:id="16" w:name="OLE_LINK104"/>
      <w:r w:rsidRPr="006E370F">
        <w:rPr>
          <w:color w:val="000000" w:themeColor="text1"/>
          <w:sz w:val="28"/>
          <w:szCs w:val="28"/>
        </w:rPr>
        <w:t>теплового потока</w:t>
      </w:r>
      <w:bookmarkEnd w:id="14"/>
      <w:bookmarkEnd w:id="15"/>
      <w:bookmarkEnd w:id="16"/>
      <w:r w:rsidRPr="006E370F">
        <w:rPr>
          <w:color w:val="000000" w:themeColor="text1"/>
          <w:sz w:val="28"/>
          <w:szCs w:val="28"/>
        </w:rPr>
        <w:t>, который фиксируется термопарами, окружающими ячейки</w:t>
      </w:r>
      <w:bookmarkEnd w:id="9"/>
      <w:bookmarkEnd w:id="10"/>
      <w:r w:rsidRPr="006E370F">
        <w:rPr>
          <w:color w:val="000000" w:themeColor="text1"/>
          <w:sz w:val="28"/>
          <w:szCs w:val="28"/>
        </w:rPr>
        <w:t xml:space="preserve">. </w:t>
      </w:r>
      <w:bookmarkEnd w:id="11"/>
      <w:bookmarkEnd w:id="12"/>
      <w:bookmarkEnd w:id="13"/>
      <w:r w:rsidRPr="006E370F">
        <w:rPr>
          <w:color w:val="000000" w:themeColor="text1"/>
          <w:sz w:val="28"/>
          <w:szCs w:val="28"/>
        </w:rPr>
        <w:t>В ходе эксперимента мембрана прокалывалась при помощи бойка, расположенного в верхней части ячейки и приводимого в действие штоком, на котором закреплен боек. По величине площади пика на зависимости величины теплового потока от времени определяли знач</w:t>
      </w:r>
      <w:r w:rsidR="00034E39" w:rsidRPr="006E370F">
        <w:rPr>
          <w:color w:val="000000" w:themeColor="text1"/>
          <w:sz w:val="28"/>
          <w:szCs w:val="28"/>
        </w:rPr>
        <w:t xml:space="preserve">ение энтальпии растворения соли. </w:t>
      </w:r>
      <w:r w:rsidR="001831F7" w:rsidRPr="006E370F">
        <w:rPr>
          <w:color w:val="000000" w:themeColor="text1"/>
          <w:sz w:val="28"/>
          <w:szCs w:val="28"/>
        </w:rPr>
        <w:t xml:space="preserve"> Полученные результаты представлены в обсуждении. </w:t>
      </w:r>
    </w:p>
    <w:p w14:paraId="65D27E2A" w14:textId="77777777" w:rsidR="00034E39" w:rsidRPr="00034E39" w:rsidRDefault="00034E39" w:rsidP="00034E39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</w:p>
    <w:p w14:paraId="5CA16F00" w14:textId="22E4A2D6" w:rsidR="00956A51" w:rsidRDefault="00034E39" w:rsidP="00674B68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3.4.2. </w:t>
      </w:r>
      <w:r w:rsidR="00956A51">
        <w:rPr>
          <w:b/>
          <w:color w:val="000000" w:themeColor="text1"/>
          <w:sz w:val="28"/>
          <w:szCs w:val="28"/>
        </w:rPr>
        <w:t>Измерение энтальпии разбавления</w:t>
      </w:r>
    </w:p>
    <w:p w14:paraId="11C9A564" w14:textId="52000D38" w:rsidR="00956A51" w:rsidRPr="00482192" w:rsidRDefault="00956A51" w:rsidP="00674B6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Дифференциальная</w:t>
      </w:r>
      <w:r w:rsidR="00445447">
        <w:rPr>
          <w:color w:val="000000" w:themeColor="text1"/>
          <w:sz w:val="28"/>
          <w:szCs w:val="28"/>
        </w:rPr>
        <w:t xml:space="preserve"> молярная</w:t>
      </w:r>
      <w:r>
        <w:rPr>
          <w:color w:val="000000" w:themeColor="text1"/>
          <w:sz w:val="28"/>
          <w:szCs w:val="28"/>
        </w:rPr>
        <w:t xml:space="preserve"> энтальпия разбавления была измерена при помощи оборудовании ресурсного центра  Научного парка СПбГУ </w:t>
      </w:r>
      <w:r w:rsidRPr="00674B68">
        <w:rPr>
          <w:color w:val="000000" w:themeColor="text1"/>
          <w:sz w:val="28"/>
          <w:szCs w:val="28"/>
          <w:lang w:eastAsia="en-US"/>
        </w:rPr>
        <w:t>Термогравиметрические и калориметрические методы исследования</w:t>
      </w:r>
      <w:r w:rsidRPr="00A632B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изотермическом калориметре титрования компании </w:t>
      </w:r>
      <w:r>
        <w:rPr>
          <w:color w:val="000000" w:themeColor="text1"/>
          <w:sz w:val="28"/>
          <w:szCs w:val="28"/>
          <w:lang w:val="en-US"/>
        </w:rPr>
        <w:t>TA</w:t>
      </w:r>
      <w:r w:rsidR="00C9315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315A" w:rsidRPr="00C9315A">
        <w:rPr>
          <w:color w:val="343434"/>
          <w:sz w:val="28"/>
          <w:szCs w:val="28"/>
          <w:lang w:eastAsia="en-US"/>
        </w:rPr>
        <w:t>Instruments</w:t>
      </w:r>
      <w:proofErr w:type="spellEnd"/>
      <w:r w:rsidR="00C9315A" w:rsidRPr="00C9315A">
        <w:rPr>
          <w:color w:val="343434"/>
          <w:sz w:val="28"/>
          <w:szCs w:val="28"/>
          <w:lang w:eastAsia="en-US"/>
        </w:rPr>
        <w:t xml:space="preserve"> </w:t>
      </w:r>
      <w:proofErr w:type="spellStart"/>
      <w:r w:rsidR="00C9315A" w:rsidRPr="00C9315A">
        <w:rPr>
          <w:color w:val="343434"/>
          <w:sz w:val="28"/>
          <w:szCs w:val="28"/>
          <w:lang w:eastAsia="en-US"/>
        </w:rPr>
        <w:t>Nano</w:t>
      </w:r>
      <w:proofErr w:type="spellEnd"/>
      <w:r w:rsidR="00C9315A" w:rsidRPr="00C9315A">
        <w:rPr>
          <w:color w:val="343434"/>
          <w:sz w:val="28"/>
          <w:szCs w:val="28"/>
          <w:lang w:eastAsia="en-US"/>
        </w:rPr>
        <w:t xml:space="preserve"> ITC 2G</w:t>
      </w:r>
      <w:r w:rsidR="00C9315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(</w:t>
      </w:r>
      <w:r w:rsidRPr="00482192">
        <w:rPr>
          <w:color w:val="000000" w:themeColor="text1"/>
          <w:sz w:val="28"/>
          <w:szCs w:val="28"/>
          <w:lang w:val="en-US"/>
        </w:rPr>
        <w:t>C</w:t>
      </w:r>
      <w:r w:rsidRPr="00482192">
        <w:rPr>
          <w:color w:val="000000" w:themeColor="text1"/>
          <w:sz w:val="28"/>
          <w:szCs w:val="28"/>
        </w:rPr>
        <w:t xml:space="preserve">ША). </w:t>
      </w:r>
    </w:p>
    <w:p w14:paraId="4212BB92" w14:textId="63B2B26B" w:rsidR="002A3352" w:rsidRPr="002A3352" w:rsidRDefault="00482192" w:rsidP="002A335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482192">
        <w:rPr>
          <w:sz w:val="28"/>
          <w:szCs w:val="28"/>
          <w:lang w:eastAsia="en-US"/>
        </w:rPr>
        <w:t xml:space="preserve">Изотермический </w:t>
      </w:r>
      <w:proofErr w:type="spellStart"/>
      <w:r w:rsidRPr="00482192">
        <w:rPr>
          <w:sz w:val="28"/>
          <w:szCs w:val="28"/>
          <w:lang w:eastAsia="en-US"/>
        </w:rPr>
        <w:t>титрационный</w:t>
      </w:r>
      <w:proofErr w:type="spellEnd"/>
      <w:r w:rsidRPr="00482192">
        <w:rPr>
          <w:sz w:val="28"/>
          <w:szCs w:val="28"/>
          <w:lang w:eastAsia="en-US"/>
        </w:rPr>
        <w:t xml:space="preserve"> калориметр </w:t>
      </w:r>
      <w:proofErr w:type="spellStart"/>
      <w:r w:rsidRPr="00482192">
        <w:rPr>
          <w:sz w:val="28"/>
          <w:szCs w:val="28"/>
          <w:lang w:eastAsia="en-US"/>
        </w:rPr>
        <w:t>Nano</w:t>
      </w:r>
      <w:proofErr w:type="spellEnd"/>
      <w:r w:rsidRPr="00482192">
        <w:rPr>
          <w:sz w:val="28"/>
          <w:szCs w:val="28"/>
          <w:lang w:eastAsia="en-US"/>
        </w:rPr>
        <w:t xml:space="preserve"> ITC фирмы TA </w:t>
      </w:r>
      <w:proofErr w:type="spellStart"/>
      <w:r w:rsidRPr="00482192">
        <w:rPr>
          <w:sz w:val="28"/>
          <w:szCs w:val="28"/>
          <w:lang w:eastAsia="en-US"/>
        </w:rPr>
        <w:t>Instruments</w:t>
      </w:r>
      <w:proofErr w:type="spellEnd"/>
      <w:r w:rsidRPr="00482192">
        <w:rPr>
          <w:sz w:val="28"/>
          <w:szCs w:val="28"/>
          <w:lang w:eastAsia="en-US"/>
        </w:rPr>
        <w:t xml:space="preserve"> измеряет тепловые эффекты  с высокой точностью и эффективностью (минимальный детектируемый тепловой эффект 100 нДж). Это достигается за счет комбинирования высокочувствительного калориметра, прецизионного и стабильного контроля температуры и эффективного введения </w:t>
      </w:r>
      <w:proofErr w:type="spellStart"/>
      <w:r w:rsidRPr="00482192">
        <w:rPr>
          <w:sz w:val="28"/>
          <w:szCs w:val="28"/>
          <w:lang w:eastAsia="en-US"/>
        </w:rPr>
        <w:t>титранта</w:t>
      </w:r>
      <w:proofErr w:type="spellEnd"/>
      <w:r w:rsidRPr="00482192">
        <w:rPr>
          <w:sz w:val="28"/>
          <w:szCs w:val="28"/>
          <w:lang w:eastAsia="en-US"/>
        </w:rPr>
        <w:t xml:space="preserve">. Ячейки прибора выполнены из 99.999% </w:t>
      </w:r>
      <w:r w:rsidRPr="00482192">
        <w:rPr>
          <w:sz w:val="28"/>
          <w:szCs w:val="28"/>
          <w:lang w:eastAsia="en-US"/>
        </w:rPr>
        <w:lastRenderedPageBreak/>
        <w:t xml:space="preserve">золота или сплава </w:t>
      </w:r>
      <w:proofErr w:type="spellStart"/>
      <w:r w:rsidRPr="00482192">
        <w:rPr>
          <w:sz w:val="28"/>
          <w:szCs w:val="28"/>
          <w:lang w:eastAsia="en-US"/>
        </w:rPr>
        <w:t>Hastelloy</w:t>
      </w:r>
      <w:proofErr w:type="spellEnd"/>
      <w:r w:rsidRPr="00482192">
        <w:rPr>
          <w:sz w:val="28"/>
          <w:szCs w:val="28"/>
          <w:lang w:eastAsia="en-US"/>
        </w:rPr>
        <w:t xml:space="preserve">® и позволяют использовать широчайший спектр реагентов и химикатов. Цилиндрическая форма ячейки делает перемешивание раствора эффективным. Адиабатический экран прибора </w:t>
      </w:r>
      <w:proofErr w:type="spellStart"/>
      <w:r w:rsidRPr="00482192">
        <w:rPr>
          <w:sz w:val="28"/>
          <w:szCs w:val="28"/>
          <w:lang w:eastAsia="en-US"/>
        </w:rPr>
        <w:t>Nano</w:t>
      </w:r>
      <w:proofErr w:type="spellEnd"/>
      <w:r w:rsidRPr="00482192">
        <w:rPr>
          <w:sz w:val="28"/>
          <w:szCs w:val="28"/>
          <w:lang w:eastAsia="en-US"/>
        </w:rPr>
        <w:t xml:space="preserve"> ITC находится в </w:t>
      </w:r>
      <w:proofErr w:type="spellStart"/>
      <w:r w:rsidRPr="00482192">
        <w:rPr>
          <w:sz w:val="28"/>
          <w:szCs w:val="28"/>
          <w:lang w:eastAsia="en-US"/>
        </w:rPr>
        <w:t>вакуумированной</w:t>
      </w:r>
      <w:proofErr w:type="spellEnd"/>
      <w:r w:rsidRPr="00482192">
        <w:rPr>
          <w:sz w:val="28"/>
          <w:szCs w:val="28"/>
          <w:lang w:eastAsia="en-US"/>
        </w:rPr>
        <w:t xml:space="preserve"> камере, что позволяет сделать прибор менее чувствительным к внешним тепловым изменениям и обеспечивает стабильность температуры превосходящую 0.0002°C.</w:t>
      </w:r>
    </w:p>
    <w:p w14:paraId="25511118" w14:textId="77777777" w:rsidR="00740156" w:rsidRDefault="00956A51" w:rsidP="0006263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Были при</w:t>
      </w:r>
      <w:r w:rsidR="00BF6B41">
        <w:rPr>
          <w:color w:val="000000" w:themeColor="text1"/>
          <w:sz w:val="28"/>
          <w:szCs w:val="28"/>
        </w:rPr>
        <w:t xml:space="preserve">готовлены </w:t>
      </w:r>
      <w:r w:rsidR="002A3352">
        <w:rPr>
          <w:color w:val="000000" w:themeColor="text1"/>
          <w:sz w:val="28"/>
          <w:szCs w:val="28"/>
        </w:rPr>
        <w:t>образцы растворов</w:t>
      </w:r>
      <w:r w:rsidR="00BF6B41">
        <w:rPr>
          <w:color w:val="000000" w:themeColor="text1"/>
          <w:sz w:val="28"/>
          <w:szCs w:val="28"/>
        </w:rPr>
        <w:t xml:space="preserve"> </w:t>
      </w:r>
      <w:r w:rsidR="003D1A7C">
        <w:rPr>
          <w:color w:val="000000" w:themeColor="text1"/>
          <w:sz w:val="28"/>
          <w:szCs w:val="28"/>
        </w:rPr>
        <w:t xml:space="preserve"> </w:t>
      </w:r>
      <w:r w:rsidR="00445447">
        <w:rPr>
          <w:color w:val="000000" w:themeColor="text1"/>
          <w:sz w:val="28"/>
          <w:szCs w:val="28"/>
        </w:rPr>
        <w:t xml:space="preserve">следующий молярных  концентраций по хлорид-иону: </w:t>
      </w:r>
      <w:r w:rsidR="00740156" w:rsidRPr="00740156">
        <w:rPr>
          <w:color w:val="000000" w:themeColor="text1"/>
          <w:sz w:val="28"/>
          <w:szCs w:val="28"/>
        </w:rPr>
        <w:t>3, 5, 6.5 , 8, 9 , 11, 14 и 15,2 моль/л.</w:t>
      </w:r>
      <w:r w:rsidR="00740156">
        <w:rPr>
          <w:color w:val="000000" w:themeColor="text1"/>
          <w:sz w:val="28"/>
          <w:szCs w:val="28"/>
        </w:rPr>
        <w:t xml:space="preserve"> </w:t>
      </w:r>
    </w:p>
    <w:p w14:paraId="12874B1D" w14:textId="52CCC20A" w:rsidR="003F761B" w:rsidRPr="00062633" w:rsidRDefault="002A3352" w:rsidP="0006263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ячейку калориметра помещали 0,5 мл раствора и последовательно добавляли по 0,28 </w:t>
      </w:r>
      <w:proofErr w:type="spellStart"/>
      <w:r>
        <w:rPr>
          <w:color w:val="000000" w:themeColor="text1"/>
          <w:sz w:val="28"/>
          <w:szCs w:val="28"/>
        </w:rPr>
        <w:t>мкл</w:t>
      </w:r>
      <w:proofErr w:type="spellEnd"/>
      <w:r>
        <w:rPr>
          <w:color w:val="000000" w:themeColor="text1"/>
          <w:sz w:val="28"/>
          <w:szCs w:val="28"/>
        </w:rPr>
        <w:t xml:space="preserve"> воды, измеряя тепловой эффект каждой инъекции. Всего было произведено 6 инъекций для каждого образца. А затем рассчитывались средние значения дифференциальной энтальпии разбавления.  Измерения тепловых эффектов были получены для каждого раствора определенной концентрации. Полученные данные п</w:t>
      </w:r>
      <w:r w:rsidR="00740156">
        <w:rPr>
          <w:color w:val="000000" w:themeColor="text1"/>
          <w:sz w:val="28"/>
          <w:szCs w:val="28"/>
        </w:rPr>
        <w:t>риведены в обсуждении</w:t>
      </w:r>
      <w:r>
        <w:rPr>
          <w:color w:val="000000" w:themeColor="text1"/>
          <w:sz w:val="28"/>
          <w:szCs w:val="28"/>
        </w:rPr>
        <w:t xml:space="preserve">. </w:t>
      </w:r>
    </w:p>
    <w:p w14:paraId="28F068C9" w14:textId="77777777" w:rsidR="00062633" w:rsidRDefault="00062633" w:rsidP="00062633">
      <w:pPr>
        <w:spacing w:line="360" w:lineRule="auto"/>
        <w:ind w:firstLine="708"/>
        <w:jc w:val="center"/>
        <w:rPr>
          <w:b/>
          <w:bCs/>
          <w:sz w:val="32"/>
          <w:szCs w:val="32"/>
        </w:rPr>
      </w:pPr>
    </w:p>
    <w:p w14:paraId="29F0C07C" w14:textId="77777777" w:rsidR="00062633" w:rsidRDefault="00062633" w:rsidP="00062633">
      <w:pPr>
        <w:spacing w:line="360" w:lineRule="auto"/>
        <w:ind w:firstLine="708"/>
        <w:jc w:val="center"/>
        <w:rPr>
          <w:b/>
          <w:bCs/>
          <w:sz w:val="32"/>
          <w:szCs w:val="32"/>
        </w:rPr>
      </w:pPr>
    </w:p>
    <w:p w14:paraId="0B025429" w14:textId="77777777" w:rsidR="00062633" w:rsidRDefault="000626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3CF1B23" w14:textId="14152A3E" w:rsidR="002A3352" w:rsidRPr="002A3352" w:rsidRDefault="002A3352" w:rsidP="00062633">
      <w:pPr>
        <w:spacing w:line="360" w:lineRule="auto"/>
        <w:ind w:firstLine="708"/>
        <w:jc w:val="center"/>
        <w:rPr>
          <w:b/>
          <w:bCs/>
          <w:sz w:val="32"/>
          <w:szCs w:val="32"/>
        </w:rPr>
      </w:pPr>
      <w:r w:rsidRPr="002A3352">
        <w:rPr>
          <w:b/>
          <w:bCs/>
          <w:sz w:val="32"/>
          <w:szCs w:val="32"/>
        </w:rPr>
        <w:lastRenderedPageBreak/>
        <w:t>4.</w:t>
      </w:r>
      <w:r w:rsidR="00BD0FAD" w:rsidRPr="002A3352">
        <w:rPr>
          <w:b/>
          <w:bCs/>
          <w:sz w:val="32"/>
          <w:szCs w:val="32"/>
        </w:rPr>
        <w:t>Обсуждение</w:t>
      </w:r>
    </w:p>
    <w:p w14:paraId="43D61176" w14:textId="77777777" w:rsidR="00062633" w:rsidRDefault="00062633" w:rsidP="00445447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</w:p>
    <w:p w14:paraId="0BD26B3B" w14:textId="7B50F8B6" w:rsidR="001C7B2D" w:rsidRDefault="002A3352" w:rsidP="00445447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BA3F8F">
        <w:rPr>
          <w:b/>
          <w:bCs/>
          <w:i/>
          <w:sz w:val="28"/>
          <w:szCs w:val="28"/>
        </w:rPr>
        <w:t xml:space="preserve">4.1. </w:t>
      </w:r>
      <w:r w:rsidR="001C7B2D" w:rsidRPr="00BA3F8F">
        <w:rPr>
          <w:b/>
          <w:bCs/>
          <w:i/>
          <w:sz w:val="28"/>
          <w:szCs w:val="28"/>
        </w:rPr>
        <w:t xml:space="preserve">Энтальпия растворения </w:t>
      </w:r>
    </w:p>
    <w:p w14:paraId="48DAF986" w14:textId="77777777" w:rsidR="00BA3F8F" w:rsidRDefault="00BA3F8F" w:rsidP="00445447">
      <w:pPr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</w:p>
    <w:p w14:paraId="44E60F92" w14:textId="170BAC7B" w:rsidR="00BA3F8F" w:rsidRPr="00062633" w:rsidRDefault="00BA3F8F" w:rsidP="00445447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t xml:space="preserve">Измерение энтальпии растворения двойной соли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LiCl</w:t>
      </w:r>
      <w:proofErr w:type="spellEnd"/>
      <w:r>
        <w:rPr>
          <w:rFonts w:eastAsia="Times New Roman"/>
          <w:color w:val="000000"/>
          <w:sz w:val="28"/>
          <w:szCs w:val="28"/>
        </w:rPr>
        <w:t>*</w:t>
      </w:r>
      <w:r w:rsidRPr="009D5038">
        <w:rPr>
          <w:rFonts w:eastAsia="Times New Roman"/>
          <w:color w:val="000000"/>
          <w:sz w:val="28"/>
          <w:szCs w:val="28"/>
        </w:rPr>
        <w:t>3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CsCl</w:t>
      </w:r>
      <w:proofErr w:type="spellEnd"/>
      <w:r w:rsidRPr="009D5038">
        <w:rPr>
          <w:rFonts w:eastAsia="Times New Roman"/>
          <w:color w:val="000000"/>
          <w:sz w:val="28"/>
          <w:szCs w:val="28"/>
        </w:rPr>
        <w:t>*4</w:t>
      </w:r>
      <w:r>
        <w:rPr>
          <w:rFonts w:eastAsia="Times New Roman"/>
          <w:color w:val="000000"/>
          <w:sz w:val="28"/>
          <w:szCs w:val="28"/>
          <w:lang w:val="en-US"/>
        </w:rPr>
        <w:t>H</w:t>
      </w:r>
      <w:r w:rsidRPr="009D5038">
        <w:rPr>
          <w:rFonts w:eastAsia="Times New Roman"/>
          <w:color w:val="000000"/>
          <w:sz w:val="28"/>
          <w:szCs w:val="28"/>
          <w:vertAlign w:val="subscript"/>
        </w:rPr>
        <w:t>2</w:t>
      </w:r>
      <w:r>
        <w:rPr>
          <w:rFonts w:eastAsia="Times New Roman"/>
          <w:color w:val="000000"/>
          <w:sz w:val="28"/>
          <w:szCs w:val="28"/>
          <w:lang w:val="en-US"/>
        </w:rPr>
        <w:t>O</w:t>
      </w:r>
      <w:r>
        <w:rPr>
          <w:rFonts w:eastAsia="Times New Roman"/>
          <w:color w:val="000000"/>
          <w:sz w:val="28"/>
          <w:szCs w:val="28"/>
        </w:rPr>
        <w:t xml:space="preserve"> представляло интерес, поскольку энтальпии растворения простых хлоридов имеют противоположные знаки: растворение хлорида лития протекает с выделением тепла, а хлорида цезия – с поглощением</w:t>
      </w:r>
      <w:r w:rsidR="00062633">
        <w:rPr>
          <w:rFonts w:eastAsia="Times New Roman"/>
          <w:color w:val="000000"/>
          <w:sz w:val="28"/>
          <w:szCs w:val="28"/>
        </w:rPr>
        <w:t xml:space="preserve"> </w:t>
      </w:r>
      <w:r w:rsidR="00062633">
        <w:rPr>
          <w:rFonts w:eastAsia="Times New Roman"/>
          <w:color w:val="000000"/>
          <w:sz w:val="28"/>
          <w:szCs w:val="28"/>
          <w:lang w:val="en-US"/>
        </w:rPr>
        <w:t>[26].</w:t>
      </w:r>
    </w:p>
    <w:p w14:paraId="3E3D4DD1" w14:textId="77777777" w:rsidR="00BA3F8F" w:rsidRDefault="00BA3F8F" w:rsidP="00445447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13A35F41" w14:textId="50DF15DA" w:rsidR="00BA3F8F" w:rsidRPr="00BA3F8F" w:rsidRDefault="00BA3F8F" w:rsidP="00BA3F8F">
      <w:pPr>
        <w:spacing w:line="360" w:lineRule="auto"/>
        <w:ind w:firstLine="708"/>
        <w:jc w:val="center"/>
        <w:rPr>
          <w:rFonts w:eastAsia="Times New Roman"/>
          <w:i/>
          <w:color w:val="000000"/>
          <w:sz w:val="28"/>
          <w:szCs w:val="28"/>
        </w:rPr>
      </w:pPr>
      <w:r w:rsidRPr="00BA3F8F">
        <w:rPr>
          <w:rFonts w:eastAsia="Times New Roman"/>
          <w:i/>
          <w:color w:val="000000"/>
          <w:sz w:val="28"/>
          <w:szCs w:val="28"/>
        </w:rPr>
        <w:t>Таблица 1.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02"/>
        <w:gridCol w:w="4675"/>
      </w:tblGrid>
      <w:tr w:rsidR="00BA3F8F" w14:paraId="261B960F" w14:textId="77777777" w:rsidTr="00BA3F8F">
        <w:trPr>
          <w:jc w:val="center"/>
        </w:trPr>
        <w:tc>
          <w:tcPr>
            <w:tcW w:w="4302" w:type="dxa"/>
          </w:tcPr>
          <w:p w14:paraId="4833E68F" w14:textId="77777777" w:rsidR="00BA3F8F" w:rsidRDefault="00BA3F8F" w:rsidP="00613DA6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0A20C469" w14:textId="77777777" w:rsidR="00BA3F8F" w:rsidRDefault="00BA3F8F" w:rsidP="00613DA6">
            <w:pPr>
              <w:rPr>
                <w:sz w:val="24"/>
              </w:rPr>
            </w:pPr>
          </w:p>
        </w:tc>
      </w:tr>
      <w:tr w:rsidR="00BA3F8F" w14:paraId="01F25607" w14:textId="77777777" w:rsidTr="00BA3F8F">
        <w:trPr>
          <w:jc w:val="center"/>
        </w:trPr>
        <w:tc>
          <w:tcPr>
            <w:tcW w:w="4302" w:type="dxa"/>
          </w:tcPr>
          <w:tbl>
            <w:tblPr>
              <w:tblW w:w="0" w:type="auto"/>
              <w:tblCellSpacing w:w="15" w:type="dxa"/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1785"/>
            </w:tblGrid>
            <w:tr w:rsidR="00BA3F8F" w:rsidRPr="0000587C" w14:paraId="576196B8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0B5893D8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proofErr w:type="spellStart"/>
                  <w:r w:rsidRPr="00055FF8">
                    <w:rPr>
                      <w:lang w:val="en-US"/>
                    </w:rPr>
                    <w:t>LiCl</w:t>
                  </w:r>
                  <w:proofErr w:type="spellEnd"/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br/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602C8981" w14:textId="77777777" w:rsidR="00BA3F8F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</w:p>
                <w:p w14:paraId="27A3F102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E0DAE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 xml:space="preserve">         </w:t>
                  </w:r>
                  <w:hyperlink r:id="rId23" w:tooltip="Библиография" w:history="1">
                    <w:r w:rsidRPr="0000587C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-408.358±0.292</w:t>
                    </w:r>
                  </w:hyperlink>
                </w:p>
              </w:tc>
            </w:tr>
          </w:tbl>
          <w:p w14:paraId="55DFE523" w14:textId="77777777" w:rsidR="00BA3F8F" w:rsidRDefault="00BA3F8F" w:rsidP="00613DA6">
            <w:pPr>
              <w:rPr>
                <w:sz w:val="24"/>
              </w:rPr>
            </w:pPr>
          </w:p>
          <w:tbl>
            <w:tblPr>
              <w:tblW w:w="0" w:type="auto"/>
              <w:tblCellSpacing w:w="15" w:type="dxa"/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1713"/>
              <w:gridCol w:w="786"/>
            </w:tblGrid>
            <w:tr w:rsidR="00BA3F8F" w:rsidRPr="0000587C" w14:paraId="7E710F42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096656D2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500H2O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361D675E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21135A04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-445.081</w:t>
                  </w:r>
                </w:p>
              </w:tc>
            </w:tr>
            <w:tr w:rsidR="00BA3F8F" w:rsidRPr="0000587C" w14:paraId="1ADD9772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526365F0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1 000H2O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4A4A97E8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2AB27274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-445.194</w:t>
                  </w:r>
                </w:p>
              </w:tc>
            </w:tr>
            <w:tr w:rsidR="00BA3F8F" w:rsidRPr="0000587C" w14:paraId="7C0D9807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4207B8F2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2 000H2O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3D4EEF29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1839CA2B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-445.282</w:t>
                  </w:r>
                </w:p>
              </w:tc>
            </w:tr>
            <w:tr w:rsidR="00BA3F8F" w:rsidRPr="0000587C" w14:paraId="7A58CA7F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308E3E87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5 000H2O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5C018FCB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42F634EA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-445.374</w:t>
                  </w:r>
                </w:p>
              </w:tc>
            </w:tr>
          </w:tbl>
          <w:p w14:paraId="3B5D7401" w14:textId="77777777" w:rsidR="00BA3F8F" w:rsidRDefault="00BA3F8F" w:rsidP="00613DA6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0B382C99" w14:textId="77777777" w:rsidR="00BA3F8F" w:rsidRDefault="00BA3F8F" w:rsidP="00613D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CsCl</w:t>
            </w:r>
            <w:proofErr w:type="spellEnd"/>
          </w:p>
          <w:tbl>
            <w:tblPr>
              <w:tblW w:w="0" w:type="auto"/>
              <w:tblCellSpacing w:w="15" w:type="dxa"/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1985"/>
            </w:tblGrid>
            <w:tr w:rsidR="00BA3F8F" w:rsidRPr="0000587C" w14:paraId="22CDA754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0513A215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5D3DB174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  <w:lang w:val="en-US"/>
                    </w:rPr>
                    <w:t xml:space="preserve">             </w:t>
                  </w:r>
                  <w:hyperlink r:id="rId24" w:tooltip="Библиография" w:history="1">
                    <w:r w:rsidRPr="0000587C">
                      <w:rPr>
                        <w:rFonts w:ascii="Arial" w:eastAsia="Times New Roman" w:hAnsi="Arial" w:cs="Arial"/>
                        <w:color w:val="FF0000"/>
                        <w:sz w:val="18"/>
                        <w:szCs w:val="18"/>
                        <w:u w:val="single"/>
                      </w:rPr>
                      <w:t>-442.437±0.251</w:t>
                    </w:r>
                  </w:hyperlink>
                </w:p>
              </w:tc>
            </w:tr>
          </w:tbl>
          <w:p w14:paraId="4699027A" w14:textId="77777777" w:rsidR="00BA3F8F" w:rsidRDefault="00BA3F8F" w:rsidP="00613DA6">
            <w:pPr>
              <w:rPr>
                <w:lang w:val="en-US"/>
              </w:rPr>
            </w:pPr>
          </w:p>
          <w:p w14:paraId="7700EEAA" w14:textId="77777777" w:rsidR="00BA3F8F" w:rsidRPr="0000587C" w:rsidRDefault="00BA3F8F" w:rsidP="00613DA6">
            <w:pPr>
              <w:rPr>
                <w:lang w:val="en-US"/>
              </w:rPr>
            </w:pPr>
          </w:p>
          <w:tbl>
            <w:tblPr>
              <w:tblW w:w="0" w:type="auto"/>
              <w:tblCellSpacing w:w="15" w:type="dxa"/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713"/>
              <w:gridCol w:w="786"/>
            </w:tblGrid>
            <w:tr w:rsidR="00BA3F8F" w:rsidRPr="0000587C" w14:paraId="65B5A112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79D0E29F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1 000 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5D92D922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65A0D26E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-424.943</w:t>
                  </w:r>
                </w:p>
              </w:tc>
            </w:tr>
            <w:tr w:rsidR="00BA3F8F" w:rsidRPr="0000587C" w14:paraId="45B58D56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03F12AF3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2 000 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560965F9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4199D60D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-424.973</w:t>
                  </w:r>
                </w:p>
              </w:tc>
            </w:tr>
            <w:tr w:rsidR="00BA3F8F" w:rsidRPr="0000587C" w14:paraId="23897EEA" w14:textId="77777777" w:rsidTr="00613DA6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60FBE333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р-р; 5 000 H2O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3A47F5E4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C3C28"/>
                      <w:sz w:val="18"/>
                      <w:szCs w:val="18"/>
                    </w:rPr>
                    <w:t>DH°f</w:t>
                  </w:r>
                  <w:r w:rsidRPr="0000587C">
                    <w:rPr>
                      <w:rFonts w:ascii="Arial" w:eastAsia="Times New Roman" w:hAnsi="Arial" w:cs="Arial"/>
                      <w:b/>
                      <w:bCs/>
                      <w:color w:val="4C3C28"/>
                      <w:sz w:val="18"/>
                      <w:szCs w:val="18"/>
                      <w:vertAlign w:val="subscript"/>
                    </w:rPr>
                    <w:t>298.15</w:t>
                  </w: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, кДж/моль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14:paraId="75B107E9" w14:textId="77777777" w:rsidR="00BA3F8F" w:rsidRPr="0000587C" w:rsidRDefault="00BA3F8F" w:rsidP="00613DA6">
                  <w:pPr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</w:pPr>
                  <w:r w:rsidRPr="0000587C">
                    <w:rPr>
                      <w:rFonts w:ascii="Arial" w:eastAsia="Times New Roman" w:hAnsi="Arial" w:cs="Arial"/>
                      <w:color w:val="4C3C28"/>
                      <w:sz w:val="18"/>
                      <w:szCs w:val="18"/>
                    </w:rPr>
                    <w:t>-425.027</w:t>
                  </w:r>
                </w:p>
              </w:tc>
            </w:tr>
          </w:tbl>
          <w:p w14:paraId="6CD6A7DA" w14:textId="77777777" w:rsidR="00BA3F8F" w:rsidRDefault="00BA3F8F" w:rsidP="00613DA6">
            <w:pPr>
              <w:rPr>
                <w:sz w:val="24"/>
              </w:rPr>
            </w:pPr>
          </w:p>
        </w:tc>
      </w:tr>
    </w:tbl>
    <w:tbl>
      <w:tblPr>
        <w:tblStyle w:val="af"/>
        <w:tblpPr w:leftFromText="180" w:rightFromText="180" w:vertAnchor="text" w:horzAnchor="page" w:tblpX="1990" w:tblpY="113"/>
        <w:tblW w:w="0" w:type="auto"/>
        <w:tblLook w:val="04A0" w:firstRow="1" w:lastRow="0" w:firstColumn="1" w:lastColumn="0" w:noHBand="0" w:noVBand="1"/>
      </w:tblPr>
      <w:tblGrid>
        <w:gridCol w:w="1928"/>
        <w:gridCol w:w="1758"/>
        <w:gridCol w:w="1869"/>
        <w:gridCol w:w="1869"/>
        <w:gridCol w:w="1615"/>
      </w:tblGrid>
      <w:tr w:rsidR="00BA3F8F" w14:paraId="12D710AC" w14:textId="77777777" w:rsidTr="00BA3F8F">
        <w:tc>
          <w:tcPr>
            <w:tcW w:w="1928" w:type="dxa"/>
          </w:tcPr>
          <w:p w14:paraId="695617DB" w14:textId="77777777" w:rsidR="00BA3F8F" w:rsidRPr="00055FF8" w:rsidRDefault="00BA3F8F" w:rsidP="00BA3F8F">
            <w:pPr>
              <w:rPr>
                <w:sz w:val="24"/>
              </w:rPr>
            </w:pPr>
            <w:r>
              <w:rPr>
                <w:sz w:val="24"/>
              </w:rPr>
              <w:t>Разбавление р-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758" w:type="dxa"/>
          </w:tcPr>
          <w:p w14:paraId="26DE12EA" w14:textId="77777777" w:rsidR="00BA3F8F" w:rsidRPr="00055FF8" w:rsidRDefault="00BA3F8F" w:rsidP="00BA3F8F">
            <w:pPr>
              <w:rPr>
                <w:sz w:val="24"/>
              </w:rPr>
            </w:pPr>
            <w:r w:rsidRPr="00055FF8">
              <w:rPr>
                <w:sz w:val="24"/>
              </w:rPr>
              <w:t>∆</w:t>
            </w:r>
            <w:r>
              <w:rPr>
                <w:sz w:val="24"/>
              </w:rPr>
              <w:t xml:space="preserve">Н р-я </w:t>
            </w:r>
            <w:proofErr w:type="spellStart"/>
            <w:r w:rsidRPr="00055FF8">
              <w:rPr>
                <w:sz w:val="24"/>
                <w:lang w:val="en-US"/>
              </w:rPr>
              <w:t>LiCl</w:t>
            </w:r>
            <w:proofErr w:type="spellEnd"/>
            <w:r>
              <w:rPr>
                <w:sz w:val="24"/>
              </w:rPr>
              <w:t xml:space="preserve"> (кДж/моль)</w:t>
            </w:r>
          </w:p>
        </w:tc>
        <w:tc>
          <w:tcPr>
            <w:tcW w:w="1869" w:type="dxa"/>
          </w:tcPr>
          <w:p w14:paraId="30885321" w14:textId="77777777" w:rsidR="00BA3F8F" w:rsidRDefault="00BA3F8F" w:rsidP="00BA3F8F">
            <w:pPr>
              <w:rPr>
                <w:sz w:val="24"/>
              </w:rPr>
            </w:pPr>
            <w:r w:rsidRPr="00055FF8">
              <w:rPr>
                <w:sz w:val="24"/>
              </w:rPr>
              <w:t>∆</w:t>
            </w:r>
            <w:r>
              <w:rPr>
                <w:sz w:val="24"/>
              </w:rPr>
              <w:t xml:space="preserve">Н р-я </w:t>
            </w:r>
            <w:proofErr w:type="spellStart"/>
            <w:r w:rsidRPr="00055FF8">
              <w:rPr>
                <w:sz w:val="24"/>
                <w:lang w:val="en-US"/>
              </w:rPr>
              <w:t>CsCl</w:t>
            </w:r>
            <w:proofErr w:type="spellEnd"/>
            <w:r>
              <w:rPr>
                <w:sz w:val="24"/>
              </w:rPr>
              <w:t xml:space="preserve"> (кДж/моль)</w:t>
            </w:r>
          </w:p>
        </w:tc>
        <w:tc>
          <w:tcPr>
            <w:tcW w:w="1869" w:type="dxa"/>
          </w:tcPr>
          <w:p w14:paraId="78E9F4B3" w14:textId="77777777" w:rsidR="00BA3F8F" w:rsidRDefault="00BA3F8F" w:rsidP="00BA3F8F">
            <w:pPr>
              <w:rPr>
                <w:sz w:val="24"/>
              </w:rPr>
            </w:pPr>
            <w:proofErr w:type="spellStart"/>
            <w:r w:rsidRPr="00055FF8">
              <w:rPr>
                <w:sz w:val="24"/>
                <w:lang w:val="en-US"/>
              </w:rPr>
              <w:t>LiCl</w:t>
            </w:r>
            <w:proofErr w:type="spellEnd"/>
            <w:r w:rsidRPr="00055FF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+3</w:t>
            </w:r>
            <w:proofErr w:type="spellStart"/>
            <w:r w:rsidRPr="00055FF8">
              <w:rPr>
                <w:sz w:val="24"/>
                <w:lang w:val="en-US"/>
              </w:rPr>
              <w:t>CsCl</w:t>
            </w:r>
            <w:proofErr w:type="spellEnd"/>
          </w:p>
        </w:tc>
        <w:tc>
          <w:tcPr>
            <w:tcW w:w="1615" w:type="dxa"/>
          </w:tcPr>
          <w:p w14:paraId="425D5D74" w14:textId="77777777" w:rsidR="00BA3F8F" w:rsidRDefault="00BA3F8F" w:rsidP="00BA3F8F">
            <w:pPr>
              <w:rPr>
                <w:sz w:val="24"/>
              </w:rPr>
            </w:pPr>
          </w:p>
        </w:tc>
      </w:tr>
      <w:tr w:rsidR="00BA3F8F" w14:paraId="51EA8CDA" w14:textId="77777777" w:rsidTr="00BA3F8F">
        <w:tc>
          <w:tcPr>
            <w:tcW w:w="1928" w:type="dxa"/>
          </w:tcPr>
          <w:p w14:paraId="5FA74EAE" w14:textId="77777777" w:rsidR="00BA3F8F" w:rsidRDefault="00BA3F8F" w:rsidP="00BA3F8F">
            <w:pPr>
              <w:rPr>
                <w:sz w:val="24"/>
              </w:rPr>
            </w:pPr>
            <w:r>
              <w:rPr>
                <w:sz w:val="24"/>
              </w:rPr>
              <w:t>1:4200</w:t>
            </w:r>
          </w:p>
        </w:tc>
        <w:tc>
          <w:tcPr>
            <w:tcW w:w="1758" w:type="dxa"/>
          </w:tcPr>
          <w:p w14:paraId="30824BE5" w14:textId="77777777" w:rsidR="00BA3F8F" w:rsidRDefault="00BA3F8F" w:rsidP="00BA3F8F">
            <w:pPr>
              <w:rPr>
                <w:sz w:val="24"/>
              </w:rPr>
            </w:pPr>
            <w:r>
              <w:rPr>
                <w:sz w:val="24"/>
              </w:rPr>
              <w:t>-37.0</w:t>
            </w:r>
          </w:p>
        </w:tc>
        <w:tc>
          <w:tcPr>
            <w:tcW w:w="1869" w:type="dxa"/>
          </w:tcPr>
          <w:p w14:paraId="11A64C23" w14:textId="77777777" w:rsidR="00BA3F8F" w:rsidRDefault="00BA3F8F" w:rsidP="00BA3F8F">
            <w:pPr>
              <w:rPr>
                <w:sz w:val="24"/>
              </w:rPr>
            </w:pPr>
            <w:r>
              <w:rPr>
                <w:sz w:val="24"/>
              </w:rPr>
              <w:t>17.4</w:t>
            </w:r>
          </w:p>
        </w:tc>
        <w:tc>
          <w:tcPr>
            <w:tcW w:w="1869" w:type="dxa"/>
          </w:tcPr>
          <w:p w14:paraId="33C39A2E" w14:textId="77777777" w:rsidR="00BA3F8F" w:rsidRDefault="00BA3F8F" w:rsidP="00BA3F8F">
            <w:pPr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1615" w:type="dxa"/>
          </w:tcPr>
          <w:p w14:paraId="71FEAAC7" w14:textId="77777777" w:rsidR="00BA3F8F" w:rsidRDefault="00BA3F8F" w:rsidP="00BA3F8F">
            <w:pPr>
              <w:rPr>
                <w:sz w:val="24"/>
              </w:rPr>
            </w:pPr>
          </w:p>
        </w:tc>
      </w:tr>
    </w:tbl>
    <w:p w14:paraId="3CC1BBAA" w14:textId="77777777" w:rsidR="00BA3F8F" w:rsidRDefault="00BA3F8F" w:rsidP="00445447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5F9A9911" w14:textId="77777777" w:rsidR="00BA3F8F" w:rsidRDefault="00BA3F8F" w:rsidP="00BA3F8F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>Из Таблицы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90E42">
        <w:rPr>
          <w:rFonts w:eastAsia="Times New Roman"/>
          <w:color w:val="000000"/>
          <w:sz w:val="28"/>
          <w:szCs w:val="28"/>
        </w:rPr>
        <w:t xml:space="preserve">1 видно, что при растворении 1 моль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LiCl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выделяется 37 кДж тепла, а при растворении 1 моль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CsCl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поглощается 17,7кДж. Несложно оценить тепловой эффект при растворении сухой смеси 1 моль хлорида лития с 3 моль хлорида цезия: +15,2 кДж.  Чтобы подтвердить данную оценку, в инертном боксе были приготовлены навески сухих смесей хлоридов в мольном соотношении 1(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LiCl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>) : 3(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CsCl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>) и измерены энтальпии их растворения на бесконечное разбавление.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90E42">
        <w:rPr>
          <w:rFonts w:eastAsia="Times New Roman"/>
          <w:color w:val="000000"/>
          <w:sz w:val="28"/>
          <w:szCs w:val="28"/>
        </w:rPr>
        <w:t xml:space="preserve">Результаты измерений представлены на </w:t>
      </w:r>
      <w:r w:rsidRPr="00BA3F8F">
        <w:rPr>
          <w:rFonts w:eastAsia="Times New Roman"/>
          <w:color w:val="000000"/>
          <w:sz w:val="28"/>
          <w:szCs w:val="28"/>
        </w:rPr>
        <w:t xml:space="preserve">рисунке 5. </w:t>
      </w:r>
    </w:p>
    <w:p w14:paraId="3B8EE48B" w14:textId="77777777" w:rsidR="00BA3F8F" w:rsidRDefault="00BA3F8F" w:rsidP="00BA3F8F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986EC5" wp14:editId="6B1FC854">
            <wp:extent cx="3088549" cy="1766775"/>
            <wp:effectExtent l="0" t="0" r="10795" b="1143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09" cy="181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B313E" w14:textId="77777777" w:rsidR="00BA3F8F" w:rsidRDefault="00BA3F8F" w:rsidP="00BA3F8F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C2D2A3" wp14:editId="4E29CE62">
            <wp:extent cx="3348457" cy="1989183"/>
            <wp:effectExtent l="0" t="0" r="444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90" cy="199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01FDE" w14:textId="77777777" w:rsidR="00BA3F8F" w:rsidRDefault="00BA3F8F" w:rsidP="00BA3F8F">
      <w:pPr>
        <w:keepNext/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 wp14:anchorId="1D3D97B3" wp14:editId="2099506E">
            <wp:extent cx="3812154" cy="24137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04" cy="242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C5B36" w14:textId="440647E2" w:rsidR="00BA3F8F" w:rsidRDefault="00BA3F8F" w:rsidP="00BA3F8F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BA3F8F">
        <w:rPr>
          <w:sz w:val="28"/>
          <w:szCs w:val="28"/>
        </w:rPr>
        <w:t xml:space="preserve"> </w:t>
      </w:r>
      <w:r w:rsidRPr="00BA3F8F">
        <w:rPr>
          <w:sz w:val="28"/>
          <w:szCs w:val="28"/>
        </w:rPr>
        <w:fldChar w:fldCharType="begin"/>
      </w:r>
      <w:r w:rsidRPr="00BA3F8F">
        <w:rPr>
          <w:sz w:val="28"/>
          <w:szCs w:val="28"/>
        </w:rPr>
        <w:instrText xml:space="preserve"> SEQ Рисунок \* ARABIC </w:instrText>
      </w:r>
      <w:r w:rsidRPr="00BA3F8F">
        <w:rPr>
          <w:sz w:val="28"/>
          <w:szCs w:val="28"/>
        </w:rPr>
        <w:fldChar w:fldCharType="separate"/>
      </w:r>
      <w:r w:rsidR="00D56C12">
        <w:rPr>
          <w:noProof/>
          <w:sz w:val="28"/>
          <w:szCs w:val="28"/>
        </w:rPr>
        <w:t>5</w:t>
      </w:r>
      <w:r w:rsidRPr="00BA3F8F">
        <w:rPr>
          <w:sz w:val="28"/>
          <w:szCs w:val="28"/>
        </w:rPr>
        <w:fldChar w:fldCharType="end"/>
      </w:r>
    </w:p>
    <w:p w14:paraId="34AF4967" w14:textId="77777777" w:rsidR="00BA3F8F" w:rsidRPr="00BA3F8F" w:rsidRDefault="00BA3F8F" w:rsidP="00BA3F8F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566"/>
      </w:tblGrid>
      <w:tr w:rsidR="00BA3F8F" w14:paraId="52EB51DD" w14:textId="77777777" w:rsidTr="00BA3F8F">
        <w:trPr>
          <w:trHeight w:val="1036"/>
          <w:jc w:val="center"/>
        </w:trPr>
        <w:tc>
          <w:tcPr>
            <w:tcW w:w="1566" w:type="dxa"/>
          </w:tcPr>
          <w:p w14:paraId="5E8D8370" w14:textId="7949A76B" w:rsidR="00BA3F8F" w:rsidRPr="00BA3F8F" w:rsidRDefault="00BA3F8F" w:rsidP="00BA3F8F">
            <w:pPr>
              <w:spacing w:line="360" w:lineRule="auto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66" w:type="dxa"/>
          </w:tcPr>
          <w:p w14:paraId="75F8553F" w14:textId="06C2F614" w:rsidR="00BA3F8F" w:rsidRPr="00BA3F8F" w:rsidRDefault="00BA3F8F" w:rsidP="00BA3F8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</m:oMath>
            <w:r w:rsidRPr="00BA3F8F">
              <w:rPr>
                <w:bCs/>
                <w:sz w:val="28"/>
                <w:szCs w:val="28"/>
                <w:lang w:val="en-US"/>
              </w:rPr>
              <w:t>H</w:t>
            </w:r>
            <w:proofErr w:type="spellStart"/>
            <w:r w:rsidRPr="00BA3F8F">
              <w:rPr>
                <w:bCs/>
                <w:sz w:val="28"/>
                <w:szCs w:val="28"/>
              </w:rPr>
              <w:t>разб</w:t>
            </w:r>
            <w:proofErr w:type="spellEnd"/>
            <w:r w:rsidRPr="00BA3F8F">
              <w:rPr>
                <w:bCs/>
                <w:sz w:val="28"/>
                <w:szCs w:val="28"/>
              </w:rPr>
              <w:t>. кДж/моль</w:t>
            </w:r>
          </w:p>
        </w:tc>
      </w:tr>
      <w:tr w:rsidR="00BA3F8F" w14:paraId="7FF7DD70" w14:textId="77777777" w:rsidTr="00BA3F8F">
        <w:trPr>
          <w:trHeight w:val="175"/>
          <w:jc w:val="center"/>
        </w:trPr>
        <w:tc>
          <w:tcPr>
            <w:tcW w:w="1566" w:type="dxa"/>
          </w:tcPr>
          <w:p w14:paraId="28B06E6B" w14:textId="673BA814" w:rsidR="00BA3F8F" w:rsidRPr="00BA3F8F" w:rsidRDefault="00BA3F8F" w:rsidP="004454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14:paraId="1388BE43" w14:textId="6DA6AFA3" w:rsidR="00BA3F8F" w:rsidRPr="00BA3F8F" w:rsidRDefault="00BA3F8F" w:rsidP="004454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18,4</w:t>
            </w:r>
          </w:p>
        </w:tc>
      </w:tr>
      <w:tr w:rsidR="00BA3F8F" w14:paraId="00357C08" w14:textId="77777777" w:rsidTr="00BA3F8F">
        <w:trPr>
          <w:trHeight w:val="243"/>
          <w:jc w:val="center"/>
        </w:trPr>
        <w:tc>
          <w:tcPr>
            <w:tcW w:w="1566" w:type="dxa"/>
          </w:tcPr>
          <w:p w14:paraId="62F70E5E" w14:textId="76ABEC6A" w:rsidR="00BA3F8F" w:rsidRPr="00BA3F8F" w:rsidRDefault="00BA3F8F" w:rsidP="004454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3AEF0F94" w14:textId="2EACE79E" w:rsidR="00BA3F8F" w:rsidRPr="00BA3F8F" w:rsidRDefault="00BA3F8F" w:rsidP="004454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18,4</w:t>
            </w:r>
          </w:p>
        </w:tc>
      </w:tr>
      <w:tr w:rsidR="00BA3F8F" w14:paraId="2F6CBADE" w14:textId="77777777" w:rsidTr="00BA3F8F">
        <w:trPr>
          <w:trHeight w:val="243"/>
          <w:jc w:val="center"/>
        </w:trPr>
        <w:tc>
          <w:tcPr>
            <w:tcW w:w="1566" w:type="dxa"/>
          </w:tcPr>
          <w:p w14:paraId="1EE3FB87" w14:textId="3C99A6F4" w:rsidR="00BA3F8F" w:rsidRPr="00BA3F8F" w:rsidRDefault="00BA3F8F" w:rsidP="004454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14:paraId="2B351B80" w14:textId="3A3E655A" w:rsidR="00BA3F8F" w:rsidRPr="00BA3F8F" w:rsidRDefault="00BA3F8F" w:rsidP="0044544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18,6</w:t>
            </w:r>
          </w:p>
        </w:tc>
      </w:tr>
    </w:tbl>
    <w:p w14:paraId="22BE6AEB" w14:textId="77777777" w:rsidR="00BA3F8F" w:rsidRDefault="00BA3F8F" w:rsidP="00BA3F8F">
      <w:pPr>
        <w:rPr>
          <w:rFonts w:eastAsia="Times New Roman"/>
          <w:color w:val="000000"/>
          <w:sz w:val="28"/>
          <w:szCs w:val="28"/>
        </w:rPr>
      </w:pPr>
    </w:p>
    <w:p w14:paraId="3675BEF9" w14:textId="7B5BC834" w:rsidR="00BA3F8F" w:rsidRDefault="00BA3F8F" w:rsidP="00BA3F8F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lastRenderedPageBreak/>
        <w:t xml:space="preserve">Видна хорошая </w:t>
      </w:r>
      <w:proofErr w:type="spellStart"/>
      <w:r w:rsidR="00062633">
        <w:rPr>
          <w:rFonts w:eastAsia="Times New Roman"/>
          <w:color w:val="000000"/>
          <w:sz w:val="28"/>
          <w:szCs w:val="28"/>
        </w:rPr>
        <w:t>воспроизводимость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результатов по трем измерениям, и согласие с предварительным расчетом - растворение происходит с эндо-эффектом равным </w:t>
      </w:r>
      <w:r w:rsidRPr="00740156">
        <w:rPr>
          <w:rFonts w:eastAsia="Times New Roman"/>
          <w:color w:val="000000"/>
          <w:sz w:val="28"/>
          <w:szCs w:val="28"/>
        </w:rPr>
        <w:t>+18,4 кДж/моль</w:t>
      </w:r>
      <w:r w:rsidR="00740156" w:rsidRPr="00740156">
        <w:rPr>
          <w:rFonts w:eastAsia="Times New Roman"/>
          <w:color w:val="000000"/>
          <w:sz w:val="28"/>
          <w:szCs w:val="28"/>
        </w:rPr>
        <w:t>.</w:t>
      </w:r>
    </w:p>
    <w:p w14:paraId="1B791212" w14:textId="77777777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>Растворение кристаллов двойной соли также проводилось на бесконечное разбавление. Ампулы разбивались последовательно.  Зафиксированный эффект (среднее значение по двум измерениям) составил +56,85кДж/моль.  Погрешность измерения 2,2%. (Таблица 2). Т.е. 56,85 кДж – это энергия, необходимая на разрушение кристаллической решетки двойного хлорида и гидратацию всех образующихся в растворе ионов.</w:t>
      </w:r>
    </w:p>
    <w:p w14:paraId="3793FEDD" w14:textId="77777777" w:rsidR="00BA3F8F" w:rsidRPr="00390E42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A7A24CF" w14:textId="64E0257C" w:rsidR="00BA3F8F" w:rsidRDefault="00BA3F8F" w:rsidP="00BA3F8F">
      <w:pPr>
        <w:keepNext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 wp14:anchorId="2B3BB622" wp14:editId="21C55522">
            <wp:extent cx="4325257" cy="2425574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62" cy="247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E7C6B" wp14:editId="47B51F66">
            <wp:extent cx="3967394" cy="2386403"/>
            <wp:effectExtent l="0" t="0" r="0" b="127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18" cy="239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061EC" w14:textId="659DC67A" w:rsidR="00BA3F8F" w:rsidRDefault="00BA3F8F" w:rsidP="00BA3F8F">
      <w:pPr>
        <w:pStyle w:val="ae"/>
        <w:tabs>
          <w:tab w:val="left" w:pos="4200"/>
          <w:tab w:val="center" w:pos="4674"/>
        </w:tabs>
        <w:rPr>
          <w:sz w:val="28"/>
          <w:szCs w:val="28"/>
        </w:rPr>
      </w:pPr>
      <w:r w:rsidRPr="00BA3F8F">
        <w:rPr>
          <w:sz w:val="28"/>
          <w:szCs w:val="28"/>
        </w:rPr>
        <w:tab/>
      </w:r>
      <w:r>
        <w:tab/>
      </w:r>
      <w:r w:rsidRPr="00BA3F8F">
        <w:rPr>
          <w:sz w:val="28"/>
          <w:szCs w:val="28"/>
        </w:rPr>
        <w:t>Рис</w:t>
      </w:r>
      <w:r>
        <w:rPr>
          <w:sz w:val="28"/>
          <w:szCs w:val="28"/>
        </w:rPr>
        <w:t>.</w:t>
      </w:r>
      <w:r w:rsidRPr="00BA3F8F">
        <w:rPr>
          <w:sz w:val="28"/>
          <w:szCs w:val="28"/>
        </w:rPr>
        <w:t xml:space="preserve"> </w:t>
      </w:r>
      <w:r w:rsidRPr="00BA3F8F">
        <w:rPr>
          <w:sz w:val="28"/>
          <w:szCs w:val="28"/>
        </w:rPr>
        <w:fldChar w:fldCharType="begin"/>
      </w:r>
      <w:r w:rsidRPr="00BA3F8F">
        <w:rPr>
          <w:sz w:val="28"/>
          <w:szCs w:val="28"/>
        </w:rPr>
        <w:instrText xml:space="preserve"> SEQ Рисунок \* ARABIC </w:instrText>
      </w:r>
      <w:r w:rsidRPr="00BA3F8F">
        <w:rPr>
          <w:sz w:val="28"/>
          <w:szCs w:val="28"/>
        </w:rPr>
        <w:fldChar w:fldCharType="separate"/>
      </w:r>
      <w:r w:rsidR="00D56C12">
        <w:rPr>
          <w:noProof/>
          <w:sz w:val="28"/>
          <w:szCs w:val="28"/>
        </w:rPr>
        <w:t>6</w:t>
      </w:r>
      <w:r w:rsidRPr="00BA3F8F">
        <w:rPr>
          <w:sz w:val="28"/>
          <w:szCs w:val="28"/>
        </w:rPr>
        <w:fldChar w:fldCharType="end"/>
      </w:r>
    </w:p>
    <w:p w14:paraId="439FCC29" w14:textId="77777777" w:rsidR="00BA3F8F" w:rsidRDefault="00BA3F8F" w:rsidP="00BA3F8F"/>
    <w:p w14:paraId="64680F45" w14:textId="77777777" w:rsidR="00BA3F8F" w:rsidRPr="00BA3F8F" w:rsidRDefault="00BA3F8F" w:rsidP="00BA3F8F"/>
    <w:p w14:paraId="060AF3F8" w14:textId="77777777" w:rsidR="00BA3F8F" w:rsidRPr="00BA3F8F" w:rsidRDefault="00BA3F8F" w:rsidP="00BA3F8F"/>
    <w:p w14:paraId="7FC96536" w14:textId="3A4602B4" w:rsidR="00BA3F8F" w:rsidRPr="00BA3F8F" w:rsidRDefault="00BA3F8F" w:rsidP="00BA3F8F">
      <w:pPr>
        <w:rPr>
          <w:rFonts w:eastAsia="Calibri"/>
          <w:sz w:val="28"/>
          <w:szCs w:val="28"/>
        </w:rPr>
      </w:pPr>
      <w:r w:rsidRPr="00BA3F8F">
        <w:rPr>
          <w:rFonts w:eastAsia="Times New Roman"/>
          <w:i/>
          <w:color w:val="000000"/>
          <w:sz w:val="28"/>
          <w:szCs w:val="28"/>
        </w:rPr>
        <w:lastRenderedPageBreak/>
        <w:t>Таблица 2.</w:t>
      </w:r>
      <w:r w:rsidRPr="00BA3F8F">
        <w:rPr>
          <w:rFonts w:eastAsia="Calibri"/>
          <w:sz w:val="28"/>
          <w:szCs w:val="28"/>
        </w:rPr>
        <w:t xml:space="preserve"> </w:t>
      </w:r>
      <w:r w:rsidRPr="00BA3F8F">
        <w:rPr>
          <w:rFonts w:eastAsia="Calibri"/>
        </w:rPr>
        <w:t xml:space="preserve">Энтальпия растворения </w:t>
      </w:r>
      <w:proofErr w:type="spellStart"/>
      <w:r w:rsidRPr="00BA3F8F">
        <w:rPr>
          <w:rFonts w:eastAsia="Calibri"/>
          <w:lang w:val="en-US"/>
        </w:rPr>
        <w:t>LiCl</w:t>
      </w:r>
      <w:proofErr w:type="spellEnd"/>
      <w:r w:rsidRPr="00BA3F8F">
        <w:rPr>
          <w:rFonts w:eastAsia="Calibri"/>
        </w:rPr>
        <w:t>∙3</w:t>
      </w:r>
      <w:proofErr w:type="spellStart"/>
      <w:r w:rsidRPr="00BA3F8F">
        <w:rPr>
          <w:rFonts w:eastAsia="Calibri"/>
          <w:lang w:val="en-US"/>
        </w:rPr>
        <w:t>CsCl</w:t>
      </w:r>
      <w:proofErr w:type="spellEnd"/>
      <w:r w:rsidRPr="00BA3F8F">
        <w:rPr>
          <w:rFonts w:eastAsia="Calibri"/>
        </w:rPr>
        <w:t>∙4Н</w:t>
      </w:r>
      <w:r w:rsidRPr="00BA3F8F">
        <w:rPr>
          <w:rFonts w:eastAsia="Calibri"/>
          <w:vertAlign w:val="subscript"/>
        </w:rPr>
        <w:t>2</w:t>
      </w:r>
      <w:r w:rsidRPr="00BA3F8F">
        <w:rPr>
          <w:rFonts w:eastAsia="Calibri"/>
        </w:rPr>
        <w:t xml:space="preserve">О (М = 619.6 г/моль, </w:t>
      </w:r>
      <w:r w:rsidRPr="00BA3F8F">
        <w:rPr>
          <w:rFonts w:eastAsia="Calibri"/>
          <w:lang w:val="en-US"/>
        </w:rPr>
        <w:t>k</w:t>
      </w:r>
      <w:r w:rsidRPr="00BA3F8F">
        <w:rPr>
          <w:rFonts w:eastAsia="Calibri"/>
        </w:rPr>
        <w:t xml:space="preserve"> = 0.1397 мВ/мВт). Ампулы разбивались последовательно.</w:t>
      </w:r>
    </w:p>
    <w:p w14:paraId="2AE27F38" w14:textId="77777777" w:rsidR="00BA3F8F" w:rsidRPr="00BA3F8F" w:rsidRDefault="00BA3F8F" w:rsidP="00BA3F8F">
      <w:pPr>
        <w:rPr>
          <w:rFonts w:eastAsia="Calibri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067"/>
        <w:gridCol w:w="1472"/>
        <w:gridCol w:w="1418"/>
        <w:gridCol w:w="1134"/>
        <w:gridCol w:w="2835"/>
      </w:tblGrid>
      <w:tr w:rsidR="00BA3F8F" w:rsidRPr="00BA521D" w14:paraId="21838B90" w14:textId="77777777" w:rsidTr="00613DA6">
        <w:tc>
          <w:tcPr>
            <w:tcW w:w="2067" w:type="dxa"/>
          </w:tcPr>
          <w:p w14:paraId="615B57F2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Разбавление р-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  <w:p w14:paraId="0849DBF9" w14:textId="77777777" w:rsidR="00BA3F8F" w:rsidRPr="00055FF8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(50.0 мл Н</w:t>
            </w:r>
            <w:r w:rsidRPr="000B00A3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О)</w:t>
            </w:r>
          </w:p>
        </w:tc>
        <w:tc>
          <w:tcPr>
            <w:tcW w:w="1472" w:type="dxa"/>
          </w:tcPr>
          <w:p w14:paraId="14889901" w14:textId="77777777" w:rsidR="00BA3F8F" w:rsidRDefault="00BA3F8F" w:rsidP="00613DA6">
            <w:pPr>
              <w:rPr>
                <w:sz w:val="24"/>
              </w:rPr>
            </w:pPr>
            <w:proofErr w:type="spellStart"/>
            <w:r w:rsidRPr="00055FF8">
              <w:rPr>
                <w:sz w:val="24"/>
                <w:lang w:val="en-US"/>
              </w:rPr>
              <w:t>LiCl</w:t>
            </w:r>
            <w:proofErr w:type="spellEnd"/>
            <w:r>
              <w:rPr>
                <w:sz w:val="24"/>
              </w:rPr>
              <w:t xml:space="preserve"> </w:t>
            </w:r>
            <w:r w:rsidRPr="006E0AC2">
              <w:rPr>
                <w:sz w:val="24"/>
              </w:rPr>
              <w:t>∙</w:t>
            </w:r>
            <w:r>
              <w:rPr>
                <w:sz w:val="24"/>
              </w:rPr>
              <w:t>3</w:t>
            </w:r>
            <w:proofErr w:type="spellStart"/>
            <w:r w:rsidRPr="00055FF8">
              <w:rPr>
                <w:sz w:val="24"/>
                <w:lang w:val="en-US"/>
              </w:rPr>
              <w:t>CsCl</w:t>
            </w:r>
            <w:proofErr w:type="spellEnd"/>
            <w:r>
              <w:rPr>
                <w:sz w:val="24"/>
              </w:rPr>
              <w:t xml:space="preserve"> (г)</w:t>
            </w:r>
          </w:p>
        </w:tc>
        <w:tc>
          <w:tcPr>
            <w:tcW w:w="1418" w:type="dxa"/>
          </w:tcPr>
          <w:p w14:paraId="57628205" w14:textId="77777777" w:rsidR="00BA3F8F" w:rsidRPr="006E0AC2" w:rsidRDefault="00BA3F8F" w:rsidP="00613DA6">
            <w:pPr>
              <w:rPr>
                <w:sz w:val="24"/>
                <w:vertAlign w:val="subscript"/>
              </w:rPr>
            </w:pPr>
            <w:proofErr w:type="spellStart"/>
            <w:r w:rsidRPr="00055FF8">
              <w:rPr>
                <w:sz w:val="24"/>
                <w:lang w:val="en-US"/>
              </w:rPr>
              <w:t>LiCl</w:t>
            </w:r>
            <w:proofErr w:type="spellEnd"/>
            <w:r>
              <w:rPr>
                <w:sz w:val="24"/>
              </w:rPr>
              <w:t xml:space="preserve"> </w:t>
            </w:r>
            <w:r w:rsidRPr="006E0AC2">
              <w:rPr>
                <w:sz w:val="24"/>
              </w:rPr>
              <w:t>∙</w:t>
            </w:r>
            <w:r>
              <w:rPr>
                <w:sz w:val="24"/>
              </w:rPr>
              <w:t>3</w:t>
            </w:r>
            <w:proofErr w:type="spellStart"/>
            <w:r w:rsidRPr="00055FF8">
              <w:rPr>
                <w:sz w:val="24"/>
                <w:lang w:val="en-US"/>
              </w:rPr>
              <w:t>CsCl</w:t>
            </w:r>
            <w:proofErr w:type="spellEnd"/>
            <w:r>
              <w:rPr>
                <w:sz w:val="24"/>
              </w:rPr>
              <w:t xml:space="preserve"> (моль)</w:t>
            </w:r>
          </w:p>
        </w:tc>
        <w:tc>
          <w:tcPr>
            <w:tcW w:w="1134" w:type="dxa"/>
          </w:tcPr>
          <w:p w14:paraId="7922DEAB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 w:rsidRPr="00DC6AB2">
              <w:rPr>
                <w:sz w:val="24"/>
              </w:rPr>
              <w:t xml:space="preserve"> </w:t>
            </w:r>
          </w:p>
          <w:p w14:paraId="49C532B1" w14:textId="77777777" w:rsidR="00BA3F8F" w:rsidRPr="009626F2" w:rsidRDefault="00BA3F8F" w:rsidP="00613DA6">
            <w:pPr>
              <w:rPr>
                <w:sz w:val="24"/>
              </w:rPr>
            </w:pPr>
            <w:r w:rsidRPr="00DC6AB2">
              <w:rPr>
                <w:sz w:val="24"/>
              </w:rPr>
              <w:t>(</w:t>
            </w:r>
            <w:r>
              <w:rPr>
                <w:sz w:val="24"/>
              </w:rPr>
              <w:t>Дж)</w:t>
            </w:r>
          </w:p>
        </w:tc>
        <w:tc>
          <w:tcPr>
            <w:tcW w:w="2835" w:type="dxa"/>
          </w:tcPr>
          <w:p w14:paraId="2D3691C9" w14:textId="77777777" w:rsidR="00BA3F8F" w:rsidRDefault="00BA3F8F" w:rsidP="00613DA6">
            <w:pPr>
              <w:rPr>
                <w:sz w:val="24"/>
              </w:rPr>
            </w:pPr>
            <w:r w:rsidRPr="00055FF8">
              <w:rPr>
                <w:sz w:val="24"/>
              </w:rPr>
              <w:t>∆</w:t>
            </w:r>
            <w:r>
              <w:rPr>
                <w:sz w:val="24"/>
              </w:rPr>
              <w:t xml:space="preserve">Н р-я </w:t>
            </w:r>
            <w:proofErr w:type="spellStart"/>
            <w:r w:rsidRPr="00055FF8">
              <w:rPr>
                <w:sz w:val="24"/>
                <w:lang w:val="en-US"/>
              </w:rPr>
              <w:t>LiCl</w:t>
            </w:r>
            <w:proofErr w:type="spellEnd"/>
            <w:r w:rsidRPr="006E0AC2">
              <w:rPr>
                <w:sz w:val="24"/>
              </w:rPr>
              <w:t>∙</w:t>
            </w:r>
            <w:r>
              <w:rPr>
                <w:sz w:val="24"/>
              </w:rPr>
              <w:t>3</w:t>
            </w:r>
            <w:proofErr w:type="spellStart"/>
            <w:r w:rsidRPr="00055FF8">
              <w:rPr>
                <w:sz w:val="24"/>
                <w:lang w:val="en-US"/>
              </w:rPr>
              <w:t>CsCl</w:t>
            </w:r>
            <w:proofErr w:type="spellEnd"/>
            <w:r w:rsidRPr="006E0AC2">
              <w:rPr>
                <w:sz w:val="24"/>
              </w:rPr>
              <w:t>∙</w:t>
            </w:r>
            <w:r>
              <w:rPr>
                <w:sz w:val="24"/>
              </w:rPr>
              <w:t>4Н</w:t>
            </w:r>
            <w:r w:rsidRPr="0000587C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 (кДж/моль)</w:t>
            </w:r>
          </w:p>
        </w:tc>
      </w:tr>
      <w:tr w:rsidR="00BA3F8F" w:rsidRPr="00DC6AB2" w14:paraId="22498485" w14:textId="77777777" w:rsidTr="00613DA6">
        <w:tc>
          <w:tcPr>
            <w:tcW w:w="2067" w:type="dxa"/>
          </w:tcPr>
          <w:p w14:paraId="4E8DC7FD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1:4204</w:t>
            </w:r>
          </w:p>
        </w:tc>
        <w:tc>
          <w:tcPr>
            <w:tcW w:w="1472" w:type="dxa"/>
          </w:tcPr>
          <w:p w14:paraId="303E02FD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0.4091</w:t>
            </w:r>
          </w:p>
        </w:tc>
        <w:tc>
          <w:tcPr>
            <w:tcW w:w="1418" w:type="dxa"/>
          </w:tcPr>
          <w:p w14:paraId="560561BA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0.0006603</w:t>
            </w:r>
          </w:p>
        </w:tc>
        <w:tc>
          <w:tcPr>
            <w:tcW w:w="1134" w:type="dxa"/>
          </w:tcPr>
          <w:p w14:paraId="2782F0CB" w14:textId="77777777" w:rsidR="00BA3F8F" w:rsidRPr="00BA521D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36.7</w:t>
            </w:r>
          </w:p>
        </w:tc>
        <w:tc>
          <w:tcPr>
            <w:tcW w:w="2835" w:type="dxa"/>
          </w:tcPr>
          <w:p w14:paraId="655C5584" w14:textId="77777777" w:rsidR="00BA3F8F" w:rsidRPr="00BA521D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55.6</w:t>
            </w:r>
          </w:p>
        </w:tc>
      </w:tr>
      <w:tr w:rsidR="00BA3F8F" w14:paraId="6F0468B8" w14:textId="77777777" w:rsidTr="00613DA6">
        <w:tc>
          <w:tcPr>
            <w:tcW w:w="2067" w:type="dxa"/>
          </w:tcPr>
          <w:p w14:paraId="0389667F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1:3128</w:t>
            </w:r>
          </w:p>
        </w:tc>
        <w:tc>
          <w:tcPr>
            <w:tcW w:w="1472" w:type="dxa"/>
          </w:tcPr>
          <w:p w14:paraId="492DCAD0" w14:textId="77777777" w:rsidR="00BA3F8F" w:rsidRDefault="00BA3F8F" w:rsidP="00613DA6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CCA5BA2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0.0008875</w:t>
            </w:r>
          </w:p>
        </w:tc>
        <w:tc>
          <w:tcPr>
            <w:tcW w:w="1134" w:type="dxa"/>
          </w:tcPr>
          <w:p w14:paraId="7A2A6064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 xml:space="preserve"> 51.6</w:t>
            </w:r>
          </w:p>
        </w:tc>
        <w:tc>
          <w:tcPr>
            <w:tcW w:w="2835" w:type="dxa"/>
          </w:tcPr>
          <w:p w14:paraId="46C0D6FC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58.1</w:t>
            </w:r>
          </w:p>
        </w:tc>
      </w:tr>
    </w:tbl>
    <w:p w14:paraId="6C3CC316" w14:textId="79A08153" w:rsidR="00BA3F8F" w:rsidRDefault="00BA3F8F" w:rsidP="00445447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14:paraId="72150BF7" w14:textId="6DD27FD5" w:rsidR="00BA3F8F" w:rsidRDefault="00BA3F8F" w:rsidP="0044544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Проведенные процессы удобно представить в виде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термо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>-химического цикла</w:t>
      </w:r>
      <w:r>
        <w:rPr>
          <w:rFonts w:eastAsia="Times New Roman"/>
          <w:color w:val="000000"/>
          <w:sz w:val="28"/>
          <w:szCs w:val="28"/>
        </w:rPr>
        <w:t>:</w:t>
      </w:r>
    </w:p>
    <w:p w14:paraId="7B310315" w14:textId="77777777" w:rsidR="00D56C12" w:rsidRDefault="00D56C12" w:rsidP="00D56C12">
      <w:pPr>
        <w:keepNext/>
        <w:jc w:val="center"/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926B6CF" wp14:editId="57431215">
            <wp:extent cx="4906645" cy="2775078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цикл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559" cy="27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9B44" w14:textId="3109CA09" w:rsidR="00BA3F8F" w:rsidRDefault="00D56C12" w:rsidP="00D56C12">
      <w:pPr>
        <w:pStyle w:val="ae"/>
        <w:jc w:val="center"/>
        <w:rPr>
          <w:sz w:val="24"/>
          <w:szCs w:val="24"/>
        </w:rPr>
      </w:pPr>
      <w:r w:rsidRPr="00D56C12">
        <w:rPr>
          <w:sz w:val="24"/>
          <w:szCs w:val="24"/>
        </w:rPr>
        <w:t xml:space="preserve">Рис. </w:t>
      </w:r>
      <w:r w:rsidRPr="00D56C12">
        <w:rPr>
          <w:sz w:val="24"/>
          <w:szCs w:val="24"/>
        </w:rPr>
        <w:fldChar w:fldCharType="begin"/>
      </w:r>
      <w:r w:rsidRPr="00D56C12">
        <w:rPr>
          <w:sz w:val="24"/>
          <w:szCs w:val="24"/>
        </w:rPr>
        <w:instrText xml:space="preserve"> SEQ Рисунок \* ARABIC </w:instrText>
      </w:r>
      <w:r w:rsidRPr="00D56C12">
        <w:rPr>
          <w:sz w:val="24"/>
          <w:szCs w:val="24"/>
        </w:rPr>
        <w:fldChar w:fldCharType="separate"/>
      </w:r>
      <w:r w:rsidRPr="00D56C12">
        <w:rPr>
          <w:noProof/>
          <w:sz w:val="24"/>
          <w:szCs w:val="24"/>
        </w:rPr>
        <w:t>7</w:t>
      </w:r>
      <w:r w:rsidRPr="00D56C12">
        <w:rPr>
          <w:sz w:val="24"/>
          <w:szCs w:val="24"/>
        </w:rPr>
        <w:fldChar w:fldCharType="end"/>
      </w:r>
      <w:r w:rsidRPr="00D56C12">
        <w:rPr>
          <w:sz w:val="24"/>
          <w:szCs w:val="24"/>
        </w:rPr>
        <w:t xml:space="preserve">. </w:t>
      </w:r>
      <w:proofErr w:type="spellStart"/>
      <w:r w:rsidRPr="00D56C12">
        <w:rPr>
          <w:sz w:val="24"/>
          <w:szCs w:val="24"/>
        </w:rPr>
        <w:t>Термо</w:t>
      </w:r>
      <w:proofErr w:type="spellEnd"/>
      <w:r w:rsidRPr="00D56C12">
        <w:rPr>
          <w:sz w:val="24"/>
          <w:szCs w:val="24"/>
        </w:rPr>
        <w:t>-химический цикл.</w:t>
      </w:r>
    </w:p>
    <w:p w14:paraId="508AED01" w14:textId="77777777" w:rsidR="00D56C12" w:rsidRPr="00D56C12" w:rsidRDefault="00D56C12" w:rsidP="00D56C12"/>
    <w:p w14:paraId="2C78EF01" w14:textId="5FF02ED8" w:rsidR="00BA3F8F" w:rsidRDefault="00BA3F8F" w:rsidP="0074015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Из цикла можно найти энтальпию образования двойной соли из отдельных компонентов. Она составила – </w:t>
      </w:r>
      <w:r w:rsidR="00740156">
        <w:rPr>
          <w:rFonts w:eastAsia="Times New Roman"/>
          <w:color w:val="000000"/>
          <w:sz w:val="28"/>
          <w:szCs w:val="28"/>
        </w:rPr>
        <w:t>38,4</w:t>
      </w:r>
      <w:r w:rsidR="00740156" w:rsidRPr="00390E42">
        <w:rPr>
          <w:rFonts w:eastAsia="Times New Roman"/>
          <w:color w:val="000000"/>
          <w:sz w:val="28"/>
          <w:szCs w:val="28"/>
        </w:rPr>
        <w:t>5</w:t>
      </w:r>
      <w:r w:rsidR="00740156">
        <w:rPr>
          <w:rFonts w:eastAsia="Times New Roman"/>
          <w:color w:val="000000"/>
          <w:sz w:val="28"/>
          <w:szCs w:val="28"/>
        </w:rPr>
        <w:t xml:space="preserve"> </w:t>
      </w:r>
      <w:r w:rsidRPr="00390E42">
        <w:rPr>
          <w:rFonts w:eastAsia="Times New Roman"/>
          <w:color w:val="000000"/>
          <w:sz w:val="28"/>
          <w:szCs w:val="28"/>
        </w:rPr>
        <w:t>кДж/моль.</w:t>
      </w:r>
    </w:p>
    <w:p w14:paraId="30BF3B4E" w14:textId="77777777" w:rsidR="00BA3F8F" w:rsidRDefault="00BA3F8F" w:rsidP="00BA3F8F">
      <w:pPr>
        <w:ind w:firstLine="709"/>
        <w:rPr>
          <w:rFonts w:eastAsia="Times New Roman"/>
          <w:color w:val="000000"/>
          <w:sz w:val="28"/>
          <w:szCs w:val="28"/>
        </w:rPr>
      </w:pPr>
    </w:p>
    <w:p w14:paraId="6B255193" w14:textId="41BF840F" w:rsidR="00BA3F8F" w:rsidRDefault="00BA3F8F" w:rsidP="00BA3F8F">
      <w:pPr>
        <w:ind w:firstLine="709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4</w:t>
      </w:r>
      <w:r w:rsidRPr="00390E42">
        <w:rPr>
          <w:rFonts w:eastAsia="Times New Roman"/>
          <w:b/>
          <w:i/>
          <w:color w:val="000000"/>
          <w:sz w:val="28"/>
          <w:szCs w:val="28"/>
        </w:rPr>
        <w:t xml:space="preserve">.2. </w:t>
      </w:r>
      <w:proofErr w:type="spellStart"/>
      <w:r w:rsidRPr="00390E42">
        <w:rPr>
          <w:rFonts w:eastAsia="Times New Roman"/>
          <w:b/>
          <w:i/>
          <w:color w:val="000000"/>
          <w:sz w:val="28"/>
          <w:szCs w:val="28"/>
        </w:rPr>
        <w:t>Изопиестия</w:t>
      </w:r>
      <w:proofErr w:type="spellEnd"/>
      <w:r w:rsidRPr="00390E42">
        <w:rPr>
          <w:rFonts w:eastAsia="Times New Roman"/>
          <w:b/>
          <w:i/>
          <w:color w:val="000000"/>
          <w:sz w:val="28"/>
          <w:szCs w:val="28"/>
        </w:rPr>
        <w:t>.</w:t>
      </w:r>
    </w:p>
    <w:p w14:paraId="42A2D6DA" w14:textId="77777777" w:rsidR="00BA3F8F" w:rsidRPr="00390E42" w:rsidRDefault="00BA3F8F" w:rsidP="00BA3F8F">
      <w:pPr>
        <w:rPr>
          <w:rFonts w:eastAsia="Times New Roman"/>
          <w:b/>
          <w:i/>
          <w:color w:val="000000"/>
          <w:sz w:val="28"/>
          <w:szCs w:val="28"/>
        </w:rPr>
      </w:pPr>
    </w:p>
    <w:p w14:paraId="11B75E21" w14:textId="7D7EB5B3" w:rsidR="00BA3F8F" w:rsidRPr="00390E42" w:rsidRDefault="00BA3F8F" w:rsidP="0074015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По справочным данным </w:t>
      </w:r>
      <w:r w:rsidRPr="0008509A">
        <w:rPr>
          <w:rFonts w:eastAsia="Times New Roman"/>
          <w:color w:val="000000"/>
          <w:sz w:val="28"/>
          <w:szCs w:val="28"/>
        </w:rPr>
        <w:t>[</w:t>
      </w:r>
      <w:r w:rsidR="0008509A" w:rsidRPr="0008509A">
        <w:rPr>
          <w:rFonts w:eastAsia="Times New Roman"/>
          <w:color w:val="000000"/>
          <w:sz w:val="28"/>
          <w:szCs w:val="28"/>
        </w:rPr>
        <w:t>27</w:t>
      </w:r>
      <w:r w:rsidRPr="0008509A">
        <w:rPr>
          <w:rFonts w:eastAsia="Times New Roman"/>
          <w:color w:val="000000"/>
          <w:sz w:val="28"/>
          <w:szCs w:val="28"/>
        </w:rPr>
        <w:t>]</w:t>
      </w:r>
      <w:r w:rsidRPr="00390E42">
        <w:rPr>
          <w:rFonts w:eastAsia="Times New Roman"/>
          <w:color w:val="000000"/>
          <w:sz w:val="28"/>
          <w:szCs w:val="28"/>
        </w:rPr>
        <w:t xml:space="preserve"> была построена зависимость осмотического коэффициента от концентрации стандарта –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NaCl</w:t>
      </w:r>
      <w:proofErr w:type="spellEnd"/>
      <w:r w:rsidR="00D56C12">
        <w:rPr>
          <w:rFonts w:eastAsia="Times New Roman"/>
          <w:color w:val="000000"/>
          <w:sz w:val="28"/>
          <w:szCs w:val="28"/>
        </w:rPr>
        <w:t xml:space="preserve"> (10%). (Рис.8</w:t>
      </w:r>
      <w:r w:rsidRPr="00390E42">
        <w:rPr>
          <w:rFonts w:eastAsia="Times New Roman"/>
          <w:color w:val="000000"/>
          <w:sz w:val="28"/>
          <w:szCs w:val="28"/>
        </w:rPr>
        <w:t xml:space="preserve">) </w:t>
      </w:r>
    </w:p>
    <w:p w14:paraId="3352FDAC" w14:textId="77777777" w:rsidR="00BA3F8F" w:rsidRDefault="00BA3F8F" w:rsidP="00BA3F8F">
      <w:pPr>
        <w:rPr>
          <w:bCs/>
          <w:sz w:val="28"/>
          <w:szCs w:val="28"/>
        </w:rPr>
      </w:pPr>
    </w:p>
    <w:p w14:paraId="6784CEF7" w14:textId="77777777" w:rsidR="00BA3F8F" w:rsidRDefault="00BA3F8F" w:rsidP="00BA3F8F">
      <w:pPr>
        <w:pStyle w:val="1"/>
        <w:jc w:val="center"/>
      </w:pPr>
      <w:r>
        <w:rPr>
          <w:noProof/>
        </w:rPr>
        <w:lastRenderedPageBreak/>
        <w:drawing>
          <wp:inline distT="0" distB="0" distL="0" distR="0" wp14:anchorId="63FA8BEE" wp14:editId="2AFA5E50">
            <wp:extent cx="4932494" cy="3421017"/>
            <wp:effectExtent l="0" t="0" r="0" b="8255"/>
            <wp:docPr id="18" name="Изображение 18" descr="../Downloads/полинома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ownloads/полинома1-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24" cy="343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06DD" w14:textId="672DB137" w:rsidR="00BA3F8F" w:rsidRDefault="00BA3F8F" w:rsidP="00BA3F8F">
      <w:pPr>
        <w:pStyle w:val="ae"/>
        <w:jc w:val="center"/>
        <w:rPr>
          <w:sz w:val="28"/>
          <w:szCs w:val="28"/>
        </w:rPr>
      </w:pPr>
      <w:r w:rsidRPr="00BA3F8F">
        <w:rPr>
          <w:sz w:val="28"/>
          <w:szCs w:val="28"/>
        </w:rPr>
        <w:t xml:space="preserve">Рис. </w:t>
      </w:r>
      <w:r w:rsidRPr="00BA3F8F">
        <w:rPr>
          <w:sz w:val="28"/>
          <w:szCs w:val="28"/>
        </w:rPr>
        <w:fldChar w:fldCharType="begin"/>
      </w:r>
      <w:r w:rsidRPr="00BA3F8F">
        <w:rPr>
          <w:sz w:val="28"/>
          <w:szCs w:val="28"/>
        </w:rPr>
        <w:instrText xml:space="preserve"> SEQ Рисунок \* ARABIC </w:instrText>
      </w:r>
      <w:r w:rsidRPr="00BA3F8F">
        <w:rPr>
          <w:sz w:val="28"/>
          <w:szCs w:val="28"/>
        </w:rPr>
        <w:fldChar w:fldCharType="separate"/>
      </w:r>
      <w:r w:rsidR="00D56C12">
        <w:rPr>
          <w:noProof/>
          <w:sz w:val="28"/>
          <w:szCs w:val="28"/>
        </w:rPr>
        <w:t>8</w:t>
      </w:r>
      <w:r w:rsidRPr="00BA3F8F">
        <w:rPr>
          <w:sz w:val="28"/>
          <w:szCs w:val="28"/>
        </w:rPr>
        <w:fldChar w:fldCharType="end"/>
      </w:r>
    </w:p>
    <w:p w14:paraId="20EC7F00" w14:textId="77777777" w:rsidR="00BA3F8F" w:rsidRDefault="00BA3F8F" w:rsidP="00BA3F8F">
      <w:pPr>
        <w:spacing w:line="360" w:lineRule="auto"/>
        <w:ind w:firstLine="709"/>
        <w:jc w:val="both"/>
        <w:rPr>
          <w:sz w:val="28"/>
          <w:szCs w:val="28"/>
        </w:rPr>
      </w:pPr>
    </w:p>
    <w:p w14:paraId="4FA78E28" w14:textId="4C013486" w:rsidR="00BA3F8F" w:rsidRP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  Далее, по изменению массы была рассчитана равновесная концентрация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NaCl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90E42">
        <w:rPr>
          <w:rFonts w:eastAsia="Times New Roman"/>
          <w:color w:val="000000"/>
          <w:sz w:val="28"/>
          <w:szCs w:val="28"/>
        </w:rPr>
        <w:t>и определен равновесный осмотический коэффициент</w:t>
      </w:r>
      <w:r>
        <w:rPr>
          <w:rFonts w:eastAsia="Times New Roman"/>
          <w:color w:val="000000"/>
          <w:sz w:val="28"/>
          <w:szCs w:val="28"/>
        </w:rPr>
        <w:t xml:space="preserve"> c помощью </w:t>
      </w:r>
      <w:r w:rsidRPr="00740156">
        <w:rPr>
          <w:rFonts w:eastAsia="Times New Roman"/>
          <w:color w:val="000000"/>
          <w:sz w:val="28"/>
          <w:szCs w:val="28"/>
        </w:rPr>
        <w:t>полиномы: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6B8AD9A6" w14:textId="77777777" w:rsidR="00BA3F8F" w:rsidRDefault="00BA3F8F" w:rsidP="00BA3F8F">
      <w:pPr>
        <w:rPr>
          <w:rFonts w:eastAsia="Times New Roman"/>
          <w:color w:val="000000"/>
          <w:sz w:val="28"/>
          <w:szCs w:val="28"/>
        </w:rPr>
      </w:pPr>
    </w:p>
    <w:p w14:paraId="08531A61" w14:textId="6F5399DE" w:rsidR="00BA3F8F" w:rsidRDefault="00BA3F8F" w:rsidP="00BA3F8F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A3F8F">
        <w:rPr>
          <w:rFonts w:eastAsia="Times New Roman"/>
          <w:color w:val="000000"/>
          <w:sz w:val="28"/>
          <w:szCs w:val="28"/>
        </w:rPr>
        <w:t>φ</w:t>
      </w:r>
      <w:r w:rsidRPr="00BA3F8F">
        <w:rPr>
          <w:rFonts w:eastAsia="Times New Roman"/>
          <w:color w:val="000000"/>
          <w:sz w:val="28"/>
          <w:szCs w:val="28"/>
          <w:vertAlign w:val="subscript"/>
        </w:rPr>
        <w:t>равн</w:t>
      </w:r>
      <w:proofErr w:type="spellEnd"/>
      <w:r w:rsidRPr="00BA3F8F">
        <w:rPr>
          <w:rFonts w:eastAsia="Times New Roman"/>
          <w:color w:val="000000"/>
          <w:sz w:val="28"/>
          <w:szCs w:val="28"/>
        </w:rPr>
        <w:t xml:space="preserve"> =</w:t>
      </w:r>
      <w:r w:rsidRPr="00BA3F8F">
        <w:rPr>
          <w:sz w:val="28"/>
          <w:szCs w:val="28"/>
        </w:rPr>
        <w:t xml:space="preserve"> </w:t>
      </w:r>
      <w:r w:rsidRPr="00BA3F8F">
        <w:rPr>
          <w:rFonts w:eastAsia="Times New Roman"/>
          <w:color w:val="000000"/>
          <w:sz w:val="28"/>
          <w:szCs w:val="28"/>
        </w:rPr>
        <w:t>0,90117+0,02403*</w:t>
      </w:r>
      <w:proofErr w:type="spellStart"/>
      <w:r w:rsidRPr="00BA3F8F">
        <w:rPr>
          <w:rFonts w:eastAsia="Times New Roman"/>
          <w:color w:val="000000"/>
          <w:sz w:val="28"/>
          <w:szCs w:val="28"/>
        </w:rPr>
        <w:t>m</w:t>
      </w:r>
      <w:r w:rsidRPr="00BA3F8F">
        <w:rPr>
          <w:rFonts w:eastAsia="Times New Roman"/>
          <w:color w:val="000000"/>
          <w:sz w:val="28"/>
          <w:szCs w:val="28"/>
          <w:vertAlign w:val="subscript"/>
        </w:rPr>
        <w:t>равн</w:t>
      </w:r>
      <w:proofErr w:type="spellEnd"/>
      <w:r w:rsidRPr="00BA3F8F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BA3F8F">
        <w:rPr>
          <w:rFonts w:eastAsia="Times New Roman"/>
          <w:color w:val="000000"/>
          <w:sz w:val="28"/>
          <w:szCs w:val="28"/>
          <w:lang w:val="en-US"/>
        </w:rPr>
        <w:t>NaCl</w:t>
      </w:r>
      <w:proofErr w:type="spellEnd"/>
      <w:r w:rsidRPr="00BA3F8F">
        <w:rPr>
          <w:rFonts w:eastAsia="Times New Roman"/>
          <w:color w:val="000000"/>
          <w:sz w:val="28"/>
          <w:szCs w:val="28"/>
          <w:lang w:val="en-US"/>
        </w:rPr>
        <w:t>)</w:t>
      </w:r>
      <w:r w:rsidRPr="00BA3F8F">
        <w:rPr>
          <w:rFonts w:eastAsia="Times New Roman"/>
          <w:color w:val="000000"/>
          <w:sz w:val="28"/>
          <w:szCs w:val="28"/>
        </w:rPr>
        <w:t xml:space="preserve"> + </w:t>
      </w:r>
      <w:proofErr w:type="spellStart"/>
      <w:r w:rsidRPr="00BA3F8F">
        <w:rPr>
          <w:rFonts w:eastAsia="Times New Roman"/>
          <w:color w:val="000000"/>
          <w:sz w:val="28"/>
          <w:szCs w:val="28"/>
        </w:rPr>
        <w:t>m</w:t>
      </w:r>
      <w:r w:rsidRPr="00BA3F8F">
        <w:rPr>
          <w:rFonts w:eastAsia="Times New Roman"/>
          <w:color w:val="000000"/>
          <w:sz w:val="28"/>
          <w:szCs w:val="28"/>
          <w:vertAlign w:val="subscript"/>
        </w:rPr>
        <w:t>равн</w:t>
      </w:r>
      <w:proofErr w:type="spellEnd"/>
      <w:r w:rsidRPr="00BA3F8F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BA3F8F">
        <w:rPr>
          <w:rFonts w:eastAsia="Times New Roman"/>
          <w:color w:val="000000"/>
          <w:sz w:val="28"/>
          <w:szCs w:val="28"/>
          <w:lang w:val="en-US"/>
        </w:rPr>
        <w:t>NaCl</w:t>
      </w:r>
      <w:proofErr w:type="spellEnd"/>
      <w:r w:rsidRPr="00BA3F8F">
        <w:rPr>
          <w:rFonts w:eastAsia="Times New Roman"/>
          <w:color w:val="000000"/>
          <w:sz w:val="28"/>
          <w:szCs w:val="28"/>
          <w:lang w:val="en-US"/>
        </w:rPr>
        <w:t>)</w:t>
      </w:r>
      <w:r w:rsidRPr="00BA3F8F">
        <w:rPr>
          <w:rFonts w:eastAsia="Times New Roman"/>
          <w:color w:val="000000"/>
          <w:sz w:val="28"/>
          <w:szCs w:val="28"/>
          <w:vertAlign w:val="superscript"/>
        </w:rPr>
        <w:t>2</w:t>
      </w:r>
      <w:r w:rsidRPr="00BA3F8F">
        <w:rPr>
          <w:rFonts w:eastAsia="Times New Roman"/>
          <w:color w:val="000000"/>
          <w:sz w:val="28"/>
          <w:szCs w:val="28"/>
        </w:rPr>
        <w:t xml:space="preserve"> *0,0097 - </w:t>
      </w:r>
      <w:proofErr w:type="spellStart"/>
      <w:r w:rsidRPr="00BA3F8F">
        <w:rPr>
          <w:rFonts w:eastAsia="Times New Roman"/>
          <w:color w:val="000000"/>
          <w:sz w:val="28"/>
          <w:szCs w:val="28"/>
        </w:rPr>
        <w:t>m</w:t>
      </w:r>
      <w:r w:rsidRPr="00BA3F8F">
        <w:rPr>
          <w:rFonts w:eastAsia="Times New Roman"/>
          <w:color w:val="000000"/>
          <w:sz w:val="28"/>
          <w:szCs w:val="28"/>
          <w:vertAlign w:val="subscript"/>
        </w:rPr>
        <w:t>равн</w:t>
      </w:r>
      <w:proofErr w:type="spellEnd"/>
      <w:r w:rsidRPr="00BA3F8F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BA3F8F">
        <w:rPr>
          <w:rFonts w:eastAsia="Times New Roman"/>
          <w:color w:val="000000"/>
          <w:sz w:val="28"/>
          <w:szCs w:val="28"/>
          <w:lang w:val="en-US"/>
        </w:rPr>
        <w:t>NaCl</w:t>
      </w:r>
      <w:proofErr w:type="spellEnd"/>
      <w:r w:rsidRPr="00BA3F8F">
        <w:rPr>
          <w:rFonts w:eastAsia="Times New Roman"/>
          <w:color w:val="000000"/>
          <w:sz w:val="28"/>
          <w:szCs w:val="28"/>
          <w:lang w:val="en-US"/>
        </w:rPr>
        <w:t>)</w:t>
      </w:r>
      <w:r w:rsidRPr="00BA3F8F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BA3F8F">
        <w:rPr>
          <w:rFonts w:eastAsia="Times New Roman"/>
          <w:color w:val="000000"/>
          <w:sz w:val="28"/>
          <w:szCs w:val="28"/>
        </w:rPr>
        <w:t>*0,00057511</w:t>
      </w:r>
    </w:p>
    <w:p w14:paraId="7542DBDF" w14:textId="77777777" w:rsidR="00BA3F8F" w:rsidRPr="00BA3F8F" w:rsidRDefault="00BA3F8F" w:rsidP="00BA3F8F">
      <w:pPr>
        <w:jc w:val="center"/>
        <w:rPr>
          <w:rFonts w:eastAsia="Times New Roman"/>
          <w:color w:val="000000"/>
          <w:sz w:val="28"/>
          <w:szCs w:val="28"/>
        </w:rPr>
      </w:pPr>
    </w:p>
    <w:p w14:paraId="62475A6C" w14:textId="11AB5096" w:rsidR="00BA3F8F" w:rsidRPr="0008509A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90E42">
        <w:rPr>
          <w:rFonts w:eastAsia="Times New Roman"/>
          <w:color w:val="000000"/>
          <w:sz w:val="28"/>
          <w:szCs w:val="28"/>
        </w:rPr>
        <w:t>Затем были получены  значения осмотических коэффициентов φ</w:t>
      </w:r>
      <w:proofErr w:type="spellStart"/>
      <w:r w:rsidRPr="00390E42">
        <w:rPr>
          <w:rFonts w:eastAsia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и активностей воды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a</w:t>
      </w:r>
      <w:r w:rsidRPr="00390E42">
        <w:rPr>
          <w:rFonts w:eastAsia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15-ти растворов различных концентраций. Расчет проводился следующим образом</w:t>
      </w:r>
      <w:r w:rsidR="0008509A">
        <w:rPr>
          <w:rFonts w:eastAsia="Times New Roman"/>
          <w:color w:val="000000"/>
          <w:sz w:val="28"/>
          <w:szCs w:val="28"/>
        </w:rPr>
        <w:t xml:space="preserve"> </w:t>
      </w:r>
      <w:r w:rsidR="0008509A">
        <w:rPr>
          <w:rFonts w:eastAsia="Times New Roman"/>
          <w:color w:val="000000"/>
          <w:sz w:val="28"/>
          <w:szCs w:val="28"/>
          <w:lang w:val="en-US"/>
        </w:rPr>
        <w:t>[28]:</w:t>
      </w:r>
    </w:p>
    <w:p w14:paraId="238ED092" w14:textId="2A7C3402" w:rsidR="00BA3F8F" w:rsidRDefault="00BA3F8F" w:rsidP="00BA3F8F">
      <w:pPr>
        <w:spacing w:line="360" w:lineRule="auto"/>
        <w:ind w:firstLine="709"/>
        <w:jc w:val="both"/>
        <w:rPr>
          <w:sz w:val="28"/>
          <w:szCs w:val="28"/>
        </w:rPr>
      </w:pPr>
    </w:p>
    <w:p w14:paraId="1E25BCC3" w14:textId="35B42282" w:rsidR="00BA3F8F" w:rsidRDefault="00D56C12" w:rsidP="00BA3F8F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ϑ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BA3F8F">
        <w:rPr>
          <w:rFonts w:eastAsiaTheme="minorEastAsia"/>
          <w:sz w:val="28"/>
          <w:szCs w:val="28"/>
        </w:rPr>
        <w:t xml:space="preserve">   (18)</w:t>
      </w:r>
    </w:p>
    <w:p w14:paraId="6EDD58EA" w14:textId="77777777" w:rsidR="00BA3F8F" w:rsidRDefault="00BA3F8F" w:rsidP="00BA3F8F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14:paraId="75B5868F" w14:textId="3653AD27" w:rsidR="00BA3F8F" w:rsidRDefault="00BA3F8F" w:rsidP="00BA3F8F">
      <w:pPr>
        <w:tabs>
          <w:tab w:val="left" w:pos="2194"/>
        </w:tabs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 xml:space="preserve">φ-  </m:t>
        </m:r>
      </m:oMath>
      <w:r>
        <w:rPr>
          <w:rFonts w:eastAsiaTheme="minorEastAsia"/>
          <w:sz w:val="28"/>
          <w:szCs w:val="28"/>
        </w:rPr>
        <w:t>осмотичсекий коэффициент исследуемого раствора</w:t>
      </w:r>
      <w:r>
        <w:rPr>
          <w:rFonts w:eastAsiaTheme="minorEastAsia"/>
          <w:sz w:val="28"/>
          <w:szCs w:val="28"/>
          <w:lang w:val="en-US"/>
        </w:rPr>
        <w:t>;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ϑ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и ϑ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 количество ионов стандарта и растворителя соответственно,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 моляльная </w:t>
      </w:r>
      <w:r>
        <w:rPr>
          <w:rFonts w:eastAsiaTheme="minorEastAsia"/>
          <w:sz w:val="28"/>
          <w:szCs w:val="28"/>
        </w:rPr>
        <w:lastRenderedPageBreak/>
        <w:t>концентрация  стандарта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 xml:space="preserve">после равновесия;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осмотический коэффициент стандарта;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rFonts w:eastAsiaTheme="minorEastAsia"/>
          <w:sz w:val="28"/>
          <w:szCs w:val="28"/>
        </w:rPr>
        <w:t xml:space="preserve">моляльность иона в исследуемом растворе. </w:t>
      </w:r>
    </w:p>
    <w:p w14:paraId="67451A41" w14:textId="77777777" w:rsidR="00BA3F8F" w:rsidRPr="00BA3F8F" w:rsidRDefault="00BA3F8F" w:rsidP="00BA3F8F">
      <w:pPr>
        <w:tabs>
          <w:tab w:val="left" w:pos="2194"/>
        </w:tabs>
        <w:spacing w:line="360" w:lineRule="auto"/>
        <w:ind w:firstLine="709"/>
        <w:rPr>
          <w:sz w:val="28"/>
          <w:szCs w:val="28"/>
        </w:rPr>
      </w:pPr>
    </w:p>
    <w:p w14:paraId="071EA3C2" w14:textId="77777777" w:rsidR="00BA3F8F" w:rsidRDefault="00BA3F8F" w:rsidP="00BA3F8F">
      <w:pPr>
        <w:spacing w:line="360" w:lineRule="auto"/>
        <w:jc w:val="both"/>
        <w:rPr>
          <w:sz w:val="28"/>
          <w:szCs w:val="28"/>
        </w:rPr>
      </w:pPr>
    </w:p>
    <w:p w14:paraId="3D7D0D36" w14:textId="721A4C7B" w:rsidR="00BA3F8F" w:rsidRDefault="00BA3F8F" w:rsidP="00BA3F8F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-ϑ∙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 (19)</w:t>
      </w:r>
    </w:p>
    <w:p w14:paraId="28531456" w14:textId="77777777" w:rsidR="00BA3F8F" w:rsidRPr="00BA3F8F" w:rsidRDefault="00BA3F8F" w:rsidP="00BA3F8F"/>
    <w:p w14:paraId="29DB73D6" w14:textId="77777777" w:rsidR="00BA3F8F" w:rsidRPr="00BA3F8F" w:rsidRDefault="00BA3F8F" w:rsidP="00BA3F8F"/>
    <w:p w14:paraId="49340584" w14:textId="7DB512F1" w:rsidR="00BA3F8F" w:rsidRDefault="00BA3F8F" w:rsidP="00BA3F8F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>По результатам, представленным в Таблице 3 была построена зависимость активности воды от моляльной концентрации рас</w:t>
      </w:r>
      <w:r w:rsidR="00D56C12">
        <w:rPr>
          <w:rFonts w:eastAsia="Times New Roman"/>
          <w:color w:val="000000"/>
          <w:sz w:val="28"/>
          <w:szCs w:val="28"/>
        </w:rPr>
        <w:t>твора  (Рис. 9</w:t>
      </w:r>
      <w:r w:rsidRPr="00390E42">
        <w:rPr>
          <w:rFonts w:eastAsia="Times New Roman"/>
          <w:color w:val="000000"/>
          <w:sz w:val="28"/>
          <w:szCs w:val="28"/>
        </w:rPr>
        <w:t>).</w:t>
      </w:r>
    </w:p>
    <w:p w14:paraId="724E8E37" w14:textId="77777777" w:rsidR="00BA3F8F" w:rsidRDefault="00BA3F8F" w:rsidP="00BA3F8F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</w:p>
    <w:p w14:paraId="3E4903E1" w14:textId="49BF3E08" w:rsidR="00BA3F8F" w:rsidRPr="00BA3F8F" w:rsidRDefault="00BA3F8F" w:rsidP="00BA3F8F">
      <w:pPr>
        <w:spacing w:line="360" w:lineRule="auto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Таблица 3.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BA3F8F" w14:paraId="631BBE9B" w14:textId="77777777" w:rsidTr="00BA3F8F">
        <w:tc>
          <w:tcPr>
            <w:tcW w:w="2391" w:type="dxa"/>
          </w:tcPr>
          <w:p w14:paraId="24E8D240" w14:textId="354611B6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 (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Cl</m:t>
                  </m:r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 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 xml:space="preserve">) </m:t>
              </m:r>
            </m:oMath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mol/kg</w:t>
            </w:r>
          </w:p>
        </w:tc>
        <w:tc>
          <w:tcPr>
            <w:tcW w:w="2391" w:type="dxa"/>
          </w:tcPr>
          <w:p w14:paraId="12D69ED8" w14:textId="147D5A32" w:rsid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2391" w:type="dxa"/>
          </w:tcPr>
          <w:p w14:paraId="4E9883C8" w14:textId="39F4ECDC" w:rsid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2391" w:type="dxa"/>
          </w:tcPr>
          <w:p w14:paraId="4C047C27" w14:textId="09324081" w:rsidR="00BA3F8F" w:rsidRDefault="00D56C12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</m:oMath>
            </m:oMathPara>
          </w:p>
        </w:tc>
      </w:tr>
      <w:tr w:rsidR="00BA3F8F" w14:paraId="68226C1B" w14:textId="77777777" w:rsidTr="00613DA6">
        <w:trPr>
          <w:trHeight w:val="505"/>
        </w:trPr>
        <w:tc>
          <w:tcPr>
            <w:tcW w:w="2391" w:type="dxa"/>
          </w:tcPr>
          <w:p w14:paraId="3A6C235D" w14:textId="40191DAA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24,21</w:t>
            </w:r>
          </w:p>
        </w:tc>
        <w:tc>
          <w:tcPr>
            <w:tcW w:w="2391" w:type="dxa"/>
            <w:vAlign w:val="bottom"/>
          </w:tcPr>
          <w:p w14:paraId="61958591" w14:textId="7FCAAE4E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391" w:type="dxa"/>
            <w:vAlign w:val="bottom"/>
          </w:tcPr>
          <w:p w14:paraId="40320343" w14:textId="41396CBA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-0,30</w:t>
            </w:r>
          </w:p>
        </w:tc>
        <w:tc>
          <w:tcPr>
            <w:tcW w:w="2391" w:type="dxa"/>
            <w:vAlign w:val="bottom"/>
          </w:tcPr>
          <w:p w14:paraId="59B3F748" w14:textId="6F00C391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0,74</w:t>
            </w:r>
          </w:p>
        </w:tc>
      </w:tr>
      <w:tr w:rsidR="00BA3F8F" w14:paraId="512AE7B5" w14:textId="77777777" w:rsidTr="00613DA6">
        <w:tc>
          <w:tcPr>
            <w:tcW w:w="2391" w:type="dxa"/>
          </w:tcPr>
          <w:p w14:paraId="0B9A37AE" w14:textId="1E93E07F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21,84</w:t>
            </w:r>
          </w:p>
        </w:tc>
        <w:tc>
          <w:tcPr>
            <w:tcW w:w="2391" w:type="dxa"/>
            <w:vAlign w:val="bottom"/>
          </w:tcPr>
          <w:p w14:paraId="3656C8F5" w14:textId="1D8DD30F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391" w:type="dxa"/>
            <w:vAlign w:val="bottom"/>
          </w:tcPr>
          <w:p w14:paraId="3A682211" w14:textId="530CF7A8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-0,26</w:t>
            </w:r>
          </w:p>
        </w:tc>
        <w:tc>
          <w:tcPr>
            <w:tcW w:w="2391" w:type="dxa"/>
            <w:vAlign w:val="bottom"/>
          </w:tcPr>
          <w:p w14:paraId="47EFAF75" w14:textId="17CB87D6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0,77</w:t>
            </w:r>
          </w:p>
        </w:tc>
      </w:tr>
      <w:tr w:rsidR="00BA3F8F" w14:paraId="1DB0908B" w14:textId="77777777" w:rsidTr="00613DA6">
        <w:tc>
          <w:tcPr>
            <w:tcW w:w="2391" w:type="dxa"/>
          </w:tcPr>
          <w:p w14:paraId="7607DA2D" w14:textId="2A182488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18,70</w:t>
            </w:r>
          </w:p>
        </w:tc>
        <w:tc>
          <w:tcPr>
            <w:tcW w:w="2391" w:type="dxa"/>
            <w:vAlign w:val="bottom"/>
          </w:tcPr>
          <w:p w14:paraId="2649DEDE" w14:textId="27209FA1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2391" w:type="dxa"/>
            <w:vAlign w:val="bottom"/>
          </w:tcPr>
          <w:p w14:paraId="7AF7C17D" w14:textId="2EC72A09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-0,24</w:t>
            </w:r>
          </w:p>
        </w:tc>
        <w:tc>
          <w:tcPr>
            <w:tcW w:w="2391" w:type="dxa"/>
            <w:vAlign w:val="bottom"/>
          </w:tcPr>
          <w:p w14:paraId="0DC6C642" w14:textId="66F621FF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0,79</w:t>
            </w:r>
          </w:p>
        </w:tc>
      </w:tr>
      <w:tr w:rsidR="00BA3F8F" w14:paraId="7FBF5F8C" w14:textId="77777777" w:rsidTr="00BA3F8F">
        <w:tc>
          <w:tcPr>
            <w:tcW w:w="2391" w:type="dxa"/>
          </w:tcPr>
          <w:p w14:paraId="19A5F1AD" w14:textId="7B3E3850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2391" w:type="dxa"/>
            <w:vAlign w:val="bottom"/>
          </w:tcPr>
          <w:p w14:paraId="0E3530C6" w14:textId="2998A9EC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391" w:type="dxa"/>
            <w:vAlign w:val="bottom"/>
          </w:tcPr>
          <w:p w14:paraId="299CD4E0" w14:textId="29A474BC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-0,22</w:t>
            </w:r>
          </w:p>
        </w:tc>
        <w:tc>
          <w:tcPr>
            <w:tcW w:w="2391" w:type="dxa"/>
            <w:vAlign w:val="bottom"/>
          </w:tcPr>
          <w:p w14:paraId="009F7104" w14:textId="0B8331F8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0,80</w:t>
            </w:r>
          </w:p>
        </w:tc>
      </w:tr>
      <w:tr w:rsidR="00BA3F8F" w14:paraId="58C47183" w14:textId="77777777" w:rsidTr="00BA3F8F">
        <w:trPr>
          <w:trHeight w:val="519"/>
        </w:trPr>
        <w:tc>
          <w:tcPr>
            <w:tcW w:w="2391" w:type="dxa"/>
          </w:tcPr>
          <w:p w14:paraId="6BC1676F" w14:textId="1D035D22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14,92</w:t>
            </w:r>
          </w:p>
        </w:tc>
        <w:tc>
          <w:tcPr>
            <w:tcW w:w="2391" w:type="dxa"/>
            <w:vAlign w:val="bottom"/>
          </w:tcPr>
          <w:p w14:paraId="75A9F027" w14:textId="4E6F3B00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2391" w:type="dxa"/>
            <w:vAlign w:val="bottom"/>
          </w:tcPr>
          <w:p w14:paraId="136EF87D" w14:textId="251F257E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-0,20</w:t>
            </w:r>
          </w:p>
        </w:tc>
        <w:tc>
          <w:tcPr>
            <w:tcW w:w="2391" w:type="dxa"/>
            <w:vAlign w:val="bottom"/>
          </w:tcPr>
          <w:p w14:paraId="233F91AD" w14:textId="4320B403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0,81</w:t>
            </w:r>
          </w:p>
        </w:tc>
      </w:tr>
      <w:tr w:rsidR="00BA3F8F" w14:paraId="71AD32F3" w14:textId="77777777" w:rsidTr="00613DA6">
        <w:tc>
          <w:tcPr>
            <w:tcW w:w="2391" w:type="dxa"/>
          </w:tcPr>
          <w:p w14:paraId="03439C5D" w14:textId="2518B5CC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13,73</w:t>
            </w:r>
          </w:p>
        </w:tc>
        <w:tc>
          <w:tcPr>
            <w:tcW w:w="2391" w:type="dxa"/>
            <w:vAlign w:val="bottom"/>
          </w:tcPr>
          <w:p w14:paraId="53D2533B" w14:textId="1C375D72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2391" w:type="dxa"/>
            <w:vAlign w:val="bottom"/>
          </w:tcPr>
          <w:p w14:paraId="46CFE829" w14:textId="7B11F9B5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-0,19</w:t>
            </w:r>
          </w:p>
        </w:tc>
        <w:tc>
          <w:tcPr>
            <w:tcW w:w="2391" w:type="dxa"/>
            <w:vAlign w:val="bottom"/>
          </w:tcPr>
          <w:p w14:paraId="310A42B0" w14:textId="0BFE61BC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0,83</w:t>
            </w:r>
          </w:p>
        </w:tc>
      </w:tr>
      <w:tr w:rsidR="00BA3F8F" w14:paraId="6BE47877" w14:textId="77777777" w:rsidTr="00613DA6">
        <w:tc>
          <w:tcPr>
            <w:tcW w:w="2391" w:type="dxa"/>
          </w:tcPr>
          <w:p w14:paraId="1C888C64" w14:textId="400321C9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12,28</w:t>
            </w:r>
          </w:p>
        </w:tc>
        <w:tc>
          <w:tcPr>
            <w:tcW w:w="2391" w:type="dxa"/>
            <w:vAlign w:val="bottom"/>
          </w:tcPr>
          <w:p w14:paraId="3D7E9266" w14:textId="1308AE37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391" w:type="dxa"/>
            <w:vAlign w:val="bottom"/>
          </w:tcPr>
          <w:p w14:paraId="3BC32421" w14:textId="7BA5A164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-0,17</w:t>
            </w:r>
          </w:p>
        </w:tc>
        <w:tc>
          <w:tcPr>
            <w:tcW w:w="2391" w:type="dxa"/>
            <w:vAlign w:val="bottom"/>
          </w:tcPr>
          <w:p w14:paraId="484DCDFF" w14:textId="210A4E64" w:rsidR="00BA3F8F" w:rsidRPr="00BA3F8F" w:rsidRDefault="00BA3F8F" w:rsidP="00BA3F8F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0,84</w:t>
            </w:r>
          </w:p>
        </w:tc>
      </w:tr>
      <w:tr w:rsidR="00BA3F8F" w14:paraId="2254F365" w14:textId="77777777" w:rsidTr="00BA3F8F">
        <w:trPr>
          <w:trHeight w:val="562"/>
        </w:trPr>
        <w:tc>
          <w:tcPr>
            <w:tcW w:w="2391" w:type="dxa"/>
          </w:tcPr>
          <w:p w14:paraId="3085153F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13,34</w:t>
            </w:r>
          </w:p>
        </w:tc>
        <w:tc>
          <w:tcPr>
            <w:tcW w:w="2391" w:type="dxa"/>
          </w:tcPr>
          <w:p w14:paraId="7C8CD312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391" w:type="dxa"/>
          </w:tcPr>
          <w:p w14:paraId="418A5ACA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-0,16</w:t>
            </w:r>
          </w:p>
        </w:tc>
        <w:tc>
          <w:tcPr>
            <w:tcW w:w="2391" w:type="dxa"/>
          </w:tcPr>
          <w:p w14:paraId="73C9DDF5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0,85</w:t>
            </w:r>
          </w:p>
        </w:tc>
      </w:tr>
      <w:tr w:rsidR="00BA3F8F" w14:paraId="4EEB6112" w14:textId="77777777" w:rsidTr="00BA3F8F">
        <w:tc>
          <w:tcPr>
            <w:tcW w:w="2391" w:type="dxa"/>
          </w:tcPr>
          <w:p w14:paraId="300A390B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9,64</w:t>
            </w:r>
          </w:p>
        </w:tc>
        <w:tc>
          <w:tcPr>
            <w:tcW w:w="2391" w:type="dxa"/>
          </w:tcPr>
          <w:p w14:paraId="133B1C30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2391" w:type="dxa"/>
          </w:tcPr>
          <w:p w14:paraId="5DB511F6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-0,14</w:t>
            </w:r>
          </w:p>
        </w:tc>
        <w:tc>
          <w:tcPr>
            <w:tcW w:w="2391" w:type="dxa"/>
          </w:tcPr>
          <w:p w14:paraId="067EF0DF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0,87</w:t>
            </w:r>
          </w:p>
        </w:tc>
      </w:tr>
      <w:tr w:rsidR="00BA3F8F" w14:paraId="73DE3B99" w14:textId="77777777" w:rsidTr="00BA3F8F">
        <w:tc>
          <w:tcPr>
            <w:tcW w:w="2391" w:type="dxa"/>
          </w:tcPr>
          <w:p w14:paraId="36F7C303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3F8F">
              <w:rPr>
                <w:sz w:val="28"/>
                <w:szCs w:val="28"/>
              </w:rPr>
              <w:t>8</w:t>
            </w:r>
            <w:r w:rsidRPr="00BA3F8F">
              <w:rPr>
                <w:sz w:val="28"/>
                <w:szCs w:val="28"/>
                <w:lang w:val="en-US"/>
              </w:rPr>
              <w:t>,46</w:t>
            </w:r>
          </w:p>
        </w:tc>
        <w:tc>
          <w:tcPr>
            <w:tcW w:w="2391" w:type="dxa"/>
          </w:tcPr>
          <w:p w14:paraId="5A010AE7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2391" w:type="dxa"/>
          </w:tcPr>
          <w:p w14:paraId="750C1E53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-0,13</w:t>
            </w:r>
          </w:p>
        </w:tc>
        <w:tc>
          <w:tcPr>
            <w:tcW w:w="2391" w:type="dxa"/>
          </w:tcPr>
          <w:p w14:paraId="6CF45142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0,88</w:t>
            </w:r>
          </w:p>
        </w:tc>
      </w:tr>
      <w:tr w:rsidR="00BA3F8F" w14:paraId="57F0C71B" w14:textId="77777777" w:rsidTr="00BA3F8F">
        <w:trPr>
          <w:trHeight w:val="534"/>
        </w:trPr>
        <w:tc>
          <w:tcPr>
            <w:tcW w:w="2391" w:type="dxa"/>
          </w:tcPr>
          <w:p w14:paraId="2FA148B4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7,45</w:t>
            </w:r>
          </w:p>
        </w:tc>
        <w:tc>
          <w:tcPr>
            <w:tcW w:w="2391" w:type="dxa"/>
          </w:tcPr>
          <w:p w14:paraId="596EFF6D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2391" w:type="dxa"/>
          </w:tcPr>
          <w:p w14:paraId="1249D0DE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-0,11</w:t>
            </w:r>
          </w:p>
        </w:tc>
        <w:tc>
          <w:tcPr>
            <w:tcW w:w="2391" w:type="dxa"/>
          </w:tcPr>
          <w:p w14:paraId="34DE8714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0,89</w:t>
            </w:r>
          </w:p>
        </w:tc>
      </w:tr>
      <w:tr w:rsidR="00BA3F8F" w14:paraId="21A5D136" w14:textId="77777777" w:rsidTr="00BA3F8F">
        <w:tc>
          <w:tcPr>
            <w:tcW w:w="2391" w:type="dxa"/>
          </w:tcPr>
          <w:p w14:paraId="4B134387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6,20</w:t>
            </w:r>
          </w:p>
        </w:tc>
        <w:tc>
          <w:tcPr>
            <w:tcW w:w="2391" w:type="dxa"/>
          </w:tcPr>
          <w:p w14:paraId="3D128163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2391" w:type="dxa"/>
          </w:tcPr>
          <w:p w14:paraId="09FA89A9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-0,10</w:t>
            </w:r>
          </w:p>
        </w:tc>
        <w:tc>
          <w:tcPr>
            <w:tcW w:w="2391" w:type="dxa"/>
          </w:tcPr>
          <w:p w14:paraId="6B7FD1F0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0,90</w:t>
            </w:r>
          </w:p>
        </w:tc>
      </w:tr>
      <w:tr w:rsidR="00BA3F8F" w14:paraId="748C98AE" w14:textId="77777777" w:rsidTr="00BA3F8F">
        <w:tc>
          <w:tcPr>
            <w:tcW w:w="2391" w:type="dxa"/>
          </w:tcPr>
          <w:p w14:paraId="7157C32E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5,09</w:t>
            </w:r>
          </w:p>
        </w:tc>
        <w:tc>
          <w:tcPr>
            <w:tcW w:w="2391" w:type="dxa"/>
          </w:tcPr>
          <w:p w14:paraId="4EE7AF40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391" w:type="dxa"/>
          </w:tcPr>
          <w:p w14:paraId="293B07B0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-0,09</w:t>
            </w:r>
          </w:p>
        </w:tc>
        <w:tc>
          <w:tcPr>
            <w:tcW w:w="2391" w:type="dxa"/>
          </w:tcPr>
          <w:p w14:paraId="58A2B1D2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0,91</w:t>
            </w:r>
          </w:p>
        </w:tc>
      </w:tr>
      <w:tr w:rsidR="00BA3F8F" w14:paraId="3F80C858" w14:textId="77777777" w:rsidTr="00BA3F8F">
        <w:tc>
          <w:tcPr>
            <w:tcW w:w="2391" w:type="dxa"/>
          </w:tcPr>
          <w:p w14:paraId="50CA51C8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4,13</w:t>
            </w:r>
          </w:p>
        </w:tc>
        <w:tc>
          <w:tcPr>
            <w:tcW w:w="2391" w:type="dxa"/>
          </w:tcPr>
          <w:p w14:paraId="7CB0482F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2391" w:type="dxa"/>
          </w:tcPr>
          <w:p w14:paraId="11CE2DCF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-0,08</w:t>
            </w:r>
          </w:p>
        </w:tc>
        <w:tc>
          <w:tcPr>
            <w:tcW w:w="2391" w:type="dxa"/>
          </w:tcPr>
          <w:p w14:paraId="2DC0260F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0,92</w:t>
            </w:r>
          </w:p>
        </w:tc>
      </w:tr>
      <w:tr w:rsidR="00BA3F8F" w14:paraId="02E15C07" w14:textId="77777777" w:rsidTr="00BA3F8F">
        <w:tc>
          <w:tcPr>
            <w:tcW w:w="2391" w:type="dxa"/>
          </w:tcPr>
          <w:p w14:paraId="4A92A8F7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3,26</w:t>
            </w:r>
          </w:p>
        </w:tc>
        <w:tc>
          <w:tcPr>
            <w:tcW w:w="2391" w:type="dxa"/>
          </w:tcPr>
          <w:p w14:paraId="7768F321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2391" w:type="dxa"/>
          </w:tcPr>
          <w:p w14:paraId="10442C4E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-0,07</w:t>
            </w:r>
          </w:p>
        </w:tc>
        <w:tc>
          <w:tcPr>
            <w:tcW w:w="2391" w:type="dxa"/>
          </w:tcPr>
          <w:p w14:paraId="226474CB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0,93</w:t>
            </w:r>
          </w:p>
        </w:tc>
      </w:tr>
      <w:tr w:rsidR="00BA3F8F" w14:paraId="79AC8B3D" w14:textId="77777777" w:rsidTr="00BA3F8F">
        <w:trPr>
          <w:trHeight w:val="365"/>
        </w:trPr>
        <w:tc>
          <w:tcPr>
            <w:tcW w:w="2391" w:type="dxa"/>
          </w:tcPr>
          <w:p w14:paraId="1A942893" w14:textId="77777777" w:rsidR="00BA3F8F" w:rsidRPr="00BA3F8F" w:rsidRDefault="00BA3F8F" w:rsidP="00613DA6">
            <w:pPr>
              <w:spacing w:line="360" w:lineRule="auto"/>
              <w:rPr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2,36</w:t>
            </w:r>
          </w:p>
        </w:tc>
        <w:tc>
          <w:tcPr>
            <w:tcW w:w="2391" w:type="dxa"/>
          </w:tcPr>
          <w:p w14:paraId="40E55371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2391" w:type="dxa"/>
          </w:tcPr>
          <w:p w14:paraId="38BEDDD5" w14:textId="77777777" w:rsidR="00BA3F8F" w:rsidRPr="00BA3F8F" w:rsidRDefault="00BA3F8F" w:rsidP="00613DA6">
            <w:pPr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-0,06</w:t>
            </w:r>
          </w:p>
        </w:tc>
        <w:tc>
          <w:tcPr>
            <w:tcW w:w="2391" w:type="dxa"/>
          </w:tcPr>
          <w:p w14:paraId="0D510EAC" w14:textId="77777777" w:rsidR="00BA3F8F" w:rsidRPr="00BA3F8F" w:rsidRDefault="00BA3F8F" w:rsidP="00613DA6">
            <w:pPr>
              <w:keepNext/>
              <w:spacing w:line="360" w:lineRule="auto"/>
              <w:rPr>
                <w:b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0,94</w:t>
            </w:r>
          </w:p>
        </w:tc>
      </w:tr>
      <w:tr w:rsidR="00BA3F8F" w14:paraId="2B7226BC" w14:textId="77777777" w:rsidTr="00BA3F8F">
        <w:tc>
          <w:tcPr>
            <w:tcW w:w="2391" w:type="dxa"/>
          </w:tcPr>
          <w:p w14:paraId="6B668A2F" w14:textId="77777777" w:rsidR="00BA3F8F" w:rsidRPr="00BA3F8F" w:rsidRDefault="00BA3F8F" w:rsidP="00613DA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bCs/>
                <w:sz w:val="28"/>
                <w:szCs w:val="28"/>
              </w:rPr>
              <w:t>1,55</w:t>
            </w:r>
          </w:p>
        </w:tc>
        <w:tc>
          <w:tcPr>
            <w:tcW w:w="2391" w:type="dxa"/>
          </w:tcPr>
          <w:p w14:paraId="57D023FC" w14:textId="77777777" w:rsidR="00BA3F8F" w:rsidRPr="00BA3F8F" w:rsidRDefault="00BA3F8F" w:rsidP="00613DA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2391" w:type="dxa"/>
          </w:tcPr>
          <w:p w14:paraId="67015E93" w14:textId="77777777" w:rsidR="00BA3F8F" w:rsidRPr="00BA3F8F" w:rsidRDefault="00BA3F8F" w:rsidP="00613DA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-0,04</w:t>
            </w:r>
          </w:p>
        </w:tc>
        <w:tc>
          <w:tcPr>
            <w:tcW w:w="2391" w:type="dxa"/>
          </w:tcPr>
          <w:p w14:paraId="3A961A0D" w14:textId="77777777" w:rsidR="00BA3F8F" w:rsidRPr="00BA3F8F" w:rsidRDefault="00BA3F8F" w:rsidP="00613DA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0,95</w:t>
            </w:r>
          </w:p>
        </w:tc>
      </w:tr>
    </w:tbl>
    <w:p w14:paraId="270B1B26" w14:textId="0CA9731F" w:rsidR="00BA3F8F" w:rsidRDefault="00D56C12" w:rsidP="00D56C12">
      <w:pPr>
        <w:keepNext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BB23324" wp14:editId="6BD516D4">
            <wp:extent cx="3759541" cy="3164840"/>
            <wp:effectExtent l="0" t="0" r="0" b="1016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рафик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700" cy="31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CAEB" w14:textId="3AEBCC1B" w:rsidR="00BA3F8F" w:rsidRPr="00BA3F8F" w:rsidRDefault="00BA3F8F" w:rsidP="00BA3F8F">
      <w:pPr>
        <w:pStyle w:val="ae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3F8F">
        <w:rPr>
          <w:sz w:val="28"/>
          <w:szCs w:val="28"/>
        </w:rPr>
        <w:t xml:space="preserve">Рис. </w:t>
      </w:r>
      <w:r w:rsidRPr="00BA3F8F">
        <w:rPr>
          <w:sz w:val="28"/>
          <w:szCs w:val="28"/>
        </w:rPr>
        <w:fldChar w:fldCharType="begin"/>
      </w:r>
      <w:r w:rsidRPr="00BA3F8F">
        <w:rPr>
          <w:sz w:val="28"/>
          <w:szCs w:val="28"/>
        </w:rPr>
        <w:instrText xml:space="preserve"> SEQ Рисунок \* ARABIC </w:instrText>
      </w:r>
      <w:r w:rsidRPr="00BA3F8F">
        <w:rPr>
          <w:sz w:val="28"/>
          <w:szCs w:val="28"/>
        </w:rPr>
        <w:fldChar w:fldCharType="separate"/>
      </w:r>
      <w:r w:rsidR="00D56C12">
        <w:rPr>
          <w:noProof/>
          <w:sz w:val="28"/>
          <w:szCs w:val="28"/>
        </w:rPr>
        <w:t>9</w:t>
      </w:r>
      <w:r w:rsidRPr="00BA3F8F">
        <w:rPr>
          <w:sz w:val="28"/>
          <w:szCs w:val="28"/>
        </w:rPr>
        <w:fldChar w:fldCharType="end"/>
      </w:r>
      <w:r w:rsidRPr="00BA3F8F">
        <w:rPr>
          <w:sz w:val="28"/>
          <w:szCs w:val="28"/>
        </w:rPr>
        <w:t>.</w:t>
      </w:r>
      <w:r>
        <w:rPr>
          <w:i w:val="0"/>
          <w:sz w:val="24"/>
          <w:szCs w:val="24"/>
        </w:rPr>
        <w:t xml:space="preserve"> </w:t>
      </w:r>
      <w:r w:rsidRPr="00BA3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Зависимость </w:t>
      </w:r>
      <w:r w:rsidRPr="00BA3F8F">
        <w:rPr>
          <w:rFonts w:eastAsia="Calibri"/>
          <w:color w:val="000000" w:themeColor="text1"/>
          <w:sz w:val="24"/>
          <w:szCs w:val="24"/>
          <w:lang w:eastAsia="en-US"/>
        </w:rPr>
        <w:t>активности</w:t>
      </w:r>
      <w:r w:rsidRPr="00BA3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воды от моляльной концентрации раствора, </w:t>
      </w:r>
      <w:r w:rsidRPr="00BA3F8F"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  <w:t>m</w:t>
      </w:r>
      <w:r w:rsidRPr="00BA3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Pr="00BA3F8F"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  <w:t>Cl</w:t>
      </w:r>
      <w:r w:rsidRPr="00BA3F8F">
        <w:rPr>
          <w:rFonts w:ascii="Calibri" w:eastAsia="Calibri" w:hAnsi="Calibri"/>
          <w:color w:val="000000" w:themeColor="text1"/>
          <w:sz w:val="22"/>
          <w:szCs w:val="22"/>
          <w:vertAlign w:val="superscript"/>
          <w:lang w:eastAsia="en-US"/>
        </w:rPr>
        <w:t>-</w:t>
      </w:r>
      <w:r w:rsidRPr="00BA3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F92C8BE" w14:textId="4D2BF6F7" w:rsidR="00BA3F8F" w:rsidRPr="00BA3F8F" w:rsidRDefault="00BA3F8F" w:rsidP="00BA3F8F">
      <w:pPr>
        <w:spacing w:line="360" w:lineRule="auto"/>
        <w:ind w:firstLine="709"/>
        <w:jc w:val="both"/>
        <w:rPr>
          <w:color w:val="FF0000"/>
          <w:sz w:val="36"/>
          <w:vertAlign w:val="subscript"/>
        </w:rPr>
      </w:pPr>
      <w:r>
        <w:rPr>
          <w:rFonts w:eastAsia="Times New Roman"/>
          <w:color w:val="000000"/>
          <w:sz w:val="28"/>
          <w:szCs w:val="28"/>
        </w:rPr>
        <w:t>Видно, что с увеличением концентрации растворенной соли активность воды уменьшается, что закономерно. С увеличением содержания ионов все больше молекул воды «уходит» на гидратацию, положительно-гидратированный ион лития способствует этому процессу.</w:t>
      </w:r>
    </w:p>
    <w:p w14:paraId="49B6C8C1" w14:textId="4BABF22F" w:rsidR="00BA3F8F" w:rsidRDefault="00BA3F8F" w:rsidP="00BA3F8F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Зная величины активностей, можно посчитать по формула (10) ,(12)  химический потенциал </w:t>
      </w:r>
      <w:proofErr w:type="spellStart"/>
      <w:r>
        <w:rPr>
          <w:rFonts w:eastAsia="Times New Roman"/>
          <w:color w:val="000000"/>
          <w:sz w:val="28"/>
          <w:szCs w:val="28"/>
        </w:rPr>
        <w:t>Δμ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избыточный химический потенциал</w:t>
      </w:r>
      <w:r w:rsidRPr="003E302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Δμ</w:t>
      </w:r>
      <w:r>
        <w:rPr>
          <w:rFonts w:eastAsia="Times New Roman"/>
          <w:color w:val="000000"/>
          <w:sz w:val="28"/>
          <w:szCs w:val="28"/>
          <w:vertAlign w:val="superscript"/>
        </w:rPr>
        <w:t>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воды при 25</w:t>
      </w:r>
      <w:r>
        <w:rPr>
          <w:rFonts w:eastAsia="Times New Roman"/>
          <w:color w:val="000000"/>
          <w:sz w:val="28"/>
          <w:szCs w:val="28"/>
          <w:vertAlign w:val="superscript"/>
        </w:rPr>
        <w:t>0</w:t>
      </w:r>
      <w:r w:rsidR="00D56C12">
        <w:rPr>
          <w:rFonts w:eastAsia="Times New Roman"/>
          <w:color w:val="000000"/>
          <w:sz w:val="28"/>
          <w:szCs w:val="28"/>
        </w:rPr>
        <w:t>С (Рис.10, 11</w:t>
      </w:r>
      <w:r>
        <w:rPr>
          <w:rFonts w:eastAsia="Times New Roman"/>
          <w:color w:val="000000"/>
          <w:sz w:val="28"/>
          <w:szCs w:val="28"/>
        </w:rPr>
        <w:t xml:space="preserve">) </w:t>
      </w:r>
    </w:p>
    <w:p w14:paraId="0F2A0537" w14:textId="77777777" w:rsidR="00BA3F8F" w:rsidRDefault="00BA3F8F" w:rsidP="00D56C12">
      <w:pPr>
        <w:keepNext/>
        <w:spacing w:line="360" w:lineRule="auto"/>
        <w:ind w:firstLine="709"/>
        <w:jc w:val="center"/>
      </w:pPr>
      <w:r>
        <w:object w:dxaOrig="4910" w:dyaOrig="3428" w14:anchorId="6F5A2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pt;height:215pt" o:ole="">
            <v:imagedata r:id="rId33" o:title=""/>
          </v:shape>
          <o:OLEObject Type="Embed" ProgID="Origin50.Graph" ShapeID="_x0000_i1025" DrawAspect="Content" ObjectID="_1556952230" r:id="rId34"/>
        </w:object>
      </w:r>
    </w:p>
    <w:p w14:paraId="7D43D495" w14:textId="68D9B6C7" w:rsidR="00BA3F8F" w:rsidRPr="00D56C12" w:rsidRDefault="00BA3F8F" w:rsidP="00D56C12">
      <w:pPr>
        <w:jc w:val="center"/>
        <w:rPr>
          <w:rFonts w:eastAsia="Times New Roman"/>
          <w:i/>
          <w:color w:val="000000"/>
        </w:rPr>
      </w:pPr>
      <w:r w:rsidRPr="00D56C12">
        <w:rPr>
          <w:i/>
          <w:sz w:val="28"/>
          <w:szCs w:val="28"/>
        </w:rPr>
        <w:t xml:space="preserve">Рис. </w:t>
      </w:r>
      <w:r w:rsidRPr="00D56C12">
        <w:rPr>
          <w:i/>
          <w:sz w:val="28"/>
          <w:szCs w:val="28"/>
        </w:rPr>
        <w:fldChar w:fldCharType="begin"/>
      </w:r>
      <w:r w:rsidRPr="00D56C12">
        <w:rPr>
          <w:i/>
          <w:sz w:val="28"/>
          <w:szCs w:val="28"/>
        </w:rPr>
        <w:instrText xml:space="preserve"> SEQ Рисунок \* ARABIC </w:instrText>
      </w:r>
      <w:r w:rsidRPr="00D56C12">
        <w:rPr>
          <w:i/>
          <w:sz w:val="28"/>
          <w:szCs w:val="28"/>
        </w:rPr>
        <w:fldChar w:fldCharType="separate"/>
      </w:r>
      <w:r w:rsidR="00D56C12" w:rsidRPr="00D56C12">
        <w:rPr>
          <w:i/>
          <w:noProof/>
          <w:sz w:val="28"/>
          <w:szCs w:val="28"/>
        </w:rPr>
        <w:t>10</w:t>
      </w:r>
      <w:r w:rsidRPr="00D56C12">
        <w:rPr>
          <w:i/>
          <w:sz w:val="28"/>
          <w:szCs w:val="28"/>
        </w:rPr>
        <w:fldChar w:fldCharType="end"/>
      </w:r>
      <w:r w:rsidRPr="00D56C12">
        <w:rPr>
          <w:i/>
          <w:sz w:val="28"/>
          <w:szCs w:val="28"/>
        </w:rPr>
        <w:t xml:space="preserve"> </w:t>
      </w:r>
      <w:r w:rsidRPr="00D56C12">
        <w:rPr>
          <w:rFonts w:eastAsia="Times New Roman"/>
          <w:i/>
        </w:rPr>
        <w:t>Изменение химического потенциала воды.</w:t>
      </w:r>
    </w:p>
    <w:p w14:paraId="2E3F576F" w14:textId="77777777" w:rsidR="00BA3F8F" w:rsidRPr="00390E42" w:rsidRDefault="00BA3F8F" w:rsidP="00BA3F8F">
      <w:pPr>
        <w:rPr>
          <w:rFonts w:eastAsia="Times New Roman"/>
          <w:color w:val="000000"/>
          <w:sz w:val="28"/>
          <w:szCs w:val="28"/>
        </w:rPr>
      </w:pPr>
    </w:p>
    <w:p w14:paraId="10650E92" w14:textId="5AB61262" w:rsidR="00BA3F8F" w:rsidRPr="00BA3F8F" w:rsidRDefault="00BA3F8F" w:rsidP="00BA3F8F">
      <w:pPr>
        <w:pStyle w:val="ae"/>
        <w:rPr>
          <w:sz w:val="28"/>
          <w:szCs w:val="28"/>
        </w:rPr>
      </w:pPr>
    </w:p>
    <w:p w14:paraId="57FBCDFD" w14:textId="212E8305" w:rsidR="00BA3F8F" w:rsidRDefault="00BA3F8F" w:rsidP="00BA3F8F">
      <w:pPr>
        <w:spacing w:line="360" w:lineRule="auto"/>
        <w:ind w:firstLine="709"/>
      </w:pPr>
    </w:p>
    <w:p w14:paraId="737ADC2F" w14:textId="77777777" w:rsidR="00BA3F8F" w:rsidRDefault="00BA3F8F" w:rsidP="00D56C12">
      <w:pPr>
        <w:keepNext/>
        <w:spacing w:line="360" w:lineRule="auto"/>
        <w:ind w:firstLine="709"/>
        <w:jc w:val="center"/>
      </w:pPr>
      <w:r>
        <w:object w:dxaOrig="4910" w:dyaOrig="3428" w14:anchorId="3A87ACEE">
          <v:shape id="_x0000_i1026" type="#_x0000_t75" style="width:280pt;height:196pt" o:ole="">
            <v:imagedata r:id="rId35" o:title=""/>
          </v:shape>
          <o:OLEObject Type="Embed" ProgID="Origin50.Graph" ShapeID="_x0000_i1026" DrawAspect="Content" ObjectID="_1556952231" r:id="rId36"/>
        </w:object>
      </w:r>
    </w:p>
    <w:p w14:paraId="56B4F514" w14:textId="54F75B54" w:rsidR="00BA3F8F" w:rsidRDefault="00BA3F8F" w:rsidP="00D56C12">
      <w:pPr>
        <w:pStyle w:val="ae"/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Рис.</w:t>
      </w:r>
      <w:r w:rsidRPr="00BA3F8F">
        <w:rPr>
          <w:color w:val="000000" w:themeColor="text1"/>
          <w:sz w:val="28"/>
          <w:szCs w:val="28"/>
        </w:rPr>
        <w:fldChar w:fldCharType="begin"/>
      </w:r>
      <w:r w:rsidRPr="00BA3F8F">
        <w:rPr>
          <w:color w:val="000000" w:themeColor="text1"/>
          <w:sz w:val="28"/>
          <w:szCs w:val="28"/>
        </w:rPr>
        <w:instrText xml:space="preserve"> SEQ Рисунок \* ARABIC </w:instrText>
      </w:r>
      <w:r w:rsidRPr="00BA3F8F">
        <w:rPr>
          <w:color w:val="000000" w:themeColor="text1"/>
          <w:sz w:val="28"/>
          <w:szCs w:val="28"/>
        </w:rPr>
        <w:fldChar w:fldCharType="separate"/>
      </w:r>
      <w:r w:rsidR="00D56C12">
        <w:rPr>
          <w:noProof/>
          <w:color w:val="000000" w:themeColor="text1"/>
          <w:sz w:val="28"/>
          <w:szCs w:val="28"/>
        </w:rPr>
        <w:t>11</w:t>
      </w:r>
      <w:r w:rsidRPr="00BA3F8F">
        <w:rPr>
          <w:color w:val="000000" w:themeColor="text1"/>
          <w:sz w:val="28"/>
          <w:szCs w:val="28"/>
        </w:rPr>
        <w:fldChar w:fldCharType="end"/>
      </w:r>
      <w:r>
        <w:t xml:space="preserve">  </w:t>
      </w:r>
      <w:r w:rsidRPr="00BA3F8F">
        <w:rPr>
          <w:rFonts w:eastAsia="Calibri"/>
          <w:color w:val="000000" w:themeColor="text1"/>
          <w:sz w:val="24"/>
          <w:szCs w:val="24"/>
        </w:rPr>
        <w:t>Изменение избыточного потенциала воды.</w:t>
      </w:r>
    </w:p>
    <w:p w14:paraId="0345E290" w14:textId="77777777" w:rsidR="00D56C12" w:rsidRPr="00D56C12" w:rsidRDefault="00D56C12" w:rsidP="00D56C12"/>
    <w:p w14:paraId="6D342B23" w14:textId="4AA0AD0D" w:rsidR="00BA3F8F" w:rsidRPr="00390E42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Наибольший интерес представляют значения избыточного химического потенциала, которые связаны с химическим взаимодействием: с увеличением концентрации растворенных компонентов величина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Δμ</w:t>
      </w:r>
      <w:r w:rsidRPr="00390E42">
        <w:rPr>
          <w:rFonts w:eastAsia="Times New Roman"/>
          <w:color w:val="000000"/>
          <w:sz w:val="28"/>
          <w:szCs w:val="28"/>
          <w:vertAlign w:val="superscript"/>
        </w:rPr>
        <w:t>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растет.  (Рис. 10</w:t>
      </w:r>
      <w:r w:rsidRPr="00390E42">
        <w:rPr>
          <w:rFonts w:eastAsia="Times New Roman"/>
          <w:color w:val="000000"/>
          <w:sz w:val="28"/>
          <w:szCs w:val="28"/>
        </w:rPr>
        <w:t xml:space="preserve">.) </w:t>
      </w:r>
    </w:p>
    <w:p w14:paraId="0567E1D1" w14:textId="77777777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>Это говорит об усилении взаимовлияния компонентов. После концентрации около 8 моль/кг Н</w:t>
      </w:r>
      <w:r w:rsidRPr="00390E42">
        <w:rPr>
          <w:rFonts w:eastAsia="Times New Roman"/>
          <w:color w:val="000000"/>
          <w:sz w:val="28"/>
          <w:szCs w:val="28"/>
          <w:vertAlign w:val="subscript"/>
        </w:rPr>
        <w:t>2</w:t>
      </w:r>
      <w:r w:rsidRPr="00390E42">
        <w:rPr>
          <w:rFonts w:eastAsia="Times New Roman"/>
          <w:color w:val="000000"/>
          <w:sz w:val="28"/>
          <w:szCs w:val="28"/>
        </w:rPr>
        <w:t xml:space="preserve">О наблюдается небольшое отклонение от линейности в сторону меньших значений 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Δμ</w:t>
      </w:r>
      <w:r w:rsidRPr="00390E42">
        <w:rPr>
          <w:rFonts w:eastAsia="Times New Roman"/>
          <w:color w:val="000000"/>
          <w:sz w:val="28"/>
          <w:szCs w:val="28"/>
          <w:vertAlign w:val="superscript"/>
        </w:rPr>
        <w:t>Е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. После указанной концентрации раствор становится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постэвтектическим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– доминирующей становится не вода, а, согласно изотерме растворимости, кристаллогидрат сложного состава. Часть молекул воды входит в СГ этого кристаллогидрата, и таких групп становится все больше по мере увеличения концентрации.</w:t>
      </w:r>
    </w:p>
    <w:p w14:paraId="111BA08B" w14:textId="77777777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B0E7019" w14:textId="03EF51EB" w:rsidR="00BA3F8F" w:rsidRPr="00BA3F8F" w:rsidRDefault="00BA3F8F" w:rsidP="00BA3F8F">
      <w:pPr>
        <w:spacing w:line="360" w:lineRule="auto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BA3F8F">
        <w:rPr>
          <w:rFonts w:eastAsia="Times New Roman"/>
          <w:i/>
          <w:color w:val="000000"/>
          <w:sz w:val="28"/>
          <w:szCs w:val="28"/>
        </w:rPr>
        <w:t xml:space="preserve">Таблица 4.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94"/>
        <w:gridCol w:w="1895"/>
        <w:gridCol w:w="1895"/>
        <w:gridCol w:w="1895"/>
        <w:gridCol w:w="1895"/>
      </w:tblGrid>
      <w:tr w:rsidR="00BA3F8F" w14:paraId="60A31F0D" w14:textId="77777777" w:rsidTr="00BA3F8F">
        <w:trPr>
          <w:trHeight w:val="215"/>
        </w:trPr>
        <w:tc>
          <w:tcPr>
            <w:tcW w:w="1894" w:type="dxa"/>
          </w:tcPr>
          <w:p w14:paraId="6BD29352" w14:textId="27C72444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 (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Cl</m:t>
                  </m:r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 xml:space="preserve"> 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 xml:space="preserve">) </m:t>
              </m:r>
            </m:oMath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mol/kg</w:t>
            </w:r>
          </w:p>
        </w:tc>
        <w:tc>
          <w:tcPr>
            <w:tcW w:w="1895" w:type="dxa"/>
          </w:tcPr>
          <w:p w14:paraId="086A986B" w14:textId="15DD8A3E" w:rsidR="00BA3F8F" w:rsidRDefault="00D56C12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1895" w:type="dxa"/>
          </w:tcPr>
          <w:p w14:paraId="7C65FC70" w14:textId="1B810C13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γ</m:t>
                </m:r>
              </m:oMath>
            </m:oMathPara>
          </w:p>
        </w:tc>
        <w:tc>
          <w:tcPr>
            <w:tcW w:w="1895" w:type="dxa"/>
          </w:tcPr>
          <w:p w14:paraId="6F923E09" w14:textId="41E4B493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Δμ</w:t>
            </w:r>
            <w:proofErr w:type="spellEnd"/>
          </w:p>
        </w:tc>
        <w:tc>
          <w:tcPr>
            <w:tcW w:w="1895" w:type="dxa"/>
          </w:tcPr>
          <w:p w14:paraId="5862C818" w14:textId="2A377B05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90E42">
              <w:rPr>
                <w:rFonts w:eastAsia="Times New Roman"/>
                <w:color w:val="000000"/>
                <w:sz w:val="28"/>
                <w:szCs w:val="28"/>
              </w:rPr>
              <w:t>Δμ</w:t>
            </w:r>
            <w:r w:rsidRPr="00390E42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Е</w:t>
            </w:r>
            <w:proofErr w:type="spellEnd"/>
          </w:p>
        </w:tc>
      </w:tr>
      <w:tr w:rsidR="00BA3F8F" w14:paraId="3DC929AE" w14:textId="77777777" w:rsidTr="00613DA6">
        <w:trPr>
          <w:trHeight w:val="456"/>
        </w:trPr>
        <w:tc>
          <w:tcPr>
            <w:tcW w:w="1894" w:type="dxa"/>
          </w:tcPr>
          <w:p w14:paraId="6CEB29DC" w14:textId="19C37D3C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24,21</w:t>
            </w:r>
          </w:p>
        </w:tc>
        <w:tc>
          <w:tcPr>
            <w:tcW w:w="1895" w:type="dxa"/>
            <w:vAlign w:val="bottom"/>
          </w:tcPr>
          <w:p w14:paraId="14B1CB98" w14:textId="04FBD990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895" w:type="dxa"/>
            <w:vAlign w:val="bottom"/>
          </w:tcPr>
          <w:p w14:paraId="03DC44A3" w14:textId="3573A567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1,06</w:t>
            </w:r>
          </w:p>
        </w:tc>
        <w:tc>
          <w:tcPr>
            <w:tcW w:w="1895" w:type="dxa"/>
            <w:vAlign w:val="bottom"/>
          </w:tcPr>
          <w:p w14:paraId="3441E075" w14:textId="3A4E6E86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-736,27</w:t>
            </w:r>
          </w:p>
        </w:tc>
        <w:tc>
          <w:tcPr>
            <w:tcW w:w="1895" w:type="dxa"/>
            <w:vAlign w:val="bottom"/>
          </w:tcPr>
          <w:p w14:paraId="5E4CA7AB" w14:textId="6A53DACC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159,81</w:t>
            </w:r>
          </w:p>
        </w:tc>
      </w:tr>
      <w:tr w:rsidR="00BA3F8F" w14:paraId="286E8DBE" w14:textId="77777777" w:rsidTr="00613DA6">
        <w:trPr>
          <w:trHeight w:val="456"/>
        </w:trPr>
        <w:tc>
          <w:tcPr>
            <w:tcW w:w="1894" w:type="dxa"/>
          </w:tcPr>
          <w:p w14:paraId="6950DAE4" w14:textId="7BA82E93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21,84</w:t>
            </w:r>
          </w:p>
        </w:tc>
        <w:tc>
          <w:tcPr>
            <w:tcW w:w="1895" w:type="dxa"/>
            <w:vAlign w:val="bottom"/>
          </w:tcPr>
          <w:p w14:paraId="5DEA3F22" w14:textId="4CD624A8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895" w:type="dxa"/>
            <w:vAlign w:val="bottom"/>
          </w:tcPr>
          <w:p w14:paraId="7E84E12D" w14:textId="643DCEA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1,07</w:t>
            </w:r>
          </w:p>
        </w:tc>
        <w:tc>
          <w:tcPr>
            <w:tcW w:w="1895" w:type="dxa"/>
            <w:vAlign w:val="bottom"/>
          </w:tcPr>
          <w:p w14:paraId="4ABF75C8" w14:textId="5E25A357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-654,20</w:t>
            </w:r>
          </w:p>
        </w:tc>
        <w:tc>
          <w:tcPr>
            <w:tcW w:w="1895" w:type="dxa"/>
            <w:vAlign w:val="bottom"/>
          </w:tcPr>
          <w:p w14:paraId="2E164C01" w14:textId="774AB1C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167,42</w:t>
            </w:r>
          </w:p>
        </w:tc>
      </w:tr>
      <w:tr w:rsidR="00BA3F8F" w14:paraId="49E9AB83" w14:textId="77777777" w:rsidTr="00613DA6">
        <w:trPr>
          <w:trHeight w:val="456"/>
        </w:trPr>
        <w:tc>
          <w:tcPr>
            <w:tcW w:w="1894" w:type="dxa"/>
          </w:tcPr>
          <w:p w14:paraId="34408186" w14:textId="7E0FBE0D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18,70</w:t>
            </w:r>
          </w:p>
        </w:tc>
        <w:tc>
          <w:tcPr>
            <w:tcW w:w="1895" w:type="dxa"/>
            <w:vAlign w:val="bottom"/>
          </w:tcPr>
          <w:p w14:paraId="29B5C0CE" w14:textId="4E492C78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0,79</w:t>
            </w:r>
          </w:p>
        </w:tc>
        <w:tc>
          <w:tcPr>
            <w:tcW w:w="1895" w:type="dxa"/>
            <w:vAlign w:val="bottom"/>
          </w:tcPr>
          <w:p w14:paraId="3CB2717B" w14:textId="309D31D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1,05</w:t>
            </w:r>
          </w:p>
        </w:tc>
        <w:tc>
          <w:tcPr>
            <w:tcW w:w="1895" w:type="dxa"/>
            <w:vAlign w:val="bottom"/>
          </w:tcPr>
          <w:p w14:paraId="24B862F0" w14:textId="1D719535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-594,52</w:t>
            </w:r>
          </w:p>
        </w:tc>
        <w:tc>
          <w:tcPr>
            <w:tcW w:w="1895" w:type="dxa"/>
            <w:vAlign w:val="bottom"/>
          </w:tcPr>
          <w:p w14:paraId="50B85034" w14:textId="0BCE6992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124,41</w:t>
            </w:r>
          </w:p>
        </w:tc>
      </w:tr>
      <w:tr w:rsidR="00BA3F8F" w14:paraId="7AF2C0DC" w14:textId="77777777" w:rsidTr="00613DA6">
        <w:trPr>
          <w:trHeight w:val="440"/>
        </w:trPr>
        <w:tc>
          <w:tcPr>
            <w:tcW w:w="1894" w:type="dxa"/>
          </w:tcPr>
          <w:p w14:paraId="2465AB84" w14:textId="3CFAF448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1895" w:type="dxa"/>
            <w:vAlign w:val="bottom"/>
          </w:tcPr>
          <w:p w14:paraId="6B71A225" w14:textId="683BD447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895" w:type="dxa"/>
            <w:vAlign w:val="bottom"/>
          </w:tcPr>
          <w:p w14:paraId="01665251" w14:textId="198ED623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1,04</w:t>
            </w:r>
          </w:p>
        </w:tc>
        <w:tc>
          <w:tcPr>
            <w:tcW w:w="1895" w:type="dxa"/>
            <w:vAlign w:val="bottom"/>
          </w:tcPr>
          <w:p w14:paraId="4D709E0E" w14:textId="2A9635E9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-552,32</w:t>
            </w:r>
          </w:p>
        </w:tc>
        <w:tc>
          <w:tcPr>
            <w:tcW w:w="1895" w:type="dxa"/>
            <w:vAlign w:val="bottom"/>
          </w:tcPr>
          <w:p w14:paraId="746C5481" w14:textId="08B4BB04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107,25</w:t>
            </w:r>
          </w:p>
        </w:tc>
      </w:tr>
      <w:tr w:rsidR="00BA3F8F" w14:paraId="0B2F8762" w14:textId="77777777" w:rsidTr="00BA3F8F">
        <w:trPr>
          <w:trHeight w:val="456"/>
        </w:trPr>
        <w:tc>
          <w:tcPr>
            <w:tcW w:w="1894" w:type="dxa"/>
          </w:tcPr>
          <w:p w14:paraId="4DDDBC9F" w14:textId="027A35D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14,92</w:t>
            </w:r>
          </w:p>
        </w:tc>
        <w:tc>
          <w:tcPr>
            <w:tcW w:w="1895" w:type="dxa"/>
            <w:vAlign w:val="bottom"/>
          </w:tcPr>
          <w:p w14:paraId="4E99ED9D" w14:textId="5A4B9C15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895" w:type="dxa"/>
            <w:vAlign w:val="bottom"/>
          </w:tcPr>
          <w:p w14:paraId="023D6F50" w14:textId="17B9B0F1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1,03</w:t>
            </w:r>
          </w:p>
        </w:tc>
        <w:tc>
          <w:tcPr>
            <w:tcW w:w="1895" w:type="dxa"/>
            <w:vAlign w:val="bottom"/>
          </w:tcPr>
          <w:p w14:paraId="09E40A49" w14:textId="71EFFFBC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-506,31</w:t>
            </w:r>
          </w:p>
        </w:tc>
        <w:tc>
          <w:tcPr>
            <w:tcW w:w="1895" w:type="dxa"/>
            <w:vAlign w:val="bottom"/>
          </w:tcPr>
          <w:p w14:paraId="0C6B4B2C" w14:textId="18774C0B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82,98</w:t>
            </w:r>
          </w:p>
        </w:tc>
      </w:tr>
      <w:tr w:rsidR="00BA3F8F" w14:paraId="64538855" w14:textId="77777777" w:rsidTr="00BA3F8F">
        <w:trPr>
          <w:trHeight w:val="456"/>
        </w:trPr>
        <w:tc>
          <w:tcPr>
            <w:tcW w:w="1894" w:type="dxa"/>
          </w:tcPr>
          <w:p w14:paraId="39696BDC" w14:textId="2571329B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13,73</w:t>
            </w:r>
          </w:p>
        </w:tc>
        <w:tc>
          <w:tcPr>
            <w:tcW w:w="1895" w:type="dxa"/>
            <w:vAlign w:val="bottom"/>
          </w:tcPr>
          <w:p w14:paraId="1C5B9EC5" w14:textId="21AFA7E0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895" w:type="dxa"/>
            <w:vAlign w:val="bottom"/>
          </w:tcPr>
          <w:p w14:paraId="01E6BD8B" w14:textId="49C5D82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1,03</w:t>
            </w:r>
          </w:p>
        </w:tc>
        <w:tc>
          <w:tcPr>
            <w:tcW w:w="1895" w:type="dxa"/>
            <w:vAlign w:val="bottom"/>
          </w:tcPr>
          <w:p w14:paraId="0C022609" w14:textId="1EEB63ED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-465,47</w:t>
            </w:r>
          </w:p>
        </w:tc>
        <w:tc>
          <w:tcPr>
            <w:tcW w:w="1895" w:type="dxa"/>
            <w:vAlign w:val="bottom"/>
          </w:tcPr>
          <w:p w14:paraId="4979E503" w14:textId="4994B2D8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81,70</w:t>
            </w:r>
          </w:p>
        </w:tc>
      </w:tr>
      <w:tr w:rsidR="00BA3F8F" w14:paraId="6CAD18EC" w14:textId="77777777" w:rsidTr="00613DA6">
        <w:trPr>
          <w:trHeight w:val="456"/>
        </w:trPr>
        <w:tc>
          <w:tcPr>
            <w:tcW w:w="1894" w:type="dxa"/>
          </w:tcPr>
          <w:p w14:paraId="73A21724" w14:textId="02AF3D8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12,28</w:t>
            </w:r>
          </w:p>
        </w:tc>
        <w:tc>
          <w:tcPr>
            <w:tcW w:w="1895" w:type="dxa"/>
            <w:vAlign w:val="bottom"/>
          </w:tcPr>
          <w:p w14:paraId="2C5EC05B" w14:textId="6AC7F279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895" w:type="dxa"/>
            <w:vAlign w:val="bottom"/>
          </w:tcPr>
          <w:p w14:paraId="4A063BB3" w14:textId="46033341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1,02</w:t>
            </w:r>
          </w:p>
        </w:tc>
        <w:tc>
          <w:tcPr>
            <w:tcW w:w="1895" w:type="dxa"/>
            <w:vAlign w:val="bottom"/>
          </w:tcPr>
          <w:p w14:paraId="6C2D174B" w14:textId="1486D7B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-428,03</w:t>
            </w:r>
          </w:p>
        </w:tc>
        <w:tc>
          <w:tcPr>
            <w:tcW w:w="1895" w:type="dxa"/>
            <w:vAlign w:val="bottom"/>
          </w:tcPr>
          <w:p w14:paraId="18E38D36" w14:textId="689DDE56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66,62</w:t>
            </w:r>
          </w:p>
        </w:tc>
      </w:tr>
      <w:tr w:rsidR="00BA3F8F" w14:paraId="450C9987" w14:textId="77777777" w:rsidTr="00613DA6">
        <w:trPr>
          <w:trHeight w:val="440"/>
        </w:trPr>
        <w:tc>
          <w:tcPr>
            <w:tcW w:w="1894" w:type="dxa"/>
          </w:tcPr>
          <w:p w14:paraId="47A1FA70" w14:textId="17D92184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13,34</w:t>
            </w:r>
          </w:p>
        </w:tc>
        <w:tc>
          <w:tcPr>
            <w:tcW w:w="1895" w:type="dxa"/>
          </w:tcPr>
          <w:p w14:paraId="2C117953" w14:textId="13ADEB58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95" w:type="dxa"/>
            <w:vAlign w:val="bottom"/>
          </w:tcPr>
          <w:p w14:paraId="35682870" w14:textId="69237D51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1,02</w:t>
            </w:r>
          </w:p>
        </w:tc>
        <w:tc>
          <w:tcPr>
            <w:tcW w:w="1895" w:type="dxa"/>
            <w:vAlign w:val="bottom"/>
          </w:tcPr>
          <w:p w14:paraId="77E42EDF" w14:textId="140EAE80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-397,78</w:t>
            </w:r>
          </w:p>
        </w:tc>
        <w:tc>
          <w:tcPr>
            <w:tcW w:w="1895" w:type="dxa"/>
            <w:vAlign w:val="bottom"/>
          </w:tcPr>
          <w:p w14:paraId="07E70738" w14:textId="095B43A4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135,44</w:t>
            </w:r>
          </w:p>
        </w:tc>
      </w:tr>
      <w:tr w:rsidR="00BA3F8F" w14:paraId="7F668710" w14:textId="77777777" w:rsidTr="00613DA6">
        <w:trPr>
          <w:trHeight w:val="456"/>
        </w:trPr>
        <w:tc>
          <w:tcPr>
            <w:tcW w:w="1894" w:type="dxa"/>
          </w:tcPr>
          <w:p w14:paraId="0F6AB400" w14:textId="7FE78FE1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9,64</w:t>
            </w:r>
          </w:p>
        </w:tc>
        <w:tc>
          <w:tcPr>
            <w:tcW w:w="1895" w:type="dxa"/>
          </w:tcPr>
          <w:p w14:paraId="0B882351" w14:textId="122A4B4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1895" w:type="dxa"/>
            <w:vAlign w:val="bottom"/>
          </w:tcPr>
          <w:p w14:paraId="00BFA090" w14:textId="234210F5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1,02</w:t>
            </w:r>
          </w:p>
        </w:tc>
        <w:tc>
          <w:tcPr>
            <w:tcW w:w="1895" w:type="dxa"/>
            <w:vAlign w:val="bottom"/>
          </w:tcPr>
          <w:p w14:paraId="527F6863" w14:textId="4A1DE30D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-353,73</w:t>
            </w:r>
          </w:p>
        </w:tc>
        <w:tc>
          <w:tcPr>
            <w:tcW w:w="1895" w:type="dxa"/>
            <w:vAlign w:val="bottom"/>
          </w:tcPr>
          <w:p w14:paraId="7CD48105" w14:textId="0D3EA21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42,85</w:t>
            </w:r>
          </w:p>
        </w:tc>
      </w:tr>
      <w:tr w:rsidR="00BA3F8F" w14:paraId="44B2DDA9" w14:textId="77777777" w:rsidTr="00613DA6">
        <w:trPr>
          <w:trHeight w:val="456"/>
        </w:trPr>
        <w:tc>
          <w:tcPr>
            <w:tcW w:w="1894" w:type="dxa"/>
          </w:tcPr>
          <w:p w14:paraId="1B586088" w14:textId="7187B427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8</w:t>
            </w:r>
            <w:r w:rsidRPr="00BA3F8F">
              <w:rPr>
                <w:sz w:val="28"/>
                <w:szCs w:val="28"/>
                <w:lang w:val="en-US"/>
              </w:rPr>
              <w:t>,46</w:t>
            </w:r>
          </w:p>
        </w:tc>
        <w:tc>
          <w:tcPr>
            <w:tcW w:w="1895" w:type="dxa"/>
          </w:tcPr>
          <w:p w14:paraId="287C14A7" w14:textId="7B9711D2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1895" w:type="dxa"/>
            <w:vAlign w:val="bottom"/>
          </w:tcPr>
          <w:p w14:paraId="3B311CF1" w14:textId="389146EB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1,01</w:t>
            </w:r>
          </w:p>
        </w:tc>
        <w:tc>
          <w:tcPr>
            <w:tcW w:w="1895" w:type="dxa"/>
            <w:vAlign w:val="bottom"/>
          </w:tcPr>
          <w:p w14:paraId="66300DF5" w14:textId="779C46B5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-314,96</w:t>
            </w:r>
          </w:p>
        </w:tc>
        <w:tc>
          <w:tcPr>
            <w:tcW w:w="1895" w:type="dxa"/>
            <w:vAlign w:val="bottom"/>
          </w:tcPr>
          <w:p w14:paraId="5C9469FC" w14:textId="36DD89C6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36,30</w:t>
            </w:r>
          </w:p>
        </w:tc>
      </w:tr>
      <w:tr w:rsidR="00BA3F8F" w14:paraId="059B2470" w14:textId="77777777" w:rsidTr="00613DA6">
        <w:trPr>
          <w:trHeight w:val="456"/>
        </w:trPr>
        <w:tc>
          <w:tcPr>
            <w:tcW w:w="1894" w:type="dxa"/>
          </w:tcPr>
          <w:p w14:paraId="1CEE7291" w14:textId="7E174176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7,45</w:t>
            </w:r>
          </w:p>
        </w:tc>
        <w:tc>
          <w:tcPr>
            <w:tcW w:w="1895" w:type="dxa"/>
          </w:tcPr>
          <w:p w14:paraId="02ADD3CF" w14:textId="6D93B17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895" w:type="dxa"/>
            <w:vAlign w:val="bottom"/>
          </w:tcPr>
          <w:p w14:paraId="61A36957" w14:textId="0275F04D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1,01</w:t>
            </w:r>
          </w:p>
        </w:tc>
        <w:tc>
          <w:tcPr>
            <w:tcW w:w="1895" w:type="dxa"/>
            <w:vAlign w:val="bottom"/>
          </w:tcPr>
          <w:p w14:paraId="550D10D6" w14:textId="6D644857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-282,73</w:t>
            </w:r>
          </w:p>
        </w:tc>
        <w:tc>
          <w:tcPr>
            <w:tcW w:w="1895" w:type="dxa"/>
            <w:vAlign w:val="bottom"/>
          </w:tcPr>
          <w:p w14:paraId="714BD79A" w14:textId="20B86835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29,08</w:t>
            </w:r>
          </w:p>
        </w:tc>
      </w:tr>
      <w:tr w:rsidR="00BA3F8F" w14:paraId="54702CF1" w14:textId="77777777" w:rsidTr="00613DA6">
        <w:trPr>
          <w:trHeight w:val="440"/>
        </w:trPr>
        <w:tc>
          <w:tcPr>
            <w:tcW w:w="1894" w:type="dxa"/>
          </w:tcPr>
          <w:p w14:paraId="2BD188F9" w14:textId="5D375176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6,20</w:t>
            </w:r>
          </w:p>
        </w:tc>
        <w:tc>
          <w:tcPr>
            <w:tcW w:w="1895" w:type="dxa"/>
          </w:tcPr>
          <w:p w14:paraId="20807959" w14:textId="560C8FD4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0,90</w:t>
            </w:r>
          </w:p>
        </w:tc>
        <w:tc>
          <w:tcPr>
            <w:tcW w:w="1895" w:type="dxa"/>
            <w:vAlign w:val="bottom"/>
          </w:tcPr>
          <w:p w14:paraId="7BBC0A58" w14:textId="019079A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1,00</w:t>
            </w:r>
          </w:p>
        </w:tc>
        <w:tc>
          <w:tcPr>
            <w:tcW w:w="1895" w:type="dxa"/>
            <w:vAlign w:val="bottom"/>
          </w:tcPr>
          <w:p w14:paraId="77E5C8F4" w14:textId="3B3835E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-248,06</w:t>
            </w:r>
          </w:p>
        </w:tc>
        <w:tc>
          <w:tcPr>
            <w:tcW w:w="1895" w:type="dxa"/>
            <w:vAlign w:val="bottom"/>
          </w:tcPr>
          <w:p w14:paraId="455B2390" w14:textId="6F8F33BB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14,22</w:t>
            </w:r>
          </w:p>
        </w:tc>
      </w:tr>
      <w:tr w:rsidR="00BA3F8F" w14:paraId="6DF3B951" w14:textId="77777777" w:rsidTr="00613DA6">
        <w:trPr>
          <w:trHeight w:val="456"/>
        </w:trPr>
        <w:tc>
          <w:tcPr>
            <w:tcW w:w="1894" w:type="dxa"/>
          </w:tcPr>
          <w:p w14:paraId="6E790D63" w14:textId="2E3D16FA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5,09</w:t>
            </w:r>
          </w:p>
        </w:tc>
        <w:tc>
          <w:tcPr>
            <w:tcW w:w="1895" w:type="dxa"/>
          </w:tcPr>
          <w:p w14:paraId="35038820" w14:textId="3AF69141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0,91</w:t>
            </w:r>
          </w:p>
        </w:tc>
        <w:tc>
          <w:tcPr>
            <w:tcW w:w="1895" w:type="dxa"/>
            <w:vAlign w:val="bottom"/>
          </w:tcPr>
          <w:p w14:paraId="638A0286" w14:textId="1E983160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0,99</w:t>
            </w:r>
          </w:p>
        </w:tc>
        <w:tc>
          <w:tcPr>
            <w:tcW w:w="1895" w:type="dxa"/>
            <w:vAlign w:val="bottom"/>
          </w:tcPr>
          <w:p w14:paraId="408FB2C9" w14:textId="7679BCE8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-217,46</w:t>
            </w:r>
          </w:p>
        </w:tc>
        <w:tc>
          <w:tcPr>
            <w:tcW w:w="1895" w:type="dxa"/>
            <w:vAlign w:val="bottom"/>
          </w:tcPr>
          <w:p w14:paraId="63CA9645" w14:textId="63C090CE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-0,14</w:t>
            </w:r>
          </w:p>
        </w:tc>
      </w:tr>
      <w:tr w:rsidR="00BA3F8F" w14:paraId="0028C9BF" w14:textId="77777777" w:rsidTr="00613DA6">
        <w:trPr>
          <w:trHeight w:val="456"/>
        </w:trPr>
        <w:tc>
          <w:tcPr>
            <w:tcW w:w="1894" w:type="dxa"/>
          </w:tcPr>
          <w:p w14:paraId="3A1959FA" w14:textId="78A73900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sz w:val="28"/>
                <w:szCs w:val="28"/>
              </w:rPr>
              <w:t>4,13</w:t>
            </w:r>
          </w:p>
        </w:tc>
        <w:tc>
          <w:tcPr>
            <w:tcW w:w="1895" w:type="dxa"/>
          </w:tcPr>
          <w:p w14:paraId="799DA7E7" w14:textId="202F5144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A3F8F">
              <w:rPr>
                <w:rFonts w:eastAsia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895" w:type="dxa"/>
            <w:vAlign w:val="bottom"/>
          </w:tcPr>
          <w:p w14:paraId="303F5230" w14:textId="4FAAE657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0,99</w:t>
            </w:r>
          </w:p>
        </w:tc>
        <w:tc>
          <w:tcPr>
            <w:tcW w:w="1895" w:type="dxa"/>
            <w:vAlign w:val="bottom"/>
          </w:tcPr>
          <w:p w14:paraId="0840CC4A" w14:textId="3750FB21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-193,76</w:t>
            </w:r>
          </w:p>
        </w:tc>
        <w:tc>
          <w:tcPr>
            <w:tcW w:w="1895" w:type="dxa"/>
            <w:vAlign w:val="bottom"/>
          </w:tcPr>
          <w:p w14:paraId="38E9E5FC" w14:textId="67CD78FF" w:rsidR="00BA3F8F" w:rsidRDefault="00BA3F8F" w:rsidP="00BA3F8F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</w:rPr>
              <w:t>-15,70</w:t>
            </w:r>
          </w:p>
        </w:tc>
      </w:tr>
    </w:tbl>
    <w:p w14:paraId="4BFF9618" w14:textId="77777777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Полученные значения химических потенциалов воды позволяют сделать дальнейшие расчеты относительных парциально-моляльных  характеристик системы, что будет приведено ниже. </w:t>
      </w:r>
    </w:p>
    <w:p w14:paraId="71CF34DE" w14:textId="77777777" w:rsidR="00D56C12" w:rsidRDefault="00D56C12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6EA30C7" w14:textId="715E2652" w:rsidR="00D56C12" w:rsidRDefault="00D56C12" w:rsidP="00D56C1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76C7454C" w14:textId="77777777" w:rsidR="00BA3F8F" w:rsidRPr="00390E42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550CA56" w14:textId="4C247CC7" w:rsidR="00BA3F8F" w:rsidRDefault="00BA3F8F" w:rsidP="00BA3F8F">
      <w:pPr>
        <w:ind w:firstLine="709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4</w:t>
      </w:r>
      <w:r w:rsidRPr="00390E42">
        <w:rPr>
          <w:rFonts w:eastAsia="Times New Roman"/>
          <w:b/>
          <w:i/>
          <w:color w:val="000000"/>
          <w:sz w:val="28"/>
          <w:szCs w:val="28"/>
        </w:rPr>
        <w:t>.3. Энтальпия  разбавления растворов.</w:t>
      </w:r>
    </w:p>
    <w:p w14:paraId="55BA7CD4" w14:textId="77777777" w:rsidR="00BA3F8F" w:rsidRDefault="00BA3F8F" w:rsidP="00BA3F8F">
      <w:pPr>
        <w:ind w:firstLine="709"/>
        <w:rPr>
          <w:rFonts w:eastAsia="Times New Roman"/>
          <w:b/>
          <w:i/>
          <w:color w:val="000000"/>
          <w:sz w:val="28"/>
          <w:szCs w:val="28"/>
        </w:rPr>
      </w:pPr>
    </w:p>
    <w:p w14:paraId="7409ACEF" w14:textId="4E711E3D" w:rsidR="00BA3F8F" w:rsidRDefault="00BA3F8F" w:rsidP="00BA3F8F">
      <w:pPr>
        <w:ind w:firstLine="709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Дифференциальные энтальпии разбавления были измерены для растворов следующих моляльных концентраций (по </w:t>
      </w:r>
      <w:r w:rsidRPr="00390E42">
        <w:rPr>
          <w:rFonts w:eastAsia="Times New Roman"/>
          <w:color w:val="000000"/>
          <w:sz w:val="28"/>
          <w:szCs w:val="28"/>
          <w:lang w:val="en-US"/>
        </w:rPr>
        <w:t>Cl</w:t>
      </w:r>
      <w:r w:rsidRPr="00390E42">
        <w:rPr>
          <w:rFonts w:eastAsia="Times New Roman"/>
          <w:color w:val="000000"/>
          <w:sz w:val="28"/>
          <w:szCs w:val="28"/>
          <w:vertAlign w:val="superscript"/>
        </w:rPr>
        <w:t>-</w:t>
      </w:r>
      <w:r w:rsidRPr="00390E42">
        <w:rPr>
          <w:rFonts w:eastAsia="Times New Roman"/>
          <w:color w:val="000000"/>
          <w:sz w:val="28"/>
          <w:szCs w:val="28"/>
        </w:rPr>
        <w:t>):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 М, 5 М, 6.5 </w:t>
      </w:r>
      <w:r>
        <w:rPr>
          <w:color w:val="000000" w:themeColor="text1"/>
          <w:sz w:val="28"/>
          <w:szCs w:val="28"/>
          <w:lang w:val="en-US"/>
        </w:rPr>
        <w:t xml:space="preserve">M,  8 </w:t>
      </w:r>
      <w:r>
        <w:rPr>
          <w:color w:val="000000" w:themeColor="text1"/>
          <w:sz w:val="28"/>
          <w:szCs w:val="28"/>
        </w:rPr>
        <w:t xml:space="preserve">М, 9 М, 11 М, 14, 15,2. </w:t>
      </w:r>
      <w:r w:rsidRPr="00390E42">
        <w:rPr>
          <w:rFonts w:eastAsia="Times New Roman"/>
          <w:color w:val="000000"/>
          <w:sz w:val="28"/>
          <w:szCs w:val="28"/>
        </w:rPr>
        <w:t xml:space="preserve">Зависимость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∆H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∂m</m:t>
            </m:r>
          </m:den>
        </m:f>
      </m:oMath>
      <w:r>
        <w:rPr>
          <w:color w:val="000000" w:themeColor="text1"/>
          <w:sz w:val="28"/>
          <w:szCs w:val="28"/>
        </w:rPr>
        <w:t xml:space="preserve"> </w:t>
      </w:r>
      <w:r w:rsidRPr="00390E42">
        <w:rPr>
          <w:rFonts w:eastAsia="Times New Roman"/>
          <w:color w:val="000000"/>
          <w:sz w:val="28"/>
          <w:szCs w:val="28"/>
        </w:rPr>
        <w:t xml:space="preserve">от </w:t>
      </w:r>
      <w:r w:rsidRPr="00390E42">
        <w:rPr>
          <w:rFonts w:eastAsia="Times New Roman"/>
          <w:color w:val="000000"/>
          <w:sz w:val="28"/>
          <w:szCs w:val="28"/>
          <w:lang w:val="en-US"/>
        </w:rPr>
        <w:t>m</w:t>
      </w:r>
      <w:r w:rsidR="00D56C12">
        <w:rPr>
          <w:rFonts w:eastAsia="Times New Roman"/>
          <w:color w:val="000000"/>
          <w:sz w:val="28"/>
          <w:szCs w:val="28"/>
        </w:rPr>
        <w:t xml:space="preserve"> представлена на рисунке 12</w:t>
      </w:r>
      <w:r w:rsidRPr="00390E42">
        <w:rPr>
          <w:rFonts w:eastAsia="Times New Roman"/>
          <w:color w:val="000000"/>
          <w:sz w:val="28"/>
          <w:szCs w:val="28"/>
        </w:rPr>
        <w:t>.</w:t>
      </w:r>
    </w:p>
    <w:p w14:paraId="7BA19E25" w14:textId="77777777" w:rsidR="00BA3F8F" w:rsidRPr="00BA3F8F" w:rsidRDefault="00BA3F8F" w:rsidP="00BA3F8F">
      <w:pPr>
        <w:ind w:firstLine="709"/>
        <w:rPr>
          <w:color w:val="000000" w:themeColor="text1"/>
          <w:sz w:val="28"/>
          <w:szCs w:val="28"/>
        </w:rPr>
      </w:pPr>
    </w:p>
    <w:p w14:paraId="6B7C89E7" w14:textId="32BA326C" w:rsidR="00BA3F8F" w:rsidRDefault="00D56C12" w:rsidP="00BA3F8F">
      <w:pPr>
        <w:keepNext/>
        <w:ind w:firstLine="709"/>
      </w:pPr>
      <w:r w:rsidRPr="00390E42">
        <w:rPr>
          <w:rFonts w:ascii="Calibri" w:eastAsia="Calibri" w:hAnsi="Calibri"/>
        </w:rPr>
        <w:object w:dxaOrig="4910" w:dyaOrig="3428" w14:anchorId="3C51BB0C">
          <v:shape id="_x0000_i1027" type="#_x0000_t75" style="width:325pt;height:227pt" o:ole="">
            <v:imagedata r:id="rId37" o:title=""/>
          </v:shape>
          <o:OLEObject Type="Embed" ProgID="Origin50.Graph" ShapeID="_x0000_i1027" DrawAspect="Content" ObjectID="_1556952232" r:id="rId38"/>
        </w:object>
      </w:r>
    </w:p>
    <w:p w14:paraId="284AA30D" w14:textId="77777777" w:rsidR="00BA3F8F" w:rsidRPr="00D56C12" w:rsidRDefault="00BA3F8F" w:rsidP="00BA3F8F">
      <w:pPr>
        <w:rPr>
          <w:rFonts w:eastAsia="Times New Roman"/>
          <w:i/>
          <w:color w:val="000000"/>
          <w:sz w:val="28"/>
          <w:szCs w:val="28"/>
        </w:rPr>
      </w:pPr>
      <w:r w:rsidRPr="00D56C12">
        <w:rPr>
          <w:i/>
          <w:sz w:val="28"/>
          <w:szCs w:val="28"/>
        </w:rPr>
        <w:t xml:space="preserve">Рис. </w:t>
      </w:r>
      <w:r w:rsidRPr="00D56C12">
        <w:rPr>
          <w:i/>
          <w:sz w:val="28"/>
          <w:szCs w:val="28"/>
        </w:rPr>
        <w:fldChar w:fldCharType="begin"/>
      </w:r>
      <w:r w:rsidRPr="00D56C12">
        <w:rPr>
          <w:i/>
          <w:sz w:val="28"/>
          <w:szCs w:val="28"/>
        </w:rPr>
        <w:instrText xml:space="preserve"> SEQ Рисунок \* ARABIC </w:instrText>
      </w:r>
      <w:r w:rsidRPr="00D56C12">
        <w:rPr>
          <w:i/>
          <w:sz w:val="28"/>
          <w:szCs w:val="28"/>
        </w:rPr>
        <w:fldChar w:fldCharType="separate"/>
      </w:r>
      <w:r w:rsidR="00D56C12" w:rsidRPr="00D56C12">
        <w:rPr>
          <w:i/>
          <w:noProof/>
          <w:sz w:val="28"/>
          <w:szCs w:val="28"/>
        </w:rPr>
        <w:t>12</w:t>
      </w:r>
      <w:r w:rsidRPr="00D56C12">
        <w:rPr>
          <w:i/>
          <w:sz w:val="28"/>
          <w:szCs w:val="28"/>
        </w:rPr>
        <w:fldChar w:fldCharType="end"/>
      </w:r>
      <w:r w:rsidRPr="00D56C12">
        <w:rPr>
          <w:i/>
          <w:sz w:val="28"/>
          <w:szCs w:val="28"/>
        </w:rPr>
        <w:t>.</w:t>
      </w:r>
      <w:r w:rsidRPr="00D56C12">
        <w:rPr>
          <w:i/>
        </w:rPr>
        <w:t xml:space="preserve"> </w:t>
      </w:r>
      <w:r w:rsidRPr="00D56C12">
        <w:rPr>
          <w:rFonts w:eastAsia="Calibri"/>
          <w:i/>
        </w:rPr>
        <w:t>Дифференциальная энтальпия разбавления  8-ми растворов разных концентраций.</w:t>
      </w:r>
    </w:p>
    <w:p w14:paraId="525E02E3" w14:textId="77777777" w:rsidR="00BA3F8F" w:rsidRDefault="00BA3F8F" w:rsidP="00BA3F8F">
      <w:pPr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 </w:t>
      </w:r>
    </w:p>
    <w:p w14:paraId="76CCFB96" w14:textId="7CF8F17F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0E42">
        <w:rPr>
          <w:rFonts w:eastAsia="Times New Roman"/>
          <w:color w:val="000000"/>
          <w:sz w:val="28"/>
          <w:szCs w:val="28"/>
        </w:rPr>
        <w:t xml:space="preserve">Видно, что процесс разбавления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экзотермичен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, и значения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∆H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∂m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  </m:t>
        </m:r>
      </m:oMath>
      <w:r w:rsidRPr="00390E42">
        <w:rPr>
          <w:rFonts w:eastAsia="Times New Roman"/>
          <w:color w:val="000000"/>
          <w:sz w:val="28"/>
          <w:szCs w:val="28"/>
        </w:rPr>
        <w:t xml:space="preserve">убывают по абсолютной величине с уменьшением концентрации раствора. Ход кривой представляется весьма логичным: в растворах близких к насыщению (в условиях нехватки воды) добавочная вода активно взаимодействует с доминирующей структурой раствора, имея высокое сродство к ионам лития и умеренное к хлорид-ионам. В области, близкой к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эвтектичекой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(7-8 моль/кг) </w:t>
      </w:r>
      <w:r w:rsidRPr="00390E42">
        <w:rPr>
          <w:rFonts w:eastAsia="Times New Roman"/>
          <w:color w:val="000000"/>
          <w:sz w:val="28"/>
          <w:szCs w:val="28"/>
        </w:rPr>
        <w:t xml:space="preserve">меняется наклон линии  - становится менее крутым. Раствор постепенно перестраивается, свободной воды теперь достаточно, чтобы окружить ионы и выстраивать сеть водородных связей – характерную особенность чистой воды. </w:t>
      </w:r>
      <w:proofErr w:type="spellStart"/>
      <w:r w:rsidRPr="00390E42">
        <w:rPr>
          <w:rFonts w:eastAsia="Times New Roman"/>
          <w:color w:val="000000"/>
          <w:sz w:val="28"/>
          <w:szCs w:val="28"/>
        </w:rPr>
        <w:t>Энтальпийные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эффекты становятся меньше, и приближаются к нулю уже при концентрации 4,1</w:t>
      </w:r>
      <w:r w:rsidRPr="00390E42">
        <w:rPr>
          <w:rFonts w:eastAsia="Times New Roman"/>
          <w:color w:val="000000"/>
          <w:sz w:val="28"/>
          <w:szCs w:val="28"/>
          <w:lang w:val="en-US"/>
        </w:rPr>
        <w:t>m</w:t>
      </w:r>
      <w:r w:rsidRPr="00390E42">
        <w:rPr>
          <w:rFonts w:eastAsia="Times New Roman"/>
          <w:color w:val="000000"/>
          <w:sz w:val="28"/>
          <w:szCs w:val="28"/>
        </w:rPr>
        <w:t>. (Значения</w:t>
      </w:r>
      <w:r>
        <w:rPr>
          <w:rFonts w:eastAsia="Times New Roman"/>
          <w:color w:val="000000"/>
          <w:sz w:val="28"/>
          <w:szCs w:val="28"/>
        </w:rPr>
        <w:t xml:space="preserve"> энтальпий приведены в таблице 5</w:t>
      </w:r>
      <w:r w:rsidRPr="00390E42">
        <w:rPr>
          <w:rFonts w:eastAsia="Times New Roman"/>
          <w:color w:val="000000"/>
          <w:sz w:val="28"/>
          <w:szCs w:val="28"/>
        </w:rPr>
        <w:t>)</w:t>
      </w:r>
    </w:p>
    <w:p w14:paraId="6A46E5B6" w14:textId="77777777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CE762B7" w14:textId="77777777" w:rsidR="00BA3F8F" w:rsidRDefault="00BA3F8F" w:rsidP="00BA3F8F">
      <w:pPr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2850"/>
      </w:tblGrid>
      <w:tr w:rsidR="00BA3F8F" w14:paraId="08FA403E" w14:textId="77777777" w:rsidTr="00BA3F8F">
        <w:trPr>
          <w:trHeight w:val="605"/>
          <w:jc w:val="center"/>
        </w:trPr>
        <w:tc>
          <w:tcPr>
            <w:tcW w:w="2850" w:type="dxa"/>
          </w:tcPr>
          <w:p w14:paraId="23B913AB" w14:textId="033B6B4F" w:rsidR="00BA3F8F" w:rsidRP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BA3F8F">
              <w:rPr>
                <w:rFonts w:eastAsia="Times New Roman"/>
                <w:color w:val="000000"/>
                <w:sz w:val="24"/>
                <w:szCs w:val="24"/>
              </w:rPr>
              <w:t>m (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Cl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/>
                    </w:rPr>
                    <m:t xml:space="preserve"> 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-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</w:rPr>
                <m:t xml:space="preserve">) </m:t>
              </m:r>
            </m:oMath>
            <w:r w:rsidRPr="00BA3F8F">
              <w:rPr>
                <w:rFonts w:eastAsia="Times New Roman"/>
                <w:color w:val="000000"/>
                <w:sz w:val="24"/>
                <w:szCs w:val="24"/>
                <w:lang w:val="en-US"/>
              </w:rPr>
              <w:t>mol/kg</w:t>
            </w:r>
          </w:p>
        </w:tc>
        <w:tc>
          <w:tcPr>
            <w:tcW w:w="2850" w:type="dxa"/>
          </w:tcPr>
          <w:p w14:paraId="0E3456FF" w14:textId="39338249" w:rsidR="00BA3F8F" w:rsidRPr="00740156" w:rsidRDefault="00D56C12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∆H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m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∂m</m:t>
                  </m:r>
                </m:den>
              </m:f>
            </m:oMath>
            <w:r w:rsidR="00740156">
              <w:rPr>
                <w:rFonts w:eastAsia="Times New Roman"/>
                <w:sz w:val="24"/>
                <w:szCs w:val="24"/>
                <w:lang w:eastAsia="en-US"/>
              </w:rPr>
              <w:t xml:space="preserve">  Дж/моль</w:t>
            </w:r>
          </w:p>
        </w:tc>
      </w:tr>
      <w:tr w:rsidR="00BA3F8F" w14:paraId="044A8D76" w14:textId="77777777" w:rsidTr="00BA3F8F">
        <w:trPr>
          <w:trHeight w:val="346"/>
          <w:jc w:val="center"/>
        </w:trPr>
        <w:tc>
          <w:tcPr>
            <w:tcW w:w="2850" w:type="dxa"/>
            <w:vAlign w:val="bottom"/>
          </w:tcPr>
          <w:p w14:paraId="037F4891" w14:textId="7897B557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3,27</w:t>
            </w:r>
          </w:p>
        </w:tc>
        <w:tc>
          <w:tcPr>
            <w:tcW w:w="2850" w:type="dxa"/>
            <w:vAlign w:val="bottom"/>
          </w:tcPr>
          <w:p w14:paraId="450FA570" w14:textId="3CA1BF4E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6,14</w:t>
            </w:r>
          </w:p>
        </w:tc>
      </w:tr>
      <w:tr w:rsidR="00BA3F8F" w14:paraId="100334D1" w14:textId="77777777" w:rsidTr="00BA3F8F">
        <w:trPr>
          <w:trHeight w:val="346"/>
          <w:jc w:val="center"/>
        </w:trPr>
        <w:tc>
          <w:tcPr>
            <w:tcW w:w="2850" w:type="dxa"/>
            <w:vAlign w:val="bottom"/>
          </w:tcPr>
          <w:p w14:paraId="3B219E31" w14:textId="6F14CD5A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5,83</w:t>
            </w:r>
          </w:p>
        </w:tc>
        <w:tc>
          <w:tcPr>
            <w:tcW w:w="2850" w:type="dxa"/>
            <w:vAlign w:val="bottom"/>
          </w:tcPr>
          <w:p w14:paraId="13BE8BBB" w14:textId="2434ED8D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-19,5</w:t>
            </w:r>
          </w:p>
        </w:tc>
      </w:tr>
      <w:tr w:rsidR="00BA3F8F" w14:paraId="768B53EA" w14:textId="77777777" w:rsidTr="00BA3F8F">
        <w:trPr>
          <w:trHeight w:val="346"/>
          <w:jc w:val="center"/>
        </w:trPr>
        <w:tc>
          <w:tcPr>
            <w:tcW w:w="2850" w:type="dxa"/>
            <w:vAlign w:val="bottom"/>
          </w:tcPr>
          <w:p w14:paraId="660DEC06" w14:textId="0C16F48D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8,01</w:t>
            </w:r>
          </w:p>
        </w:tc>
        <w:tc>
          <w:tcPr>
            <w:tcW w:w="2850" w:type="dxa"/>
            <w:vAlign w:val="bottom"/>
          </w:tcPr>
          <w:p w14:paraId="3F248190" w14:textId="1D8A0860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-155</w:t>
            </w:r>
          </w:p>
        </w:tc>
      </w:tr>
      <w:tr w:rsidR="00BA3F8F" w14:paraId="40A4B2F5" w14:textId="77777777" w:rsidTr="00BA3F8F">
        <w:trPr>
          <w:trHeight w:val="346"/>
          <w:jc w:val="center"/>
        </w:trPr>
        <w:tc>
          <w:tcPr>
            <w:tcW w:w="2850" w:type="dxa"/>
            <w:vAlign w:val="bottom"/>
          </w:tcPr>
          <w:p w14:paraId="5A1F39B5" w14:textId="67B08CA1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12,15</w:t>
            </w:r>
          </w:p>
        </w:tc>
        <w:tc>
          <w:tcPr>
            <w:tcW w:w="2850" w:type="dxa"/>
            <w:vAlign w:val="bottom"/>
          </w:tcPr>
          <w:p w14:paraId="7AF5BEC6" w14:textId="53700FA9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-230,3</w:t>
            </w:r>
          </w:p>
        </w:tc>
      </w:tr>
      <w:tr w:rsidR="00BA3F8F" w14:paraId="2F698C47" w14:textId="77777777" w:rsidTr="00BA3F8F">
        <w:trPr>
          <w:trHeight w:val="361"/>
          <w:jc w:val="center"/>
        </w:trPr>
        <w:tc>
          <w:tcPr>
            <w:tcW w:w="2850" w:type="dxa"/>
            <w:vAlign w:val="bottom"/>
          </w:tcPr>
          <w:p w14:paraId="097232C1" w14:textId="2A367F56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16,3</w:t>
            </w: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2850" w:type="dxa"/>
            <w:vAlign w:val="bottom"/>
          </w:tcPr>
          <w:p w14:paraId="7D11D01B" w14:textId="0D15967F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-277</w:t>
            </w:r>
          </w:p>
        </w:tc>
      </w:tr>
      <w:tr w:rsidR="00BA3F8F" w14:paraId="39453EF8" w14:textId="77777777" w:rsidTr="00BA3F8F">
        <w:trPr>
          <w:trHeight w:val="346"/>
          <w:jc w:val="center"/>
        </w:trPr>
        <w:tc>
          <w:tcPr>
            <w:tcW w:w="2850" w:type="dxa"/>
            <w:vAlign w:val="bottom"/>
          </w:tcPr>
          <w:p w14:paraId="7F374BFE" w14:textId="07BFC51C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26,51</w:t>
            </w:r>
          </w:p>
        </w:tc>
        <w:tc>
          <w:tcPr>
            <w:tcW w:w="2850" w:type="dxa"/>
            <w:vAlign w:val="bottom"/>
          </w:tcPr>
          <w:p w14:paraId="076B4511" w14:textId="103B4049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-494</w:t>
            </w:r>
          </w:p>
        </w:tc>
      </w:tr>
      <w:tr w:rsidR="00BA3F8F" w14:paraId="5ED55702" w14:textId="77777777" w:rsidTr="00BA3F8F">
        <w:trPr>
          <w:trHeight w:val="449"/>
          <w:jc w:val="center"/>
        </w:trPr>
        <w:tc>
          <w:tcPr>
            <w:tcW w:w="2850" w:type="dxa"/>
            <w:vAlign w:val="bottom"/>
          </w:tcPr>
          <w:p w14:paraId="308D86DD" w14:textId="62F985DB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32,56</w:t>
            </w:r>
          </w:p>
        </w:tc>
        <w:tc>
          <w:tcPr>
            <w:tcW w:w="2850" w:type="dxa"/>
            <w:vAlign w:val="bottom"/>
          </w:tcPr>
          <w:p w14:paraId="407B8CCC" w14:textId="4C1DE232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-750</w:t>
            </w:r>
          </w:p>
        </w:tc>
      </w:tr>
      <w:tr w:rsidR="00BA3F8F" w14:paraId="18C1741B" w14:textId="77777777" w:rsidTr="00BA3F8F">
        <w:trPr>
          <w:trHeight w:val="346"/>
          <w:jc w:val="center"/>
        </w:trPr>
        <w:tc>
          <w:tcPr>
            <w:tcW w:w="2850" w:type="dxa"/>
            <w:vAlign w:val="bottom"/>
          </w:tcPr>
          <w:p w14:paraId="3977CCF5" w14:textId="199115BA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10,46</w:t>
            </w:r>
          </w:p>
        </w:tc>
        <w:tc>
          <w:tcPr>
            <w:tcW w:w="2850" w:type="dxa"/>
            <w:vAlign w:val="bottom"/>
          </w:tcPr>
          <w:p w14:paraId="43FE95B1" w14:textId="317B826A" w:rsidR="00BA3F8F" w:rsidRDefault="00BA3F8F" w:rsidP="00BA3F8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90E42">
              <w:rPr>
                <w:rFonts w:ascii="Calibri" w:eastAsia="Times New Roman" w:hAnsi="Calibri"/>
                <w:color w:val="000000"/>
              </w:rPr>
              <w:t>-960</w:t>
            </w:r>
          </w:p>
        </w:tc>
      </w:tr>
    </w:tbl>
    <w:p w14:paraId="75559BDB" w14:textId="53A4056B" w:rsidR="00BA3F8F" w:rsidRPr="00BA3F8F" w:rsidRDefault="00BA3F8F" w:rsidP="00BA3F8F">
      <w:pPr>
        <w:spacing w:line="360" w:lineRule="auto"/>
        <w:jc w:val="center"/>
        <w:rPr>
          <w:rFonts w:eastAsia="Times New Roman"/>
          <w:i/>
          <w:color w:val="000000"/>
          <w:sz w:val="28"/>
          <w:szCs w:val="28"/>
        </w:rPr>
      </w:pPr>
      <w:r w:rsidRPr="00BA3F8F">
        <w:rPr>
          <w:rFonts w:eastAsia="Times New Roman"/>
          <w:i/>
          <w:color w:val="000000"/>
          <w:sz w:val="28"/>
          <w:szCs w:val="28"/>
        </w:rPr>
        <w:t xml:space="preserve">Таблица 5.  </w:t>
      </w:r>
      <w:r w:rsidRPr="00BA3F8F">
        <w:rPr>
          <w:rFonts w:eastAsia="Calibri"/>
        </w:rPr>
        <w:t xml:space="preserve">Энтальпия </w:t>
      </w:r>
      <w:r>
        <w:rPr>
          <w:rFonts w:eastAsia="Calibri"/>
        </w:rPr>
        <w:t>разбавления</w:t>
      </w:r>
      <w:r w:rsidRPr="00BA3F8F">
        <w:rPr>
          <w:rFonts w:eastAsia="Calibri"/>
        </w:rPr>
        <w:t xml:space="preserve"> </w:t>
      </w:r>
      <w:proofErr w:type="spellStart"/>
      <w:r>
        <w:rPr>
          <w:rFonts w:eastAsia="Calibri"/>
        </w:rPr>
        <w:t>равствора</w:t>
      </w:r>
      <w:proofErr w:type="spellEnd"/>
      <w:r>
        <w:rPr>
          <w:rFonts w:eastAsia="Calibri"/>
        </w:rPr>
        <w:t xml:space="preserve"> </w:t>
      </w:r>
      <w:proofErr w:type="spellStart"/>
      <w:r w:rsidRPr="00BA3F8F">
        <w:rPr>
          <w:rFonts w:eastAsia="Calibri"/>
          <w:lang w:val="en-US"/>
        </w:rPr>
        <w:t>LiCl</w:t>
      </w:r>
      <w:proofErr w:type="spellEnd"/>
      <w:r w:rsidRPr="00BA3F8F">
        <w:rPr>
          <w:rFonts w:eastAsia="Calibri"/>
        </w:rPr>
        <w:t>∙3</w:t>
      </w:r>
      <w:proofErr w:type="spellStart"/>
      <w:r w:rsidRPr="00BA3F8F">
        <w:rPr>
          <w:rFonts w:eastAsia="Calibri"/>
          <w:lang w:val="en-US"/>
        </w:rPr>
        <w:t>CsCl</w:t>
      </w:r>
      <w:proofErr w:type="spellEnd"/>
      <w:r w:rsidRPr="00BA3F8F">
        <w:rPr>
          <w:rFonts w:eastAsia="Calibri"/>
        </w:rPr>
        <w:t>∙4Н</w:t>
      </w:r>
      <w:r w:rsidRPr="00BA3F8F">
        <w:rPr>
          <w:rFonts w:eastAsia="Calibri"/>
          <w:vertAlign w:val="subscript"/>
        </w:rPr>
        <w:t>2</w:t>
      </w:r>
      <w:r w:rsidRPr="00BA3F8F">
        <w:rPr>
          <w:rFonts w:eastAsia="Calibri"/>
        </w:rPr>
        <w:t>О</w:t>
      </w:r>
      <w:r>
        <w:rPr>
          <w:rFonts w:eastAsia="Calibri"/>
        </w:rPr>
        <w:t xml:space="preserve"> в зависимости от </w:t>
      </w:r>
      <w:proofErr w:type="spellStart"/>
      <w:r>
        <w:rPr>
          <w:rFonts w:eastAsia="Calibri"/>
        </w:rPr>
        <w:t>моляляльной</w:t>
      </w:r>
      <w:proofErr w:type="spellEnd"/>
      <w:r>
        <w:rPr>
          <w:rFonts w:eastAsia="Calibri"/>
        </w:rPr>
        <w:t xml:space="preserve"> концентрации.</w:t>
      </w:r>
    </w:p>
    <w:p w14:paraId="7A5E8CA8" w14:textId="0EFCDEC6" w:rsidR="00BA3F8F" w:rsidRDefault="00BA3F8F" w:rsidP="00BA3F8F">
      <w:pPr>
        <w:pStyle w:val="ae"/>
        <w:spacing w:line="360" w:lineRule="auto"/>
        <w:ind w:firstLine="709"/>
        <w:jc w:val="both"/>
        <w:rPr>
          <w:rFonts w:eastAsia="Times New Roman"/>
          <w:i w:val="0"/>
          <w:color w:val="000000"/>
          <w:sz w:val="28"/>
          <w:szCs w:val="28"/>
        </w:rPr>
      </w:pPr>
      <w:r w:rsidRPr="00BA3F8F">
        <w:rPr>
          <w:rFonts w:eastAsia="Times New Roman"/>
          <w:i w:val="0"/>
          <w:color w:val="000000"/>
          <w:sz w:val="28"/>
          <w:szCs w:val="28"/>
        </w:rPr>
        <w:t>Зная величины дифференциальных энтальпий разбавления и химических потенциалов, посчитанных ранее, можно рассчитать относительную парциально-моляльную (</w:t>
      </w:r>
      <w:proofErr w:type="spellStart"/>
      <w:r w:rsidRPr="00BA3F8F">
        <w:rPr>
          <w:rFonts w:eastAsia="Times New Roman"/>
          <w:i w:val="0"/>
          <w:color w:val="000000"/>
          <w:sz w:val="28"/>
          <w:szCs w:val="28"/>
        </w:rPr>
        <w:t>о.п.м</w:t>
      </w:r>
      <w:proofErr w:type="spellEnd"/>
      <w:r w:rsidRPr="00BA3F8F">
        <w:rPr>
          <w:rFonts w:eastAsia="Times New Roman"/>
          <w:i w:val="0"/>
          <w:color w:val="000000"/>
          <w:sz w:val="28"/>
          <w:szCs w:val="28"/>
        </w:rPr>
        <w:t xml:space="preserve">.)  энтальпию воды </w:t>
      </w:r>
      <w:proofErr w:type="spellStart"/>
      <w:r w:rsidRPr="00BA3F8F">
        <w:rPr>
          <w:rFonts w:eastAsia="Times New Roman"/>
          <w:i w:val="0"/>
          <w:color w:val="000000"/>
          <w:sz w:val="28"/>
          <w:szCs w:val="28"/>
          <w:lang w:val="en-US"/>
        </w:rPr>
        <w:t>L</w:t>
      </w:r>
      <w:r w:rsidRPr="00BA3F8F">
        <w:rPr>
          <w:rFonts w:eastAsia="Times New Roman"/>
          <w:i w:val="0"/>
          <w:color w:val="000000"/>
          <w:sz w:val="28"/>
          <w:szCs w:val="28"/>
          <w:vertAlign w:val="subscript"/>
          <w:lang w:val="en-US"/>
        </w:rPr>
        <w:t>w</w:t>
      </w:r>
      <w:proofErr w:type="spellEnd"/>
      <w:r w:rsidRPr="00BA3F8F">
        <w:rPr>
          <w:rFonts w:eastAsia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BA3F8F">
        <w:rPr>
          <w:rFonts w:eastAsia="Times New Roman"/>
          <w:i w:val="0"/>
          <w:color w:val="000000"/>
          <w:sz w:val="28"/>
          <w:szCs w:val="28"/>
        </w:rPr>
        <w:t>о.п.м</w:t>
      </w:r>
      <w:proofErr w:type="spellEnd"/>
      <w:r w:rsidRPr="00BA3F8F">
        <w:rPr>
          <w:rFonts w:eastAsia="Times New Roman"/>
          <w:i w:val="0"/>
          <w:color w:val="000000"/>
          <w:sz w:val="28"/>
          <w:szCs w:val="28"/>
        </w:rPr>
        <w:t xml:space="preserve">. энтропию </w:t>
      </w:r>
      <w:proofErr w:type="spellStart"/>
      <w:r w:rsidRPr="00BA3F8F">
        <w:rPr>
          <w:rFonts w:eastAsia="Times New Roman"/>
          <w:i w:val="0"/>
          <w:color w:val="000000"/>
          <w:sz w:val="28"/>
          <w:szCs w:val="28"/>
          <w:lang w:val="en-US"/>
        </w:rPr>
        <w:t>S</w:t>
      </w:r>
      <w:r w:rsidRPr="00BA3F8F">
        <w:rPr>
          <w:rFonts w:eastAsia="Times New Roman"/>
          <w:i w:val="0"/>
          <w:color w:val="000000"/>
          <w:sz w:val="28"/>
          <w:szCs w:val="28"/>
          <w:vertAlign w:val="subscript"/>
          <w:lang w:val="en-US"/>
        </w:rPr>
        <w:t>w</w:t>
      </w:r>
      <w:proofErr w:type="spellEnd"/>
      <w:r w:rsidRPr="00BA3F8F">
        <w:rPr>
          <w:rFonts w:eastAsia="Times New Roman"/>
          <w:i w:val="0"/>
          <w:color w:val="000000"/>
          <w:sz w:val="28"/>
          <w:szCs w:val="28"/>
        </w:rPr>
        <w:t xml:space="preserve">, а также избыточную </w:t>
      </w:r>
      <w:proofErr w:type="spellStart"/>
      <w:r w:rsidRPr="00BA3F8F">
        <w:rPr>
          <w:rFonts w:eastAsia="Times New Roman"/>
          <w:i w:val="0"/>
          <w:color w:val="000000"/>
          <w:sz w:val="28"/>
          <w:szCs w:val="28"/>
        </w:rPr>
        <w:t>о.п.м</w:t>
      </w:r>
      <w:proofErr w:type="spellEnd"/>
      <w:r w:rsidRPr="00BA3F8F">
        <w:rPr>
          <w:rFonts w:eastAsia="Times New Roman"/>
          <w:i w:val="0"/>
          <w:color w:val="000000"/>
          <w:sz w:val="28"/>
          <w:szCs w:val="28"/>
        </w:rPr>
        <w:t xml:space="preserve">. энтропию воды </w:t>
      </w:r>
      <w:proofErr w:type="spellStart"/>
      <w:r w:rsidRPr="00BA3F8F">
        <w:rPr>
          <w:rFonts w:eastAsia="Times New Roman"/>
          <w:i w:val="0"/>
          <w:color w:val="000000"/>
          <w:sz w:val="28"/>
          <w:szCs w:val="28"/>
          <w:lang w:val="en-US"/>
        </w:rPr>
        <w:t>S</w:t>
      </w:r>
      <w:r w:rsidRPr="00BA3F8F">
        <w:rPr>
          <w:rFonts w:eastAsia="Times New Roman"/>
          <w:i w:val="0"/>
          <w:color w:val="000000"/>
          <w:sz w:val="28"/>
          <w:szCs w:val="28"/>
          <w:vertAlign w:val="subscript"/>
          <w:lang w:val="en-US"/>
        </w:rPr>
        <w:t>w</w:t>
      </w:r>
      <w:r w:rsidRPr="00BA3F8F">
        <w:rPr>
          <w:rFonts w:eastAsia="Times New Roman"/>
          <w:i w:val="0"/>
          <w:color w:val="000000"/>
          <w:sz w:val="28"/>
          <w:szCs w:val="28"/>
          <w:vertAlign w:val="superscript"/>
          <w:lang w:val="en-US"/>
        </w:rPr>
        <w:t>E</w:t>
      </w:r>
      <w:proofErr w:type="spellEnd"/>
      <w:r>
        <w:rPr>
          <w:rFonts w:eastAsia="Times New Roman"/>
          <w:i w:val="0"/>
          <w:color w:val="000000"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rFonts w:eastAsia="Times New Roman"/>
          <w:i w:val="0"/>
          <w:color w:val="000000"/>
          <w:sz w:val="28"/>
          <w:szCs w:val="28"/>
          <w:lang w:val="en-US"/>
        </w:rPr>
        <w:t>по</w:t>
      </w:r>
      <w:proofErr w:type="spellEnd"/>
      <w:r>
        <w:rPr>
          <w:rFonts w:eastAsia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i w:val="0"/>
          <w:color w:val="000000"/>
          <w:sz w:val="28"/>
          <w:szCs w:val="28"/>
          <w:lang w:val="en-US"/>
        </w:rPr>
        <w:t>формулам</w:t>
      </w:r>
      <w:proofErr w:type="spellEnd"/>
      <w:r>
        <w:rPr>
          <w:rFonts w:eastAsia="Times New Roman"/>
          <w:i w:val="0"/>
          <w:color w:val="000000"/>
          <w:sz w:val="28"/>
          <w:szCs w:val="28"/>
          <w:lang w:val="en-US"/>
        </w:rPr>
        <w:t xml:space="preserve"> (8), (14), (16)</w:t>
      </w:r>
      <w:r w:rsidRPr="00BA3F8F">
        <w:rPr>
          <w:rFonts w:eastAsia="Times New Roman"/>
          <w:i w:val="0"/>
          <w:color w:val="000000"/>
          <w:sz w:val="28"/>
          <w:szCs w:val="28"/>
        </w:rPr>
        <w:t>. Все полученные значения приведены в Таблице</w:t>
      </w:r>
      <w:r>
        <w:rPr>
          <w:rFonts w:eastAsia="Times New Roman"/>
          <w:i w:val="0"/>
          <w:color w:val="000000"/>
          <w:sz w:val="28"/>
          <w:szCs w:val="28"/>
        </w:rPr>
        <w:t xml:space="preserve"> 6. </w:t>
      </w:r>
    </w:p>
    <w:p w14:paraId="69562BA2" w14:textId="4A698EBF" w:rsidR="00BA3F8F" w:rsidRPr="00BA3F8F" w:rsidRDefault="00BA3F8F" w:rsidP="00BA3F8F">
      <w:pPr>
        <w:pStyle w:val="ae"/>
        <w:keepNext/>
        <w:rPr>
          <w:sz w:val="28"/>
          <w:szCs w:val="28"/>
        </w:rPr>
      </w:pPr>
      <w:r w:rsidRPr="00BA3F8F">
        <w:rPr>
          <w:sz w:val="28"/>
          <w:szCs w:val="28"/>
        </w:rPr>
        <w:t xml:space="preserve">Таблица 6.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BA3F8F" w14:paraId="700DE9D4" w14:textId="77777777" w:rsidTr="00BA3F8F">
        <w:trPr>
          <w:trHeight w:val="281"/>
        </w:trPr>
        <w:tc>
          <w:tcPr>
            <w:tcW w:w="2391" w:type="dxa"/>
          </w:tcPr>
          <w:p w14:paraId="76ECF34D" w14:textId="46F883DA" w:rsidR="00BA3F8F" w:rsidRDefault="00BA3F8F" w:rsidP="00BA3F8F">
            <w:r w:rsidRPr="00BA3F8F">
              <w:rPr>
                <w:rFonts w:eastAsia="Times New Roman"/>
                <w:color w:val="000000"/>
                <w:sz w:val="24"/>
                <w:szCs w:val="24"/>
              </w:rPr>
              <w:t>m (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Cl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val="en-US"/>
                    </w:rPr>
                    <m:t xml:space="preserve"> 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-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</w:rPr>
                <m:t xml:space="preserve">) </m:t>
              </m:r>
            </m:oMath>
            <w:r w:rsidRPr="00BA3F8F">
              <w:rPr>
                <w:rFonts w:eastAsia="Times New Roman"/>
                <w:color w:val="000000"/>
                <w:sz w:val="24"/>
                <w:szCs w:val="24"/>
                <w:lang w:val="en-US"/>
              </w:rPr>
              <w:t>mol/kg</w:t>
            </w:r>
          </w:p>
        </w:tc>
        <w:tc>
          <w:tcPr>
            <w:tcW w:w="2391" w:type="dxa"/>
          </w:tcPr>
          <w:p w14:paraId="7B3EBE37" w14:textId="69346E72" w:rsidR="00BA3F8F" w:rsidRPr="00740156" w:rsidRDefault="00BA3F8F" w:rsidP="00BA3F8F">
            <w:pPr>
              <w:rPr>
                <w:sz w:val="28"/>
                <w:szCs w:val="28"/>
              </w:rPr>
            </w:pPr>
            <w:proofErr w:type="spellStart"/>
            <w:r w:rsidRP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L</w:t>
            </w:r>
            <w:r w:rsidRPr="00740156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  <w:r w:rsidR="00740156" w:rsidRPr="00740156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  </w:t>
            </w:r>
            <w:proofErr w:type="spellStart"/>
            <w:r w:rsidR="00740156" w:rsidRP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Дж</w:t>
            </w:r>
            <w:proofErr w:type="spellEnd"/>
            <w:r w:rsidR="00740156" w:rsidRP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740156" w:rsidRP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моль</w:t>
            </w:r>
            <w:proofErr w:type="spellEnd"/>
          </w:p>
        </w:tc>
        <w:tc>
          <w:tcPr>
            <w:tcW w:w="2391" w:type="dxa"/>
          </w:tcPr>
          <w:p w14:paraId="31143DE4" w14:textId="1B7DF690" w:rsidR="00BA3F8F" w:rsidRPr="00740156" w:rsidRDefault="00BA3F8F" w:rsidP="00BA3F8F">
            <w:proofErr w:type="spellStart"/>
            <w:r w:rsidRPr="00390E42">
              <w:rPr>
                <w:rFonts w:eastAsia="Times New Roman"/>
                <w:color w:val="000000"/>
                <w:sz w:val="28"/>
                <w:szCs w:val="28"/>
                <w:lang w:val="en-US"/>
              </w:rPr>
              <w:t>S</w:t>
            </w:r>
            <w:r w:rsidRPr="00390E42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Дж</w:t>
            </w:r>
            <w:proofErr w:type="spellEnd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моль</w:t>
            </w:r>
            <w:proofErr w:type="spellEnd"/>
          </w:p>
        </w:tc>
        <w:tc>
          <w:tcPr>
            <w:tcW w:w="2391" w:type="dxa"/>
          </w:tcPr>
          <w:p w14:paraId="70971BAF" w14:textId="4A68C269" w:rsidR="00BA3F8F" w:rsidRPr="00740156" w:rsidRDefault="00BA3F8F" w:rsidP="00BA3F8F">
            <w:pPr>
              <w:jc w:val="center"/>
            </w:pPr>
            <w:proofErr w:type="spellStart"/>
            <w:r w:rsidRPr="00390E42">
              <w:rPr>
                <w:rFonts w:eastAsia="Times New Roman"/>
                <w:color w:val="000000"/>
                <w:sz w:val="28"/>
                <w:szCs w:val="28"/>
                <w:lang w:val="en-US"/>
              </w:rPr>
              <w:t>S</w:t>
            </w:r>
            <w:r w:rsidRPr="00390E42">
              <w:rPr>
                <w:rFonts w:eastAsia="Times New Roman"/>
                <w:color w:val="000000"/>
                <w:sz w:val="28"/>
                <w:szCs w:val="28"/>
                <w:vertAlign w:val="subscript"/>
                <w:lang w:val="en-US"/>
              </w:rPr>
              <w:t>w</w:t>
            </w:r>
            <w:r w:rsidRPr="00390E42">
              <w:rPr>
                <w:rFonts w:eastAsia="Times New Roman"/>
                <w:color w:val="000000"/>
                <w:sz w:val="28"/>
                <w:szCs w:val="28"/>
                <w:vertAlign w:val="superscript"/>
                <w:lang w:val="en-US"/>
              </w:rPr>
              <w:t>E</w:t>
            </w:r>
            <w:proofErr w:type="spellEnd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Дж</w:t>
            </w:r>
            <w:proofErr w:type="spellEnd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74015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моль</w:t>
            </w:r>
            <w:proofErr w:type="spellEnd"/>
          </w:p>
        </w:tc>
      </w:tr>
      <w:tr w:rsidR="00BA3F8F" w14:paraId="2AA247D1" w14:textId="77777777" w:rsidTr="00613DA6">
        <w:trPr>
          <w:trHeight w:val="310"/>
        </w:trPr>
        <w:tc>
          <w:tcPr>
            <w:tcW w:w="2391" w:type="dxa"/>
            <w:vAlign w:val="bottom"/>
          </w:tcPr>
          <w:p w14:paraId="60D06186" w14:textId="072F4B0E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3,27</w:t>
            </w:r>
          </w:p>
        </w:tc>
        <w:tc>
          <w:tcPr>
            <w:tcW w:w="2391" w:type="dxa"/>
            <w:vAlign w:val="bottom"/>
          </w:tcPr>
          <w:p w14:paraId="353A4718" w14:textId="0B3281B6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1,18</w:t>
            </w:r>
          </w:p>
        </w:tc>
        <w:tc>
          <w:tcPr>
            <w:tcW w:w="2391" w:type="dxa"/>
            <w:vAlign w:val="bottom"/>
          </w:tcPr>
          <w:p w14:paraId="17C62F66" w14:textId="5CF5B7B1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0,56</w:t>
            </w:r>
          </w:p>
        </w:tc>
        <w:tc>
          <w:tcPr>
            <w:tcW w:w="2391" w:type="dxa"/>
            <w:vAlign w:val="bottom"/>
          </w:tcPr>
          <w:p w14:paraId="29152111" w14:textId="02D0D911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0,03</w:t>
            </w:r>
          </w:p>
        </w:tc>
      </w:tr>
      <w:tr w:rsidR="00BA3F8F" w14:paraId="3E1FB0AC" w14:textId="77777777" w:rsidTr="00613DA6">
        <w:tc>
          <w:tcPr>
            <w:tcW w:w="2391" w:type="dxa"/>
            <w:vAlign w:val="bottom"/>
          </w:tcPr>
          <w:p w14:paraId="2EA9F112" w14:textId="3C5F1B26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5,83</w:t>
            </w:r>
          </w:p>
        </w:tc>
        <w:tc>
          <w:tcPr>
            <w:tcW w:w="2391" w:type="dxa"/>
            <w:vAlign w:val="bottom"/>
          </w:tcPr>
          <w:p w14:paraId="489218B4" w14:textId="3D0739EC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-11,93</w:t>
            </w:r>
          </w:p>
        </w:tc>
        <w:tc>
          <w:tcPr>
            <w:tcW w:w="2391" w:type="dxa"/>
            <w:vAlign w:val="bottom"/>
          </w:tcPr>
          <w:p w14:paraId="27CA9113" w14:textId="42313D03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0,77</w:t>
            </w:r>
          </w:p>
        </w:tc>
        <w:tc>
          <w:tcPr>
            <w:tcW w:w="2391" w:type="dxa"/>
            <w:vAlign w:val="bottom"/>
          </w:tcPr>
          <w:p w14:paraId="212C5E05" w14:textId="73FC5A66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-0,08</w:t>
            </w:r>
          </w:p>
        </w:tc>
      </w:tr>
      <w:tr w:rsidR="00BA3F8F" w14:paraId="0DCB7E40" w14:textId="77777777" w:rsidTr="00613DA6">
        <w:tc>
          <w:tcPr>
            <w:tcW w:w="2391" w:type="dxa"/>
            <w:vAlign w:val="bottom"/>
          </w:tcPr>
          <w:p w14:paraId="60C97B91" w14:textId="27A14A16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8,01</w:t>
            </w:r>
          </w:p>
        </w:tc>
        <w:tc>
          <w:tcPr>
            <w:tcW w:w="2391" w:type="dxa"/>
            <w:vAlign w:val="bottom"/>
          </w:tcPr>
          <w:p w14:paraId="2C9655A6" w14:textId="0F9D1B73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-179,01</w:t>
            </w:r>
          </w:p>
        </w:tc>
        <w:tc>
          <w:tcPr>
            <w:tcW w:w="2391" w:type="dxa"/>
            <w:vAlign w:val="bottom"/>
          </w:tcPr>
          <w:p w14:paraId="1E609155" w14:textId="75FE7BB2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0,42</w:t>
            </w:r>
          </w:p>
        </w:tc>
        <w:tc>
          <w:tcPr>
            <w:tcW w:w="2391" w:type="dxa"/>
            <w:vAlign w:val="bottom"/>
          </w:tcPr>
          <w:p w14:paraId="79B41D0D" w14:textId="0D0AE4B2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-0,70</w:t>
            </w:r>
          </w:p>
        </w:tc>
      </w:tr>
      <w:tr w:rsidR="00BA3F8F" w14:paraId="4B798441" w14:textId="77777777" w:rsidTr="00613DA6">
        <w:tc>
          <w:tcPr>
            <w:tcW w:w="2391" w:type="dxa"/>
            <w:vAlign w:val="bottom"/>
          </w:tcPr>
          <w:p w14:paraId="52B720E9" w14:textId="71A3FA31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12,15</w:t>
            </w:r>
          </w:p>
        </w:tc>
        <w:tc>
          <w:tcPr>
            <w:tcW w:w="2391" w:type="dxa"/>
            <w:vAlign w:val="bottom"/>
          </w:tcPr>
          <w:p w14:paraId="5676654F" w14:textId="4C999FB0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-453,55</w:t>
            </w:r>
          </w:p>
        </w:tc>
        <w:tc>
          <w:tcPr>
            <w:tcW w:w="2391" w:type="dxa"/>
            <w:vAlign w:val="bottom"/>
          </w:tcPr>
          <w:p w14:paraId="1719594D" w14:textId="256FB466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-0,27</w:t>
            </w:r>
          </w:p>
        </w:tc>
        <w:tc>
          <w:tcPr>
            <w:tcW w:w="2391" w:type="dxa"/>
            <w:vAlign w:val="bottom"/>
          </w:tcPr>
          <w:p w14:paraId="42838B08" w14:textId="1185C854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-1,69</w:t>
            </w:r>
          </w:p>
        </w:tc>
      </w:tr>
      <w:tr w:rsidR="00BA3F8F" w14:paraId="32627630" w14:textId="77777777" w:rsidTr="00613DA6">
        <w:tc>
          <w:tcPr>
            <w:tcW w:w="2391" w:type="dxa"/>
            <w:vAlign w:val="bottom"/>
          </w:tcPr>
          <w:p w14:paraId="0FD37CFF" w14:textId="3AC21F97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16,3</w:t>
            </w: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2391" w:type="dxa"/>
            <w:vAlign w:val="bottom"/>
          </w:tcPr>
          <w:p w14:paraId="3F6EEBC6" w14:textId="7B290CBA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-736,04</w:t>
            </w:r>
          </w:p>
        </w:tc>
        <w:tc>
          <w:tcPr>
            <w:tcW w:w="2391" w:type="dxa"/>
            <w:vAlign w:val="bottom"/>
          </w:tcPr>
          <w:p w14:paraId="1D57DA0E" w14:textId="496878BB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-1,05</w:t>
            </w:r>
          </w:p>
        </w:tc>
        <w:tc>
          <w:tcPr>
            <w:tcW w:w="2391" w:type="dxa"/>
            <w:vAlign w:val="bottom"/>
          </w:tcPr>
          <w:p w14:paraId="4E551DBB" w14:textId="7146CD53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-2,69</w:t>
            </w:r>
          </w:p>
        </w:tc>
      </w:tr>
      <w:tr w:rsidR="00BA3F8F" w14:paraId="637D248F" w14:textId="77777777" w:rsidTr="00613DA6">
        <w:tc>
          <w:tcPr>
            <w:tcW w:w="2391" w:type="dxa"/>
            <w:vAlign w:val="bottom"/>
          </w:tcPr>
          <w:p w14:paraId="065CCE75" w14:textId="4442AC03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26,51</w:t>
            </w:r>
          </w:p>
        </w:tc>
        <w:tc>
          <w:tcPr>
            <w:tcW w:w="2391" w:type="dxa"/>
            <w:vAlign w:val="bottom"/>
          </w:tcPr>
          <w:p w14:paraId="316908C4" w14:textId="00F178B6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-2388,67</w:t>
            </w:r>
          </w:p>
        </w:tc>
        <w:tc>
          <w:tcPr>
            <w:tcW w:w="2391" w:type="dxa"/>
            <w:vAlign w:val="bottom"/>
          </w:tcPr>
          <w:p w14:paraId="25820BC4" w14:textId="47EC894E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-6,21</w:t>
            </w:r>
          </w:p>
        </w:tc>
        <w:tc>
          <w:tcPr>
            <w:tcW w:w="2391" w:type="dxa"/>
            <w:vAlign w:val="bottom"/>
          </w:tcPr>
          <w:p w14:paraId="090A1966" w14:textId="6441755A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-8,36</w:t>
            </w:r>
          </w:p>
        </w:tc>
      </w:tr>
      <w:tr w:rsidR="00BA3F8F" w14:paraId="18F131E4" w14:textId="77777777" w:rsidTr="00613DA6">
        <w:tc>
          <w:tcPr>
            <w:tcW w:w="2391" w:type="dxa"/>
            <w:vAlign w:val="bottom"/>
          </w:tcPr>
          <w:p w14:paraId="52F07F3A" w14:textId="4CCDC5DB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32,56</w:t>
            </w:r>
          </w:p>
        </w:tc>
        <w:tc>
          <w:tcPr>
            <w:tcW w:w="2391" w:type="dxa"/>
            <w:vAlign w:val="bottom"/>
          </w:tcPr>
          <w:p w14:paraId="6F4DC8E2" w14:textId="7119598C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-9487,53</w:t>
            </w:r>
          </w:p>
        </w:tc>
        <w:tc>
          <w:tcPr>
            <w:tcW w:w="2391" w:type="dxa"/>
            <w:vAlign w:val="bottom"/>
          </w:tcPr>
          <w:p w14:paraId="162066C3" w14:textId="585C5A57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-29,22</w:t>
            </w:r>
          </w:p>
        </w:tc>
        <w:tc>
          <w:tcPr>
            <w:tcW w:w="2391" w:type="dxa"/>
            <w:vAlign w:val="bottom"/>
          </w:tcPr>
          <w:p w14:paraId="7413069A" w14:textId="6B5CD76B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-32,43</w:t>
            </w:r>
          </w:p>
        </w:tc>
      </w:tr>
      <w:tr w:rsidR="00BA3F8F" w14:paraId="483DE601" w14:textId="77777777" w:rsidTr="00613DA6">
        <w:tc>
          <w:tcPr>
            <w:tcW w:w="2391" w:type="dxa"/>
            <w:vAlign w:val="bottom"/>
          </w:tcPr>
          <w:p w14:paraId="7813B9B0" w14:textId="0D2C4970" w:rsidR="00BA3F8F" w:rsidRDefault="00BA3F8F" w:rsidP="00BA3F8F">
            <w:r w:rsidRPr="00390E42">
              <w:rPr>
                <w:rFonts w:ascii="Calibri" w:eastAsia="Times New Roman" w:hAnsi="Calibri"/>
                <w:color w:val="000000"/>
              </w:rPr>
              <w:t>10,46</w:t>
            </w:r>
          </w:p>
        </w:tc>
        <w:tc>
          <w:tcPr>
            <w:tcW w:w="2391" w:type="dxa"/>
            <w:vAlign w:val="bottom"/>
          </w:tcPr>
          <w:p w14:paraId="27C7882E" w14:textId="18BC6016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-18319,45</w:t>
            </w:r>
          </w:p>
        </w:tc>
        <w:tc>
          <w:tcPr>
            <w:tcW w:w="2391" w:type="dxa"/>
            <w:vAlign w:val="bottom"/>
          </w:tcPr>
          <w:p w14:paraId="2CC00E46" w14:textId="7F5191E9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-58,49</w:t>
            </w:r>
          </w:p>
        </w:tc>
        <w:tc>
          <w:tcPr>
            <w:tcW w:w="2391" w:type="dxa"/>
            <w:vAlign w:val="bottom"/>
          </w:tcPr>
          <w:p w14:paraId="5EF06ACB" w14:textId="63C11682" w:rsidR="00BA3F8F" w:rsidRDefault="00BA3F8F" w:rsidP="00BA3F8F">
            <w:r>
              <w:rPr>
                <w:rFonts w:ascii="Calibri" w:eastAsia="Times New Roman" w:hAnsi="Calibri"/>
                <w:color w:val="000000"/>
              </w:rPr>
              <w:t>-62,09</w:t>
            </w:r>
          </w:p>
        </w:tc>
      </w:tr>
    </w:tbl>
    <w:p w14:paraId="6FCCDEFA" w14:textId="77777777" w:rsid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 данных Таблицы видно., что </w:t>
      </w:r>
      <w:proofErr w:type="spellStart"/>
      <w:r>
        <w:rPr>
          <w:rFonts w:eastAsia="Times New Roman"/>
          <w:color w:val="000000"/>
          <w:sz w:val="28"/>
          <w:szCs w:val="28"/>
        </w:rPr>
        <w:t>о.п.м</w:t>
      </w:r>
      <w:proofErr w:type="spellEnd"/>
      <w:r>
        <w:rPr>
          <w:rFonts w:eastAsia="Times New Roman"/>
          <w:color w:val="000000"/>
          <w:sz w:val="28"/>
          <w:szCs w:val="28"/>
        </w:rPr>
        <w:t>. энтальпия является экзотермической величиной, причем с уменьшением содержания соли в растворе</w:t>
      </w:r>
      <w:r w:rsidRPr="00836B1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экзотермичность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уменьшается.</w:t>
      </w:r>
      <w:r w:rsidRPr="00836B1E">
        <w:rPr>
          <w:rFonts w:eastAsia="Times New Roman"/>
          <w:color w:val="000000"/>
          <w:sz w:val="28"/>
          <w:szCs w:val="28"/>
        </w:rPr>
        <w:t xml:space="preserve"> </w:t>
      </w:r>
    </w:p>
    <w:p w14:paraId="128C8DEA" w14:textId="6E957B04" w:rsidR="00BA3F8F" w:rsidRDefault="00BA3F8F" w:rsidP="00D56C12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рисунках 12 и 13</w:t>
      </w:r>
      <w:r w:rsidRPr="00390E42">
        <w:rPr>
          <w:rFonts w:eastAsia="Times New Roman"/>
          <w:color w:val="000000"/>
          <w:sz w:val="28"/>
          <w:szCs w:val="28"/>
        </w:rPr>
        <w:t xml:space="preserve"> представлены зависимости </w:t>
      </w:r>
      <w:proofErr w:type="spellStart"/>
      <w:r>
        <w:rPr>
          <w:rFonts w:eastAsia="Times New Roman"/>
          <w:color w:val="000000"/>
          <w:sz w:val="28"/>
          <w:szCs w:val="28"/>
        </w:rPr>
        <w:t>о.п.м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энтропий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S</w:t>
      </w:r>
      <w:r w:rsidRPr="00390E42">
        <w:rPr>
          <w:rFonts w:eastAsia="Times New Roman"/>
          <w:color w:val="000000"/>
          <w:sz w:val="28"/>
          <w:szCs w:val="28"/>
          <w:vertAlign w:val="subscript"/>
          <w:lang w:val="en-US"/>
        </w:rPr>
        <w:t>w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>(</w:t>
      </w:r>
      <w:r w:rsidRPr="00390E42">
        <w:rPr>
          <w:rFonts w:eastAsia="Times New Roman"/>
          <w:color w:val="000000"/>
          <w:sz w:val="28"/>
          <w:szCs w:val="28"/>
          <w:lang w:val="en-US"/>
        </w:rPr>
        <w:t>m</w:t>
      </w:r>
      <w:r w:rsidRPr="00390E42">
        <w:rPr>
          <w:rFonts w:eastAsia="Times New Roman"/>
          <w:color w:val="000000"/>
          <w:sz w:val="28"/>
          <w:szCs w:val="28"/>
        </w:rPr>
        <w:t xml:space="preserve">) и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S</w:t>
      </w:r>
      <w:r w:rsidRPr="00390E42">
        <w:rPr>
          <w:rFonts w:eastAsia="Times New Roman"/>
          <w:color w:val="000000"/>
          <w:sz w:val="28"/>
          <w:szCs w:val="28"/>
          <w:vertAlign w:val="subscript"/>
          <w:lang w:val="en-US"/>
        </w:rPr>
        <w:t>w</w:t>
      </w:r>
      <w:r w:rsidRPr="00390E42">
        <w:rPr>
          <w:rFonts w:eastAsia="Times New Roman"/>
          <w:color w:val="000000"/>
          <w:sz w:val="28"/>
          <w:szCs w:val="28"/>
          <w:vertAlign w:val="superscript"/>
          <w:lang w:val="en-US"/>
        </w:rPr>
        <w:t>E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>(</w:t>
      </w:r>
      <w:r w:rsidRPr="00390E42">
        <w:rPr>
          <w:rFonts w:eastAsia="Times New Roman"/>
          <w:color w:val="000000"/>
          <w:sz w:val="28"/>
          <w:szCs w:val="28"/>
          <w:lang w:val="en-US"/>
        </w:rPr>
        <w:t>m</w:t>
      </w:r>
      <w:r w:rsidRPr="00390E42"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</w:rPr>
        <w:t>от суммарной концентрации солей</w:t>
      </w:r>
      <w:r w:rsidRPr="00390E42">
        <w:rPr>
          <w:rFonts w:eastAsia="Times New Roman"/>
          <w:color w:val="000000"/>
          <w:sz w:val="28"/>
          <w:szCs w:val="28"/>
        </w:rPr>
        <w:t>.</w:t>
      </w:r>
      <w:r w:rsidRPr="00BA3F8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тройном растворе в области невысоких </w:t>
      </w:r>
      <w:proofErr w:type="spellStart"/>
      <w:r>
        <w:rPr>
          <w:rFonts w:eastAsia="Times New Roman"/>
          <w:color w:val="000000"/>
          <w:sz w:val="28"/>
          <w:szCs w:val="28"/>
        </w:rPr>
        <w:t>доэвтектических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концентраций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S</w:t>
      </w:r>
      <w:r w:rsidRPr="00390E42">
        <w:rPr>
          <w:rFonts w:eastAsia="Times New Roman"/>
          <w:color w:val="000000"/>
          <w:sz w:val="28"/>
          <w:szCs w:val="28"/>
          <w:vertAlign w:val="subscript"/>
          <w:lang w:val="en-US"/>
        </w:rPr>
        <w:t>w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закономерно увеличивается и имеет максимальные значения в области эвтектических концентраций (около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6 моль/моль кг) </w:t>
      </w:r>
      <w:r w:rsidR="00D56C12">
        <w:rPr>
          <w:rFonts w:eastAsia="Times New Roman"/>
          <w:color w:val="000000"/>
          <w:sz w:val="28"/>
          <w:szCs w:val="28"/>
        </w:rPr>
        <w:t>– самой разупорядоченной (рис.13</w:t>
      </w:r>
      <w:r>
        <w:rPr>
          <w:rFonts w:eastAsia="Times New Roman"/>
          <w:color w:val="000000"/>
          <w:sz w:val="28"/>
          <w:szCs w:val="28"/>
        </w:rPr>
        <w:t xml:space="preserve">). После </w:t>
      </w:r>
      <w:proofErr w:type="spellStart"/>
      <w:r>
        <w:rPr>
          <w:rFonts w:eastAsia="Times New Roman"/>
          <w:color w:val="000000"/>
          <w:sz w:val="28"/>
          <w:szCs w:val="28"/>
        </w:rPr>
        <w:t>моляльности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9,5 кривая находится в области отрицательных значений, т.е. раствор характеризуется высокой упорядоченностью молекул воды. В этой области концентраций начинают формироваться фрагменты двойной соли - новой доминирующей структуры. Здесь происходит стабилизация воды в окружении ионов лития. </w:t>
      </w:r>
    </w:p>
    <w:p w14:paraId="352D0D72" w14:textId="77777777" w:rsidR="00BA3F8F" w:rsidRDefault="00BA3F8F" w:rsidP="00BA3F8F">
      <w:pPr>
        <w:ind w:left="-1134"/>
        <w:rPr>
          <w:rFonts w:eastAsia="Times New Roman"/>
          <w:color w:val="FF0000"/>
          <w:sz w:val="28"/>
          <w:szCs w:val="28"/>
        </w:rPr>
      </w:pPr>
      <w:r>
        <w:object w:dxaOrig="4910" w:dyaOrig="3428" w14:anchorId="5B50D0D0">
          <v:shape id="_x0000_i1031" type="#_x0000_t75" style="width:261pt;height:183pt" o:ole="">
            <v:imagedata r:id="rId39" o:title=""/>
          </v:shape>
          <o:OLEObject Type="Embed" ProgID="Origin50.Graph" ShapeID="_x0000_i1031" DrawAspect="Content" ObjectID="_1556952233" r:id="rId40"/>
        </w:object>
      </w:r>
      <w:r>
        <w:object w:dxaOrig="4909" w:dyaOrig="3427" w14:anchorId="4667B565">
          <v:shape id="_x0000_i1028" type="#_x0000_t75" style="width:256pt;height:180pt" o:ole="">
            <v:imagedata r:id="rId41" o:title=""/>
          </v:shape>
          <o:OLEObject Type="Embed" ProgID="Origin50.Graph" ShapeID="_x0000_i1028" DrawAspect="Content" ObjectID="_1556952234" r:id="rId42"/>
        </w:object>
      </w:r>
    </w:p>
    <w:p w14:paraId="1C69942D" w14:textId="5AD12B4F" w:rsidR="00BA3F8F" w:rsidRPr="00D56C12" w:rsidRDefault="00D56C12" w:rsidP="00BA3F8F">
      <w:pPr>
        <w:rPr>
          <w:rFonts w:eastAsia="Times New Roman"/>
          <w:i/>
          <w:szCs w:val="28"/>
        </w:rPr>
      </w:pPr>
      <w:r w:rsidRPr="00D56C12">
        <w:rPr>
          <w:rFonts w:eastAsia="Times New Roman"/>
          <w:i/>
          <w:sz w:val="28"/>
          <w:szCs w:val="28"/>
        </w:rPr>
        <w:t>Рис.13</w:t>
      </w:r>
      <w:r w:rsidR="00BA3F8F" w:rsidRPr="00D56C12">
        <w:rPr>
          <w:rFonts w:eastAsia="Times New Roman"/>
          <w:i/>
          <w:sz w:val="28"/>
          <w:szCs w:val="28"/>
        </w:rPr>
        <w:t>.</w:t>
      </w:r>
      <w:r w:rsidR="00BA3F8F" w:rsidRPr="00D56C12">
        <w:rPr>
          <w:rFonts w:eastAsia="Times New Roman"/>
          <w:i/>
          <w:szCs w:val="28"/>
        </w:rPr>
        <w:t xml:space="preserve"> Изменение </w:t>
      </w:r>
      <w:proofErr w:type="spellStart"/>
      <w:r w:rsidR="00BA3F8F" w:rsidRPr="00D56C12">
        <w:rPr>
          <w:rFonts w:eastAsia="Times New Roman"/>
          <w:i/>
          <w:szCs w:val="28"/>
        </w:rPr>
        <w:t>о.п.м</w:t>
      </w:r>
      <w:proofErr w:type="spellEnd"/>
      <w:r w:rsidR="00BA3F8F" w:rsidRPr="00D56C12">
        <w:rPr>
          <w:rFonts w:eastAsia="Times New Roman"/>
          <w:i/>
          <w:szCs w:val="28"/>
        </w:rPr>
        <w:t xml:space="preserve">. энтропии в зависимости от суммарной концентрации солей в системе </w:t>
      </w:r>
      <w:proofErr w:type="spellStart"/>
      <w:r w:rsidR="00BA3F8F" w:rsidRPr="00D56C12">
        <w:rPr>
          <w:rFonts w:eastAsia="Times New Roman"/>
          <w:i/>
          <w:szCs w:val="28"/>
          <w:lang w:val="en-US"/>
        </w:rPr>
        <w:t>LiCl</w:t>
      </w:r>
      <w:proofErr w:type="spellEnd"/>
      <w:r w:rsidR="00BA3F8F" w:rsidRPr="00D56C12">
        <w:rPr>
          <w:rFonts w:eastAsia="Times New Roman"/>
          <w:i/>
          <w:szCs w:val="28"/>
        </w:rPr>
        <w:t>-</w:t>
      </w:r>
      <w:proofErr w:type="spellStart"/>
      <w:r w:rsidR="00BA3F8F" w:rsidRPr="00D56C12">
        <w:rPr>
          <w:rFonts w:eastAsia="Times New Roman"/>
          <w:i/>
          <w:szCs w:val="28"/>
          <w:lang w:val="en-US"/>
        </w:rPr>
        <w:t>CsCl</w:t>
      </w:r>
      <w:proofErr w:type="spellEnd"/>
      <w:r w:rsidR="00BA3F8F" w:rsidRPr="00D56C12">
        <w:rPr>
          <w:rFonts w:eastAsia="Times New Roman"/>
          <w:i/>
          <w:szCs w:val="28"/>
        </w:rPr>
        <w:t>-</w:t>
      </w:r>
      <w:r w:rsidR="00BA3F8F" w:rsidRPr="00D56C12">
        <w:rPr>
          <w:rFonts w:eastAsia="Times New Roman"/>
          <w:i/>
          <w:szCs w:val="28"/>
          <w:lang w:val="en-US"/>
        </w:rPr>
        <w:t>H</w:t>
      </w:r>
      <w:r w:rsidR="00BA3F8F" w:rsidRPr="00D56C12">
        <w:rPr>
          <w:rFonts w:eastAsia="Times New Roman"/>
          <w:i/>
          <w:szCs w:val="28"/>
          <w:vertAlign w:val="subscript"/>
        </w:rPr>
        <w:t>2</w:t>
      </w:r>
      <w:r w:rsidR="00BA3F8F" w:rsidRPr="00D56C12">
        <w:rPr>
          <w:rFonts w:eastAsia="Times New Roman"/>
          <w:i/>
          <w:szCs w:val="28"/>
          <w:lang w:val="en-US"/>
        </w:rPr>
        <w:t>O</w:t>
      </w:r>
      <w:r w:rsidR="00BA3F8F" w:rsidRPr="00D56C12">
        <w:rPr>
          <w:rFonts w:eastAsia="Times New Roman"/>
          <w:i/>
          <w:szCs w:val="28"/>
        </w:rPr>
        <w:t>. На левом графике – общий вид, на правом – первые шесть точек в увеличенном масштабе.</w:t>
      </w:r>
    </w:p>
    <w:p w14:paraId="157C0741" w14:textId="77777777" w:rsidR="00D56C12" w:rsidRPr="00D56C12" w:rsidRDefault="00D56C12" w:rsidP="00BA3F8F">
      <w:pPr>
        <w:rPr>
          <w:rFonts w:eastAsia="Times New Roman"/>
          <w:color w:val="000000"/>
          <w:sz w:val="28"/>
          <w:szCs w:val="28"/>
        </w:rPr>
      </w:pPr>
    </w:p>
    <w:p w14:paraId="01C9CA37" w14:textId="37222F37" w:rsidR="00BA3F8F" w:rsidRDefault="00BA3F8F" w:rsidP="00BA3F8F">
      <w:pPr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56C12">
        <w:rPr>
          <w:rFonts w:eastAsia="Times New Roman"/>
          <w:color w:val="000000"/>
          <w:sz w:val="28"/>
          <w:szCs w:val="28"/>
        </w:rPr>
        <w:t>К подобным выводам</w:t>
      </w:r>
      <w:r w:rsidRPr="00BA3F8F">
        <w:rPr>
          <w:rFonts w:eastAsia="Times New Roman"/>
          <w:color w:val="000000"/>
          <w:sz w:val="28"/>
          <w:szCs w:val="28"/>
        </w:rPr>
        <w:t xml:space="preserve"> можно прийти и при рассмотрении зависимости </w:t>
      </w:r>
      <w:proofErr w:type="spellStart"/>
      <w:r w:rsidRPr="00BA3F8F">
        <w:rPr>
          <w:rFonts w:eastAsia="Times New Roman"/>
          <w:color w:val="000000"/>
          <w:sz w:val="28"/>
          <w:szCs w:val="28"/>
          <w:lang w:val="en-US"/>
        </w:rPr>
        <w:t>S</w:t>
      </w:r>
      <w:r w:rsidRPr="00BA3F8F">
        <w:rPr>
          <w:rFonts w:eastAsia="Times New Roman"/>
          <w:color w:val="000000"/>
          <w:sz w:val="28"/>
          <w:szCs w:val="28"/>
          <w:vertAlign w:val="subscript"/>
          <w:lang w:val="en-US"/>
        </w:rPr>
        <w:t>w</w:t>
      </w:r>
      <w:r w:rsidRPr="00BA3F8F">
        <w:rPr>
          <w:rFonts w:eastAsia="Times New Roman"/>
          <w:color w:val="000000"/>
          <w:sz w:val="28"/>
          <w:szCs w:val="28"/>
          <w:vertAlign w:val="superscript"/>
          <w:lang w:val="en-US"/>
        </w:rPr>
        <w:t>E</w:t>
      </w:r>
      <w:proofErr w:type="spellEnd"/>
      <w:r w:rsidRPr="00BA3F8F">
        <w:rPr>
          <w:rFonts w:eastAsia="Times New Roman"/>
          <w:color w:val="000000"/>
          <w:sz w:val="28"/>
          <w:szCs w:val="28"/>
        </w:rPr>
        <w:t>(</w:t>
      </w:r>
      <w:r w:rsidRPr="00BA3F8F">
        <w:rPr>
          <w:rFonts w:eastAsia="Times New Roman"/>
          <w:color w:val="000000"/>
          <w:sz w:val="28"/>
          <w:szCs w:val="28"/>
          <w:lang w:val="en-US"/>
        </w:rPr>
        <w:t>m</w:t>
      </w:r>
      <w:r w:rsidR="00D56C12">
        <w:rPr>
          <w:rFonts w:eastAsia="Times New Roman"/>
          <w:color w:val="000000"/>
          <w:sz w:val="28"/>
          <w:szCs w:val="28"/>
        </w:rPr>
        <w:t>).(Рис 14</w:t>
      </w:r>
      <w:r w:rsidRPr="00BA3F8F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Избыточная </w:t>
      </w:r>
      <w:proofErr w:type="spellStart"/>
      <w:r>
        <w:rPr>
          <w:rFonts w:eastAsia="Times New Roman"/>
          <w:color w:val="000000"/>
          <w:sz w:val="28"/>
          <w:szCs w:val="28"/>
        </w:rPr>
        <w:t>о.п.м</w:t>
      </w:r>
      <w:proofErr w:type="spellEnd"/>
      <w:r>
        <w:rPr>
          <w:rFonts w:eastAsia="Times New Roman"/>
          <w:color w:val="000000"/>
          <w:sz w:val="28"/>
          <w:szCs w:val="28"/>
        </w:rPr>
        <w:t>. энтропия</w:t>
      </w:r>
      <w:r w:rsidRPr="00390E42">
        <w:rPr>
          <w:rFonts w:eastAsia="Times New Roman"/>
          <w:color w:val="000000"/>
          <w:sz w:val="28"/>
          <w:szCs w:val="28"/>
        </w:rPr>
        <w:t xml:space="preserve"> раствора. </w:t>
      </w:r>
      <w:proofErr w:type="spellStart"/>
      <w:r w:rsidRPr="00390E42">
        <w:rPr>
          <w:rFonts w:eastAsia="Times New Roman"/>
          <w:color w:val="000000"/>
          <w:sz w:val="28"/>
          <w:szCs w:val="28"/>
          <w:lang w:val="en-US"/>
        </w:rPr>
        <w:t>S</w:t>
      </w:r>
      <w:r w:rsidRPr="00390E42">
        <w:rPr>
          <w:rFonts w:eastAsia="Times New Roman"/>
          <w:color w:val="000000"/>
          <w:sz w:val="28"/>
          <w:szCs w:val="28"/>
          <w:vertAlign w:val="subscript"/>
          <w:lang w:val="en-US"/>
        </w:rPr>
        <w:t>w</w:t>
      </w:r>
      <w:r w:rsidRPr="00390E42">
        <w:rPr>
          <w:rFonts w:eastAsia="Times New Roman"/>
          <w:color w:val="000000"/>
          <w:sz w:val="28"/>
          <w:szCs w:val="28"/>
          <w:vertAlign w:val="superscript"/>
          <w:lang w:val="en-US"/>
        </w:rPr>
        <w:t>E</w:t>
      </w:r>
      <w:proofErr w:type="spellEnd"/>
      <w:r w:rsidRPr="00390E42">
        <w:rPr>
          <w:rFonts w:eastAsia="Times New Roman"/>
          <w:color w:val="000000"/>
          <w:sz w:val="28"/>
          <w:szCs w:val="28"/>
        </w:rPr>
        <w:t xml:space="preserve"> не отражает эффектов, происходящих за счет простого смешения компонентов 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  <w:lang w:val="en-US"/>
        </w:rPr>
        <w:t>S</w:t>
      </w:r>
      <w:r>
        <w:rPr>
          <w:rFonts w:eastAsia="Times New Roman"/>
          <w:color w:val="000000"/>
          <w:sz w:val="28"/>
          <w:szCs w:val="28"/>
          <w:vertAlign w:val="subscript"/>
        </w:rPr>
        <w:t>ид</w:t>
      </w:r>
      <w:r>
        <w:rPr>
          <w:rFonts w:eastAsia="Times New Roman"/>
          <w:color w:val="000000"/>
          <w:sz w:val="28"/>
          <w:szCs w:val="28"/>
        </w:rPr>
        <w:t xml:space="preserve">) </w:t>
      </w:r>
      <w:r w:rsidRPr="00390E42">
        <w:rPr>
          <w:rFonts w:eastAsia="Times New Roman"/>
          <w:color w:val="000000"/>
          <w:sz w:val="28"/>
          <w:szCs w:val="28"/>
        </w:rPr>
        <w:t>при разбавлении, а показывает</w:t>
      </w:r>
      <w:r>
        <w:rPr>
          <w:rFonts w:eastAsia="Times New Roman"/>
          <w:color w:val="000000"/>
          <w:sz w:val="28"/>
          <w:szCs w:val="28"/>
        </w:rPr>
        <w:t xml:space="preserve"> силу взаимодействия частиц.</w:t>
      </w:r>
    </w:p>
    <w:p w14:paraId="355F5687" w14:textId="77777777" w:rsidR="00BA3F8F" w:rsidRPr="00390E42" w:rsidRDefault="00BA3F8F" w:rsidP="00BA3F8F">
      <w:pPr>
        <w:rPr>
          <w:rFonts w:eastAsia="Times New Roman"/>
          <w:b/>
          <w:color w:val="000000"/>
          <w:sz w:val="28"/>
          <w:szCs w:val="28"/>
        </w:rPr>
      </w:pPr>
    </w:p>
    <w:p w14:paraId="25875BE1" w14:textId="77777777" w:rsidR="00BA3F8F" w:rsidRDefault="00BA3F8F" w:rsidP="00BA3F8F">
      <w:pPr>
        <w:ind w:left="-567"/>
        <w:rPr>
          <w:rFonts w:eastAsia="Times New Roman"/>
          <w:b/>
          <w:color w:val="000000"/>
          <w:sz w:val="28"/>
          <w:szCs w:val="28"/>
          <w:highlight w:val="green"/>
        </w:rPr>
      </w:pPr>
      <w:r>
        <w:object w:dxaOrig="4910" w:dyaOrig="3428" w14:anchorId="13A6CADF">
          <v:shape id="_x0000_i1029" type="#_x0000_t75" style="width:245pt;height:172pt" o:ole="">
            <v:imagedata r:id="rId43" o:title=""/>
          </v:shape>
          <o:OLEObject Type="Embed" ProgID="Origin50.Graph" ShapeID="_x0000_i1029" DrawAspect="Content" ObjectID="_1556952235" r:id="rId44"/>
        </w:object>
      </w:r>
      <w:r>
        <w:object w:dxaOrig="4910" w:dyaOrig="3428" w14:anchorId="00C18510">
          <v:shape id="_x0000_i1030" type="#_x0000_t75" style="width:245pt;height:172pt" o:ole="">
            <v:imagedata r:id="rId45" o:title=""/>
          </v:shape>
          <o:OLEObject Type="Embed" ProgID="Origin50.Graph" ShapeID="_x0000_i1030" DrawAspect="Content" ObjectID="_1556952236" r:id="rId46"/>
        </w:object>
      </w:r>
    </w:p>
    <w:p w14:paraId="54DC8142" w14:textId="68A87ED0" w:rsidR="00BA3F8F" w:rsidRDefault="00D56C12" w:rsidP="00BA3F8F">
      <w:pPr>
        <w:rPr>
          <w:rFonts w:eastAsia="Times New Roman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Рис. 14</w:t>
      </w:r>
      <w:r w:rsidR="00BA3F8F" w:rsidRPr="00D56C12">
        <w:rPr>
          <w:rFonts w:eastAsia="Times New Roman"/>
          <w:i/>
          <w:color w:val="000000"/>
          <w:sz w:val="28"/>
          <w:szCs w:val="28"/>
        </w:rPr>
        <w:t>.</w:t>
      </w:r>
      <w:r w:rsidR="00BA3F8F" w:rsidRPr="00D56C12">
        <w:rPr>
          <w:rFonts w:eastAsia="Times New Roman"/>
          <w:i/>
          <w:szCs w:val="28"/>
        </w:rPr>
        <w:t xml:space="preserve"> Изменение избыточной </w:t>
      </w:r>
      <w:proofErr w:type="spellStart"/>
      <w:r w:rsidR="00BA3F8F" w:rsidRPr="00D56C12">
        <w:rPr>
          <w:rFonts w:eastAsia="Times New Roman"/>
          <w:i/>
          <w:szCs w:val="28"/>
        </w:rPr>
        <w:t>о.п.м</w:t>
      </w:r>
      <w:proofErr w:type="spellEnd"/>
      <w:r w:rsidR="00BA3F8F" w:rsidRPr="00D56C12">
        <w:rPr>
          <w:rFonts w:eastAsia="Times New Roman"/>
          <w:i/>
          <w:szCs w:val="28"/>
        </w:rPr>
        <w:t xml:space="preserve">. энтропии в зависимости от суммарной концентрации солей в системе </w:t>
      </w:r>
      <w:proofErr w:type="spellStart"/>
      <w:r w:rsidR="00BA3F8F" w:rsidRPr="00D56C12">
        <w:rPr>
          <w:rFonts w:eastAsia="Times New Roman"/>
          <w:i/>
          <w:szCs w:val="28"/>
          <w:lang w:val="en-US"/>
        </w:rPr>
        <w:t>LiCl</w:t>
      </w:r>
      <w:proofErr w:type="spellEnd"/>
      <w:r w:rsidR="00BA3F8F" w:rsidRPr="00D56C12">
        <w:rPr>
          <w:rFonts w:eastAsia="Times New Roman"/>
          <w:i/>
          <w:szCs w:val="28"/>
        </w:rPr>
        <w:t>-</w:t>
      </w:r>
      <w:proofErr w:type="spellStart"/>
      <w:r w:rsidR="00BA3F8F" w:rsidRPr="00D56C12">
        <w:rPr>
          <w:rFonts w:eastAsia="Times New Roman"/>
          <w:i/>
          <w:szCs w:val="28"/>
          <w:lang w:val="en-US"/>
        </w:rPr>
        <w:t>CsCl</w:t>
      </w:r>
      <w:proofErr w:type="spellEnd"/>
      <w:r w:rsidR="00BA3F8F" w:rsidRPr="00D56C12">
        <w:rPr>
          <w:rFonts w:eastAsia="Times New Roman"/>
          <w:i/>
          <w:szCs w:val="28"/>
        </w:rPr>
        <w:t>-</w:t>
      </w:r>
      <w:r w:rsidR="00BA3F8F" w:rsidRPr="00D56C12">
        <w:rPr>
          <w:rFonts w:eastAsia="Times New Roman"/>
          <w:i/>
          <w:szCs w:val="28"/>
          <w:lang w:val="en-US"/>
        </w:rPr>
        <w:t>H</w:t>
      </w:r>
      <w:r w:rsidR="00BA3F8F" w:rsidRPr="00D56C12">
        <w:rPr>
          <w:rFonts w:eastAsia="Times New Roman"/>
          <w:i/>
          <w:szCs w:val="28"/>
          <w:vertAlign w:val="subscript"/>
        </w:rPr>
        <w:t>2</w:t>
      </w:r>
      <w:r w:rsidR="00BA3F8F" w:rsidRPr="00D56C12">
        <w:rPr>
          <w:rFonts w:eastAsia="Times New Roman"/>
          <w:i/>
          <w:szCs w:val="28"/>
          <w:lang w:val="en-US"/>
        </w:rPr>
        <w:t>O</w:t>
      </w:r>
      <w:r w:rsidR="00BA3F8F" w:rsidRPr="00D56C12">
        <w:rPr>
          <w:rFonts w:eastAsia="Times New Roman"/>
          <w:i/>
          <w:szCs w:val="28"/>
        </w:rPr>
        <w:t>. На левом графике – общий вид, на правом – первые три значения в увеличенном масштабе</w:t>
      </w:r>
      <w:r w:rsidR="00BA3F8F" w:rsidRPr="002F2E84">
        <w:rPr>
          <w:rFonts w:eastAsia="Times New Roman"/>
          <w:szCs w:val="28"/>
        </w:rPr>
        <w:t>.</w:t>
      </w:r>
    </w:p>
    <w:p w14:paraId="2A57957F" w14:textId="77777777" w:rsidR="00BA3F8F" w:rsidRPr="00BA3F8F" w:rsidRDefault="00BA3F8F" w:rsidP="00BA3F8F">
      <w:pPr>
        <w:jc w:val="both"/>
        <w:rPr>
          <w:rFonts w:eastAsia="Times New Roman"/>
          <w:sz w:val="28"/>
          <w:szCs w:val="28"/>
        </w:rPr>
      </w:pPr>
    </w:p>
    <w:p w14:paraId="7D0EFEC7" w14:textId="77777777" w:rsidR="00BA3F8F" w:rsidRPr="00BA3F8F" w:rsidRDefault="00BA3F8F" w:rsidP="00BA3F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A3F8F">
        <w:rPr>
          <w:rFonts w:eastAsia="Times New Roman"/>
          <w:sz w:val="28"/>
          <w:szCs w:val="28"/>
        </w:rPr>
        <w:t xml:space="preserve">Хорошо видно, что в области разбавленных растворов вклад избыточной </w:t>
      </w:r>
      <w:proofErr w:type="spellStart"/>
      <w:r w:rsidRPr="00BA3F8F">
        <w:rPr>
          <w:rFonts w:eastAsia="Times New Roman"/>
          <w:sz w:val="28"/>
          <w:szCs w:val="28"/>
        </w:rPr>
        <w:t>о.п.м</w:t>
      </w:r>
      <w:proofErr w:type="spellEnd"/>
      <w:r w:rsidRPr="00BA3F8F">
        <w:rPr>
          <w:rFonts w:eastAsia="Times New Roman"/>
          <w:sz w:val="28"/>
          <w:szCs w:val="28"/>
        </w:rPr>
        <w:t>. энтропии близок к нулю. Заметные эффекты начинают проявляться после концентрации 8 моль/кг.</w:t>
      </w:r>
    </w:p>
    <w:p w14:paraId="435109BC" w14:textId="77777777" w:rsidR="00BA3F8F" w:rsidRDefault="00BA3F8F" w:rsidP="00BA3F8F">
      <w:pPr>
        <w:rPr>
          <w:rFonts w:eastAsia="Times New Roman"/>
          <w:szCs w:val="28"/>
        </w:rPr>
      </w:pPr>
    </w:p>
    <w:p w14:paraId="16EF4B70" w14:textId="77777777" w:rsidR="00BA3F8F" w:rsidRPr="00BA3F8F" w:rsidRDefault="00BA3F8F" w:rsidP="00BA3F8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BA3F8F">
        <w:rPr>
          <w:rFonts w:eastAsia="Times New Roman"/>
          <w:sz w:val="28"/>
          <w:szCs w:val="28"/>
        </w:rPr>
        <w:t>Т.о</w:t>
      </w:r>
      <w:proofErr w:type="spellEnd"/>
      <w:r w:rsidRPr="00BA3F8F">
        <w:rPr>
          <w:rFonts w:eastAsia="Times New Roman"/>
          <w:sz w:val="28"/>
          <w:szCs w:val="28"/>
        </w:rPr>
        <w:t xml:space="preserve">., анализ термодинамических характеристик подтвердил правомерность  представлений о структурных модификациях в изучаемой системе. Полученные величины энтальпий разбавления и </w:t>
      </w:r>
      <w:proofErr w:type="spellStart"/>
      <w:r w:rsidRPr="00BA3F8F">
        <w:rPr>
          <w:rFonts w:eastAsia="Times New Roman"/>
          <w:sz w:val="28"/>
          <w:szCs w:val="28"/>
        </w:rPr>
        <w:t>о.п.м</w:t>
      </w:r>
      <w:proofErr w:type="spellEnd"/>
      <w:r w:rsidRPr="00BA3F8F">
        <w:rPr>
          <w:rFonts w:eastAsia="Times New Roman"/>
          <w:sz w:val="28"/>
          <w:szCs w:val="28"/>
        </w:rPr>
        <w:t xml:space="preserve">. энтальпий и энтропий воды в широком диапазоне концентраций не противоречат применяемому модельному подходу о структуре растворов и согласуются с литературными данными. </w:t>
      </w:r>
    </w:p>
    <w:p w14:paraId="50B18739" w14:textId="77777777" w:rsidR="00BA3F8F" w:rsidRDefault="00BA3F8F" w:rsidP="00BA3F8F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</w:p>
    <w:p w14:paraId="0C48B6A5" w14:textId="5C939FF2" w:rsidR="00BA3F8F" w:rsidRPr="00BA3F8F" w:rsidRDefault="00BA3F8F" w:rsidP="00BA3F8F">
      <w:pPr>
        <w:pStyle w:val="11"/>
        <w:ind w:firstLine="709"/>
        <w:rPr>
          <w:i/>
          <w:sz w:val="28"/>
          <w:szCs w:val="28"/>
        </w:rPr>
      </w:pPr>
      <w:bookmarkStart w:id="17" w:name="_Toc451188623"/>
      <w:bookmarkStart w:id="18" w:name="_Toc451193322"/>
      <w:r>
        <w:rPr>
          <w:i/>
          <w:sz w:val="28"/>
          <w:szCs w:val="28"/>
        </w:rPr>
        <w:t>4.4.</w:t>
      </w:r>
      <w:r w:rsidRPr="00BA3F8F">
        <w:rPr>
          <w:i/>
          <w:sz w:val="28"/>
          <w:szCs w:val="28"/>
        </w:rPr>
        <w:t>Рентгеноструктурный анализ</w:t>
      </w:r>
      <w:bookmarkEnd w:id="17"/>
      <w:bookmarkEnd w:id="18"/>
    </w:p>
    <w:p w14:paraId="47D890E6" w14:textId="77777777" w:rsidR="00BA3F8F" w:rsidRPr="00BA3F8F" w:rsidRDefault="00BA3F8F" w:rsidP="00BA3F8F"/>
    <w:p w14:paraId="3D4FB5FB" w14:textId="18ACE320" w:rsidR="001C7B2D" w:rsidRPr="00740156" w:rsidRDefault="001C7B2D" w:rsidP="0074015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156">
        <w:rPr>
          <w:bCs/>
          <w:sz w:val="28"/>
          <w:szCs w:val="28"/>
        </w:rPr>
        <w:t xml:space="preserve">Данные РСА говорят </w:t>
      </w:r>
      <w:r w:rsidR="00C26269" w:rsidRPr="00740156">
        <w:rPr>
          <w:bCs/>
          <w:sz w:val="28"/>
          <w:szCs w:val="28"/>
        </w:rPr>
        <w:t xml:space="preserve">[16] </w:t>
      </w:r>
      <w:r w:rsidRPr="00740156">
        <w:rPr>
          <w:bCs/>
          <w:sz w:val="28"/>
          <w:szCs w:val="28"/>
        </w:rPr>
        <w:t xml:space="preserve">о том, что  структура данной двойной соли слоистая: слои тетраэдров </w:t>
      </w:r>
      <w:r w:rsidRPr="00740156">
        <w:rPr>
          <w:bCs/>
          <w:sz w:val="28"/>
          <w:szCs w:val="28"/>
          <w:lang w:val="en-US"/>
        </w:rPr>
        <w:t>Li(H</w:t>
      </w:r>
      <w:r w:rsidRPr="00740156">
        <w:rPr>
          <w:bCs/>
          <w:sz w:val="28"/>
          <w:szCs w:val="28"/>
          <w:vertAlign w:val="subscript"/>
          <w:lang w:val="en-US"/>
        </w:rPr>
        <w:t>2</w:t>
      </w:r>
      <w:r w:rsidRPr="00740156">
        <w:rPr>
          <w:bCs/>
          <w:sz w:val="28"/>
          <w:szCs w:val="28"/>
          <w:lang w:val="en-US"/>
        </w:rPr>
        <w:t>O)</w:t>
      </w:r>
      <w:r w:rsidRPr="00740156">
        <w:rPr>
          <w:bCs/>
          <w:sz w:val="28"/>
          <w:szCs w:val="28"/>
          <w:vertAlign w:val="superscript"/>
          <w:lang w:val="en-US"/>
        </w:rPr>
        <w:t>4+</w:t>
      </w:r>
      <w:r w:rsidR="00101FD3" w:rsidRPr="00740156">
        <w:rPr>
          <w:bCs/>
          <w:sz w:val="28"/>
          <w:szCs w:val="28"/>
          <w:lang w:val="en-US"/>
        </w:rPr>
        <w:t xml:space="preserve"> </w:t>
      </w:r>
      <w:proofErr w:type="spellStart"/>
      <w:r w:rsidR="00101FD3" w:rsidRPr="00740156">
        <w:rPr>
          <w:bCs/>
          <w:sz w:val="28"/>
          <w:szCs w:val="28"/>
          <w:lang w:val="en-US"/>
        </w:rPr>
        <w:t>чередуются</w:t>
      </w:r>
      <w:proofErr w:type="spellEnd"/>
      <w:r w:rsidR="00101FD3" w:rsidRPr="00740156">
        <w:rPr>
          <w:bCs/>
          <w:sz w:val="28"/>
          <w:szCs w:val="28"/>
          <w:lang w:val="en-US"/>
        </w:rPr>
        <w:t xml:space="preserve"> с </w:t>
      </w:r>
      <w:proofErr w:type="spellStart"/>
      <w:r w:rsidR="00BA3F8F" w:rsidRPr="00740156">
        <w:rPr>
          <w:bCs/>
          <w:sz w:val="28"/>
          <w:szCs w:val="28"/>
          <w:lang w:val="en-US"/>
        </w:rPr>
        <w:t>слоем</w:t>
      </w:r>
      <w:proofErr w:type="spellEnd"/>
      <w:r w:rsidR="00BA3F8F" w:rsidRPr="00740156">
        <w:rPr>
          <w:bCs/>
          <w:sz w:val="28"/>
          <w:szCs w:val="28"/>
          <w:lang w:val="en-US"/>
        </w:rPr>
        <w:t xml:space="preserve"> </w:t>
      </w:r>
      <w:r w:rsidR="00101FD3" w:rsidRPr="00740156">
        <w:rPr>
          <w:bCs/>
          <w:sz w:val="28"/>
          <w:szCs w:val="28"/>
          <w:lang w:val="en-US"/>
        </w:rPr>
        <w:t xml:space="preserve"> </w:t>
      </w:r>
      <w:r w:rsidR="00740156" w:rsidRPr="00740156">
        <w:rPr>
          <w:bCs/>
          <w:sz w:val="28"/>
          <w:szCs w:val="28"/>
        </w:rPr>
        <w:t>«расплавленного»</w:t>
      </w:r>
      <w:r w:rsidR="00101FD3" w:rsidRPr="00740156">
        <w:rPr>
          <w:bCs/>
          <w:sz w:val="28"/>
          <w:szCs w:val="28"/>
          <w:lang w:val="en-US"/>
        </w:rPr>
        <w:t xml:space="preserve"> </w:t>
      </w:r>
      <w:proofErr w:type="spellStart"/>
      <w:r w:rsidR="00101FD3" w:rsidRPr="00740156">
        <w:rPr>
          <w:bCs/>
          <w:sz w:val="28"/>
          <w:szCs w:val="28"/>
          <w:lang w:val="en-US"/>
        </w:rPr>
        <w:t>хлорида</w:t>
      </w:r>
      <w:proofErr w:type="spellEnd"/>
      <w:r w:rsidR="00101FD3" w:rsidRPr="00740156">
        <w:rPr>
          <w:bCs/>
          <w:sz w:val="28"/>
          <w:szCs w:val="28"/>
          <w:lang w:val="en-US"/>
        </w:rPr>
        <w:t xml:space="preserve"> </w:t>
      </w:r>
      <w:proofErr w:type="spellStart"/>
      <w:r w:rsidR="00101FD3" w:rsidRPr="00740156">
        <w:rPr>
          <w:bCs/>
          <w:sz w:val="28"/>
          <w:szCs w:val="28"/>
          <w:lang w:val="en-US"/>
        </w:rPr>
        <w:t>цезия</w:t>
      </w:r>
      <w:proofErr w:type="spellEnd"/>
      <w:r w:rsidR="00101FD3" w:rsidRPr="00740156">
        <w:rPr>
          <w:bCs/>
          <w:sz w:val="28"/>
          <w:szCs w:val="28"/>
          <w:lang w:val="en-US"/>
        </w:rPr>
        <w:t xml:space="preserve">. </w:t>
      </w:r>
      <w:r w:rsidR="00740156" w:rsidRPr="00740156">
        <w:rPr>
          <w:bCs/>
          <w:sz w:val="28"/>
          <w:szCs w:val="28"/>
        </w:rPr>
        <w:t>Образуется совместная решетка и двойная соль кристаллизуется по типу структурно-вынужденного внедрения.</w:t>
      </w:r>
      <w:r w:rsidR="00740156" w:rsidRPr="00740156">
        <w:rPr>
          <w:bCs/>
          <w:sz w:val="28"/>
          <w:szCs w:val="28"/>
          <w:lang w:val="en-US"/>
        </w:rPr>
        <w:t xml:space="preserve"> </w:t>
      </w:r>
      <w:r w:rsidR="00C26269" w:rsidRPr="00740156">
        <w:rPr>
          <w:bCs/>
          <w:sz w:val="28"/>
          <w:szCs w:val="28"/>
          <w:lang w:val="en-US"/>
        </w:rPr>
        <w:t xml:space="preserve">[11]. </w:t>
      </w:r>
      <w:r w:rsidR="00D56C12">
        <w:rPr>
          <w:bCs/>
          <w:sz w:val="28"/>
          <w:szCs w:val="28"/>
        </w:rPr>
        <w:t>На рисунке 15</w:t>
      </w:r>
      <w:r w:rsidR="00740156" w:rsidRPr="00740156">
        <w:rPr>
          <w:bCs/>
          <w:sz w:val="28"/>
          <w:szCs w:val="28"/>
        </w:rPr>
        <w:t xml:space="preserve"> (</w:t>
      </w:r>
      <w:r w:rsidR="00BA3F8F" w:rsidRPr="00740156">
        <w:rPr>
          <w:bCs/>
          <w:sz w:val="28"/>
          <w:szCs w:val="28"/>
        </w:rPr>
        <w:t xml:space="preserve">в приложении)  </w:t>
      </w:r>
      <w:r w:rsidR="00740156" w:rsidRPr="00740156">
        <w:rPr>
          <w:bCs/>
          <w:sz w:val="28"/>
          <w:szCs w:val="28"/>
        </w:rPr>
        <w:t>хорошо видно, что литий находит</w:t>
      </w:r>
      <w:r w:rsidR="00BA3F8F" w:rsidRPr="00740156">
        <w:rPr>
          <w:bCs/>
          <w:sz w:val="28"/>
          <w:szCs w:val="28"/>
        </w:rPr>
        <w:t xml:space="preserve">ся в окружении четырех молекул воды, а безводный хлорид цезия встраивается в  </w:t>
      </w:r>
      <w:r w:rsidR="00740156" w:rsidRPr="00740156">
        <w:rPr>
          <w:bCs/>
          <w:sz w:val="28"/>
          <w:szCs w:val="28"/>
        </w:rPr>
        <w:t>структуру кристаллогидрата лития.</w:t>
      </w:r>
    </w:p>
    <w:p w14:paraId="25E49838" w14:textId="5D3B42FD" w:rsidR="00BA3F8F" w:rsidRDefault="00740156" w:rsidP="0074015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156">
        <w:rPr>
          <w:bCs/>
          <w:sz w:val="28"/>
          <w:szCs w:val="28"/>
        </w:rPr>
        <w:t>Внедрение хлорида цезия в эту структуру не должно быть энергетически -выгодным, это вынужденный процесс. Учитывая различную природу катионов, и мольное соотношение компонентов (1(</w:t>
      </w:r>
      <w:proofErr w:type="spellStart"/>
      <w:r w:rsidRPr="00740156">
        <w:rPr>
          <w:bCs/>
          <w:sz w:val="28"/>
          <w:szCs w:val="28"/>
          <w:lang w:val="en-US"/>
        </w:rPr>
        <w:t>LiCl</w:t>
      </w:r>
      <w:proofErr w:type="spellEnd"/>
      <w:r w:rsidRPr="00740156">
        <w:rPr>
          <w:bCs/>
          <w:sz w:val="28"/>
          <w:szCs w:val="28"/>
        </w:rPr>
        <w:t>):3(</w:t>
      </w:r>
      <w:proofErr w:type="spellStart"/>
      <w:r w:rsidRPr="00740156">
        <w:rPr>
          <w:bCs/>
          <w:sz w:val="28"/>
          <w:szCs w:val="28"/>
          <w:lang w:val="en-US"/>
        </w:rPr>
        <w:t>CsCl</w:t>
      </w:r>
      <w:proofErr w:type="spellEnd"/>
      <w:r w:rsidRPr="00740156">
        <w:rPr>
          <w:bCs/>
          <w:sz w:val="28"/>
          <w:szCs w:val="28"/>
        </w:rPr>
        <w:t>)) в насыщенном растворе единственно возможный способ образовать единую систему связей – это построить каждому «свою часть» структуры,  поэтому имеем слоистую решетку совместного соединения. Это еще раз подтверждает наши модельные представлении   о структуре концентрированного раствора и процессе образования из него  твердой фазы.</w:t>
      </w:r>
    </w:p>
    <w:p w14:paraId="4585DEA5" w14:textId="77777777" w:rsidR="00740156" w:rsidRDefault="00740156" w:rsidP="00BA3F8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14:paraId="1B6F613C" w14:textId="34B31E19" w:rsidR="00BA3F8F" w:rsidRDefault="00BA3F8F" w:rsidP="00C26269">
      <w:pPr>
        <w:spacing w:line="360" w:lineRule="auto"/>
        <w:ind w:firstLine="708"/>
        <w:jc w:val="center"/>
        <w:rPr>
          <w:b/>
          <w:bCs/>
          <w:sz w:val="32"/>
          <w:szCs w:val="32"/>
        </w:rPr>
      </w:pPr>
      <w:r w:rsidRPr="00BA3F8F">
        <w:rPr>
          <w:b/>
          <w:bCs/>
          <w:sz w:val="32"/>
          <w:szCs w:val="32"/>
        </w:rPr>
        <w:lastRenderedPageBreak/>
        <w:t>Выводы.</w:t>
      </w:r>
    </w:p>
    <w:p w14:paraId="56966A3D" w14:textId="77777777" w:rsidR="00C26269" w:rsidRPr="00C26269" w:rsidRDefault="00C26269" w:rsidP="00C26269">
      <w:pPr>
        <w:spacing w:line="360" w:lineRule="auto"/>
        <w:ind w:firstLine="708"/>
        <w:jc w:val="center"/>
        <w:rPr>
          <w:b/>
          <w:bCs/>
          <w:sz w:val="32"/>
          <w:szCs w:val="32"/>
        </w:rPr>
      </w:pPr>
    </w:p>
    <w:p w14:paraId="0378A1ED" w14:textId="77777777" w:rsidR="00BA3F8F" w:rsidRPr="000C590C" w:rsidRDefault="00BA3F8F" w:rsidP="00C26269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0C590C">
        <w:rPr>
          <w:rFonts w:eastAsia="Times New Roman"/>
          <w:color w:val="000000"/>
          <w:sz w:val="28"/>
          <w:szCs w:val="28"/>
        </w:rPr>
        <w:t xml:space="preserve">По данным измерений энтальпий растворения двойной соли </w:t>
      </w:r>
      <w:proofErr w:type="spellStart"/>
      <w:r w:rsidRPr="000C590C">
        <w:rPr>
          <w:rFonts w:eastAsia="Times New Roman"/>
          <w:color w:val="000000"/>
          <w:sz w:val="28"/>
          <w:szCs w:val="28"/>
        </w:rPr>
        <w:t>LiCl</w:t>
      </w:r>
      <w:proofErr w:type="spellEnd"/>
      <w:r w:rsidRPr="000C590C">
        <w:rPr>
          <w:rFonts w:eastAsia="Times New Roman"/>
          <w:color w:val="000000"/>
          <w:sz w:val="28"/>
          <w:szCs w:val="28"/>
        </w:rPr>
        <w:t>*3CsCl*4H</w:t>
      </w:r>
      <w:r w:rsidRPr="00D51593">
        <w:rPr>
          <w:rFonts w:eastAsia="Times New Roman"/>
          <w:color w:val="000000"/>
          <w:sz w:val="28"/>
          <w:szCs w:val="28"/>
          <w:vertAlign w:val="subscript"/>
        </w:rPr>
        <w:t>2</w:t>
      </w:r>
      <w:r w:rsidRPr="000C590C">
        <w:rPr>
          <w:rFonts w:eastAsia="Times New Roman"/>
          <w:color w:val="000000"/>
          <w:sz w:val="28"/>
          <w:szCs w:val="28"/>
        </w:rPr>
        <w:t xml:space="preserve">O, а также сухих смесей хлоридов лития и цезия в мольном соотношении  3:1, определена энтальпия образования двойной соли из отдельных компонентов. </w:t>
      </w:r>
      <w:r>
        <w:rPr>
          <w:rFonts w:eastAsia="Times New Roman"/>
          <w:color w:val="000000"/>
          <w:sz w:val="28"/>
          <w:szCs w:val="28"/>
        </w:rPr>
        <w:t>Определяющий вклад в величину и знак энтальпии растворения кристаллов вносит хлорид цезия.</w:t>
      </w:r>
    </w:p>
    <w:p w14:paraId="45E8B4CC" w14:textId="77777777" w:rsidR="00BA3F8F" w:rsidRPr="000C590C" w:rsidRDefault="00BA3F8F" w:rsidP="00C26269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90C">
        <w:rPr>
          <w:rFonts w:eastAsia="Times New Roman"/>
          <w:color w:val="000000"/>
          <w:sz w:val="28"/>
          <w:szCs w:val="28"/>
        </w:rPr>
        <w:t xml:space="preserve">Определены термодинамические характеристики процесса разбавления тройного </w:t>
      </w:r>
      <w:proofErr w:type="spellStart"/>
      <w:r w:rsidRPr="000C590C">
        <w:rPr>
          <w:rFonts w:eastAsia="Times New Roman"/>
          <w:color w:val="000000"/>
          <w:sz w:val="28"/>
          <w:szCs w:val="28"/>
        </w:rPr>
        <w:t>концентированного</w:t>
      </w:r>
      <w:proofErr w:type="spellEnd"/>
      <w:r w:rsidRPr="000C590C">
        <w:rPr>
          <w:rFonts w:eastAsia="Times New Roman"/>
          <w:color w:val="000000"/>
          <w:sz w:val="28"/>
          <w:szCs w:val="28"/>
        </w:rPr>
        <w:t xml:space="preserve"> раствора: дифференциально-молярные энтальпии разбавления, активности воды, значения химических потенциалов воды (общих и избыточных) при различных концентрациях; а также </w:t>
      </w:r>
      <w:proofErr w:type="spellStart"/>
      <w:r w:rsidRPr="000C590C">
        <w:rPr>
          <w:rFonts w:eastAsia="Times New Roman"/>
          <w:color w:val="000000"/>
          <w:sz w:val="28"/>
          <w:szCs w:val="28"/>
        </w:rPr>
        <w:t>о.п.м</w:t>
      </w:r>
      <w:proofErr w:type="spellEnd"/>
      <w:r w:rsidRPr="000C590C">
        <w:rPr>
          <w:rFonts w:eastAsia="Times New Roman"/>
          <w:color w:val="000000"/>
          <w:sz w:val="28"/>
          <w:szCs w:val="28"/>
        </w:rPr>
        <w:t xml:space="preserve">. характеристики системы – </w:t>
      </w:r>
      <w:proofErr w:type="spellStart"/>
      <w:r w:rsidRPr="000C590C">
        <w:rPr>
          <w:rFonts w:eastAsia="Times New Roman"/>
          <w:color w:val="000000"/>
          <w:sz w:val="28"/>
          <w:szCs w:val="28"/>
        </w:rPr>
        <w:t>о.п.м</w:t>
      </w:r>
      <w:proofErr w:type="spellEnd"/>
      <w:r w:rsidRPr="000C590C">
        <w:rPr>
          <w:rFonts w:eastAsia="Times New Roman"/>
          <w:color w:val="000000"/>
          <w:sz w:val="28"/>
          <w:szCs w:val="28"/>
        </w:rPr>
        <w:t>. энтальпия и энтропия разбавления (общая и избыточная).</w:t>
      </w:r>
    </w:p>
    <w:p w14:paraId="0B6CDCB1" w14:textId="77777777" w:rsidR="00BA3F8F" w:rsidRPr="00C0648F" w:rsidRDefault="00BA3F8F" w:rsidP="00C26269">
      <w:pPr>
        <w:spacing w:line="360" w:lineRule="auto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C0648F">
        <w:rPr>
          <w:rFonts w:eastAsia="Times New Roman"/>
          <w:sz w:val="28"/>
          <w:szCs w:val="28"/>
        </w:rPr>
        <w:t>Анализ термодинамических характеристик подтвердил правомерность  представлений о структурных модификациях в изучаемой системе.</w:t>
      </w:r>
    </w:p>
    <w:p w14:paraId="1C5EB11C" w14:textId="559864AE" w:rsidR="00BA3F8F" w:rsidRPr="00C26269" w:rsidRDefault="00BA3F8F" w:rsidP="00BA3F8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C26269">
        <w:rPr>
          <w:b/>
          <w:bCs/>
          <w:sz w:val="32"/>
          <w:szCs w:val="32"/>
        </w:rPr>
        <w:lastRenderedPageBreak/>
        <w:t>Список литературы.</w:t>
      </w:r>
    </w:p>
    <w:p w14:paraId="0313D864" w14:textId="77777777" w:rsidR="00613DA6" w:rsidRPr="00C26269" w:rsidRDefault="00613DA6" w:rsidP="00613DA6">
      <w:pPr>
        <w:spacing w:line="360" w:lineRule="auto"/>
        <w:jc w:val="both"/>
        <w:rPr>
          <w:b/>
          <w:bCs/>
          <w:sz w:val="32"/>
          <w:szCs w:val="32"/>
        </w:rPr>
      </w:pPr>
    </w:p>
    <w:p w14:paraId="2B6124CF" w14:textId="1D316EFF" w:rsidR="00613DA6" w:rsidRDefault="00613DA6" w:rsidP="00C26269">
      <w:pPr>
        <w:spacing w:line="360" w:lineRule="auto"/>
        <w:jc w:val="both"/>
        <w:rPr>
          <w:rFonts w:ascii="TimesNewRoman" w:hAnsi="TimesNewRoman"/>
          <w:bCs/>
          <w:sz w:val="28"/>
          <w:szCs w:val="28"/>
        </w:rPr>
      </w:pPr>
      <w:r w:rsidRPr="00192370">
        <w:rPr>
          <w:rFonts w:ascii="TimesNewRoman" w:hAnsi="TimesNewRoman"/>
          <w:bCs/>
          <w:sz w:val="28"/>
          <w:szCs w:val="28"/>
        </w:rPr>
        <w:t>1.</w:t>
      </w:r>
    </w:p>
    <w:p w14:paraId="34421674" w14:textId="77777777" w:rsidR="00192370" w:rsidRPr="00192370" w:rsidRDefault="00192370" w:rsidP="00C26269">
      <w:pPr>
        <w:spacing w:line="360" w:lineRule="auto"/>
        <w:jc w:val="both"/>
        <w:rPr>
          <w:rFonts w:ascii="TimesNewRoman" w:hAnsi="TimesNewRoman"/>
          <w:bCs/>
          <w:sz w:val="28"/>
          <w:szCs w:val="28"/>
        </w:rPr>
      </w:pPr>
    </w:p>
    <w:p w14:paraId="48CDE0AF" w14:textId="43B5E5EA" w:rsidR="00613DA6" w:rsidRPr="00192370" w:rsidRDefault="00613DA6" w:rsidP="00192370">
      <w:pPr>
        <w:spacing w:line="360" w:lineRule="auto"/>
        <w:jc w:val="both"/>
        <w:rPr>
          <w:rFonts w:ascii="TimesNewRoman" w:hAnsi="TimesNewRoman"/>
          <w:bCs/>
          <w:sz w:val="28"/>
          <w:szCs w:val="28"/>
        </w:rPr>
      </w:pPr>
      <w:r w:rsidRPr="00192370">
        <w:rPr>
          <w:rFonts w:ascii="TimesNewRoman" w:hAnsi="TimesNewRoman"/>
          <w:bCs/>
          <w:sz w:val="28"/>
          <w:szCs w:val="28"/>
        </w:rPr>
        <w:t>2.</w:t>
      </w:r>
      <w:r w:rsidR="00192370">
        <w:rPr>
          <w:rFonts w:ascii="TimesNewRoman" w:hAnsi="TimesNewRoman"/>
          <w:bCs/>
          <w:sz w:val="28"/>
          <w:szCs w:val="28"/>
        </w:rPr>
        <w:t xml:space="preserve"> </w:t>
      </w:r>
      <w:r w:rsidR="00192370" w:rsidRPr="00192370">
        <w:rPr>
          <w:rFonts w:ascii="TimesNewRoman" w:eastAsia="Times New Roman" w:hAnsi="TimesNewRoman"/>
          <w:iCs/>
          <w:color w:val="333333"/>
          <w:sz w:val="28"/>
          <w:szCs w:val="28"/>
          <w:shd w:val="clear" w:color="auto" w:fill="FFFFFF"/>
          <w:lang w:val="en-US"/>
        </w:rPr>
        <w:t>Abstract</w:t>
      </w:r>
      <w:r w:rsidR="00192370">
        <w:rPr>
          <w:rFonts w:ascii="TimesNewRoman" w:eastAsia="Times New Roman" w:hAnsi="TimesNew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192370" w:rsidRPr="00192370">
        <w:rPr>
          <w:rFonts w:ascii="TimesNewRoman" w:eastAsia="Times New Roman" w:hAnsi="TimesNewRoman"/>
          <w:iCs/>
          <w:color w:val="333333"/>
          <w:sz w:val="28"/>
          <w:szCs w:val="28"/>
          <w:shd w:val="clear" w:color="auto" w:fill="FFFFFF"/>
          <w:lang w:val="en-US"/>
        </w:rPr>
        <w:t>Volume</w:t>
      </w:r>
      <w:r w:rsidR="00192370" w:rsidRPr="00192370">
        <w:rPr>
          <w:rFonts w:ascii="TimesNewRoman" w:eastAsia="Times New Roman" w:hAnsi="TimesNew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192370" w:rsidRPr="00192370">
        <w:rPr>
          <w:rFonts w:ascii="TimesNewRoman" w:eastAsia="Times New Roman" w:hAnsi="TimesNewRoman"/>
          <w:iCs/>
          <w:color w:val="333333"/>
          <w:sz w:val="28"/>
          <w:szCs w:val="28"/>
          <w:shd w:val="clear" w:color="auto" w:fill="FFFFFF"/>
          <w:lang w:val="en-US"/>
        </w:rPr>
        <w:t>of</w:t>
      </w:r>
      <w:r w:rsidR="00192370" w:rsidRPr="00192370">
        <w:rPr>
          <w:rFonts w:ascii="TimesNewRoman" w:eastAsia="Times New Roman" w:hAnsi="TimesNew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>14-</w:t>
      </w:r>
      <w:proofErr w:type="spellStart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th</w:t>
      </w:r>
      <w:proofErr w:type="spellEnd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 </w:t>
      </w:r>
      <w:proofErr w:type="gramStart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International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lang w:eastAsia="en-US"/>
        </w:rPr>
        <w:t xml:space="preserve"> </w:t>
      </w:r>
      <w:r w:rsidR="00192370">
        <w:rPr>
          <w:rFonts w:ascii="TimesNewRoman" w:eastAsia="Calibri" w:hAnsi="TimesNewRoman" w:cs="Arial"/>
          <w:color w:val="000000"/>
          <w:sz w:val="28"/>
          <w:szCs w:val="28"/>
          <w:lang w:eastAsia="en-US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Youth</w:t>
      </w:r>
      <w:proofErr w:type="gramEnd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School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>-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conference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 "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Magnetic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resonance</w:t>
      </w:r>
      <w:r w:rsid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and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its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applications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>-</w:t>
      </w:r>
      <w:proofErr w:type="spellStart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Spinus</w:t>
      </w:r>
      <w:proofErr w:type="spellEnd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eastAsia="en-US"/>
        </w:rPr>
        <w:t xml:space="preserve">-2017. </w:t>
      </w:r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 xml:space="preserve">23 to 29 of April, 2017 in </w:t>
      </w:r>
      <w:proofErr w:type="spellStart"/>
      <w:proofErr w:type="gramStart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St.Petersburg</w:t>
      </w:r>
      <w:proofErr w:type="spellEnd"/>
      <w:proofErr w:type="gramEnd"/>
      <w:r w:rsidR="00192370" w:rsidRPr="00192370">
        <w:rPr>
          <w:rFonts w:ascii="TimesNewRoman" w:eastAsia="Calibri" w:hAnsi="TimesNewRoman" w:cs="Arial"/>
          <w:color w:val="000000"/>
          <w:sz w:val="28"/>
          <w:szCs w:val="28"/>
          <w:shd w:val="clear" w:color="auto" w:fill="FFFFFF"/>
          <w:lang w:val="en-US" w:eastAsia="en-US"/>
        </w:rPr>
        <w:t>, Russia.</w:t>
      </w:r>
    </w:p>
    <w:p w14:paraId="0C7BE2D0" w14:textId="5BF6D404" w:rsidR="00613DA6" w:rsidRPr="00192370" w:rsidRDefault="00613DA6" w:rsidP="00C26269">
      <w:pPr>
        <w:spacing w:line="360" w:lineRule="auto"/>
        <w:jc w:val="both"/>
        <w:rPr>
          <w:rFonts w:ascii="TimesNewRoman" w:hAnsi="TimesNewRoman" w:cs="Verdana"/>
          <w:color w:val="3C3C3C"/>
          <w:sz w:val="28"/>
          <w:szCs w:val="28"/>
          <w:lang w:eastAsia="en-US"/>
        </w:rPr>
      </w:pPr>
      <w:r w:rsidRPr="00192370">
        <w:rPr>
          <w:rFonts w:ascii="TimesNewRoman" w:hAnsi="TimesNewRoman"/>
          <w:bCs/>
          <w:sz w:val="28"/>
          <w:szCs w:val="28"/>
        </w:rPr>
        <w:t>3.</w:t>
      </w:r>
      <w:r w:rsidRPr="00192370">
        <w:rPr>
          <w:rFonts w:ascii="TimesNewRoman" w:hAnsi="TimesNewRoman" w:cs="Verdana"/>
          <w:color w:val="3C3C3C"/>
          <w:sz w:val="28"/>
          <w:szCs w:val="28"/>
          <w:lang w:eastAsia="en-US"/>
        </w:rPr>
        <w:t xml:space="preserve"> </w:t>
      </w:r>
      <w:r w:rsidRPr="00192370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Самойлов, О.Я. Структура водных растворов электролитов и гидратация ионов / О.Я. Самойлов ; АН СССР, Ин-т общей и </w:t>
      </w:r>
      <w:proofErr w:type="spellStart"/>
      <w:r w:rsidRPr="00192370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неорган</w:t>
      </w:r>
      <w:proofErr w:type="spellEnd"/>
      <w:r w:rsidRPr="00192370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. химии. – М. : Изд-во АН СССР, 1957. – 180 c.</w:t>
      </w:r>
    </w:p>
    <w:p w14:paraId="22A28EA3" w14:textId="5A4B7BE7" w:rsidR="00C26269" w:rsidRPr="00192370" w:rsidRDefault="00613DA6" w:rsidP="00C26269">
      <w:pPr>
        <w:spacing w:line="360" w:lineRule="auto"/>
        <w:jc w:val="both"/>
        <w:rPr>
          <w:rFonts w:ascii="TimesNewRoman" w:hAnsi="TimesNewRoman"/>
          <w:position w:val="3"/>
          <w:sz w:val="28"/>
          <w:szCs w:val="28"/>
        </w:rPr>
      </w:pPr>
      <w:r w:rsidRPr="00192370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4. </w:t>
      </w:r>
      <w:r w:rsidR="00C26269" w:rsidRPr="00192370">
        <w:rPr>
          <w:rFonts w:ascii="TimesNewRoman" w:hAnsi="TimesNewRoman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Frank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H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>.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S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.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Wen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W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.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J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. III.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Structural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aspects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of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Ion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>-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Solvent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Interaction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in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solution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. //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Disc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.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Faraday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 </w:t>
      </w:r>
      <w:proofErr w:type="spellStart"/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Soc</w:t>
      </w:r>
      <w:proofErr w:type="spellEnd"/>
      <w:r w:rsidR="00C26269" w:rsidRPr="00192370">
        <w:rPr>
          <w:rFonts w:ascii="TimesNewRoman" w:hAnsi="TimesNewRoman"/>
          <w:position w:val="3"/>
          <w:sz w:val="28"/>
          <w:szCs w:val="28"/>
        </w:rPr>
        <w:t xml:space="preserve">. 1957. Vol.24 – </w:t>
      </w:r>
      <w:r w:rsidR="00C26269" w:rsidRPr="00192370">
        <w:rPr>
          <w:rFonts w:ascii="TimesNewRoman" w:hAnsi="TimesNewRoman"/>
          <w:position w:val="3"/>
          <w:sz w:val="28"/>
          <w:szCs w:val="28"/>
          <w:lang w:val="en-US"/>
        </w:rPr>
        <w:t>P</w:t>
      </w:r>
      <w:r w:rsidR="00C26269" w:rsidRPr="00192370">
        <w:rPr>
          <w:rFonts w:ascii="TimesNewRoman" w:hAnsi="TimesNewRoman"/>
          <w:position w:val="3"/>
          <w:sz w:val="28"/>
          <w:szCs w:val="28"/>
        </w:rPr>
        <w:t>.133-140</w:t>
      </w:r>
    </w:p>
    <w:p w14:paraId="5146D6D6" w14:textId="77777777" w:rsidR="00C26269" w:rsidRPr="00C26269" w:rsidRDefault="00C26269" w:rsidP="00C26269">
      <w:pPr>
        <w:spacing w:line="360" w:lineRule="auto"/>
        <w:jc w:val="both"/>
        <w:rPr>
          <w:rFonts w:ascii="TimesNewRoman" w:hAnsi="TimesNewRoman" w:cs="OpenSans"/>
          <w:color w:val="262626"/>
          <w:sz w:val="28"/>
          <w:szCs w:val="28"/>
          <w:lang w:eastAsia="en-US"/>
        </w:rPr>
      </w:pPr>
      <w:r w:rsidRPr="00192370">
        <w:rPr>
          <w:rFonts w:ascii="TimesNewRoman" w:hAnsi="TimesNewRoman"/>
          <w:position w:val="3"/>
          <w:sz w:val="28"/>
          <w:szCs w:val="28"/>
        </w:rPr>
        <w:t>5.</w:t>
      </w:r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Stewart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, G.H.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Molecular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association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in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liquids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. A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theory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of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the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structure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of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water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/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G.H.Stewart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// </w:t>
      </w:r>
      <w:proofErr w:type="spellStart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Phys.Rev</w:t>
      </w:r>
      <w:proofErr w:type="spellEnd"/>
      <w:r w:rsidRPr="00192370">
        <w:rPr>
          <w:rFonts w:ascii="TimesNewRoman" w:hAnsi="TimesNewRoman" w:cs="OpenSans"/>
          <w:color w:val="262626"/>
          <w:sz w:val="28"/>
          <w:szCs w:val="28"/>
          <w:lang w:eastAsia="en-US"/>
        </w:rPr>
        <w:t>. - 1931. - V</w:t>
      </w:r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>.37. - Р.9-16.</w:t>
      </w:r>
    </w:p>
    <w:p w14:paraId="25AC9E7E" w14:textId="77777777" w:rsidR="00C26269" w:rsidRPr="00C26269" w:rsidRDefault="00C26269" w:rsidP="00C26269">
      <w:pPr>
        <w:spacing w:line="360" w:lineRule="auto"/>
        <w:jc w:val="both"/>
        <w:rPr>
          <w:rFonts w:ascii="TimesNewRoman" w:hAnsi="TimesNewRoman" w:cs="OpenSans"/>
          <w:color w:val="262626"/>
          <w:sz w:val="28"/>
          <w:szCs w:val="28"/>
          <w:lang w:eastAsia="en-US"/>
        </w:rPr>
      </w:pPr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6. </w:t>
      </w:r>
      <w:proofErr w:type="spellStart"/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>Лилич</w:t>
      </w:r>
      <w:proofErr w:type="spellEnd"/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 xml:space="preserve"> Л.С., Хрипун М.К. Растворы как химические системы: Донорно-акцепторные реакции в растворах: Учеб. </w:t>
      </w:r>
      <w:proofErr w:type="spellStart"/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>пособ</w:t>
      </w:r>
      <w:proofErr w:type="spellEnd"/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>. – 2-е изд. – СПб.: Изд-во С.-</w:t>
      </w:r>
      <w:proofErr w:type="spellStart"/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>Петерб</w:t>
      </w:r>
      <w:proofErr w:type="spellEnd"/>
      <w:r w:rsidRPr="00C26269">
        <w:rPr>
          <w:rFonts w:ascii="TimesNewRoman" w:hAnsi="TimesNewRoman" w:cs="OpenSans"/>
          <w:color w:val="262626"/>
          <w:sz w:val="28"/>
          <w:szCs w:val="28"/>
          <w:lang w:eastAsia="en-US"/>
        </w:rPr>
        <w:t>. ун-та, 2010. – 252 с.</w:t>
      </w:r>
    </w:p>
    <w:p w14:paraId="6A491DF0" w14:textId="77777777" w:rsidR="00C26269" w:rsidRPr="00C26269" w:rsidRDefault="00C26269" w:rsidP="00C26269">
      <w:pPr>
        <w:spacing w:line="360" w:lineRule="auto"/>
        <w:jc w:val="both"/>
        <w:rPr>
          <w:rFonts w:ascii="TimesNewRoman" w:hAnsi="TimesNewRoman"/>
          <w:position w:val="3"/>
          <w:sz w:val="28"/>
          <w:szCs w:val="28"/>
        </w:rPr>
      </w:pPr>
      <w:r w:rsidRPr="00C26269">
        <w:rPr>
          <w:rFonts w:ascii="TimesNewRoman" w:hAnsi="TimesNewRoman"/>
          <w:position w:val="3"/>
          <w:sz w:val="28"/>
          <w:szCs w:val="28"/>
        </w:rPr>
        <w:t xml:space="preserve">7. Пригожин И., </w:t>
      </w:r>
      <w:proofErr w:type="spellStart"/>
      <w:r w:rsidRPr="00C26269">
        <w:rPr>
          <w:rFonts w:ascii="TimesNewRoman" w:hAnsi="TimesNewRoman"/>
          <w:position w:val="3"/>
          <w:sz w:val="28"/>
          <w:szCs w:val="28"/>
        </w:rPr>
        <w:t>Дефэй</w:t>
      </w:r>
      <w:proofErr w:type="spellEnd"/>
      <w:r w:rsidRPr="00C26269">
        <w:rPr>
          <w:rFonts w:ascii="TimesNewRoman" w:hAnsi="TimesNewRoman"/>
          <w:position w:val="3"/>
          <w:sz w:val="28"/>
          <w:szCs w:val="28"/>
        </w:rPr>
        <w:t xml:space="preserve"> Р. Химическая термодинамика. – Новосибирск: Наука, 1966. </w:t>
      </w:r>
    </w:p>
    <w:p w14:paraId="120E7C0C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</w:pPr>
      <w:r w:rsidRPr="00C26269">
        <w:rPr>
          <w:rFonts w:ascii="TimesNewRoman" w:hAnsi="TimesNewRoman"/>
          <w:position w:val="3"/>
          <w:sz w:val="28"/>
          <w:szCs w:val="28"/>
        </w:rPr>
        <w:t>8.</w:t>
      </w:r>
      <w:r w:rsidRPr="00C26269">
        <w:rPr>
          <w:rFonts w:ascii="TimesNewRoman" w:hAnsi="TimesNewRoman" w:cs="Verdana"/>
          <w:color w:val="386EA5"/>
          <w:sz w:val="28"/>
          <w:szCs w:val="28"/>
          <w:lang w:eastAsia="en-US"/>
        </w:rPr>
        <w:t xml:space="preserve"> </w:t>
      </w:r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Пестова О.Н.  </w:t>
      </w:r>
      <w:proofErr w:type="spellStart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Автореф</w:t>
      </w:r>
      <w:proofErr w:type="spellEnd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дисс</w:t>
      </w:r>
      <w:proofErr w:type="spellEnd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. на </w:t>
      </w:r>
      <w:proofErr w:type="spellStart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соиск</w:t>
      </w:r>
      <w:proofErr w:type="spellEnd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. учен, степени канд. хим. наук. -СПб. 2006.</w:t>
      </w:r>
    </w:p>
    <w:p w14:paraId="50B99580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</w:pPr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9. Воронина Е.Ю., Зелинская Е.В. Теоретические аспекты использования гидроминерального сырья. – Академия Естествознания, 2009. </w:t>
      </w:r>
    </w:p>
    <w:p w14:paraId="7AA931BA" w14:textId="77777777" w:rsid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</w:pPr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10. Хрипун М.К., </w:t>
      </w:r>
      <w:proofErr w:type="spellStart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Лилич</w:t>
      </w:r>
      <w:proofErr w:type="spellEnd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 Л.С., Ефимов А.Ю., Булгаков С.А. Развитие структурно-динамических представлений о концентрированных растворах электролитов. / Сб. Проблемы современной химии координационных соединений. – СПб: Изд-во ЛГУ. – 1983 –  Вып.7 – С. 58-101.</w:t>
      </w:r>
    </w:p>
    <w:p w14:paraId="66642ED0" w14:textId="77777777" w:rsidR="00192370" w:rsidRDefault="00192370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</w:pPr>
    </w:p>
    <w:p w14:paraId="2C64D720" w14:textId="77777777" w:rsidR="00192370" w:rsidRPr="00C26269" w:rsidRDefault="00192370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</w:pPr>
    </w:p>
    <w:p w14:paraId="1CE51A20" w14:textId="339DC03E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</w:pPr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lastRenderedPageBreak/>
        <w:t xml:space="preserve">11. </w:t>
      </w:r>
      <w:r w:rsidRPr="00C26269">
        <w:rPr>
          <w:rFonts w:ascii="TimesNewRoman" w:hAnsi="TimesNewRoman"/>
          <w:bCs/>
          <w:noProof/>
          <w:sz w:val="28"/>
          <w:szCs w:val="28"/>
        </w:rPr>
        <w:t>М. К. Хрипун, С.В. Караван, С.А. Булгаков.</w:t>
      </w:r>
      <w:r w:rsidRPr="00C26269">
        <w:rPr>
          <w:rFonts w:ascii="TimesNewRoman" w:hAnsi="TimesNewRoman"/>
          <w:noProof/>
          <w:sz w:val="28"/>
          <w:szCs w:val="28"/>
        </w:rPr>
        <w:t xml:space="preserve">. </w:t>
      </w:r>
      <w:r w:rsidRPr="00C26269">
        <w:rPr>
          <w:rFonts w:ascii="TimesNewRoman" w:hAnsi="TimesNewRoman"/>
          <w:iCs/>
          <w:noProof/>
          <w:sz w:val="28"/>
          <w:szCs w:val="28"/>
        </w:rPr>
        <w:t xml:space="preserve">Взаимосвязь структуры и строения в концентрированных растворах электролитов. / </w:t>
      </w:r>
      <w:r w:rsidRPr="00C26269">
        <w:rPr>
          <w:rFonts w:ascii="TimesNewRoman" w:hAnsi="TimesNewRoman"/>
          <w:noProof/>
          <w:sz w:val="28"/>
          <w:szCs w:val="28"/>
        </w:rPr>
        <w:t>Проблемы современной химии координационных соединений.</w:t>
      </w:r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 . – СПб: Изд-во ЛГУ. – 1987 –  Вып.8</w:t>
      </w:r>
    </w:p>
    <w:p w14:paraId="51E29116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sz w:val="28"/>
          <w:szCs w:val="28"/>
          <w:lang w:eastAsia="en-US"/>
        </w:rPr>
      </w:pPr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12. Киселев А.А., Зубцов М.К., Хрипун М.К. // </w:t>
      </w:r>
      <w:proofErr w:type="spellStart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Вестн</w:t>
      </w:r>
      <w:proofErr w:type="spellEnd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 xml:space="preserve">. СПбГУ: Сер. 4. 2002. </w:t>
      </w:r>
      <w:proofErr w:type="spellStart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Вып</w:t>
      </w:r>
      <w:proofErr w:type="spellEnd"/>
      <w:r w:rsidRPr="00C26269">
        <w:rPr>
          <w:rFonts w:ascii="TimesNewRoman" w:hAnsi="TimesNewRoman" w:cs="Verdana"/>
          <w:color w:val="000000" w:themeColor="text1"/>
          <w:sz w:val="28"/>
          <w:szCs w:val="28"/>
          <w:lang w:eastAsia="en-US"/>
        </w:rPr>
        <w:t>. 3. С. 51-</w:t>
      </w:r>
      <w:r w:rsidRPr="00C26269">
        <w:rPr>
          <w:rFonts w:ascii="TimesNewRoman" w:hAnsi="TimesNewRoman" w:cs="Verdana"/>
          <w:sz w:val="28"/>
          <w:szCs w:val="28"/>
          <w:lang w:eastAsia="en-US"/>
        </w:rPr>
        <w:t>54.</w:t>
      </w:r>
    </w:p>
    <w:p w14:paraId="7BE4D8BF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Verdana"/>
          <w:sz w:val="28"/>
          <w:szCs w:val="28"/>
          <w:lang w:eastAsia="en-US"/>
        </w:rPr>
      </w:pPr>
      <w:r w:rsidRPr="00C26269">
        <w:rPr>
          <w:rFonts w:ascii="TimesNewRoman" w:hAnsi="TimesNewRoman" w:cs="Verdana"/>
          <w:sz w:val="28"/>
          <w:szCs w:val="28"/>
          <w:lang w:eastAsia="en-US"/>
        </w:rPr>
        <w:t xml:space="preserve">13. </w:t>
      </w:r>
      <w:proofErr w:type="spellStart"/>
      <w:r w:rsidRPr="00C26269">
        <w:rPr>
          <w:rFonts w:ascii="TimesNewRoman" w:hAnsi="TimesNewRoman" w:cs="Verdana"/>
          <w:sz w:val="28"/>
          <w:szCs w:val="28"/>
          <w:lang w:eastAsia="en-US"/>
        </w:rPr>
        <w:t>Киргинцев</w:t>
      </w:r>
      <w:proofErr w:type="spellEnd"/>
      <w:r w:rsidRPr="00C26269">
        <w:rPr>
          <w:rFonts w:ascii="TimesNewRoman" w:hAnsi="TimesNewRoman" w:cs="Verdana"/>
          <w:sz w:val="28"/>
          <w:szCs w:val="28"/>
          <w:lang w:eastAsia="en-US"/>
        </w:rPr>
        <w:t xml:space="preserve"> А.Н., </w:t>
      </w:r>
      <w:proofErr w:type="spellStart"/>
      <w:r w:rsidRPr="00C26269">
        <w:rPr>
          <w:rFonts w:ascii="TimesNewRoman" w:hAnsi="TimesNewRoman" w:cs="Verdana"/>
          <w:sz w:val="28"/>
          <w:szCs w:val="28"/>
          <w:lang w:eastAsia="en-US"/>
        </w:rPr>
        <w:t>Трушникова</w:t>
      </w:r>
      <w:proofErr w:type="spellEnd"/>
      <w:r w:rsidRPr="00C26269">
        <w:rPr>
          <w:rFonts w:ascii="TimesNewRoman" w:hAnsi="TimesNewRoman" w:cs="Verdana"/>
          <w:sz w:val="28"/>
          <w:szCs w:val="28"/>
          <w:lang w:eastAsia="en-US"/>
        </w:rPr>
        <w:t xml:space="preserve"> Л.Н., Лаврентьева В.Г. Растворимость неорганических веществ в воде. Справочник. Изд-во «Химия», Л., 1972, стр. 248, табл. 87, рис.589. </w:t>
      </w:r>
    </w:p>
    <w:p w14:paraId="155C1CD6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color w:val="000000" w:themeColor="text1"/>
          <w:sz w:val="28"/>
          <w:szCs w:val="28"/>
        </w:rPr>
      </w:pPr>
      <w:r w:rsidRPr="00C26269">
        <w:rPr>
          <w:rFonts w:ascii="TimesNewRoman" w:hAnsi="TimesNewRoman" w:cs="Verdana"/>
          <w:sz w:val="28"/>
          <w:szCs w:val="28"/>
          <w:lang w:eastAsia="en-US"/>
        </w:rPr>
        <w:t>14.</w:t>
      </w:r>
      <w:r w:rsidRPr="00C26269">
        <w:rPr>
          <w:rFonts w:ascii="TimesNewRoman" w:hAnsi="TimesNewRoman"/>
          <w:color w:val="000000" w:themeColor="text1"/>
          <w:sz w:val="28"/>
          <w:szCs w:val="28"/>
        </w:rPr>
        <w:t xml:space="preserve"> Хрипун М.К., Караван С.В., </w:t>
      </w:r>
      <w:proofErr w:type="spellStart"/>
      <w:r w:rsidRPr="00C26269">
        <w:rPr>
          <w:rFonts w:ascii="TimesNewRoman" w:hAnsi="TimesNewRoman"/>
          <w:color w:val="000000" w:themeColor="text1"/>
          <w:sz w:val="28"/>
          <w:szCs w:val="28"/>
        </w:rPr>
        <w:t>Санфелис</w:t>
      </w:r>
      <w:proofErr w:type="spellEnd"/>
      <w:r w:rsidRPr="00C26269">
        <w:rPr>
          <w:rFonts w:ascii="TimesNewRoman" w:hAnsi="TimesNewRoman"/>
          <w:color w:val="000000" w:themeColor="text1"/>
          <w:sz w:val="28"/>
          <w:szCs w:val="28"/>
        </w:rPr>
        <w:t xml:space="preserve"> М. Термодинамическое исследование системы </w:t>
      </w:r>
      <w:proofErr w:type="spellStart"/>
      <w:r w:rsidRPr="00C26269">
        <w:rPr>
          <w:rFonts w:ascii="TimesNewRoman" w:hAnsi="TimesNewRoman"/>
          <w:color w:val="000000" w:themeColor="text1"/>
          <w:sz w:val="28"/>
          <w:szCs w:val="28"/>
          <w:lang w:val="en-US"/>
        </w:rPr>
        <w:t>LiCl</w:t>
      </w:r>
      <w:proofErr w:type="spellEnd"/>
      <w:r w:rsidRPr="00C26269">
        <w:rPr>
          <w:rFonts w:ascii="TimesNewRoman" w:hAnsi="TimesNewRoman"/>
          <w:color w:val="000000" w:themeColor="text1"/>
          <w:sz w:val="28"/>
          <w:szCs w:val="28"/>
        </w:rPr>
        <w:t>-</w:t>
      </w:r>
      <w:proofErr w:type="spellStart"/>
      <w:r w:rsidRPr="00C26269">
        <w:rPr>
          <w:rFonts w:ascii="TimesNewRoman" w:hAnsi="TimesNewRoman"/>
          <w:color w:val="000000" w:themeColor="text1"/>
          <w:sz w:val="28"/>
          <w:szCs w:val="28"/>
          <w:lang w:val="en-US"/>
        </w:rPr>
        <w:t>CsCl</w:t>
      </w:r>
      <w:proofErr w:type="spellEnd"/>
      <w:r w:rsidRPr="00C26269">
        <w:rPr>
          <w:rFonts w:ascii="TimesNewRoman" w:hAnsi="TimesNewRoman"/>
          <w:color w:val="000000" w:themeColor="text1"/>
          <w:sz w:val="28"/>
          <w:szCs w:val="28"/>
        </w:rPr>
        <w:t>-</w:t>
      </w:r>
      <w:r w:rsidRPr="00C26269">
        <w:rPr>
          <w:rFonts w:ascii="TimesNewRoman" w:hAnsi="TimesNewRoman"/>
          <w:color w:val="000000" w:themeColor="text1"/>
          <w:sz w:val="28"/>
          <w:szCs w:val="28"/>
          <w:lang w:val="en-US"/>
        </w:rPr>
        <w:t>H</w:t>
      </w:r>
      <w:r w:rsidRPr="00C26269">
        <w:rPr>
          <w:rFonts w:ascii="TimesNewRoman" w:hAnsi="TimesNewRoman"/>
          <w:color w:val="000000" w:themeColor="text1"/>
          <w:sz w:val="28"/>
          <w:szCs w:val="28"/>
        </w:rPr>
        <w:t>2</w:t>
      </w:r>
      <w:r w:rsidRPr="00C26269">
        <w:rPr>
          <w:rFonts w:ascii="TimesNewRoman" w:hAnsi="TimesNewRoman"/>
          <w:color w:val="000000" w:themeColor="text1"/>
          <w:sz w:val="28"/>
          <w:szCs w:val="28"/>
          <w:lang w:val="en-US"/>
        </w:rPr>
        <w:t>O</w:t>
      </w:r>
      <w:r w:rsidRPr="00C26269">
        <w:rPr>
          <w:rFonts w:ascii="TimesNewRoman" w:hAnsi="TimesNewRoman"/>
          <w:color w:val="000000" w:themeColor="text1"/>
          <w:sz w:val="28"/>
          <w:szCs w:val="28"/>
        </w:rPr>
        <w:t>. //</w:t>
      </w:r>
      <w:proofErr w:type="spellStart"/>
      <w:r w:rsidRPr="00C26269">
        <w:rPr>
          <w:rFonts w:ascii="TimesNewRoman" w:hAnsi="TimesNewRoman"/>
          <w:color w:val="000000" w:themeColor="text1"/>
          <w:sz w:val="28"/>
          <w:szCs w:val="28"/>
        </w:rPr>
        <w:t>Журн.общ.химии</w:t>
      </w:r>
      <w:proofErr w:type="spellEnd"/>
      <w:r w:rsidRPr="00C26269">
        <w:rPr>
          <w:rFonts w:ascii="TimesNewRoman" w:hAnsi="TimesNewRoman"/>
          <w:color w:val="000000" w:themeColor="text1"/>
          <w:sz w:val="28"/>
          <w:szCs w:val="28"/>
        </w:rPr>
        <w:t>. – 1987. – Т.57.- Вып.10. – С. 2179-2185.</w:t>
      </w:r>
    </w:p>
    <w:p w14:paraId="09CB048E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noProof/>
          <w:sz w:val="28"/>
          <w:szCs w:val="28"/>
          <w:lang w:val="en-US"/>
        </w:rPr>
      </w:pPr>
      <w:r w:rsidRPr="00C26269">
        <w:rPr>
          <w:rFonts w:ascii="TimesNewRoman" w:hAnsi="TimesNewRoman"/>
          <w:color w:val="000000" w:themeColor="text1"/>
          <w:sz w:val="28"/>
          <w:szCs w:val="28"/>
        </w:rPr>
        <w:t xml:space="preserve">15. </w:t>
      </w:r>
      <w:r w:rsidRPr="00C26269">
        <w:rPr>
          <w:rFonts w:ascii="TimesNewRoman" w:hAnsi="TimesNewRoman"/>
          <w:b/>
          <w:bCs/>
          <w:noProof/>
          <w:sz w:val="28"/>
          <w:szCs w:val="28"/>
        </w:rPr>
        <w:t>М.К., Хрипун.</w:t>
      </w:r>
      <w:r w:rsidRPr="00C26269">
        <w:rPr>
          <w:rFonts w:ascii="TimesNewRoman" w:hAnsi="TimesNewRoman"/>
          <w:noProof/>
          <w:sz w:val="28"/>
          <w:szCs w:val="28"/>
        </w:rPr>
        <w:t xml:space="preserve"> </w:t>
      </w:r>
      <w:r w:rsidRPr="00C26269">
        <w:rPr>
          <w:rFonts w:ascii="TimesNewRoman" w:hAnsi="TimesNewRoman"/>
          <w:i/>
          <w:iCs/>
          <w:noProof/>
          <w:sz w:val="28"/>
          <w:szCs w:val="28"/>
        </w:rPr>
        <w:t xml:space="preserve">Автореф. дисс… докт. хим. наук М.К. Хрипун. </w:t>
      </w:r>
      <w:r w:rsidRPr="00C26269">
        <w:rPr>
          <w:rFonts w:ascii="TimesNewRoman" w:hAnsi="TimesNewRoman"/>
          <w:noProof/>
          <w:sz w:val="28"/>
          <w:szCs w:val="28"/>
        </w:rPr>
        <w:t>СПб</w:t>
      </w:r>
      <w:r w:rsidRPr="00C26269">
        <w:rPr>
          <w:rFonts w:ascii="TimesNewRoman" w:hAnsi="TimesNewRoman"/>
          <w:noProof/>
          <w:sz w:val="28"/>
          <w:szCs w:val="28"/>
          <w:lang w:val="en-US"/>
        </w:rPr>
        <w:t xml:space="preserve"> : </w:t>
      </w:r>
      <w:r w:rsidRPr="00C26269">
        <w:rPr>
          <w:rFonts w:ascii="TimesNewRoman" w:hAnsi="TimesNewRoman"/>
          <w:noProof/>
          <w:sz w:val="28"/>
          <w:szCs w:val="28"/>
        </w:rPr>
        <w:t>б</w:t>
      </w:r>
      <w:r w:rsidRPr="00C26269">
        <w:rPr>
          <w:rFonts w:ascii="TimesNewRoman" w:hAnsi="TimesNewRoman"/>
          <w:noProof/>
          <w:sz w:val="28"/>
          <w:szCs w:val="28"/>
          <w:lang w:val="en-US"/>
        </w:rPr>
        <w:t>.</w:t>
      </w:r>
      <w:r w:rsidRPr="00C26269">
        <w:rPr>
          <w:rFonts w:ascii="TimesNewRoman" w:hAnsi="TimesNewRoman"/>
          <w:noProof/>
          <w:sz w:val="28"/>
          <w:szCs w:val="28"/>
        </w:rPr>
        <w:t>н</w:t>
      </w:r>
      <w:r w:rsidRPr="00C26269">
        <w:rPr>
          <w:rFonts w:ascii="TimesNewRoman" w:hAnsi="TimesNewRoman"/>
          <w:noProof/>
          <w:sz w:val="28"/>
          <w:szCs w:val="28"/>
          <w:lang w:val="en-US"/>
        </w:rPr>
        <w:t>., 1993.</w:t>
      </w:r>
    </w:p>
    <w:p w14:paraId="4C7A61A6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Verdana"/>
          <w:sz w:val="28"/>
          <w:szCs w:val="28"/>
          <w:lang w:eastAsia="en-US"/>
        </w:rPr>
        <w:t xml:space="preserve">16. </w:t>
      </w:r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Пестова О.Н.,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Баранаускайте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 В.Э., Хрипун М.К. Образование двойных солей в системе </w:t>
      </w:r>
      <w:r w:rsidRPr="00C26269">
        <w:rPr>
          <w:rFonts w:ascii="TimesNewRoman" w:hAnsi="TimesNewRoman" w:cs="Tahoma"/>
          <w:sz w:val="28"/>
          <w:szCs w:val="28"/>
          <w:lang w:val="en-US" w:eastAsia="en-US"/>
        </w:rPr>
        <w:t>LiCl-CsCl-H</w:t>
      </w:r>
      <w:r w:rsidRPr="00C26269">
        <w:rPr>
          <w:rFonts w:ascii="TimesNewRoman" w:hAnsi="TimesNewRoman" w:cs="Tahoma"/>
          <w:sz w:val="28"/>
          <w:szCs w:val="28"/>
          <w:vertAlign w:val="subscript"/>
          <w:lang w:val="en-US" w:eastAsia="en-US"/>
        </w:rPr>
        <w:t>2</w:t>
      </w:r>
      <w:r w:rsidRPr="00C26269">
        <w:rPr>
          <w:rFonts w:ascii="TimesNewRoman" w:hAnsi="TimesNewRoman" w:cs="Tahoma"/>
          <w:sz w:val="28"/>
          <w:szCs w:val="28"/>
          <w:lang w:val="en-US" w:eastAsia="en-US"/>
        </w:rPr>
        <w:t xml:space="preserve">O. //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Журн.общ.химии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>. – 2016. – Т.86.- Вып.4.</w:t>
      </w:r>
      <w:r w:rsidRPr="00C26269">
        <w:rPr>
          <w:rFonts w:ascii="TimesNewRoman" w:hAnsi="TimesNewRoman"/>
          <w:color w:val="000000" w:themeColor="text1"/>
          <w:sz w:val="28"/>
          <w:szCs w:val="28"/>
        </w:rPr>
        <w:t xml:space="preserve"> – </w:t>
      </w:r>
      <w:r w:rsidRPr="00C26269">
        <w:rPr>
          <w:rFonts w:ascii="TimesNewRoman" w:hAnsi="TimesNewRoman" w:cs="Tahoma"/>
          <w:sz w:val="28"/>
          <w:szCs w:val="28"/>
          <w:lang w:eastAsia="en-US"/>
        </w:rPr>
        <w:t>С. 577-580.</w:t>
      </w:r>
    </w:p>
    <w:p w14:paraId="0E0101A3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17. Васильев В.П. Термодинамические свойства растворов электролитов: Учебное пособие. – М.: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Высш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. Школа, 1982. – 320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с.,ил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>.</w:t>
      </w:r>
    </w:p>
    <w:p w14:paraId="57A88602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18.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Карапетьянц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 М.Х. Химическая термодинамика. Изд. 3-е,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перераб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>. и доп. М., «Химия», 1975. – С. 224-281.</w:t>
      </w:r>
    </w:p>
    <w:p w14:paraId="7729D29D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19.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Howard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Devoe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 </w:t>
      </w:r>
      <w:proofErr w:type="spellStart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>Thermodynamics</w:t>
      </w:r>
      <w:proofErr w:type="spellEnd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 xml:space="preserve"> </w:t>
      </w:r>
      <w:proofErr w:type="spellStart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>and</w:t>
      </w:r>
      <w:proofErr w:type="spellEnd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 xml:space="preserve"> </w:t>
      </w:r>
      <w:proofErr w:type="spellStart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>Chemistry</w:t>
      </w:r>
      <w:proofErr w:type="spellEnd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 xml:space="preserve">. </w:t>
      </w:r>
      <w:proofErr w:type="spellStart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>Second</w:t>
      </w:r>
      <w:proofErr w:type="spellEnd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 xml:space="preserve"> </w:t>
      </w:r>
      <w:proofErr w:type="spellStart"/>
      <w:r w:rsidRPr="00C26269">
        <w:rPr>
          <w:rFonts w:ascii="TimesNewRoman" w:hAnsi="TimesNewRoman" w:cs="Tahoma"/>
          <w:i/>
          <w:sz w:val="28"/>
          <w:szCs w:val="28"/>
          <w:lang w:eastAsia="en-US"/>
        </w:rPr>
        <w:t>Edition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>. 2014.</w:t>
      </w:r>
    </w:p>
    <w:p w14:paraId="1A81D3B6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Tahoma"/>
          <w:sz w:val="28"/>
          <w:szCs w:val="28"/>
          <w:lang w:eastAsia="en-US"/>
        </w:rPr>
        <w:t>20. Мищенко К.П., Полторацкий Г.М. Термодинамика и строение водных и неводных растворов электролитов. Изд. 2-е, пер. И доп. Л., «Химия», 1976.</w:t>
      </w:r>
    </w:p>
    <w:p w14:paraId="01A3BE92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21.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Frank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 H.S.,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Robinson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 A.L.J.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Chem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. </w:t>
      </w:r>
      <w:proofErr w:type="spellStart"/>
      <w:r w:rsidRPr="00C26269">
        <w:rPr>
          <w:rFonts w:ascii="TimesNewRoman" w:hAnsi="TimesNewRoman" w:cs="Tahoma"/>
          <w:sz w:val="28"/>
          <w:szCs w:val="28"/>
          <w:lang w:eastAsia="en-US"/>
        </w:rPr>
        <w:t>Phys</w:t>
      </w:r>
      <w:proofErr w:type="spellEnd"/>
      <w:r w:rsidRPr="00C26269">
        <w:rPr>
          <w:rFonts w:ascii="TimesNewRoman" w:hAnsi="TimesNewRoman" w:cs="Tahoma"/>
          <w:sz w:val="28"/>
          <w:szCs w:val="28"/>
          <w:lang w:eastAsia="en-US"/>
        </w:rPr>
        <w:t>., 1940, v. 8, № 12, р.933-938.</w:t>
      </w:r>
    </w:p>
    <w:p w14:paraId="01D2852A" w14:textId="77777777" w:rsidR="00C26269" w:rsidRP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 w:cs="Tahoma"/>
          <w:sz w:val="28"/>
          <w:szCs w:val="28"/>
          <w:lang w:eastAsia="en-US"/>
        </w:rPr>
      </w:pPr>
      <w:r w:rsidRPr="00C26269">
        <w:rPr>
          <w:rFonts w:ascii="TimesNewRoman" w:hAnsi="TimesNewRoman" w:cs="Tahoma"/>
          <w:sz w:val="28"/>
          <w:szCs w:val="28"/>
          <w:lang w:eastAsia="en-US"/>
        </w:rPr>
        <w:t xml:space="preserve">22. Кирьянов К.В Калориметрические методы исследования. </w:t>
      </w:r>
      <w:proofErr w:type="spellStart"/>
      <w:r w:rsidRPr="00C26269">
        <w:rPr>
          <w:rFonts w:ascii="TimesNewRoman" w:hAnsi="TimesNewRoman"/>
          <w:sz w:val="28"/>
          <w:szCs w:val="28"/>
        </w:rPr>
        <w:t>Нижнии</w:t>
      </w:r>
      <w:proofErr w:type="spellEnd"/>
      <w:r w:rsidRPr="00C26269">
        <w:rPr>
          <w:rFonts w:ascii="TimesNewRoman" w:hAnsi="TimesNewRoman"/>
          <w:sz w:val="28"/>
          <w:szCs w:val="28"/>
        </w:rPr>
        <w:t xml:space="preserve">̆ Новгород, 2007, 76 с. </w:t>
      </w:r>
    </w:p>
    <w:p w14:paraId="044B507D" w14:textId="77777777" w:rsidR="00C26269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sz w:val="28"/>
          <w:szCs w:val="28"/>
          <w:lang w:eastAsia="en-US"/>
        </w:rPr>
      </w:pPr>
      <w:r w:rsidRPr="00C26269">
        <w:rPr>
          <w:rFonts w:ascii="TimesNewRoman" w:hAnsi="TimesNewRoman"/>
          <w:position w:val="3"/>
          <w:sz w:val="28"/>
          <w:szCs w:val="28"/>
        </w:rPr>
        <w:t>23.</w:t>
      </w:r>
      <w:r w:rsidRPr="00C26269">
        <w:rPr>
          <w:rFonts w:ascii="TimesNewRoman" w:eastAsia="Calibri" w:hAnsi="TimesNewRoman"/>
          <w:sz w:val="28"/>
          <w:szCs w:val="28"/>
          <w:lang w:eastAsia="en-US"/>
        </w:rPr>
        <w:t xml:space="preserve"> </w:t>
      </w:r>
      <w:proofErr w:type="spellStart"/>
      <w:r w:rsidRPr="00C26269">
        <w:rPr>
          <w:rFonts w:ascii="TimesNewRoman" w:hAnsi="TimesNewRoman"/>
          <w:sz w:val="28"/>
          <w:szCs w:val="28"/>
          <w:lang w:eastAsia="en-US"/>
        </w:rPr>
        <w:t>Хеммингер</w:t>
      </w:r>
      <w:proofErr w:type="spellEnd"/>
      <w:r w:rsidRPr="00C26269">
        <w:rPr>
          <w:rFonts w:ascii="TimesNewRoman" w:hAnsi="TimesNewRoman"/>
          <w:sz w:val="28"/>
          <w:szCs w:val="28"/>
          <w:lang w:eastAsia="en-US"/>
        </w:rPr>
        <w:t xml:space="preserve"> В., </w:t>
      </w:r>
      <w:proofErr w:type="spellStart"/>
      <w:r w:rsidRPr="00C26269">
        <w:rPr>
          <w:rFonts w:ascii="TimesNewRoman" w:hAnsi="TimesNewRoman"/>
          <w:sz w:val="28"/>
          <w:szCs w:val="28"/>
          <w:lang w:eastAsia="en-US"/>
        </w:rPr>
        <w:t>Хене</w:t>
      </w:r>
      <w:proofErr w:type="spellEnd"/>
      <w:r w:rsidRPr="00C26269">
        <w:rPr>
          <w:rFonts w:ascii="TimesNewRoman" w:hAnsi="TimesNewRoman"/>
          <w:sz w:val="28"/>
          <w:szCs w:val="28"/>
          <w:lang w:eastAsia="en-US"/>
        </w:rPr>
        <w:t xml:space="preserve"> Г. Калориметрия. Теория и практика. М.: Химия. 1989. 176 с.</w:t>
      </w:r>
    </w:p>
    <w:p w14:paraId="45E4C74A" w14:textId="77777777" w:rsidR="00192370" w:rsidRPr="00C26269" w:rsidRDefault="00192370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sz w:val="28"/>
          <w:szCs w:val="28"/>
          <w:lang w:eastAsia="en-US"/>
        </w:rPr>
      </w:pPr>
    </w:p>
    <w:p w14:paraId="585B7B2C" w14:textId="77777777" w:rsidR="00C26269" w:rsidRPr="00192370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sz w:val="28"/>
          <w:szCs w:val="28"/>
          <w:lang w:eastAsia="en-US"/>
        </w:rPr>
      </w:pPr>
      <w:r w:rsidRPr="00192370">
        <w:rPr>
          <w:rFonts w:ascii="TimesNewRoman" w:hAnsi="TimesNewRoman"/>
          <w:sz w:val="28"/>
          <w:szCs w:val="28"/>
          <w:lang w:eastAsia="en-US"/>
        </w:rPr>
        <w:lastRenderedPageBreak/>
        <w:t xml:space="preserve">24. Термодинамика равновесия жидкость—пар / А. Г. </w:t>
      </w:r>
      <w:proofErr w:type="spellStart"/>
      <w:r w:rsidRPr="00192370">
        <w:rPr>
          <w:rFonts w:ascii="TimesNewRoman" w:hAnsi="TimesNewRoman"/>
          <w:sz w:val="28"/>
          <w:szCs w:val="28"/>
          <w:lang w:eastAsia="en-US"/>
        </w:rPr>
        <w:t>Морачевский</w:t>
      </w:r>
      <w:proofErr w:type="spellEnd"/>
      <w:r w:rsidRPr="00192370">
        <w:rPr>
          <w:rFonts w:ascii="TimesNewRoman" w:hAnsi="TimesNewRoman"/>
          <w:sz w:val="28"/>
          <w:szCs w:val="28"/>
          <w:lang w:eastAsia="en-US"/>
        </w:rPr>
        <w:t xml:space="preserve">, Н. А. Смирнова, Е. М. Пиотровская и др.; Под ред. А. Г. </w:t>
      </w:r>
      <w:proofErr w:type="spellStart"/>
      <w:r w:rsidRPr="00192370">
        <w:rPr>
          <w:rFonts w:ascii="TimesNewRoman" w:hAnsi="TimesNewRoman"/>
          <w:sz w:val="28"/>
          <w:szCs w:val="28"/>
          <w:lang w:eastAsia="en-US"/>
        </w:rPr>
        <w:t>Морачевского</w:t>
      </w:r>
      <w:proofErr w:type="spellEnd"/>
      <w:r w:rsidRPr="00192370">
        <w:rPr>
          <w:rFonts w:ascii="TimesNewRoman" w:hAnsi="TimesNewRoman"/>
          <w:sz w:val="28"/>
          <w:szCs w:val="28"/>
          <w:lang w:eastAsia="en-US"/>
        </w:rPr>
        <w:t>.—Л: Химия, 1989. — 344 с.</w:t>
      </w:r>
    </w:p>
    <w:p w14:paraId="1C280C14" w14:textId="74BE47A2" w:rsidR="00C26269" w:rsidRPr="00192370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sz w:val="28"/>
          <w:szCs w:val="28"/>
          <w:lang w:eastAsia="en-US"/>
        </w:rPr>
      </w:pPr>
      <w:r w:rsidRPr="00192370">
        <w:rPr>
          <w:rFonts w:ascii="TimesNewRoman" w:hAnsi="TimesNewRoman"/>
          <w:sz w:val="28"/>
          <w:szCs w:val="28"/>
          <w:lang w:eastAsia="en-US"/>
        </w:rPr>
        <w:t>25.</w:t>
      </w:r>
    </w:p>
    <w:p w14:paraId="06A62E33" w14:textId="77777777" w:rsidR="00C26269" w:rsidRPr="00192370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sz w:val="28"/>
          <w:szCs w:val="28"/>
          <w:lang w:eastAsia="en-US"/>
        </w:rPr>
      </w:pPr>
      <w:r w:rsidRPr="00192370">
        <w:rPr>
          <w:rFonts w:ascii="TimesNewRoman" w:hAnsi="TimesNewRoman"/>
          <w:sz w:val="28"/>
          <w:szCs w:val="28"/>
          <w:lang w:eastAsia="en-US"/>
        </w:rPr>
        <w:t xml:space="preserve">26. База данных: Термические константы веществ. Института теплофизики экстремальных состояний РАН. Объединенного института высоких температур РАН. Химический факультет Московского Государственного Университета им. М.В. Ломоносова. </w:t>
      </w:r>
    </w:p>
    <w:p w14:paraId="304700D1" w14:textId="77777777" w:rsidR="00C26269" w:rsidRPr="00192370" w:rsidRDefault="00C26269" w:rsidP="00C26269">
      <w:pPr>
        <w:widowControl w:val="0"/>
        <w:autoSpaceDE w:val="0"/>
        <w:autoSpaceDN w:val="0"/>
        <w:adjustRightInd w:val="0"/>
        <w:spacing w:line="360" w:lineRule="auto"/>
        <w:rPr>
          <w:rFonts w:ascii="TimesNewRoman" w:hAnsi="TimesNewRoman"/>
          <w:sz w:val="28"/>
          <w:szCs w:val="28"/>
          <w:lang w:eastAsia="en-US"/>
        </w:rPr>
      </w:pPr>
      <w:r w:rsidRPr="00192370">
        <w:rPr>
          <w:rFonts w:ascii="TimesNewRoman" w:hAnsi="TimesNewRoman"/>
          <w:sz w:val="28"/>
          <w:szCs w:val="28"/>
          <w:lang w:eastAsia="en-US"/>
        </w:rPr>
        <w:t>27.Р. Робинсон., Р. Стокс. Растворы электролитов. Изд-во. Иностранной литературы. Москва. – 1963.</w:t>
      </w:r>
    </w:p>
    <w:p w14:paraId="2EF724CC" w14:textId="77777777" w:rsidR="00C26269" w:rsidRPr="00192370" w:rsidRDefault="00C26269" w:rsidP="00C26269">
      <w:pPr>
        <w:spacing w:line="360" w:lineRule="auto"/>
        <w:rPr>
          <w:rFonts w:ascii="TimesNewRoman" w:hAnsi="TimesNewRoman" w:cs="Roboto-Regular"/>
          <w:color w:val="000000" w:themeColor="text1"/>
          <w:sz w:val="28"/>
          <w:szCs w:val="28"/>
          <w:lang w:eastAsia="en-US"/>
        </w:rPr>
      </w:pPr>
      <w:r w:rsidRPr="00192370">
        <w:rPr>
          <w:rFonts w:ascii="TimesNewRoman" w:hAnsi="TimesNewRoman"/>
          <w:color w:val="000000" w:themeColor="text1"/>
          <w:sz w:val="28"/>
          <w:szCs w:val="28"/>
          <w:lang w:eastAsia="en-US"/>
        </w:rPr>
        <w:t>28.</w:t>
      </w:r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Lijiang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Guo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,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Bai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Sun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,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Dewen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Zeng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,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Yan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Yao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,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Haijun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Han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.</w:t>
      </w:r>
      <w:r w:rsidRPr="00192370">
        <w:rPr>
          <w:rFonts w:ascii="TimesNewRoman" w:hAnsi="TimesNew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Isopiestic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Measurement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and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Solubility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Evaluation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of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the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Ternary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System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LiCl−SrCl2−H2O </w:t>
      </w:r>
      <w:proofErr w:type="spellStart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>at</w:t>
      </w:r>
      <w:proofErr w:type="spellEnd"/>
      <w:r w:rsidRPr="00192370">
        <w:rPr>
          <w:rFonts w:ascii="TimesNewRoman" w:eastAsia="Times New Roman" w:hAnsi="TimesNewRoman"/>
          <w:color w:val="000000" w:themeColor="text1"/>
          <w:sz w:val="28"/>
          <w:szCs w:val="28"/>
        </w:rPr>
        <w:t xml:space="preserve"> 298.15 K // </w:t>
      </w:r>
      <w:r w:rsidRPr="00192370">
        <w:rPr>
          <w:rFonts w:ascii="TimesNewRoman" w:hAnsi="TimesNewRoman" w:cs="Roboto-Regular"/>
          <w:color w:val="000000" w:themeColor="text1"/>
          <w:sz w:val="28"/>
          <w:szCs w:val="28"/>
          <w:lang w:eastAsia="en-US"/>
        </w:rPr>
        <w:t xml:space="preserve"> </w:t>
      </w:r>
      <w:hyperlink r:id="rId47" w:history="1">
        <w:proofErr w:type="spellStart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>Journal</w:t>
        </w:r>
        <w:proofErr w:type="spellEnd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 xml:space="preserve"> </w:t>
        </w:r>
        <w:proofErr w:type="spellStart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>of</w:t>
        </w:r>
        <w:proofErr w:type="spellEnd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 xml:space="preserve"> </w:t>
        </w:r>
        <w:proofErr w:type="spellStart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>Chemical</w:t>
        </w:r>
        <w:proofErr w:type="spellEnd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 xml:space="preserve"> &amp; </w:t>
        </w:r>
        <w:proofErr w:type="spellStart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>Engineering</w:t>
        </w:r>
        <w:proofErr w:type="spellEnd"/>
        <w:r w:rsidRPr="00192370">
          <w:rPr>
            <w:rFonts w:ascii="TimesNewRoman" w:hAnsi="TimesNewRoman" w:cs="Roboto-Regular"/>
            <w:color w:val="000000" w:themeColor="text1"/>
            <w:sz w:val="28"/>
            <w:szCs w:val="28"/>
            <w:lang w:eastAsia="en-US"/>
          </w:rPr>
          <w:t>. – 2012.</w:t>
        </w:r>
      </w:hyperlink>
    </w:p>
    <w:p w14:paraId="5F125295" w14:textId="618906EC" w:rsidR="00192370" w:rsidRDefault="00192370" w:rsidP="00C26269">
      <w:pPr>
        <w:spacing w:line="360" w:lineRule="auto"/>
        <w:rPr>
          <w:rFonts w:ascii="TimesNewRoman" w:eastAsia="Times New Roman" w:hAnsi="TimesNewRoman"/>
          <w:snapToGrid w:val="0"/>
          <w:sz w:val="28"/>
          <w:szCs w:val="28"/>
        </w:rPr>
      </w:pPr>
      <w:r w:rsidRPr="00192370">
        <w:rPr>
          <w:rFonts w:ascii="TimesNewRoman" w:hAnsi="TimesNewRoman" w:cs="Roboto-Regular"/>
          <w:color w:val="000000" w:themeColor="text1"/>
          <w:sz w:val="28"/>
          <w:szCs w:val="28"/>
          <w:lang w:eastAsia="en-US"/>
        </w:rPr>
        <w:t>29.</w:t>
      </w:r>
      <w:r w:rsidRPr="00192370">
        <w:rPr>
          <w:rFonts w:ascii="TimesNewRoman" w:hAnsi="TimesNewRoman"/>
          <w:color w:val="000000" w:themeColor="text1"/>
          <w:position w:val="3"/>
          <w:sz w:val="28"/>
          <w:szCs w:val="28"/>
        </w:rPr>
        <w:t xml:space="preserve"> Пестова О.Н., </w:t>
      </w:r>
      <w:proofErr w:type="spellStart"/>
      <w:r w:rsidRPr="00192370">
        <w:rPr>
          <w:rFonts w:ascii="TimesNewRoman" w:eastAsia="Times New Roman" w:hAnsi="TimesNewRoman"/>
          <w:sz w:val="28"/>
          <w:szCs w:val="28"/>
        </w:rPr>
        <w:t>Мюнд</w:t>
      </w:r>
      <w:proofErr w:type="spellEnd"/>
      <w:r w:rsidRPr="00192370">
        <w:rPr>
          <w:rFonts w:ascii="TimesNewRoman" w:eastAsia="Times New Roman" w:hAnsi="TimesNewRoman"/>
          <w:sz w:val="28"/>
          <w:szCs w:val="28"/>
        </w:rPr>
        <w:t xml:space="preserve"> Л.А., Хрипун М.К., Костиков Ю.П., </w:t>
      </w:r>
      <w:proofErr w:type="spellStart"/>
      <w:r w:rsidRPr="00192370">
        <w:rPr>
          <w:rFonts w:ascii="TimesNewRoman" w:eastAsia="Times New Roman" w:hAnsi="TimesNewRoman"/>
          <w:sz w:val="28"/>
          <w:szCs w:val="28"/>
        </w:rPr>
        <w:t>Проявкин</w:t>
      </w:r>
      <w:proofErr w:type="spellEnd"/>
      <w:r w:rsidRPr="00192370">
        <w:rPr>
          <w:rFonts w:ascii="TimesNewRoman" w:eastAsia="Times New Roman" w:hAnsi="TimesNewRoman"/>
          <w:sz w:val="28"/>
          <w:szCs w:val="28"/>
        </w:rPr>
        <w:t xml:space="preserve"> А.А</w:t>
      </w:r>
      <w:r w:rsidRPr="00192370">
        <w:rPr>
          <w:rFonts w:ascii="TimesNewRoman" w:hAnsi="TimesNewRoman"/>
          <w:color w:val="000000" w:themeColor="text1"/>
          <w:position w:val="3"/>
          <w:sz w:val="28"/>
          <w:szCs w:val="28"/>
        </w:rPr>
        <w:t xml:space="preserve"> </w:t>
      </w:r>
      <w:r w:rsidRPr="00192370">
        <w:rPr>
          <w:rFonts w:ascii="TimesNewRoman" w:eastAsia="Times New Roman" w:hAnsi="TimesNewRoman"/>
          <w:sz w:val="28"/>
          <w:szCs w:val="28"/>
        </w:rPr>
        <w:t xml:space="preserve">ЖОХ. 2008. Т. 78. </w:t>
      </w:r>
      <w:proofErr w:type="spellStart"/>
      <w:r w:rsidRPr="00192370">
        <w:rPr>
          <w:rFonts w:ascii="TimesNewRoman" w:eastAsia="Times New Roman" w:hAnsi="TimesNewRoman"/>
          <w:sz w:val="28"/>
          <w:szCs w:val="28"/>
        </w:rPr>
        <w:t>Вып</w:t>
      </w:r>
      <w:proofErr w:type="spellEnd"/>
      <w:r w:rsidRPr="00192370">
        <w:rPr>
          <w:rFonts w:ascii="TimesNewRoman" w:eastAsia="Times New Roman" w:hAnsi="TimesNewRoman"/>
          <w:sz w:val="28"/>
          <w:szCs w:val="28"/>
        </w:rPr>
        <w:t xml:space="preserve">. 7. С. 1057-1061. И еще: Пестова О.Н., Костиков Ю.П., Хрипун М.К. </w:t>
      </w:r>
      <w:r w:rsidRPr="00192370">
        <w:rPr>
          <w:rFonts w:ascii="TimesNewRoman" w:eastAsia="Times New Roman" w:hAnsi="TimesNewRoman"/>
          <w:snapToGrid w:val="0"/>
          <w:sz w:val="28"/>
          <w:szCs w:val="28"/>
        </w:rPr>
        <w:t xml:space="preserve">Журнал прикладной химии. 2004. Т. 77. </w:t>
      </w:r>
      <w:proofErr w:type="spellStart"/>
      <w:r w:rsidRPr="00192370">
        <w:rPr>
          <w:rFonts w:ascii="TimesNewRoman" w:eastAsia="Times New Roman" w:hAnsi="TimesNewRoman"/>
          <w:snapToGrid w:val="0"/>
          <w:sz w:val="28"/>
          <w:szCs w:val="28"/>
        </w:rPr>
        <w:t>Вып</w:t>
      </w:r>
      <w:proofErr w:type="spellEnd"/>
      <w:r w:rsidRPr="00192370">
        <w:rPr>
          <w:rFonts w:ascii="TimesNewRoman" w:eastAsia="Times New Roman" w:hAnsi="TimesNewRoman"/>
          <w:snapToGrid w:val="0"/>
          <w:sz w:val="28"/>
          <w:szCs w:val="28"/>
        </w:rPr>
        <w:t>. 7. С.1082-1085.</w:t>
      </w:r>
    </w:p>
    <w:p w14:paraId="7694D2E9" w14:textId="6E02E84E" w:rsidR="00C529E8" w:rsidRPr="00192370" w:rsidRDefault="00C529E8" w:rsidP="00C26269">
      <w:pPr>
        <w:spacing w:line="360" w:lineRule="auto"/>
        <w:rPr>
          <w:rFonts w:ascii="TimesNewRoman" w:eastAsia="Times New Roman" w:hAnsi="TimesNewRoman"/>
          <w:color w:val="000000" w:themeColor="text1"/>
          <w:sz w:val="28"/>
          <w:szCs w:val="28"/>
        </w:rPr>
      </w:pPr>
      <w:r>
        <w:rPr>
          <w:rFonts w:ascii="TimesNewRoman" w:eastAsia="Times New Roman" w:hAnsi="TimesNewRoman"/>
          <w:snapToGrid w:val="0"/>
          <w:sz w:val="28"/>
          <w:szCs w:val="28"/>
        </w:rPr>
        <w:t>30.</w:t>
      </w:r>
      <w:r w:rsidRPr="00C529E8">
        <w:rPr>
          <w:i/>
          <w:iCs/>
          <w:noProof/>
          <w:lang w:val="en-US"/>
        </w:rPr>
        <w:t xml:space="preserve"> </w:t>
      </w:r>
      <w:r w:rsidRPr="00C529E8">
        <w:rPr>
          <w:iCs/>
          <w:noProof/>
          <w:sz w:val="28"/>
          <w:szCs w:val="28"/>
          <w:lang w:val="en-US"/>
        </w:rPr>
        <w:t xml:space="preserve">Characterisation of hydrogen bond perturbations in aqueous systems using aquaphotomics and multivariate curve resolution-alternating least squares. </w:t>
      </w:r>
      <w:r w:rsidRPr="00C529E8">
        <w:rPr>
          <w:bCs/>
          <w:noProof/>
          <w:sz w:val="28"/>
          <w:szCs w:val="28"/>
          <w:lang w:val="en-US"/>
        </w:rPr>
        <w:t>Gowen AA, Amigo JM, Tsenkova R.</w:t>
      </w:r>
      <w:r w:rsidRPr="00C529E8">
        <w:rPr>
          <w:noProof/>
          <w:sz w:val="28"/>
          <w:szCs w:val="28"/>
          <w:lang w:val="en-US"/>
        </w:rPr>
        <w:t xml:space="preserve"> 2013 </w:t>
      </w:r>
      <w:r w:rsidRPr="00C529E8">
        <w:rPr>
          <w:noProof/>
          <w:sz w:val="28"/>
          <w:szCs w:val="28"/>
        </w:rPr>
        <w:t>г</w:t>
      </w:r>
      <w:r w:rsidRPr="00C529E8">
        <w:rPr>
          <w:noProof/>
          <w:sz w:val="28"/>
          <w:szCs w:val="28"/>
          <w:lang w:val="en-US"/>
        </w:rPr>
        <w:t>., Analytica Chimica Acta.</w:t>
      </w:r>
    </w:p>
    <w:p w14:paraId="0A93BBF4" w14:textId="67F3B355" w:rsidR="00613DA6" w:rsidRPr="00C26269" w:rsidRDefault="00613DA6" w:rsidP="00C26269">
      <w:pPr>
        <w:spacing w:line="360" w:lineRule="auto"/>
        <w:jc w:val="both"/>
        <w:rPr>
          <w:rFonts w:ascii="TimesNewRoman" w:hAnsi="TimesNewRoman" w:cs="Verdana"/>
          <w:b/>
          <w:color w:val="000000" w:themeColor="text1"/>
          <w:sz w:val="28"/>
          <w:szCs w:val="28"/>
          <w:lang w:eastAsia="en-US"/>
        </w:rPr>
      </w:pPr>
    </w:p>
    <w:p w14:paraId="4E080A09" w14:textId="3F452410" w:rsidR="00BA3F8F" w:rsidRDefault="00BA3F8F" w:rsidP="00BA3F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5A71FB" w14:textId="70D399C0" w:rsidR="00BA3F8F" w:rsidRDefault="00BA3F8F" w:rsidP="00BA3F8F">
      <w:pPr>
        <w:spacing w:line="360" w:lineRule="auto"/>
        <w:ind w:firstLine="708"/>
        <w:jc w:val="center"/>
        <w:rPr>
          <w:b/>
          <w:bCs/>
          <w:i/>
          <w:sz w:val="32"/>
          <w:szCs w:val="32"/>
        </w:rPr>
      </w:pPr>
      <w:r w:rsidRPr="00BA3F8F">
        <w:rPr>
          <w:b/>
          <w:bCs/>
          <w:i/>
          <w:sz w:val="32"/>
          <w:szCs w:val="32"/>
        </w:rPr>
        <w:lastRenderedPageBreak/>
        <w:t>Приложение.</w:t>
      </w:r>
    </w:p>
    <w:p w14:paraId="6D15861B" w14:textId="77777777" w:rsidR="00BA3F8F" w:rsidRDefault="00BA3F8F" w:rsidP="00BA3F8F">
      <w:pPr>
        <w:spacing w:line="360" w:lineRule="auto"/>
        <w:ind w:firstLine="708"/>
        <w:jc w:val="center"/>
        <w:rPr>
          <w:b/>
          <w:bCs/>
          <w:i/>
          <w:sz w:val="32"/>
          <w:szCs w:val="32"/>
        </w:rPr>
      </w:pPr>
    </w:p>
    <w:p w14:paraId="3936190C" w14:textId="1C5303B9" w:rsidR="00BA3F8F" w:rsidRDefault="00BA3F8F" w:rsidP="00BA3F8F">
      <w:r w:rsidRPr="009146D2">
        <w:t>Калибровка калориметра растворения</w:t>
      </w:r>
      <w:r>
        <w:t>:</w:t>
      </w:r>
    </w:p>
    <w:p w14:paraId="222C98A2" w14:textId="77777777" w:rsidR="00BA3F8F" w:rsidRDefault="00BA3F8F" w:rsidP="00BA3F8F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1417"/>
      </w:tblGrid>
      <w:tr w:rsidR="00BA3F8F" w:rsidRPr="009146D2" w14:paraId="2598B318" w14:textId="77777777" w:rsidTr="00613DA6">
        <w:tc>
          <w:tcPr>
            <w:tcW w:w="1559" w:type="dxa"/>
          </w:tcPr>
          <w:p w14:paraId="2AD2C4D3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Масса (г)</w:t>
            </w:r>
          </w:p>
        </w:tc>
        <w:tc>
          <w:tcPr>
            <w:tcW w:w="2268" w:type="dxa"/>
          </w:tcPr>
          <w:p w14:paraId="72D5A419" w14:textId="77777777" w:rsidR="00BA3F8F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Кол-во (моль)</w:t>
            </w:r>
          </w:p>
        </w:tc>
        <w:tc>
          <w:tcPr>
            <w:tcW w:w="1560" w:type="dxa"/>
          </w:tcPr>
          <w:p w14:paraId="09053DEF" w14:textId="77777777" w:rsidR="00BA3F8F" w:rsidRPr="009146D2" w:rsidRDefault="00BA3F8F" w:rsidP="00613D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 (</w:t>
            </w:r>
            <w:r w:rsidRPr="009146D2">
              <w:rPr>
                <w:sz w:val="24"/>
              </w:rPr>
              <w:t>Дж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2925AE33" w14:textId="77777777" w:rsidR="00BA3F8F" w:rsidRPr="009146D2" w:rsidRDefault="00BA3F8F" w:rsidP="00613D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 (</w:t>
            </w:r>
            <w:r w:rsidRPr="009146D2">
              <w:rPr>
                <w:sz w:val="24"/>
              </w:rPr>
              <w:t>B/Вт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BA3F8F" w14:paraId="7749869E" w14:textId="77777777" w:rsidTr="00613DA6">
        <w:tc>
          <w:tcPr>
            <w:tcW w:w="1559" w:type="dxa"/>
          </w:tcPr>
          <w:p w14:paraId="6E1B6E04" w14:textId="77777777" w:rsidR="00BA3F8F" w:rsidRDefault="00BA3F8F" w:rsidP="00613DA6">
            <w:pPr>
              <w:rPr>
                <w:sz w:val="24"/>
              </w:rPr>
            </w:pPr>
            <w:r w:rsidRPr="009146D2">
              <w:rPr>
                <w:sz w:val="24"/>
              </w:rPr>
              <w:t>0.1800</w:t>
            </w:r>
          </w:p>
        </w:tc>
        <w:tc>
          <w:tcPr>
            <w:tcW w:w="2268" w:type="dxa"/>
          </w:tcPr>
          <w:p w14:paraId="2D58888A" w14:textId="77777777" w:rsidR="00BA3F8F" w:rsidRDefault="00BA3F8F" w:rsidP="00613DA6">
            <w:pPr>
              <w:rPr>
                <w:sz w:val="24"/>
              </w:rPr>
            </w:pPr>
            <w:r w:rsidRPr="009146D2">
              <w:rPr>
                <w:sz w:val="24"/>
              </w:rPr>
              <w:t>0.002416</w:t>
            </w:r>
          </w:p>
        </w:tc>
        <w:tc>
          <w:tcPr>
            <w:tcW w:w="1560" w:type="dxa"/>
          </w:tcPr>
          <w:p w14:paraId="387ADDFD" w14:textId="77777777" w:rsidR="00BA3F8F" w:rsidRDefault="00BA3F8F" w:rsidP="00613DA6">
            <w:pPr>
              <w:rPr>
                <w:sz w:val="24"/>
              </w:rPr>
            </w:pPr>
            <w:r w:rsidRPr="009146D2">
              <w:rPr>
                <w:sz w:val="24"/>
              </w:rPr>
              <w:t>41.</w:t>
            </w:r>
            <w:r>
              <w:rPr>
                <w:sz w:val="24"/>
              </w:rPr>
              <w:t>7</w:t>
            </w:r>
            <w:r w:rsidRPr="009146D2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5CA3142A" w14:textId="77777777" w:rsidR="00BA3F8F" w:rsidRDefault="00BA3F8F" w:rsidP="00613DA6">
            <w:pPr>
              <w:rPr>
                <w:sz w:val="24"/>
              </w:rPr>
            </w:pPr>
            <w:r w:rsidRPr="009146D2">
              <w:rPr>
                <w:sz w:val="24"/>
              </w:rPr>
              <w:t xml:space="preserve">0.1405 </w:t>
            </w:r>
          </w:p>
        </w:tc>
      </w:tr>
      <w:tr w:rsidR="00BA3F8F" w:rsidRPr="009146D2" w14:paraId="6AE19649" w14:textId="77777777" w:rsidTr="00613DA6">
        <w:tc>
          <w:tcPr>
            <w:tcW w:w="1559" w:type="dxa"/>
          </w:tcPr>
          <w:p w14:paraId="5ABE42CC" w14:textId="77777777" w:rsidR="00BA3F8F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0.1691</w:t>
            </w:r>
          </w:p>
        </w:tc>
        <w:tc>
          <w:tcPr>
            <w:tcW w:w="2268" w:type="dxa"/>
          </w:tcPr>
          <w:p w14:paraId="50157F6C" w14:textId="77777777" w:rsidR="00BA3F8F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0.002270</w:t>
            </w:r>
          </w:p>
        </w:tc>
        <w:tc>
          <w:tcPr>
            <w:tcW w:w="1560" w:type="dxa"/>
          </w:tcPr>
          <w:p w14:paraId="63C640FA" w14:textId="77777777" w:rsidR="00BA3F8F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 xml:space="preserve">39.2 </w:t>
            </w:r>
          </w:p>
        </w:tc>
        <w:tc>
          <w:tcPr>
            <w:tcW w:w="1417" w:type="dxa"/>
          </w:tcPr>
          <w:p w14:paraId="47B7A27E" w14:textId="77777777" w:rsidR="00BA3F8F" w:rsidRPr="009146D2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0.138</w:t>
            </w:r>
            <w:r>
              <w:rPr>
                <w:sz w:val="24"/>
              </w:rPr>
              <w:t>5</w:t>
            </w:r>
          </w:p>
        </w:tc>
      </w:tr>
      <w:tr w:rsidR="00BA3F8F" w:rsidRPr="009146D2" w14:paraId="04F3D7C2" w14:textId="77777777" w:rsidTr="00613DA6">
        <w:tc>
          <w:tcPr>
            <w:tcW w:w="1559" w:type="dxa"/>
          </w:tcPr>
          <w:p w14:paraId="6B4F588A" w14:textId="77777777" w:rsidR="00BA3F8F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0.3482</w:t>
            </w:r>
          </w:p>
        </w:tc>
        <w:tc>
          <w:tcPr>
            <w:tcW w:w="2268" w:type="dxa"/>
          </w:tcPr>
          <w:p w14:paraId="5E04A73C" w14:textId="77777777" w:rsidR="00BA3F8F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0.004674</w:t>
            </w:r>
          </w:p>
        </w:tc>
        <w:tc>
          <w:tcPr>
            <w:tcW w:w="1560" w:type="dxa"/>
          </w:tcPr>
          <w:p w14:paraId="7390816F" w14:textId="77777777" w:rsidR="00BA3F8F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80.67</w:t>
            </w:r>
          </w:p>
        </w:tc>
        <w:tc>
          <w:tcPr>
            <w:tcW w:w="1417" w:type="dxa"/>
          </w:tcPr>
          <w:p w14:paraId="09C27AF6" w14:textId="77777777" w:rsidR="00BA3F8F" w:rsidRPr="009146D2" w:rsidRDefault="00BA3F8F" w:rsidP="00613DA6">
            <w:pPr>
              <w:rPr>
                <w:sz w:val="24"/>
              </w:rPr>
            </w:pPr>
            <w:r w:rsidRPr="002B4636">
              <w:rPr>
                <w:sz w:val="24"/>
              </w:rPr>
              <w:t>0.1400</w:t>
            </w:r>
          </w:p>
        </w:tc>
      </w:tr>
      <w:tr w:rsidR="00BA3F8F" w:rsidRPr="002B4636" w14:paraId="396CE8D2" w14:textId="77777777" w:rsidTr="00613DA6">
        <w:tc>
          <w:tcPr>
            <w:tcW w:w="1559" w:type="dxa"/>
          </w:tcPr>
          <w:p w14:paraId="19A8DD49" w14:textId="77777777" w:rsidR="00BA3F8F" w:rsidRPr="002B4636" w:rsidRDefault="00BA3F8F" w:rsidP="00613DA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E3DE8A5" w14:textId="77777777" w:rsidR="00BA3F8F" w:rsidRPr="002B4636" w:rsidRDefault="00BA3F8F" w:rsidP="00613DA6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8130BD0" w14:textId="77777777" w:rsidR="00BA3F8F" w:rsidRPr="002B4636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Среднее:</w:t>
            </w:r>
          </w:p>
        </w:tc>
        <w:tc>
          <w:tcPr>
            <w:tcW w:w="1417" w:type="dxa"/>
          </w:tcPr>
          <w:p w14:paraId="7DB8E66D" w14:textId="77777777" w:rsidR="00BA3F8F" w:rsidRPr="002B4636" w:rsidRDefault="00BA3F8F" w:rsidP="00613DA6">
            <w:pPr>
              <w:rPr>
                <w:sz w:val="24"/>
              </w:rPr>
            </w:pPr>
            <w:r>
              <w:rPr>
                <w:sz w:val="24"/>
              </w:rPr>
              <w:t>0.1397</w:t>
            </w:r>
          </w:p>
        </w:tc>
      </w:tr>
    </w:tbl>
    <w:p w14:paraId="6B6BA983" w14:textId="77777777" w:rsidR="00BA3F8F" w:rsidRDefault="00BA3F8F" w:rsidP="00BA3F8F"/>
    <w:p w14:paraId="353BAE96" w14:textId="77777777" w:rsidR="00BA3F8F" w:rsidRDefault="00BA3F8F" w:rsidP="00BA3F8F">
      <w:r>
        <w:rPr>
          <w:noProof/>
        </w:rPr>
        <w:drawing>
          <wp:inline distT="0" distB="0" distL="0" distR="0" wp14:anchorId="5FA513FC" wp14:editId="5AFC9492">
            <wp:extent cx="3762375" cy="22860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D46BC" w14:textId="3F006726" w:rsidR="00BA3F8F" w:rsidRPr="00BA3F8F" w:rsidRDefault="00BA3F8F" w:rsidP="00BA3F8F">
      <w:r>
        <w:rPr>
          <w:noProof/>
        </w:rPr>
        <w:drawing>
          <wp:inline distT="0" distB="0" distL="0" distR="0" wp14:anchorId="26DC7FB4" wp14:editId="741BEDFC">
            <wp:extent cx="3810000" cy="228600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5D554" wp14:editId="1F55F03A">
            <wp:extent cx="3810000" cy="22860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D63BD" w14:textId="77777777" w:rsidR="00EA000B" w:rsidRPr="00BA3F8F" w:rsidRDefault="00EA000B" w:rsidP="00EA000B">
      <w:pPr>
        <w:spacing w:line="360" w:lineRule="auto"/>
        <w:ind w:firstLine="708"/>
        <w:jc w:val="center"/>
        <w:rPr>
          <w:color w:val="000000" w:themeColor="text1"/>
          <w:sz w:val="28"/>
          <w:szCs w:val="28"/>
          <w:lang w:val="en-US"/>
        </w:rPr>
      </w:pPr>
    </w:p>
    <w:p w14:paraId="6056C125" w14:textId="0B0E2197" w:rsidR="00BA3F8F" w:rsidRDefault="00BA3F8F" w:rsidP="00BA3F8F">
      <w:pPr>
        <w:keepNext/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 wp14:anchorId="128DA538" wp14:editId="5F08060C">
            <wp:extent cx="3552190" cy="3230195"/>
            <wp:effectExtent l="0" t="0" r="0" b="889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Time\Documents\neorg\xrs\xrs\2_2.t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2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ABD23" w14:textId="692DDA08" w:rsidR="004315A9" w:rsidRPr="00D56C12" w:rsidRDefault="00D56C12" w:rsidP="00BA3F8F">
      <w:pPr>
        <w:pStyle w:val="ae"/>
        <w:jc w:val="center"/>
        <w:rPr>
          <w:color w:val="000000" w:themeColor="text1"/>
          <w:sz w:val="24"/>
          <w:szCs w:val="24"/>
          <w:lang w:val="en-US"/>
        </w:rPr>
      </w:pPr>
      <w:r w:rsidRPr="00D56C12">
        <w:rPr>
          <w:color w:val="000000" w:themeColor="text1"/>
          <w:sz w:val="28"/>
          <w:szCs w:val="28"/>
        </w:rPr>
        <w:t>Рис.15</w:t>
      </w:r>
      <w:r w:rsidR="00BA3F8F" w:rsidRPr="00D56C12">
        <w:rPr>
          <w:color w:val="000000" w:themeColor="text1"/>
          <w:sz w:val="28"/>
          <w:szCs w:val="28"/>
        </w:rPr>
        <w:t xml:space="preserve">.  </w:t>
      </w:r>
      <w:r w:rsidR="00BA3F8F" w:rsidRPr="00D56C12">
        <w:rPr>
          <w:color w:val="000000" w:themeColor="text1"/>
          <w:sz w:val="24"/>
          <w:szCs w:val="24"/>
        </w:rPr>
        <w:t xml:space="preserve">Элементарная ячейка кристаллической решетки тройной соли </w:t>
      </w:r>
      <w:proofErr w:type="spellStart"/>
      <w:r w:rsidR="00BA3F8F" w:rsidRPr="00D56C12">
        <w:rPr>
          <w:color w:val="000000" w:themeColor="text1"/>
          <w:sz w:val="24"/>
          <w:szCs w:val="24"/>
          <w:lang w:val="en-US"/>
        </w:rPr>
        <w:t>LiCl</w:t>
      </w:r>
      <w:proofErr w:type="spellEnd"/>
      <w:r w:rsidR="00BA3F8F" w:rsidRPr="00D56C12">
        <w:rPr>
          <w:color w:val="000000" w:themeColor="text1"/>
          <w:sz w:val="24"/>
          <w:szCs w:val="24"/>
          <w:lang w:val="en-US"/>
        </w:rPr>
        <w:t>*3CsCl*4H</w:t>
      </w:r>
      <w:r w:rsidR="00BA3F8F" w:rsidRPr="00D56C12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BA3F8F" w:rsidRPr="00D56C12">
        <w:rPr>
          <w:color w:val="000000" w:themeColor="text1"/>
          <w:sz w:val="24"/>
          <w:szCs w:val="24"/>
          <w:lang w:val="en-US"/>
        </w:rPr>
        <w:t>O.</w:t>
      </w:r>
    </w:p>
    <w:p w14:paraId="761A8755" w14:textId="77777777" w:rsidR="00BA3F8F" w:rsidRPr="00BA3F8F" w:rsidRDefault="00BA3F8F" w:rsidP="00BA3F8F">
      <w:pPr>
        <w:rPr>
          <w:lang w:val="en-US"/>
        </w:rPr>
      </w:pPr>
    </w:p>
    <w:p w14:paraId="3246BFFB" w14:textId="77777777" w:rsidR="004315A9" w:rsidRDefault="004315A9" w:rsidP="00EA000B">
      <w:pPr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</w:p>
    <w:p w14:paraId="47AF35E9" w14:textId="2EBF25D1" w:rsidR="00BA3F8F" w:rsidRPr="00BA3F8F" w:rsidRDefault="00BA3F8F" w:rsidP="00BA3F8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BA3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7. </w:t>
      </w:r>
      <w:r w:rsidRPr="00BA3F8F">
        <w:rPr>
          <w:rFonts w:ascii="Times New Roman" w:hAnsi="Times New Roman" w:cs="Times New Roman"/>
          <w:color w:val="212121"/>
          <w:sz w:val="24"/>
          <w:szCs w:val="24"/>
        </w:rPr>
        <w:t>Данные рентгеноструктурного анализа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78"/>
        <w:gridCol w:w="2775"/>
      </w:tblGrid>
      <w:tr w:rsidR="00BA3F8F" w14:paraId="134EF5B9" w14:textId="77777777" w:rsidTr="00BA3F8F">
        <w:trPr>
          <w:trHeight w:val="598"/>
        </w:trPr>
        <w:tc>
          <w:tcPr>
            <w:tcW w:w="2578" w:type="dxa"/>
          </w:tcPr>
          <w:p w14:paraId="1E1BD06A" w14:textId="3CB701A7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Chemical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formula</w:t>
            </w:r>
            <w:proofErr w:type="spellEnd"/>
          </w:p>
        </w:tc>
        <w:tc>
          <w:tcPr>
            <w:tcW w:w="2775" w:type="dxa"/>
          </w:tcPr>
          <w:p w14:paraId="2C174215" w14:textId="20E43A9C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t>0.5(Cl</w:t>
            </w:r>
            <w:r>
              <w:rPr>
                <w:vertAlign w:val="subscript"/>
              </w:rPr>
              <w:t>8</w:t>
            </w:r>
            <w:r>
              <w:t>Cs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Li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)</w:t>
            </w:r>
          </w:p>
        </w:tc>
      </w:tr>
      <w:tr w:rsidR="00BA3F8F" w14:paraId="029E30CF" w14:textId="77777777" w:rsidTr="00BA3F8F">
        <w:trPr>
          <w:trHeight w:val="598"/>
        </w:trPr>
        <w:tc>
          <w:tcPr>
            <w:tcW w:w="2578" w:type="dxa"/>
          </w:tcPr>
          <w:p w14:paraId="573588BB" w14:textId="53C72B00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vertAlign w:val="subscript"/>
              </w:rPr>
              <w:t>r</w:t>
            </w:r>
            <w:proofErr w:type="spellEnd"/>
          </w:p>
        </w:tc>
        <w:tc>
          <w:tcPr>
            <w:tcW w:w="2775" w:type="dxa"/>
          </w:tcPr>
          <w:p w14:paraId="3BCB558F" w14:textId="6EA93EF2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t>619.53</w:t>
            </w:r>
          </w:p>
        </w:tc>
      </w:tr>
      <w:tr w:rsidR="00BA3F8F" w14:paraId="6A85743C" w14:textId="77777777" w:rsidTr="00BA3F8F">
        <w:trPr>
          <w:trHeight w:val="613"/>
        </w:trPr>
        <w:tc>
          <w:tcPr>
            <w:tcW w:w="2578" w:type="dxa"/>
          </w:tcPr>
          <w:p w14:paraId="09C33138" w14:textId="1AC975D8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Crystal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system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space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group</w:t>
            </w:r>
            <w:proofErr w:type="spellEnd"/>
          </w:p>
        </w:tc>
        <w:tc>
          <w:tcPr>
            <w:tcW w:w="2775" w:type="dxa"/>
          </w:tcPr>
          <w:p w14:paraId="2043F7C8" w14:textId="6DE0C6AB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t>Tetragonal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P</w:t>
            </w:r>
            <w:r>
              <w:t>4/</w:t>
            </w:r>
            <w:proofErr w:type="spellStart"/>
            <w:r>
              <w:rPr>
                <w:i/>
                <w:iCs/>
              </w:rPr>
              <w:t>nmm</w:t>
            </w:r>
            <w:proofErr w:type="spellEnd"/>
          </w:p>
        </w:tc>
      </w:tr>
      <w:tr w:rsidR="00BA3F8F" w14:paraId="3AE97606" w14:textId="77777777" w:rsidTr="00BA3F8F">
        <w:trPr>
          <w:trHeight w:val="598"/>
        </w:trPr>
        <w:tc>
          <w:tcPr>
            <w:tcW w:w="2578" w:type="dxa"/>
          </w:tcPr>
          <w:p w14:paraId="1CC9026B" w14:textId="3DBAA6F3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Temperature</w:t>
            </w:r>
            <w:proofErr w:type="spellEnd"/>
            <w:r>
              <w:rPr>
                <w:b/>
                <w:bCs/>
              </w:rPr>
              <w:t xml:space="preserve"> (K)</w:t>
            </w:r>
          </w:p>
        </w:tc>
        <w:tc>
          <w:tcPr>
            <w:tcW w:w="2775" w:type="dxa"/>
          </w:tcPr>
          <w:p w14:paraId="666E9225" w14:textId="63327898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t>100</w:t>
            </w:r>
          </w:p>
        </w:tc>
      </w:tr>
      <w:tr w:rsidR="00BA3F8F" w14:paraId="1CD8DA42" w14:textId="77777777" w:rsidTr="00BA3F8F">
        <w:trPr>
          <w:trHeight w:val="613"/>
        </w:trPr>
        <w:tc>
          <w:tcPr>
            <w:tcW w:w="2578" w:type="dxa"/>
          </w:tcPr>
          <w:p w14:paraId="2961A331" w14:textId="3CA39D0E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a, b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</w:rPr>
              <w:t xml:space="preserve"> (Å)</w:t>
            </w:r>
          </w:p>
        </w:tc>
        <w:tc>
          <w:tcPr>
            <w:tcW w:w="2775" w:type="dxa"/>
          </w:tcPr>
          <w:p w14:paraId="21BE4E91" w14:textId="22493D68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bookmarkStart w:id="19" w:name="OLE_LINK1"/>
            <w:bookmarkStart w:id="20" w:name="OLE_LINK2"/>
            <w:r>
              <w:t xml:space="preserve">8.5754 (2), 8.5754 (2),   </w:t>
            </w:r>
            <w:bookmarkEnd w:id="19"/>
            <w:bookmarkEnd w:id="20"/>
            <w:r>
              <w:t>9.9483 (4)</w:t>
            </w:r>
          </w:p>
        </w:tc>
      </w:tr>
      <w:tr w:rsidR="00BA3F8F" w14:paraId="0CBCF42E" w14:textId="77777777" w:rsidTr="00BA3F8F">
        <w:trPr>
          <w:trHeight w:val="631"/>
        </w:trPr>
        <w:tc>
          <w:tcPr>
            <w:tcW w:w="2578" w:type="dxa"/>
          </w:tcPr>
          <w:p w14:paraId="4639D7B0" w14:textId="6BCD07B0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/>
                <w:b/>
                <w:bCs/>
              </w:rPr>
              <w:t></w:t>
            </w:r>
            <w:r>
              <w:rPr>
                <w:b/>
                <w:bCs/>
              </w:rPr>
              <w:t xml:space="preserve"> (°)</w:t>
            </w:r>
          </w:p>
        </w:tc>
        <w:tc>
          <w:tcPr>
            <w:tcW w:w="2775" w:type="dxa"/>
          </w:tcPr>
          <w:p w14:paraId="3414603E" w14:textId="6EC57E9E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BA3F8F" w14:paraId="6D8A4D9E" w14:textId="77777777" w:rsidTr="00BA3F8F">
        <w:trPr>
          <w:trHeight w:val="598"/>
        </w:trPr>
        <w:tc>
          <w:tcPr>
            <w:tcW w:w="2578" w:type="dxa"/>
          </w:tcPr>
          <w:p w14:paraId="47F05164" w14:textId="33ACD077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V</w:t>
            </w:r>
            <w:r>
              <w:rPr>
                <w:b/>
                <w:bCs/>
              </w:rPr>
              <w:t xml:space="preserve"> (Å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775" w:type="dxa"/>
          </w:tcPr>
          <w:p w14:paraId="696F4A82" w14:textId="29976A50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t>731.58 (5)</w:t>
            </w:r>
          </w:p>
        </w:tc>
      </w:tr>
      <w:tr w:rsidR="00BA3F8F" w14:paraId="04A5C3EA" w14:textId="77777777" w:rsidTr="00BA3F8F">
        <w:trPr>
          <w:trHeight w:val="613"/>
        </w:trPr>
        <w:tc>
          <w:tcPr>
            <w:tcW w:w="2578" w:type="dxa"/>
          </w:tcPr>
          <w:p w14:paraId="6DD091EB" w14:textId="07C643DE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Z</w:t>
            </w:r>
          </w:p>
        </w:tc>
        <w:tc>
          <w:tcPr>
            <w:tcW w:w="2775" w:type="dxa"/>
          </w:tcPr>
          <w:p w14:paraId="757AD762" w14:textId="30D63CBB" w:rsidR="00BA3F8F" w:rsidRDefault="00BA3F8F" w:rsidP="00EA000B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t>2</w:t>
            </w:r>
          </w:p>
        </w:tc>
      </w:tr>
    </w:tbl>
    <w:p w14:paraId="36D85EE4" w14:textId="77777777" w:rsidR="00897B76" w:rsidRPr="00AC2B2C" w:rsidRDefault="00897B76" w:rsidP="00EA000B">
      <w:pPr>
        <w:pStyle w:val="1"/>
        <w:jc w:val="center"/>
        <w:rPr>
          <w:color w:val="000000" w:themeColor="text1"/>
          <w:sz w:val="28"/>
          <w:szCs w:val="28"/>
        </w:rPr>
      </w:pPr>
    </w:p>
    <w:p w14:paraId="05426C63" w14:textId="2BDC26CA" w:rsidR="00231207" w:rsidRPr="00A632BD" w:rsidRDefault="00231207" w:rsidP="00217158">
      <w:pPr>
        <w:pStyle w:val="1"/>
        <w:rPr>
          <w:color w:val="000000" w:themeColor="text1"/>
          <w:sz w:val="28"/>
          <w:szCs w:val="28"/>
          <w:lang w:val="en-US"/>
        </w:rPr>
      </w:pPr>
    </w:p>
    <w:p w14:paraId="6B45B903" w14:textId="77777777" w:rsidR="00231207" w:rsidRPr="00231207" w:rsidRDefault="00231207" w:rsidP="00217158">
      <w:pPr>
        <w:pStyle w:val="1"/>
        <w:rPr>
          <w:lang w:val="en-US"/>
        </w:rPr>
      </w:pPr>
    </w:p>
    <w:p w14:paraId="32134DAC" w14:textId="3604AC4B" w:rsidR="00217158" w:rsidRDefault="00217158" w:rsidP="00217158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/>
          <w:sz w:val="28"/>
          <w:szCs w:val="28"/>
          <w:lang w:val="en-US"/>
        </w:rPr>
      </w:pPr>
    </w:p>
    <w:p w14:paraId="70186ABC" w14:textId="0FD61C58" w:rsidR="001A64D3" w:rsidRPr="001A64D3" w:rsidRDefault="001A64D3" w:rsidP="00217158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/>
          <w:sz w:val="28"/>
          <w:szCs w:val="28"/>
        </w:rPr>
      </w:pPr>
    </w:p>
    <w:p w14:paraId="3D669F42" w14:textId="77777777" w:rsidR="001A64D3" w:rsidRPr="005B549A" w:rsidRDefault="001A64D3" w:rsidP="005B549A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color w:val="000000"/>
          <w:sz w:val="32"/>
          <w:szCs w:val="32"/>
          <w:lang w:val="en-US"/>
        </w:rPr>
      </w:pPr>
    </w:p>
    <w:p w14:paraId="5C437515" w14:textId="22EF7B87" w:rsidR="007F58F9" w:rsidRPr="0093540C" w:rsidRDefault="007F58F9" w:rsidP="00FD416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2DFB3BDF" w14:textId="1A34A89D" w:rsidR="007F3713" w:rsidRDefault="00D54E06" w:rsidP="007F3713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71355743" w14:textId="77777777" w:rsidR="007F3713" w:rsidRPr="007F3713" w:rsidRDefault="007F3713" w:rsidP="007F3713">
      <w:pPr>
        <w:rPr>
          <w:rFonts w:eastAsia="Times New Roman"/>
          <w:color w:val="000000"/>
          <w:sz w:val="28"/>
          <w:szCs w:val="28"/>
        </w:rPr>
      </w:pPr>
    </w:p>
    <w:p w14:paraId="2470F72A" w14:textId="77777777" w:rsidR="000D1F33" w:rsidRPr="00D54E06" w:rsidRDefault="000D1F33" w:rsidP="00D54E06">
      <w:pPr>
        <w:shd w:val="clear" w:color="auto" w:fill="FFFFFF"/>
        <w:spacing w:line="300" w:lineRule="auto"/>
        <w:jc w:val="both"/>
        <w:rPr>
          <w:rStyle w:val="Char"/>
          <w:rFonts w:eastAsia="Times New Roman"/>
          <w:sz w:val="28"/>
          <w:szCs w:val="28"/>
        </w:rPr>
      </w:pPr>
    </w:p>
    <w:p w14:paraId="2126C8C7" w14:textId="77777777" w:rsidR="000D1F33" w:rsidRDefault="000D1F33">
      <w:pPr>
        <w:rPr>
          <w:rStyle w:val="Char"/>
          <w:b/>
          <w:color w:val="000000" w:themeColor="text1"/>
          <w:sz w:val="28"/>
          <w:szCs w:val="28"/>
        </w:rPr>
      </w:pPr>
    </w:p>
    <w:p w14:paraId="67F14645" w14:textId="77777777" w:rsidR="000D1F33" w:rsidRDefault="000D1F33">
      <w:pPr>
        <w:rPr>
          <w:rStyle w:val="Char"/>
          <w:b/>
          <w:color w:val="000000" w:themeColor="text1"/>
          <w:sz w:val="28"/>
          <w:szCs w:val="28"/>
        </w:rPr>
      </w:pPr>
    </w:p>
    <w:p w14:paraId="6DA0A5A7" w14:textId="77777777" w:rsidR="00463946" w:rsidRPr="00536FB3" w:rsidRDefault="00463946" w:rsidP="0019692B">
      <w:pPr>
        <w:spacing w:line="360" w:lineRule="auto"/>
        <w:rPr>
          <w:sz w:val="28"/>
          <w:szCs w:val="28"/>
        </w:rPr>
      </w:pPr>
    </w:p>
    <w:sectPr w:rsidR="00463946" w:rsidRPr="00536FB3" w:rsidSect="008E2E11">
      <w:footerReference w:type="default" r:id="rId52"/>
      <w:footerReference w:type="first" r:id="rId53"/>
      <w:pgSz w:w="11900" w:h="16840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3AEA" w14:textId="77777777" w:rsidR="00D15A31" w:rsidRDefault="00D15A31" w:rsidP="00CB6FA6">
      <w:r>
        <w:separator/>
      </w:r>
    </w:p>
  </w:endnote>
  <w:endnote w:type="continuationSeparator" w:id="0">
    <w:p w14:paraId="088008E7" w14:textId="77777777" w:rsidR="00D15A31" w:rsidRDefault="00D15A31" w:rsidP="00CB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422164"/>
      <w:docPartObj>
        <w:docPartGallery w:val="Page Numbers (Bottom of Page)"/>
        <w:docPartUnique/>
      </w:docPartObj>
    </w:sdtPr>
    <w:sdtContent>
      <w:p w14:paraId="29D4FA1F" w14:textId="21D13DFC" w:rsidR="00D56C12" w:rsidRDefault="00D56C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65">
          <w:rPr>
            <w:noProof/>
          </w:rPr>
          <w:t>6</w:t>
        </w:r>
        <w:r>
          <w:fldChar w:fldCharType="end"/>
        </w:r>
      </w:p>
    </w:sdtContent>
  </w:sdt>
  <w:p w14:paraId="4266E7D7" w14:textId="77777777" w:rsidR="00D56C12" w:rsidRDefault="00D56C1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67F6" w14:textId="77777777" w:rsidR="00D56C12" w:rsidRPr="00350DA9" w:rsidRDefault="00D56C12" w:rsidP="00350DA9">
    <w:pPr>
      <w:pStyle w:val="a5"/>
      <w:jc w:val="center"/>
      <w:rPr>
        <w:sz w:val="28"/>
        <w:szCs w:val="28"/>
      </w:rPr>
    </w:pPr>
  </w:p>
  <w:p w14:paraId="5A819DCF" w14:textId="1670E3F5" w:rsidR="00D56C12" w:rsidRPr="00350DA9" w:rsidRDefault="00D56C12" w:rsidP="00350DA9">
    <w:pPr>
      <w:pStyle w:val="a5"/>
      <w:jc w:val="center"/>
      <w:rPr>
        <w:sz w:val="28"/>
        <w:szCs w:val="28"/>
      </w:rPr>
    </w:pPr>
    <w:r w:rsidRPr="00350DA9">
      <w:rPr>
        <w:sz w:val="28"/>
        <w:szCs w:val="28"/>
      </w:rPr>
      <w:t>Санкт-Петербург</w:t>
    </w:r>
  </w:p>
  <w:p w14:paraId="6B73630B" w14:textId="03E5F93C" w:rsidR="00D56C12" w:rsidRPr="00350DA9" w:rsidRDefault="00D56C12" w:rsidP="00350DA9">
    <w:pPr>
      <w:pStyle w:val="a5"/>
      <w:jc w:val="center"/>
      <w:rPr>
        <w:sz w:val="28"/>
        <w:szCs w:val="28"/>
      </w:rPr>
    </w:pPr>
    <w:r w:rsidRPr="00350DA9">
      <w:rPr>
        <w:sz w:val="28"/>
        <w:szCs w:val="28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7DD6" w14:textId="77777777" w:rsidR="00D15A31" w:rsidRDefault="00D15A31" w:rsidP="00CB6FA6">
      <w:r>
        <w:separator/>
      </w:r>
    </w:p>
  </w:footnote>
  <w:footnote w:type="continuationSeparator" w:id="0">
    <w:p w14:paraId="08768AC4" w14:textId="77777777" w:rsidR="00D15A31" w:rsidRDefault="00D15A31" w:rsidP="00CB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B7691B"/>
    <w:multiLevelType w:val="hybridMultilevel"/>
    <w:tmpl w:val="AD9A6838"/>
    <w:lvl w:ilvl="0" w:tplc="168C7D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B2A"/>
    <w:multiLevelType w:val="hybridMultilevel"/>
    <w:tmpl w:val="81E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1DA1"/>
    <w:multiLevelType w:val="hybridMultilevel"/>
    <w:tmpl w:val="50567836"/>
    <w:lvl w:ilvl="0" w:tplc="36F2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B"/>
    <w:rsid w:val="00000AAC"/>
    <w:rsid w:val="00014202"/>
    <w:rsid w:val="000151EE"/>
    <w:rsid w:val="000164E3"/>
    <w:rsid w:val="000223C8"/>
    <w:rsid w:val="000224FA"/>
    <w:rsid w:val="00031E32"/>
    <w:rsid w:val="00034E39"/>
    <w:rsid w:val="000511E4"/>
    <w:rsid w:val="0005669E"/>
    <w:rsid w:val="00062633"/>
    <w:rsid w:val="000656BB"/>
    <w:rsid w:val="0008509A"/>
    <w:rsid w:val="00086394"/>
    <w:rsid w:val="00086DD8"/>
    <w:rsid w:val="00096754"/>
    <w:rsid w:val="000A2BDB"/>
    <w:rsid w:val="000D1F33"/>
    <w:rsid w:val="000E2CEC"/>
    <w:rsid w:val="000E451F"/>
    <w:rsid w:val="000F1DAB"/>
    <w:rsid w:val="000F3499"/>
    <w:rsid w:val="000F5F6C"/>
    <w:rsid w:val="00101FD3"/>
    <w:rsid w:val="00120A72"/>
    <w:rsid w:val="00121A65"/>
    <w:rsid w:val="001222BF"/>
    <w:rsid w:val="00130CC0"/>
    <w:rsid w:val="001364F8"/>
    <w:rsid w:val="00160C7B"/>
    <w:rsid w:val="00163748"/>
    <w:rsid w:val="001831F7"/>
    <w:rsid w:val="00183532"/>
    <w:rsid w:val="00184478"/>
    <w:rsid w:val="00184676"/>
    <w:rsid w:val="00192370"/>
    <w:rsid w:val="0019692B"/>
    <w:rsid w:val="0019699E"/>
    <w:rsid w:val="00196CD5"/>
    <w:rsid w:val="001A64D3"/>
    <w:rsid w:val="001A7A1D"/>
    <w:rsid w:val="001C7B2D"/>
    <w:rsid w:val="001E0FF2"/>
    <w:rsid w:val="001E3722"/>
    <w:rsid w:val="001E3810"/>
    <w:rsid w:val="001E5067"/>
    <w:rsid w:val="002009AE"/>
    <w:rsid w:val="002012CD"/>
    <w:rsid w:val="00202E53"/>
    <w:rsid w:val="00203461"/>
    <w:rsid w:val="00217158"/>
    <w:rsid w:val="0022427A"/>
    <w:rsid w:val="00224AC0"/>
    <w:rsid w:val="00230F3A"/>
    <w:rsid w:val="00231207"/>
    <w:rsid w:val="00252062"/>
    <w:rsid w:val="002549F7"/>
    <w:rsid w:val="002621BD"/>
    <w:rsid w:val="00265C76"/>
    <w:rsid w:val="00280163"/>
    <w:rsid w:val="002825D1"/>
    <w:rsid w:val="00283C0C"/>
    <w:rsid w:val="00287666"/>
    <w:rsid w:val="002978C4"/>
    <w:rsid w:val="00297F1D"/>
    <w:rsid w:val="002A3352"/>
    <w:rsid w:val="002B6B95"/>
    <w:rsid w:val="002C2FA5"/>
    <w:rsid w:val="002E10CB"/>
    <w:rsid w:val="002E3EA9"/>
    <w:rsid w:val="002F33C9"/>
    <w:rsid w:val="00313D5D"/>
    <w:rsid w:val="0032273A"/>
    <w:rsid w:val="00333E12"/>
    <w:rsid w:val="00335544"/>
    <w:rsid w:val="00340D51"/>
    <w:rsid w:val="0035096D"/>
    <w:rsid w:val="00350DA9"/>
    <w:rsid w:val="00371709"/>
    <w:rsid w:val="003858E1"/>
    <w:rsid w:val="00387E62"/>
    <w:rsid w:val="003A243F"/>
    <w:rsid w:val="003A2AC6"/>
    <w:rsid w:val="003A4ACC"/>
    <w:rsid w:val="003B238A"/>
    <w:rsid w:val="003C1EBF"/>
    <w:rsid w:val="003C6223"/>
    <w:rsid w:val="003D1A7C"/>
    <w:rsid w:val="003E1647"/>
    <w:rsid w:val="003F0440"/>
    <w:rsid w:val="003F2A68"/>
    <w:rsid w:val="003F761B"/>
    <w:rsid w:val="00420BC9"/>
    <w:rsid w:val="00422093"/>
    <w:rsid w:val="004229C2"/>
    <w:rsid w:val="00423EA5"/>
    <w:rsid w:val="0042401E"/>
    <w:rsid w:val="004315A9"/>
    <w:rsid w:val="00442453"/>
    <w:rsid w:val="00445447"/>
    <w:rsid w:val="00463946"/>
    <w:rsid w:val="00482192"/>
    <w:rsid w:val="004C3990"/>
    <w:rsid w:val="004C54DD"/>
    <w:rsid w:val="004D62CC"/>
    <w:rsid w:val="004F0D79"/>
    <w:rsid w:val="004F3382"/>
    <w:rsid w:val="00532368"/>
    <w:rsid w:val="00536FB3"/>
    <w:rsid w:val="00542034"/>
    <w:rsid w:val="00545DF5"/>
    <w:rsid w:val="00553A10"/>
    <w:rsid w:val="005676B3"/>
    <w:rsid w:val="005948C9"/>
    <w:rsid w:val="00596A8C"/>
    <w:rsid w:val="005B1151"/>
    <w:rsid w:val="005B4FE6"/>
    <w:rsid w:val="005B549A"/>
    <w:rsid w:val="005B7B79"/>
    <w:rsid w:val="005C0972"/>
    <w:rsid w:val="005C3013"/>
    <w:rsid w:val="005D2E43"/>
    <w:rsid w:val="005D6CBF"/>
    <w:rsid w:val="005E1CDC"/>
    <w:rsid w:val="005E2025"/>
    <w:rsid w:val="00606AAF"/>
    <w:rsid w:val="00612949"/>
    <w:rsid w:val="00613DA6"/>
    <w:rsid w:val="006167B9"/>
    <w:rsid w:val="00627B23"/>
    <w:rsid w:val="00635684"/>
    <w:rsid w:val="00635C44"/>
    <w:rsid w:val="0064322A"/>
    <w:rsid w:val="00647B0A"/>
    <w:rsid w:val="00660A13"/>
    <w:rsid w:val="00674B68"/>
    <w:rsid w:val="00695254"/>
    <w:rsid w:val="006A241D"/>
    <w:rsid w:val="006B2E31"/>
    <w:rsid w:val="006C32FB"/>
    <w:rsid w:val="006E370F"/>
    <w:rsid w:val="006F5603"/>
    <w:rsid w:val="00705BCC"/>
    <w:rsid w:val="007201B3"/>
    <w:rsid w:val="0072175C"/>
    <w:rsid w:val="00740156"/>
    <w:rsid w:val="00762645"/>
    <w:rsid w:val="00766AAA"/>
    <w:rsid w:val="007B3FF2"/>
    <w:rsid w:val="007D2911"/>
    <w:rsid w:val="007D4AB2"/>
    <w:rsid w:val="007F3713"/>
    <w:rsid w:val="007F58F9"/>
    <w:rsid w:val="00833E44"/>
    <w:rsid w:val="00837372"/>
    <w:rsid w:val="00852235"/>
    <w:rsid w:val="008549ED"/>
    <w:rsid w:val="00856C4B"/>
    <w:rsid w:val="00870190"/>
    <w:rsid w:val="00871421"/>
    <w:rsid w:val="00874529"/>
    <w:rsid w:val="008845DF"/>
    <w:rsid w:val="00896736"/>
    <w:rsid w:val="00897B76"/>
    <w:rsid w:val="008B5340"/>
    <w:rsid w:val="008C0F84"/>
    <w:rsid w:val="008D5D12"/>
    <w:rsid w:val="008E2E11"/>
    <w:rsid w:val="008F1639"/>
    <w:rsid w:val="008F32F2"/>
    <w:rsid w:val="008F50BC"/>
    <w:rsid w:val="00904DD9"/>
    <w:rsid w:val="009154CD"/>
    <w:rsid w:val="00923974"/>
    <w:rsid w:val="00923CE0"/>
    <w:rsid w:val="0093540C"/>
    <w:rsid w:val="00936AC2"/>
    <w:rsid w:val="00954C3B"/>
    <w:rsid w:val="00955C95"/>
    <w:rsid w:val="00956A51"/>
    <w:rsid w:val="00961511"/>
    <w:rsid w:val="0096249A"/>
    <w:rsid w:val="00962C73"/>
    <w:rsid w:val="00964067"/>
    <w:rsid w:val="00976062"/>
    <w:rsid w:val="0099153E"/>
    <w:rsid w:val="009A0501"/>
    <w:rsid w:val="009A46B4"/>
    <w:rsid w:val="009B3E25"/>
    <w:rsid w:val="009C2F01"/>
    <w:rsid w:val="009C44AF"/>
    <w:rsid w:val="009D253B"/>
    <w:rsid w:val="009E30C6"/>
    <w:rsid w:val="00A0089A"/>
    <w:rsid w:val="00A035DA"/>
    <w:rsid w:val="00A1391F"/>
    <w:rsid w:val="00A1400C"/>
    <w:rsid w:val="00A31565"/>
    <w:rsid w:val="00A42DF3"/>
    <w:rsid w:val="00A4453E"/>
    <w:rsid w:val="00A47D38"/>
    <w:rsid w:val="00A50C9C"/>
    <w:rsid w:val="00A51DBE"/>
    <w:rsid w:val="00A5311A"/>
    <w:rsid w:val="00A632BD"/>
    <w:rsid w:val="00A64724"/>
    <w:rsid w:val="00A85DB1"/>
    <w:rsid w:val="00A930BE"/>
    <w:rsid w:val="00AA2942"/>
    <w:rsid w:val="00AA49FA"/>
    <w:rsid w:val="00AB18BC"/>
    <w:rsid w:val="00AC21E7"/>
    <w:rsid w:val="00AC2B2C"/>
    <w:rsid w:val="00AC322A"/>
    <w:rsid w:val="00AD62C6"/>
    <w:rsid w:val="00AF745A"/>
    <w:rsid w:val="00B004EF"/>
    <w:rsid w:val="00B02EEC"/>
    <w:rsid w:val="00B26375"/>
    <w:rsid w:val="00B503A1"/>
    <w:rsid w:val="00B505F5"/>
    <w:rsid w:val="00B627F2"/>
    <w:rsid w:val="00B70EEE"/>
    <w:rsid w:val="00B76BA1"/>
    <w:rsid w:val="00B81904"/>
    <w:rsid w:val="00BA34C9"/>
    <w:rsid w:val="00BA3B39"/>
    <w:rsid w:val="00BA3F8F"/>
    <w:rsid w:val="00BB786F"/>
    <w:rsid w:val="00BC11F1"/>
    <w:rsid w:val="00BC37C5"/>
    <w:rsid w:val="00BC4315"/>
    <w:rsid w:val="00BD0FAD"/>
    <w:rsid w:val="00BD589C"/>
    <w:rsid w:val="00BD685F"/>
    <w:rsid w:val="00BF6B41"/>
    <w:rsid w:val="00BF7656"/>
    <w:rsid w:val="00C26269"/>
    <w:rsid w:val="00C32860"/>
    <w:rsid w:val="00C33B39"/>
    <w:rsid w:val="00C4033E"/>
    <w:rsid w:val="00C529E8"/>
    <w:rsid w:val="00C56B24"/>
    <w:rsid w:val="00C641DA"/>
    <w:rsid w:val="00C64795"/>
    <w:rsid w:val="00C64F6D"/>
    <w:rsid w:val="00C65BEA"/>
    <w:rsid w:val="00C72808"/>
    <w:rsid w:val="00C839DE"/>
    <w:rsid w:val="00C9315A"/>
    <w:rsid w:val="00CB2BC6"/>
    <w:rsid w:val="00CB5B4E"/>
    <w:rsid w:val="00CB6FA6"/>
    <w:rsid w:val="00CD19A5"/>
    <w:rsid w:val="00CD29BE"/>
    <w:rsid w:val="00D00D81"/>
    <w:rsid w:val="00D1473B"/>
    <w:rsid w:val="00D15A31"/>
    <w:rsid w:val="00D17537"/>
    <w:rsid w:val="00D43324"/>
    <w:rsid w:val="00D51593"/>
    <w:rsid w:val="00D54E06"/>
    <w:rsid w:val="00D56C12"/>
    <w:rsid w:val="00D6672A"/>
    <w:rsid w:val="00D74FDE"/>
    <w:rsid w:val="00D81CF6"/>
    <w:rsid w:val="00D91E78"/>
    <w:rsid w:val="00D9403C"/>
    <w:rsid w:val="00DC6C8D"/>
    <w:rsid w:val="00DE58A7"/>
    <w:rsid w:val="00DE6E7D"/>
    <w:rsid w:val="00DE7B4C"/>
    <w:rsid w:val="00DF0A8A"/>
    <w:rsid w:val="00DF7DD2"/>
    <w:rsid w:val="00E12E7B"/>
    <w:rsid w:val="00E13826"/>
    <w:rsid w:val="00E228C9"/>
    <w:rsid w:val="00E24460"/>
    <w:rsid w:val="00E35219"/>
    <w:rsid w:val="00E46640"/>
    <w:rsid w:val="00E574AB"/>
    <w:rsid w:val="00E6081A"/>
    <w:rsid w:val="00E74E18"/>
    <w:rsid w:val="00E84DC4"/>
    <w:rsid w:val="00E860A7"/>
    <w:rsid w:val="00EA000B"/>
    <w:rsid w:val="00EF0558"/>
    <w:rsid w:val="00F0478D"/>
    <w:rsid w:val="00F0620C"/>
    <w:rsid w:val="00F245AC"/>
    <w:rsid w:val="00F37439"/>
    <w:rsid w:val="00F42C02"/>
    <w:rsid w:val="00F469D1"/>
    <w:rsid w:val="00F505A8"/>
    <w:rsid w:val="00F510D0"/>
    <w:rsid w:val="00F52168"/>
    <w:rsid w:val="00F56A31"/>
    <w:rsid w:val="00F74562"/>
    <w:rsid w:val="00F83934"/>
    <w:rsid w:val="00F85B5F"/>
    <w:rsid w:val="00FA3A44"/>
    <w:rsid w:val="00FD4166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1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8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A6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6FA6"/>
  </w:style>
  <w:style w:type="paragraph" w:styleId="a5">
    <w:name w:val="footer"/>
    <w:basedOn w:val="a"/>
    <w:link w:val="a6"/>
    <w:uiPriority w:val="99"/>
    <w:unhideWhenUsed/>
    <w:rsid w:val="00CB6FA6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6FA6"/>
  </w:style>
  <w:style w:type="paragraph" w:customStyle="1" w:styleId="a7">
    <w:name w:val="Диплом"/>
    <w:basedOn w:val="a"/>
    <w:link w:val="Char"/>
    <w:qFormat/>
    <w:rsid w:val="002009AE"/>
    <w:pPr>
      <w:spacing w:after="200" w:line="276" w:lineRule="auto"/>
      <w:jc w:val="both"/>
    </w:pPr>
    <w:rPr>
      <w:rFonts w:eastAsiaTheme="minorEastAsia"/>
      <w:szCs w:val="22"/>
    </w:rPr>
  </w:style>
  <w:style w:type="character" w:customStyle="1" w:styleId="Char">
    <w:name w:val="Диплом Char"/>
    <w:basedOn w:val="a0"/>
    <w:link w:val="a7"/>
    <w:rsid w:val="002009AE"/>
    <w:rPr>
      <w:rFonts w:ascii="Times New Roman" w:eastAsiaTheme="minorEastAsia" w:hAnsi="Times New Roman" w:cs="Times New Roman"/>
      <w:szCs w:val="22"/>
      <w:lang w:eastAsia="ru-RU"/>
    </w:rPr>
  </w:style>
  <w:style w:type="paragraph" w:customStyle="1" w:styleId="1">
    <w:name w:val="1Текст"/>
    <w:basedOn w:val="a"/>
    <w:link w:val="10"/>
    <w:qFormat/>
    <w:rsid w:val="002009AE"/>
    <w:pPr>
      <w:spacing w:after="200" w:line="360" w:lineRule="auto"/>
      <w:jc w:val="both"/>
    </w:pPr>
    <w:rPr>
      <w:rFonts w:eastAsiaTheme="minorEastAsia"/>
      <w:sz w:val="26"/>
      <w:szCs w:val="26"/>
    </w:rPr>
  </w:style>
  <w:style w:type="character" w:customStyle="1" w:styleId="10">
    <w:name w:val="1Текст Знак"/>
    <w:basedOn w:val="a0"/>
    <w:link w:val="1"/>
    <w:rsid w:val="002009AE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8">
    <w:name w:val="Placeholder Text"/>
    <w:basedOn w:val="a0"/>
    <w:uiPriority w:val="99"/>
    <w:semiHidden/>
    <w:rsid w:val="00545D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6F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FB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229C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74E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E18"/>
  </w:style>
  <w:style w:type="character" w:customStyle="1" w:styleId="product">
    <w:name w:val="product"/>
    <w:basedOn w:val="a0"/>
    <w:rsid w:val="00E74E18"/>
  </w:style>
  <w:style w:type="paragraph" w:styleId="ad">
    <w:name w:val="Normal (Web)"/>
    <w:basedOn w:val="a"/>
    <w:uiPriority w:val="99"/>
    <w:unhideWhenUsed/>
    <w:rsid w:val="001A7A1D"/>
    <w:pPr>
      <w:spacing w:before="100" w:beforeAutospacing="1" w:after="100" w:afterAutospacing="1"/>
    </w:pPr>
  </w:style>
  <w:style w:type="character" w:customStyle="1" w:styleId="it">
    <w:name w:val="it"/>
    <w:basedOn w:val="a0"/>
    <w:rsid w:val="00A632BD"/>
  </w:style>
  <w:style w:type="character" w:customStyle="1" w:styleId="au">
    <w:name w:val="au"/>
    <w:basedOn w:val="a0"/>
    <w:rsid w:val="00A632BD"/>
  </w:style>
  <w:style w:type="paragraph" w:styleId="ae">
    <w:name w:val="caption"/>
    <w:basedOn w:val="a"/>
    <w:next w:val="a"/>
    <w:uiPriority w:val="35"/>
    <w:unhideWhenUsed/>
    <w:qFormat/>
    <w:rsid w:val="00034E39"/>
    <w:pPr>
      <w:spacing w:after="200"/>
    </w:pPr>
    <w:rPr>
      <w:i/>
      <w:iCs/>
      <w:color w:val="44546A" w:themeColor="text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0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4EF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BA3F8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Заголовок"/>
    <w:basedOn w:val="a"/>
    <w:link w:val="110"/>
    <w:qFormat/>
    <w:rsid w:val="00BA3F8F"/>
    <w:pPr>
      <w:spacing w:after="200" w:line="360" w:lineRule="auto"/>
      <w:jc w:val="both"/>
    </w:pPr>
    <w:rPr>
      <w:rFonts w:eastAsiaTheme="minorEastAsia"/>
      <w:b/>
      <w:sz w:val="26"/>
      <w:szCs w:val="26"/>
    </w:rPr>
  </w:style>
  <w:style w:type="character" w:customStyle="1" w:styleId="110">
    <w:name w:val="11Заголовок Знак"/>
    <w:basedOn w:val="a0"/>
    <w:link w:val="11"/>
    <w:rsid w:val="00BA3F8F"/>
    <w:rPr>
      <w:rFonts w:ascii="Times New Roman" w:eastAsiaTheme="minorEastAsia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tiff"/><Relationship Id="rId14" Type="http://schemas.openxmlformats.org/officeDocument/2006/relationships/hyperlink" Target="http://xrd.spbu.ru/equipment/xcalibur-pd.html" TargetMode="External"/><Relationship Id="rId15" Type="http://schemas.openxmlformats.org/officeDocument/2006/relationships/hyperlink" Target="http://journals.iucr.org/j/issues/2009/02/00/kk5042/index.html" TargetMode="External"/><Relationship Id="rId16" Type="http://schemas.openxmlformats.org/officeDocument/2006/relationships/hyperlink" Target="http://scripts.iucr.org/cgi-bin/citedin?search_on=name&amp;author_name=Dolomanov,%20O.V." TargetMode="External"/><Relationship Id="rId17" Type="http://schemas.openxmlformats.org/officeDocument/2006/relationships/hyperlink" Target="http://scripts.iucr.org/cgi-bin/citedin?search_on=name&amp;author_name=Bourhis,%20L.J." TargetMode="External"/><Relationship Id="rId18" Type="http://schemas.openxmlformats.org/officeDocument/2006/relationships/hyperlink" Target="http://scripts.iucr.org/cgi-bin/citedin?search_on=name&amp;author_name=Gildea,%20R.J." TargetMode="External"/><Relationship Id="rId19" Type="http://schemas.openxmlformats.org/officeDocument/2006/relationships/hyperlink" Target="http://scripts.iucr.org/cgi-bin/citedin?search_on=name&amp;author_name=Howard,%20J.A.K." TargetMode="External"/><Relationship Id="rId50" Type="http://schemas.openxmlformats.org/officeDocument/2006/relationships/image" Target="media/image23.png"/><Relationship Id="rId51" Type="http://schemas.openxmlformats.org/officeDocument/2006/relationships/image" Target="media/image24.jpeg"/><Relationship Id="rId52" Type="http://schemas.openxmlformats.org/officeDocument/2006/relationships/footer" Target="footer1.xml"/><Relationship Id="rId53" Type="http://schemas.openxmlformats.org/officeDocument/2006/relationships/footer" Target="footer2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oleObject" Target="embeddings/oleObject4.bin"/><Relationship Id="rId41" Type="http://schemas.openxmlformats.org/officeDocument/2006/relationships/image" Target="media/image18.emf"/><Relationship Id="rId42" Type="http://schemas.openxmlformats.org/officeDocument/2006/relationships/oleObject" Target="embeddings/oleObject5.bin"/><Relationship Id="rId43" Type="http://schemas.openxmlformats.org/officeDocument/2006/relationships/image" Target="media/image19.emf"/><Relationship Id="rId44" Type="http://schemas.openxmlformats.org/officeDocument/2006/relationships/oleObject" Target="embeddings/oleObject6.bin"/><Relationship Id="rId45" Type="http://schemas.openxmlformats.org/officeDocument/2006/relationships/image" Target="media/image20.emf"/><Relationship Id="rId46" Type="http://schemas.openxmlformats.org/officeDocument/2006/relationships/oleObject" Target="embeddings/oleObject7.bin"/><Relationship Id="rId47" Type="http://schemas.openxmlformats.org/officeDocument/2006/relationships/hyperlink" Target="https://www.researchgate.net/journal/0021-9568_Journal_of_Chemical_Engineering_Data" TargetMode="External"/><Relationship Id="rId48" Type="http://schemas.openxmlformats.org/officeDocument/2006/relationships/image" Target="media/image21.png"/><Relationship Id="rId49" Type="http://schemas.openxmlformats.org/officeDocument/2006/relationships/image" Target="media/image2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lnam.ru/book_chem.php?id=64" TargetMode="External"/><Relationship Id="rId9" Type="http://schemas.openxmlformats.org/officeDocument/2006/relationships/hyperlink" Target="http://alnam.ru/book_chem.php?id=64" TargetMode="External"/><Relationship Id="rId30" Type="http://schemas.openxmlformats.org/officeDocument/2006/relationships/image" Target="media/image11.jpg"/><Relationship Id="rId31" Type="http://schemas.openxmlformats.org/officeDocument/2006/relationships/image" Target="media/image12.png"/><Relationship Id="rId32" Type="http://schemas.openxmlformats.org/officeDocument/2006/relationships/image" Target="media/image13.jpg"/><Relationship Id="rId33" Type="http://schemas.openxmlformats.org/officeDocument/2006/relationships/image" Target="media/image14.emf"/><Relationship Id="rId34" Type="http://schemas.openxmlformats.org/officeDocument/2006/relationships/oleObject" Target="embeddings/oleObject1.bin"/><Relationship Id="rId35" Type="http://schemas.openxmlformats.org/officeDocument/2006/relationships/image" Target="media/image15.emf"/><Relationship Id="rId36" Type="http://schemas.openxmlformats.org/officeDocument/2006/relationships/oleObject" Target="embeddings/oleObject2.bin"/><Relationship Id="rId37" Type="http://schemas.openxmlformats.org/officeDocument/2006/relationships/image" Target="media/image16.emf"/><Relationship Id="rId38" Type="http://schemas.openxmlformats.org/officeDocument/2006/relationships/oleObject" Target="embeddings/oleObject3.bin"/><Relationship Id="rId39" Type="http://schemas.openxmlformats.org/officeDocument/2006/relationships/image" Target="media/image17.emf"/><Relationship Id="rId20" Type="http://schemas.openxmlformats.org/officeDocument/2006/relationships/hyperlink" Target="http://scripts.iucr.org/cgi-bin/citedin?search_on=name&amp;author_name=Puschmann,%20H." TargetMode="External"/><Relationship Id="rId21" Type="http://schemas.openxmlformats.org/officeDocument/2006/relationships/image" Target="media/image4.tiff"/><Relationship Id="rId22" Type="http://schemas.openxmlformats.org/officeDocument/2006/relationships/image" Target="media/image5.png"/><Relationship Id="rId23" Type="http://schemas.openxmlformats.org/officeDocument/2006/relationships/hyperlink" Target="http://www.chem.msu.su/cgi-bin/tkv.pl?volno=10&amp;globno=985&amp;tabno=100&amp;show=biblist&amp;letter=+&amp;no=45&amp;fieldname=&amp;allow_more_atoms=&amp;pg=0&amp;allow_no_ions=&amp;brutto=LiCl&amp;breftable=DHF&amp;joules=1&amp;allow_additional_elements=" TargetMode="External"/><Relationship Id="rId24" Type="http://schemas.openxmlformats.org/officeDocument/2006/relationships/hyperlink" Target="http://www.chem.msu.su/cgi-bin/tkv.pl?volno=10&amp;globno=10147&amp;tabno=104&amp;show=biblist&amp;letter=+&amp;no=4367&amp;fieldname=&amp;allow_more_atoms=&amp;pg=0&amp;allow_no_ions=&amp;brutto=CsCl&amp;breftable=DHF&amp;joules=1&amp;allow_additional_elements=" TargetMode="External"/><Relationship Id="rId25" Type="http://schemas.openxmlformats.org/officeDocument/2006/relationships/image" Target="media/image6.png"/><Relationship Id="rId26" Type="http://schemas.openxmlformats.org/officeDocument/2006/relationships/image" Target="media/image7.png"/><Relationship Id="rId27" Type="http://schemas.openxmlformats.org/officeDocument/2006/relationships/image" Target="media/image8.png"/><Relationship Id="rId28" Type="http://schemas.openxmlformats.org/officeDocument/2006/relationships/image" Target="media/image9.png"/><Relationship Id="rId29" Type="http://schemas.openxmlformats.org/officeDocument/2006/relationships/image" Target="media/image10.png"/><Relationship Id="rId10" Type="http://schemas.openxmlformats.org/officeDocument/2006/relationships/image" Target="media/image1.tiff"/><Relationship Id="rId11" Type="http://schemas.openxmlformats.org/officeDocument/2006/relationships/image" Target="media/image2.tiff"/><Relationship Id="rId12" Type="http://schemas.openxmlformats.org/officeDocument/2006/relationships/hyperlink" Target="http://alnam.ru/book_a_chem2.php?id=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50C3B-8E85-244A-B3EB-ACF5FE89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47</Pages>
  <Words>8776</Words>
  <Characters>50029</Characters>
  <Application>Microsoft Macintosh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2017-05-13T08:09:00Z</dcterms:created>
  <dcterms:modified xsi:type="dcterms:W3CDTF">2017-05-22T06:55:00Z</dcterms:modified>
</cp:coreProperties>
</file>