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DF" w:rsidRPr="00DD1BDF" w:rsidRDefault="00DD1BDF" w:rsidP="00DD1BDF">
      <w:pPr>
        <w:spacing w:after="0" w:line="360" w:lineRule="auto"/>
        <w:jc w:val="center"/>
        <w:rPr>
          <w:rFonts w:ascii="Times New Roman" w:eastAsia="SimSun" w:hAnsi="Times New Roman"/>
          <w:sz w:val="28"/>
          <w:szCs w:val="28"/>
          <w:lang w:eastAsia="zh-CN"/>
        </w:rPr>
      </w:pPr>
      <w:r w:rsidRPr="00DD1BDF">
        <w:rPr>
          <w:rFonts w:ascii="Times New Roman" w:eastAsia="SimSun" w:hAnsi="Times New Roman"/>
          <w:sz w:val="28"/>
          <w:szCs w:val="28"/>
          <w:lang w:eastAsia="zh-CN"/>
        </w:rPr>
        <w:t>Санкт-Петербургский государственный университет</w:t>
      </w:r>
    </w:p>
    <w:p w:rsidR="00DD1BDF" w:rsidRPr="00DD1BDF" w:rsidRDefault="00DD1BDF" w:rsidP="00DD1BDF">
      <w:pPr>
        <w:spacing w:after="0" w:line="360" w:lineRule="auto"/>
        <w:jc w:val="center"/>
        <w:rPr>
          <w:rFonts w:ascii="Times New Roman" w:eastAsia="SimSun" w:hAnsi="Times New Roman"/>
          <w:sz w:val="28"/>
          <w:szCs w:val="28"/>
          <w:lang w:eastAsia="zh-CN"/>
        </w:rPr>
      </w:pPr>
      <w:r w:rsidRPr="00DD1BDF">
        <w:rPr>
          <w:rFonts w:ascii="Times New Roman" w:eastAsia="SimSun" w:hAnsi="Times New Roman"/>
          <w:sz w:val="28"/>
          <w:szCs w:val="28"/>
          <w:lang w:eastAsia="zh-CN"/>
        </w:rPr>
        <w:t>Программа «Организация туристской деятельности со странами Азии и Африки»</w:t>
      </w:r>
    </w:p>
    <w:p w:rsidR="00DD1BDF" w:rsidRPr="00DD1BDF" w:rsidRDefault="00DD1BDF" w:rsidP="00DD1BDF">
      <w:pPr>
        <w:spacing w:line="360" w:lineRule="auto"/>
        <w:jc w:val="left"/>
        <w:rPr>
          <w:rFonts w:ascii="Times New Roman" w:eastAsia="SimSun" w:hAnsi="Times New Roman"/>
          <w:sz w:val="28"/>
          <w:szCs w:val="28"/>
          <w:lang w:eastAsia="zh-CN"/>
        </w:rPr>
      </w:pPr>
    </w:p>
    <w:p w:rsidR="00DD1BDF" w:rsidRPr="00DD1BDF" w:rsidRDefault="00DD1BDF" w:rsidP="00DD1BDF">
      <w:pPr>
        <w:spacing w:line="360" w:lineRule="auto"/>
        <w:jc w:val="center"/>
        <w:rPr>
          <w:rFonts w:ascii="Times New Roman" w:eastAsia="SimSun" w:hAnsi="Times New Roman"/>
          <w:sz w:val="28"/>
          <w:szCs w:val="28"/>
          <w:lang w:eastAsia="zh-CN"/>
        </w:rPr>
      </w:pPr>
      <w:r w:rsidRPr="00DD1BDF">
        <w:rPr>
          <w:rFonts w:ascii="Times New Roman" w:eastAsia="SimSun" w:hAnsi="Times New Roman"/>
          <w:sz w:val="28"/>
          <w:szCs w:val="28"/>
          <w:lang w:eastAsia="zh-CN"/>
        </w:rPr>
        <w:t>КАЛАШНИКОВ ВИЛЛИ ДМИТРИЕВИЧ</w:t>
      </w:r>
    </w:p>
    <w:p w:rsidR="00DD1BDF" w:rsidRPr="00DD1BDF" w:rsidRDefault="00DD1BDF" w:rsidP="00DD1BDF">
      <w:pPr>
        <w:spacing w:line="360" w:lineRule="auto"/>
        <w:jc w:val="center"/>
        <w:rPr>
          <w:rFonts w:ascii="Times New Roman" w:eastAsia="SimSun" w:hAnsi="Times New Roman"/>
          <w:sz w:val="28"/>
          <w:szCs w:val="28"/>
          <w:highlight w:val="yellow"/>
          <w:lang w:eastAsia="zh-CN"/>
        </w:rPr>
      </w:pPr>
    </w:p>
    <w:p w:rsidR="00DD1BDF" w:rsidRPr="00DD1BDF" w:rsidRDefault="00DD1BDF" w:rsidP="00DD1BDF">
      <w:pPr>
        <w:suppressAutoHyphens/>
        <w:spacing w:after="0" w:line="360" w:lineRule="auto"/>
        <w:jc w:val="center"/>
        <w:rPr>
          <w:rFonts w:ascii="Times New Roman" w:eastAsia="Times New Roman" w:hAnsi="Times New Roman" w:cstheme="minorBidi"/>
          <w:b/>
          <w:bCs/>
          <w:sz w:val="36"/>
          <w:szCs w:val="36"/>
          <w:lang w:eastAsia="ar-SA"/>
        </w:rPr>
      </w:pPr>
      <w:r w:rsidRPr="00DD1BDF">
        <w:rPr>
          <w:rFonts w:ascii="Times New Roman" w:eastAsia="Times New Roman" w:hAnsi="Times New Roman" w:cstheme="minorBidi"/>
          <w:b/>
          <w:sz w:val="36"/>
          <w:szCs w:val="36"/>
          <w:lang w:eastAsia="zh-CN"/>
        </w:rPr>
        <w:t>Организация деятельности по приёму туристов из Китая на примере Санкт-Петербурга</w:t>
      </w:r>
    </w:p>
    <w:p w:rsidR="00DD1BDF" w:rsidRPr="00DD1BDF" w:rsidRDefault="00DD1BDF" w:rsidP="00DD1BDF">
      <w:pPr>
        <w:spacing w:line="360" w:lineRule="auto"/>
        <w:jc w:val="center"/>
        <w:rPr>
          <w:rFonts w:ascii="Times New Roman" w:eastAsia="SimSun" w:hAnsi="Times New Roman"/>
          <w:sz w:val="28"/>
          <w:szCs w:val="28"/>
          <w:lang w:eastAsia="zh-CN"/>
        </w:rPr>
      </w:pPr>
    </w:p>
    <w:p w:rsidR="00DD1BDF" w:rsidRPr="00DD1BDF" w:rsidRDefault="00DD1BDF" w:rsidP="00DD1BDF">
      <w:pPr>
        <w:tabs>
          <w:tab w:val="left" w:pos="5580"/>
        </w:tabs>
        <w:spacing w:line="360" w:lineRule="auto"/>
        <w:jc w:val="center"/>
        <w:rPr>
          <w:rFonts w:ascii="Times New Roman" w:eastAsia="SimSun" w:hAnsi="Times New Roman"/>
          <w:color w:val="FF0000"/>
          <w:sz w:val="28"/>
          <w:szCs w:val="28"/>
          <w:lang w:eastAsia="zh-CN"/>
        </w:rPr>
      </w:pPr>
      <w:r w:rsidRPr="00DD1BDF">
        <w:rPr>
          <w:rFonts w:ascii="Times New Roman" w:eastAsia="SimSun" w:hAnsi="Times New Roman"/>
          <w:sz w:val="28"/>
          <w:szCs w:val="28"/>
          <w:lang w:eastAsia="zh-CN"/>
        </w:rPr>
        <w:t>Направление: 43.03.02 «Туризм»</w:t>
      </w:r>
    </w:p>
    <w:p w:rsidR="00DD1BDF" w:rsidRPr="00DD1BDF" w:rsidRDefault="00DD1BDF" w:rsidP="00DD1BDF">
      <w:pPr>
        <w:tabs>
          <w:tab w:val="left" w:pos="5580"/>
        </w:tabs>
        <w:spacing w:line="360" w:lineRule="auto"/>
        <w:jc w:val="center"/>
        <w:rPr>
          <w:rFonts w:ascii="Times New Roman" w:eastAsia="SimSun" w:hAnsi="Times New Roman"/>
          <w:b/>
          <w:sz w:val="28"/>
          <w:szCs w:val="28"/>
          <w:lang w:eastAsia="zh-CN"/>
        </w:rPr>
      </w:pPr>
      <w:r w:rsidRPr="00DD1BDF">
        <w:rPr>
          <w:rFonts w:ascii="Times New Roman" w:eastAsia="SimSun" w:hAnsi="Times New Roman"/>
          <w:b/>
          <w:sz w:val="28"/>
          <w:szCs w:val="28"/>
          <w:lang w:eastAsia="zh-CN"/>
        </w:rPr>
        <w:t>Выпускная квалификационная работа бакалавра</w:t>
      </w:r>
    </w:p>
    <w:p w:rsidR="00DD1BDF" w:rsidRPr="00DD1BDF" w:rsidRDefault="00DD1BDF" w:rsidP="00DD1BDF">
      <w:pPr>
        <w:tabs>
          <w:tab w:val="left" w:pos="5580"/>
        </w:tabs>
        <w:spacing w:line="360" w:lineRule="auto"/>
        <w:jc w:val="center"/>
        <w:rPr>
          <w:rFonts w:ascii="Times New Roman" w:eastAsia="SimSun" w:hAnsi="Times New Roman"/>
          <w:sz w:val="28"/>
          <w:szCs w:val="28"/>
          <w:lang w:eastAsia="zh-CN"/>
        </w:rPr>
      </w:pPr>
    </w:p>
    <w:p w:rsidR="00DD1BDF" w:rsidRPr="00DD1BDF" w:rsidRDefault="00DD1BDF" w:rsidP="00DD1BDF">
      <w:pPr>
        <w:tabs>
          <w:tab w:val="left" w:pos="4320"/>
          <w:tab w:val="left" w:pos="5580"/>
        </w:tabs>
        <w:spacing w:line="360" w:lineRule="auto"/>
        <w:ind w:left="4320" w:right="-5"/>
        <w:jc w:val="right"/>
        <w:rPr>
          <w:rFonts w:ascii="Times New Roman" w:eastAsia="SimSun" w:hAnsi="Times New Roman"/>
          <w:sz w:val="28"/>
          <w:szCs w:val="28"/>
          <w:lang w:eastAsia="zh-CN"/>
        </w:rPr>
      </w:pPr>
      <w:r w:rsidRPr="00DD1BDF">
        <w:rPr>
          <w:rFonts w:ascii="Times New Roman" w:eastAsia="SimSun" w:hAnsi="Times New Roman"/>
          <w:sz w:val="28"/>
          <w:szCs w:val="28"/>
          <w:lang w:eastAsia="zh-CN"/>
        </w:rPr>
        <w:t>Научный руководитель:</w:t>
      </w:r>
    </w:p>
    <w:p w:rsidR="00DD1BDF" w:rsidRPr="00DD1BDF" w:rsidRDefault="00DD1BDF" w:rsidP="00DD1BDF">
      <w:pPr>
        <w:tabs>
          <w:tab w:val="left" w:pos="4320"/>
          <w:tab w:val="left" w:pos="5580"/>
        </w:tabs>
        <w:spacing w:line="360" w:lineRule="auto"/>
        <w:ind w:left="4320" w:right="-5"/>
        <w:jc w:val="right"/>
        <w:rPr>
          <w:rFonts w:ascii="Times New Roman" w:eastAsia="SimSun" w:hAnsi="Times New Roman"/>
          <w:sz w:val="28"/>
          <w:szCs w:val="28"/>
          <w:lang w:eastAsia="zh-CN"/>
        </w:rPr>
      </w:pPr>
      <w:r w:rsidRPr="00DD1BDF">
        <w:rPr>
          <w:rFonts w:ascii="Times New Roman" w:eastAsia="Times New Roman" w:hAnsi="Times New Roman" w:cstheme="minorBidi"/>
          <w:sz w:val="28"/>
          <w:szCs w:val="28"/>
          <w:lang w:eastAsia="ar-SA"/>
        </w:rPr>
        <w:t xml:space="preserve">К.э.н., доцент </w:t>
      </w:r>
      <w:proofErr w:type="spellStart"/>
      <w:r w:rsidRPr="00DD1BDF">
        <w:rPr>
          <w:rFonts w:ascii="Times New Roman" w:eastAsia="Times New Roman" w:hAnsi="Times New Roman" w:cstheme="minorBidi"/>
          <w:sz w:val="28"/>
          <w:szCs w:val="28"/>
          <w:lang w:eastAsia="ar-SA"/>
        </w:rPr>
        <w:t>Желтякова</w:t>
      </w:r>
      <w:proofErr w:type="spellEnd"/>
      <w:r w:rsidRPr="00DD1BDF">
        <w:rPr>
          <w:rFonts w:ascii="Times New Roman" w:eastAsia="Times New Roman" w:hAnsi="Times New Roman" w:cstheme="minorBidi"/>
          <w:sz w:val="28"/>
          <w:szCs w:val="28"/>
          <w:lang w:eastAsia="ar-SA"/>
        </w:rPr>
        <w:t xml:space="preserve"> И.А.</w:t>
      </w:r>
    </w:p>
    <w:p w:rsidR="00DD1BDF" w:rsidRPr="00DD1BDF" w:rsidRDefault="00DD1BDF" w:rsidP="00DD1BDF">
      <w:pPr>
        <w:spacing w:line="360" w:lineRule="auto"/>
        <w:ind w:right="-5"/>
        <w:jc w:val="right"/>
        <w:rPr>
          <w:rFonts w:ascii="Times New Roman" w:eastAsia="SimSun" w:hAnsi="Times New Roman"/>
          <w:sz w:val="28"/>
          <w:szCs w:val="28"/>
          <w:lang w:eastAsia="zh-CN"/>
        </w:rPr>
      </w:pPr>
    </w:p>
    <w:p w:rsidR="00DD1BDF" w:rsidRPr="00DD1BDF" w:rsidRDefault="00DD1BDF" w:rsidP="00DD1BDF">
      <w:pPr>
        <w:spacing w:line="360" w:lineRule="auto"/>
        <w:ind w:left="4320" w:right="-5"/>
        <w:jc w:val="right"/>
        <w:rPr>
          <w:rFonts w:ascii="Times New Roman" w:eastAsia="SimSun" w:hAnsi="Times New Roman"/>
          <w:sz w:val="28"/>
          <w:szCs w:val="28"/>
          <w:lang w:eastAsia="zh-CN"/>
        </w:rPr>
      </w:pPr>
      <w:r w:rsidRPr="00DD1BDF">
        <w:rPr>
          <w:rFonts w:ascii="Times New Roman" w:eastAsia="SimSun" w:hAnsi="Times New Roman"/>
          <w:sz w:val="28"/>
          <w:szCs w:val="28"/>
          <w:lang w:eastAsia="zh-CN"/>
        </w:rPr>
        <w:t>Рецензент:</w:t>
      </w:r>
    </w:p>
    <w:p w:rsidR="00DD1BDF" w:rsidRPr="00DD1BDF" w:rsidRDefault="00DD1BDF" w:rsidP="00DD1BDF">
      <w:pPr>
        <w:spacing w:line="360" w:lineRule="auto"/>
        <w:ind w:left="4320" w:right="-5"/>
        <w:jc w:val="right"/>
        <w:rPr>
          <w:rFonts w:ascii="Times New Roman" w:eastAsia="SimSun" w:hAnsi="Times New Roman"/>
          <w:sz w:val="28"/>
          <w:szCs w:val="28"/>
          <w:lang w:eastAsia="zh-CN"/>
        </w:rPr>
      </w:pPr>
      <w:proofErr w:type="spellStart"/>
      <w:r w:rsidRPr="00DD1BDF">
        <w:rPr>
          <w:rFonts w:ascii="Times New Roman" w:eastAsia="Times New Roman" w:hAnsi="Times New Roman" w:cstheme="minorBidi"/>
          <w:sz w:val="28"/>
          <w:szCs w:val="28"/>
          <w:lang w:eastAsia="ar-SA"/>
        </w:rPr>
        <w:t>К.соц.н</w:t>
      </w:r>
      <w:proofErr w:type="spellEnd"/>
      <w:r w:rsidRPr="00DD1BDF">
        <w:rPr>
          <w:rFonts w:ascii="Times New Roman" w:eastAsia="Times New Roman" w:hAnsi="Times New Roman" w:cstheme="minorBidi"/>
          <w:sz w:val="28"/>
          <w:szCs w:val="28"/>
          <w:lang w:eastAsia="ar-SA"/>
        </w:rPr>
        <w:t xml:space="preserve">., доцент </w:t>
      </w:r>
      <w:proofErr w:type="spellStart"/>
      <w:r w:rsidRPr="00DD1BDF">
        <w:rPr>
          <w:rFonts w:ascii="Times New Roman" w:eastAsia="Times New Roman" w:hAnsi="Times New Roman" w:cstheme="minorBidi"/>
          <w:sz w:val="28"/>
          <w:szCs w:val="28"/>
          <w:lang w:eastAsia="ar-SA"/>
        </w:rPr>
        <w:t>Рысакова</w:t>
      </w:r>
      <w:proofErr w:type="spellEnd"/>
      <w:r w:rsidRPr="00DD1BDF">
        <w:rPr>
          <w:rFonts w:ascii="Times New Roman" w:eastAsia="Times New Roman" w:hAnsi="Times New Roman" w:cstheme="minorBidi"/>
          <w:sz w:val="28"/>
          <w:szCs w:val="28"/>
          <w:lang w:eastAsia="ar-SA"/>
        </w:rPr>
        <w:t xml:space="preserve"> П.И</w:t>
      </w:r>
      <w:r w:rsidRPr="00DD1BDF">
        <w:rPr>
          <w:rFonts w:ascii="Times New Roman" w:eastAsia="SimSun" w:hAnsi="Times New Roman"/>
          <w:sz w:val="28"/>
          <w:szCs w:val="28"/>
          <w:lang w:eastAsia="zh-CN"/>
        </w:rPr>
        <w:t>.</w:t>
      </w:r>
    </w:p>
    <w:p w:rsidR="00DD1BDF" w:rsidRPr="00DD1BDF" w:rsidRDefault="00DD1BDF" w:rsidP="00DD1BDF">
      <w:pPr>
        <w:jc w:val="left"/>
        <w:rPr>
          <w:rFonts w:eastAsia="SimSun"/>
          <w:lang w:eastAsia="zh-CN"/>
        </w:rPr>
      </w:pPr>
    </w:p>
    <w:p w:rsidR="00DD1BDF" w:rsidRPr="00DD1BDF" w:rsidRDefault="00DD1BDF" w:rsidP="00DD1BDF">
      <w:pPr>
        <w:jc w:val="left"/>
        <w:rPr>
          <w:rFonts w:eastAsia="SimSun"/>
          <w:lang w:eastAsia="zh-CN"/>
        </w:rPr>
      </w:pPr>
    </w:p>
    <w:p w:rsidR="00DD1BDF" w:rsidRPr="00DD1BDF" w:rsidRDefault="00DD1BDF" w:rsidP="00DD1BDF">
      <w:pPr>
        <w:spacing w:line="360" w:lineRule="auto"/>
        <w:jc w:val="center"/>
        <w:rPr>
          <w:rFonts w:ascii="Times New Roman" w:eastAsia="SimSun" w:hAnsi="Times New Roman"/>
          <w:sz w:val="28"/>
          <w:szCs w:val="28"/>
          <w:lang w:eastAsia="zh-CN"/>
        </w:rPr>
      </w:pPr>
      <w:r w:rsidRPr="00DD1BDF">
        <w:rPr>
          <w:rFonts w:ascii="Times New Roman" w:eastAsia="SimSun" w:hAnsi="Times New Roman"/>
          <w:sz w:val="28"/>
          <w:szCs w:val="28"/>
          <w:lang w:eastAsia="zh-CN"/>
        </w:rPr>
        <w:t>Санкт-Петербург</w:t>
      </w:r>
    </w:p>
    <w:p w:rsidR="00DD1BDF" w:rsidRPr="00DD1BDF" w:rsidRDefault="00DD1BDF" w:rsidP="00DD1BDF">
      <w:pPr>
        <w:spacing w:line="360" w:lineRule="auto"/>
        <w:ind w:firstLine="709"/>
        <w:jc w:val="center"/>
        <w:rPr>
          <w:rFonts w:ascii="Times New Roman" w:eastAsia="SimSun" w:hAnsi="Times New Roman"/>
          <w:sz w:val="28"/>
          <w:szCs w:val="28"/>
          <w:lang w:eastAsia="zh-CN"/>
        </w:rPr>
      </w:pPr>
      <w:r w:rsidRPr="00DD1BDF">
        <w:rPr>
          <w:rFonts w:ascii="Times New Roman" w:eastAsia="SimSun" w:hAnsi="Times New Roman"/>
          <w:sz w:val="28"/>
          <w:szCs w:val="28"/>
          <w:lang w:eastAsia="zh-CN"/>
        </w:rPr>
        <w:t>2017</w:t>
      </w:r>
    </w:p>
    <w:p w:rsidR="00DD1BDF" w:rsidRDefault="00DD1BDF">
      <w:pPr>
        <w:spacing w:after="0" w:line="360" w:lineRule="auto"/>
        <w:rPr>
          <w:rFonts w:ascii="Times New Roman" w:hAnsi="Times New Roman"/>
          <w:sz w:val="28"/>
          <w:szCs w:val="28"/>
        </w:rPr>
      </w:pPr>
      <w:r>
        <w:rPr>
          <w:rFonts w:ascii="Times New Roman" w:hAnsi="Times New Roman"/>
          <w:sz w:val="28"/>
          <w:szCs w:val="28"/>
        </w:rPr>
        <w:br w:type="page"/>
      </w:r>
    </w:p>
    <w:p w:rsidR="00C013CB" w:rsidRPr="00C013CB" w:rsidRDefault="001C525B">
      <w:pPr>
        <w:pStyle w:val="11"/>
        <w:tabs>
          <w:tab w:val="right" w:leader="dot" w:pos="9344"/>
        </w:tabs>
        <w:rPr>
          <w:rFonts w:ascii="Times New Roman" w:eastAsiaTheme="minorEastAsia" w:hAnsi="Times New Roman"/>
          <w:noProof/>
          <w:sz w:val="28"/>
          <w:szCs w:val="28"/>
          <w:lang w:eastAsia="ru-RU"/>
        </w:rPr>
      </w:pPr>
      <w:r w:rsidRPr="008D06B6">
        <w:rPr>
          <w:rFonts w:ascii="Times New Roman" w:hAnsi="Times New Roman"/>
          <w:sz w:val="28"/>
          <w:szCs w:val="28"/>
        </w:rPr>
        <w:lastRenderedPageBreak/>
        <w:fldChar w:fldCharType="begin"/>
      </w:r>
      <w:r w:rsidR="00CD18EC" w:rsidRPr="008D06B6">
        <w:rPr>
          <w:rFonts w:ascii="Times New Roman" w:hAnsi="Times New Roman"/>
          <w:sz w:val="28"/>
          <w:szCs w:val="28"/>
        </w:rPr>
        <w:instrText xml:space="preserve"> TOC \o "1-3" \h \z \u </w:instrText>
      </w:r>
      <w:r w:rsidRPr="008D06B6">
        <w:rPr>
          <w:rFonts w:ascii="Times New Roman" w:hAnsi="Times New Roman"/>
          <w:sz w:val="28"/>
          <w:szCs w:val="28"/>
        </w:rPr>
        <w:fldChar w:fldCharType="separate"/>
      </w:r>
      <w:hyperlink w:anchor="_Toc483921005" w:history="1">
        <w:r w:rsidR="00C013CB" w:rsidRPr="00C013CB">
          <w:rPr>
            <w:rStyle w:val="a4"/>
            <w:rFonts w:ascii="Times New Roman" w:hAnsi="Times New Roman"/>
            <w:noProof/>
            <w:sz w:val="28"/>
            <w:szCs w:val="28"/>
          </w:rPr>
          <w:t>Введение</w:t>
        </w:r>
        <w:r w:rsidR="00C013CB" w:rsidRPr="00C013CB">
          <w:rPr>
            <w:rFonts w:ascii="Times New Roman" w:hAnsi="Times New Roman"/>
            <w:noProof/>
            <w:webHidden/>
            <w:sz w:val="28"/>
            <w:szCs w:val="28"/>
          </w:rPr>
          <w:tab/>
        </w:r>
        <w:r w:rsidR="00C013CB" w:rsidRPr="00C013CB">
          <w:rPr>
            <w:rFonts w:ascii="Times New Roman" w:hAnsi="Times New Roman"/>
            <w:noProof/>
            <w:webHidden/>
            <w:sz w:val="28"/>
            <w:szCs w:val="28"/>
          </w:rPr>
          <w:fldChar w:fldCharType="begin"/>
        </w:r>
        <w:r w:rsidR="00C013CB" w:rsidRPr="00C013CB">
          <w:rPr>
            <w:rFonts w:ascii="Times New Roman" w:hAnsi="Times New Roman"/>
            <w:noProof/>
            <w:webHidden/>
            <w:sz w:val="28"/>
            <w:szCs w:val="28"/>
          </w:rPr>
          <w:instrText xml:space="preserve"> PAGEREF _Toc483921005 \h </w:instrText>
        </w:r>
        <w:r w:rsidR="00C013CB" w:rsidRPr="00C013CB">
          <w:rPr>
            <w:rFonts w:ascii="Times New Roman" w:hAnsi="Times New Roman"/>
            <w:noProof/>
            <w:webHidden/>
            <w:sz w:val="28"/>
            <w:szCs w:val="28"/>
          </w:rPr>
        </w:r>
        <w:r w:rsidR="00C013CB" w:rsidRPr="00C013CB">
          <w:rPr>
            <w:rFonts w:ascii="Times New Roman" w:hAnsi="Times New Roman"/>
            <w:noProof/>
            <w:webHidden/>
            <w:sz w:val="28"/>
            <w:szCs w:val="28"/>
          </w:rPr>
          <w:fldChar w:fldCharType="separate"/>
        </w:r>
        <w:r w:rsidR="00C013CB" w:rsidRPr="00C013CB">
          <w:rPr>
            <w:rFonts w:ascii="Times New Roman" w:hAnsi="Times New Roman"/>
            <w:noProof/>
            <w:webHidden/>
            <w:sz w:val="28"/>
            <w:szCs w:val="28"/>
          </w:rPr>
          <w:t>2</w:t>
        </w:r>
        <w:r w:rsidR="00C013CB" w:rsidRPr="00C013CB">
          <w:rPr>
            <w:rFonts w:ascii="Times New Roman" w:hAnsi="Times New Roman"/>
            <w:noProof/>
            <w:webHidden/>
            <w:sz w:val="28"/>
            <w:szCs w:val="28"/>
          </w:rPr>
          <w:fldChar w:fldCharType="end"/>
        </w:r>
      </w:hyperlink>
    </w:p>
    <w:p w:rsidR="00C013CB" w:rsidRPr="00C013CB" w:rsidRDefault="00C013CB">
      <w:pPr>
        <w:pStyle w:val="11"/>
        <w:tabs>
          <w:tab w:val="right" w:leader="dot" w:pos="9344"/>
        </w:tabs>
        <w:rPr>
          <w:rFonts w:ascii="Times New Roman" w:eastAsiaTheme="minorEastAsia" w:hAnsi="Times New Roman"/>
          <w:noProof/>
          <w:sz w:val="28"/>
          <w:szCs w:val="28"/>
          <w:lang w:eastAsia="ru-RU"/>
        </w:rPr>
      </w:pPr>
      <w:hyperlink w:anchor="_Toc483921006" w:history="1">
        <w:r w:rsidRPr="00C013CB">
          <w:rPr>
            <w:rStyle w:val="a4"/>
            <w:rFonts w:ascii="Times New Roman" w:hAnsi="Times New Roman"/>
            <w:noProof/>
            <w:sz w:val="28"/>
            <w:szCs w:val="28"/>
          </w:rPr>
          <w:t>Глава 1. Теоретические основы туристской деятельности</w:t>
        </w:r>
        <w:r w:rsidRPr="00C013CB">
          <w:rPr>
            <w:rFonts w:ascii="Times New Roman" w:hAnsi="Times New Roman"/>
            <w:noProof/>
            <w:webHidden/>
            <w:sz w:val="28"/>
            <w:szCs w:val="28"/>
          </w:rPr>
          <w:tab/>
        </w:r>
        <w:r w:rsidRPr="00C013CB">
          <w:rPr>
            <w:rFonts w:ascii="Times New Roman" w:hAnsi="Times New Roman"/>
            <w:noProof/>
            <w:webHidden/>
            <w:sz w:val="28"/>
            <w:szCs w:val="28"/>
          </w:rPr>
          <w:fldChar w:fldCharType="begin"/>
        </w:r>
        <w:r w:rsidRPr="00C013CB">
          <w:rPr>
            <w:rFonts w:ascii="Times New Roman" w:hAnsi="Times New Roman"/>
            <w:noProof/>
            <w:webHidden/>
            <w:sz w:val="28"/>
            <w:szCs w:val="28"/>
          </w:rPr>
          <w:instrText xml:space="preserve"> PAGEREF _Toc483921006 \h </w:instrText>
        </w:r>
        <w:r w:rsidRPr="00C013CB">
          <w:rPr>
            <w:rFonts w:ascii="Times New Roman" w:hAnsi="Times New Roman"/>
            <w:noProof/>
            <w:webHidden/>
            <w:sz w:val="28"/>
            <w:szCs w:val="28"/>
          </w:rPr>
        </w:r>
        <w:r w:rsidRPr="00C013CB">
          <w:rPr>
            <w:rFonts w:ascii="Times New Roman" w:hAnsi="Times New Roman"/>
            <w:noProof/>
            <w:webHidden/>
            <w:sz w:val="28"/>
            <w:szCs w:val="28"/>
          </w:rPr>
          <w:fldChar w:fldCharType="separate"/>
        </w:r>
        <w:r w:rsidRPr="00C013CB">
          <w:rPr>
            <w:rFonts w:ascii="Times New Roman" w:hAnsi="Times New Roman"/>
            <w:noProof/>
            <w:webHidden/>
            <w:sz w:val="28"/>
            <w:szCs w:val="28"/>
          </w:rPr>
          <w:t>7</w:t>
        </w:r>
        <w:r w:rsidRPr="00C013CB">
          <w:rPr>
            <w:rFonts w:ascii="Times New Roman" w:hAnsi="Times New Roman"/>
            <w:noProof/>
            <w:webHidden/>
            <w:sz w:val="28"/>
            <w:szCs w:val="28"/>
          </w:rPr>
          <w:fldChar w:fldCharType="end"/>
        </w:r>
      </w:hyperlink>
    </w:p>
    <w:bookmarkStart w:id="0" w:name="_GoBack"/>
    <w:bookmarkEnd w:id="0"/>
    <w:p w:rsidR="00C013CB" w:rsidRPr="00C013CB" w:rsidRDefault="00C013CB">
      <w:pPr>
        <w:pStyle w:val="21"/>
        <w:tabs>
          <w:tab w:val="right" w:leader="dot" w:pos="9344"/>
        </w:tabs>
        <w:rPr>
          <w:rFonts w:ascii="Times New Roman" w:eastAsiaTheme="minorEastAsia" w:hAnsi="Times New Roman"/>
          <w:noProof/>
          <w:sz w:val="28"/>
          <w:szCs w:val="28"/>
          <w:lang w:eastAsia="ru-RU"/>
        </w:rPr>
      </w:pPr>
      <w:r w:rsidRPr="00C013CB">
        <w:rPr>
          <w:rStyle w:val="a4"/>
          <w:rFonts w:ascii="Times New Roman" w:hAnsi="Times New Roman"/>
          <w:noProof/>
          <w:sz w:val="28"/>
          <w:szCs w:val="28"/>
        </w:rPr>
        <w:fldChar w:fldCharType="begin"/>
      </w:r>
      <w:r w:rsidRPr="00C013CB">
        <w:rPr>
          <w:rStyle w:val="a4"/>
          <w:rFonts w:ascii="Times New Roman" w:hAnsi="Times New Roman"/>
          <w:noProof/>
          <w:sz w:val="28"/>
          <w:szCs w:val="28"/>
        </w:rPr>
        <w:instrText xml:space="preserve"> </w:instrText>
      </w:r>
      <w:r w:rsidRPr="00C013CB">
        <w:rPr>
          <w:rFonts w:ascii="Times New Roman" w:hAnsi="Times New Roman"/>
          <w:noProof/>
          <w:sz w:val="28"/>
          <w:szCs w:val="28"/>
        </w:rPr>
        <w:instrText>HYPERLINK \l "_Toc483921007"</w:instrText>
      </w:r>
      <w:r w:rsidRPr="00C013CB">
        <w:rPr>
          <w:rStyle w:val="a4"/>
          <w:rFonts w:ascii="Times New Roman" w:hAnsi="Times New Roman"/>
          <w:noProof/>
          <w:sz w:val="28"/>
          <w:szCs w:val="28"/>
        </w:rPr>
        <w:instrText xml:space="preserve"> </w:instrText>
      </w:r>
      <w:r w:rsidRPr="00C013CB">
        <w:rPr>
          <w:rStyle w:val="a4"/>
          <w:rFonts w:ascii="Times New Roman" w:hAnsi="Times New Roman"/>
          <w:noProof/>
          <w:sz w:val="28"/>
          <w:szCs w:val="28"/>
        </w:rPr>
      </w:r>
      <w:r w:rsidRPr="00C013CB">
        <w:rPr>
          <w:rStyle w:val="a4"/>
          <w:rFonts w:ascii="Times New Roman" w:hAnsi="Times New Roman"/>
          <w:noProof/>
          <w:sz w:val="28"/>
          <w:szCs w:val="28"/>
        </w:rPr>
        <w:fldChar w:fldCharType="separate"/>
      </w:r>
      <w:r w:rsidRPr="00C013CB">
        <w:rPr>
          <w:rStyle w:val="a4"/>
          <w:rFonts w:ascii="Times New Roman" w:hAnsi="Times New Roman"/>
          <w:noProof/>
          <w:sz w:val="28"/>
          <w:szCs w:val="28"/>
        </w:rPr>
        <w:t>1.1 Определение и характеристика туристской деятельности</w:t>
      </w:r>
      <w:r w:rsidRPr="00C013CB">
        <w:rPr>
          <w:rFonts w:ascii="Times New Roman" w:hAnsi="Times New Roman"/>
          <w:noProof/>
          <w:webHidden/>
          <w:sz w:val="28"/>
          <w:szCs w:val="28"/>
        </w:rPr>
        <w:tab/>
      </w:r>
      <w:r w:rsidRPr="00C013CB">
        <w:rPr>
          <w:rFonts w:ascii="Times New Roman" w:hAnsi="Times New Roman"/>
          <w:noProof/>
          <w:webHidden/>
          <w:sz w:val="28"/>
          <w:szCs w:val="28"/>
        </w:rPr>
        <w:fldChar w:fldCharType="begin"/>
      </w:r>
      <w:r w:rsidRPr="00C013CB">
        <w:rPr>
          <w:rFonts w:ascii="Times New Roman" w:hAnsi="Times New Roman"/>
          <w:noProof/>
          <w:webHidden/>
          <w:sz w:val="28"/>
          <w:szCs w:val="28"/>
        </w:rPr>
        <w:instrText xml:space="preserve"> PAGEREF _Toc483921007 \h </w:instrText>
      </w:r>
      <w:r w:rsidRPr="00C013CB">
        <w:rPr>
          <w:rFonts w:ascii="Times New Roman" w:hAnsi="Times New Roman"/>
          <w:noProof/>
          <w:webHidden/>
          <w:sz w:val="28"/>
          <w:szCs w:val="28"/>
        </w:rPr>
      </w:r>
      <w:r w:rsidRPr="00C013CB">
        <w:rPr>
          <w:rFonts w:ascii="Times New Roman" w:hAnsi="Times New Roman"/>
          <w:noProof/>
          <w:webHidden/>
          <w:sz w:val="28"/>
          <w:szCs w:val="28"/>
        </w:rPr>
        <w:fldChar w:fldCharType="separate"/>
      </w:r>
      <w:r w:rsidRPr="00C013CB">
        <w:rPr>
          <w:rFonts w:ascii="Times New Roman" w:hAnsi="Times New Roman"/>
          <w:noProof/>
          <w:webHidden/>
          <w:sz w:val="28"/>
          <w:szCs w:val="28"/>
        </w:rPr>
        <w:t>7</w:t>
      </w:r>
      <w:r w:rsidRPr="00C013CB">
        <w:rPr>
          <w:rFonts w:ascii="Times New Roman" w:hAnsi="Times New Roman"/>
          <w:noProof/>
          <w:webHidden/>
          <w:sz w:val="28"/>
          <w:szCs w:val="28"/>
        </w:rPr>
        <w:fldChar w:fldCharType="end"/>
      </w:r>
      <w:r w:rsidRPr="00C013CB">
        <w:rPr>
          <w:rStyle w:val="a4"/>
          <w:rFonts w:ascii="Times New Roman" w:hAnsi="Times New Roman"/>
          <w:noProof/>
          <w:sz w:val="28"/>
          <w:szCs w:val="28"/>
        </w:rPr>
        <w:fldChar w:fldCharType="end"/>
      </w:r>
    </w:p>
    <w:p w:rsidR="00C013CB" w:rsidRPr="00C013CB" w:rsidRDefault="00C013CB">
      <w:pPr>
        <w:pStyle w:val="21"/>
        <w:tabs>
          <w:tab w:val="right" w:leader="dot" w:pos="9344"/>
        </w:tabs>
        <w:rPr>
          <w:rFonts w:ascii="Times New Roman" w:eastAsiaTheme="minorEastAsia" w:hAnsi="Times New Roman"/>
          <w:noProof/>
          <w:sz w:val="28"/>
          <w:szCs w:val="28"/>
          <w:lang w:eastAsia="ru-RU"/>
        </w:rPr>
      </w:pPr>
      <w:hyperlink w:anchor="_Toc483921008" w:history="1">
        <w:r w:rsidRPr="00C013CB">
          <w:rPr>
            <w:rStyle w:val="a4"/>
            <w:rFonts w:ascii="Times New Roman" w:hAnsi="Times New Roman"/>
            <w:noProof/>
            <w:sz w:val="28"/>
            <w:szCs w:val="28"/>
          </w:rPr>
          <w:t>1.2 Особенности въездного туризма</w:t>
        </w:r>
        <w:r w:rsidRPr="00C013CB">
          <w:rPr>
            <w:rFonts w:ascii="Times New Roman" w:hAnsi="Times New Roman"/>
            <w:noProof/>
            <w:webHidden/>
            <w:sz w:val="28"/>
            <w:szCs w:val="28"/>
          </w:rPr>
          <w:tab/>
        </w:r>
        <w:r w:rsidRPr="00C013CB">
          <w:rPr>
            <w:rFonts w:ascii="Times New Roman" w:hAnsi="Times New Roman"/>
            <w:noProof/>
            <w:webHidden/>
            <w:sz w:val="28"/>
            <w:szCs w:val="28"/>
          </w:rPr>
          <w:fldChar w:fldCharType="begin"/>
        </w:r>
        <w:r w:rsidRPr="00C013CB">
          <w:rPr>
            <w:rFonts w:ascii="Times New Roman" w:hAnsi="Times New Roman"/>
            <w:noProof/>
            <w:webHidden/>
            <w:sz w:val="28"/>
            <w:szCs w:val="28"/>
          </w:rPr>
          <w:instrText xml:space="preserve"> PAGEREF _Toc483921008 \h </w:instrText>
        </w:r>
        <w:r w:rsidRPr="00C013CB">
          <w:rPr>
            <w:rFonts w:ascii="Times New Roman" w:hAnsi="Times New Roman"/>
            <w:noProof/>
            <w:webHidden/>
            <w:sz w:val="28"/>
            <w:szCs w:val="28"/>
          </w:rPr>
        </w:r>
        <w:r w:rsidRPr="00C013CB">
          <w:rPr>
            <w:rFonts w:ascii="Times New Roman" w:hAnsi="Times New Roman"/>
            <w:noProof/>
            <w:webHidden/>
            <w:sz w:val="28"/>
            <w:szCs w:val="28"/>
          </w:rPr>
          <w:fldChar w:fldCharType="separate"/>
        </w:r>
        <w:r w:rsidRPr="00C013CB">
          <w:rPr>
            <w:rFonts w:ascii="Times New Roman" w:hAnsi="Times New Roman"/>
            <w:noProof/>
            <w:webHidden/>
            <w:sz w:val="28"/>
            <w:szCs w:val="28"/>
          </w:rPr>
          <w:t>9</w:t>
        </w:r>
        <w:r w:rsidRPr="00C013CB">
          <w:rPr>
            <w:rFonts w:ascii="Times New Roman" w:hAnsi="Times New Roman"/>
            <w:noProof/>
            <w:webHidden/>
            <w:sz w:val="28"/>
            <w:szCs w:val="28"/>
          </w:rPr>
          <w:fldChar w:fldCharType="end"/>
        </w:r>
      </w:hyperlink>
    </w:p>
    <w:p w:rsidR="00C013CB" w:rsidRPr="00C013CB" w:rsidRDefault="00C013CB">
      <w:pPr>
        <w:pStyle w:val="21"/>
        <w:tabs>
          <w:tab w:val="right" w:leader="dot" w:pos="9344"/>
        </w:tabs>
        <w:rPr>
          <w:rFonts w:ascii="Times New Roman" w:eastAsiaTheme="minorEastAsia" w:hAnsi="Times New Roman"/>
          <w:noProof/>
          <w:sz w:val="28"/>
          <w:szCs w:val="28"/>
          <w:lang w:eastAsia="ru-RU"/>
        </w:rPr>
      </w:pPr>
      <w:hyperlink w:anchor="_Toc483921009" w:history="1">
        <w:r w:rsidRPr="00C013CB">
          <w:rPr>
            <w:rStyle w:val="a4"/>
            <w:rFonts w:ascii="Times New Roman" w:hAnsi="Times New Roman"/>
            <w:noProof/>
            <w:sz w:val="28"/>
            <w:szCs w:val="28"/>
          </w:rPr>
          <w:t>1.3 Современное состояние въездного туризма в Санкт-Петербурге</w:t>
        </w:r>
        <w:r w:rsidRPr="00C013CB">
          <w:rPr>
            <w:rFonts w:ascii="Times New Roman" w:hAnsi="Times New Roman"/>
            <w:noProof/>
            <w:webHidden/>
            <w:sz w:val="28"/>
            <w:szCs w:val="28"/>
          </w:rPr>
          <w:tab/>
        </w:r>
        <w:r w:rsidRPr="00C013CB">
          <w:rPr>
            <w:rFonts w:ascii="Times New Roman" w:hAnsi="Times New Roman"/>
            <w:noProof/>
            <w:webHidden/>
            <w:sz w:val="28"/>
            <w:szCs w:val="28"/>
          </w:rPr>
          <w:fldChar w:fldCharType="begin"/>
        </w:r>
        <w:r w:rsidRPr="00C013CB">
          <w:rPr>
            <w:rFonts w:ascii="Times New Roman" w:hAnsi="Times New Roman"/>
            <w:noProof/>
            <w:webHidden/>
            <w:sz w:val="28"/>
            <w:szCs w:val="28"/>
          </w:rPr>
          <w:instrText xml:space="preserve"> PAGEREF _Toc483921009 \h </w:instrText>
        </w:r>
        <w:r w:rsidRPr="00C013CB">
          <w:rPr>
            <w:rFonts w:ascii="Times New Roman" w:hAnsi="Times New Roman"/>
            <w:noProof/>
            <w:webHidden/>
            <w:sz w:val="28"/>
            <w:szCs w:val="28"/>
          </w:rPr>
        </w:r>
        <w:r w:rsidRPr="00C013CB">
          <w:rPr>
            <w:rFonts w:ascii="Times New Roman" w:hAnsi="Times New Roman"/>
            <w:noProof/>
            <w:webHidden/>
            <w:sz w:val="28"/>
            <w:szCs w:val="28"/>
          </w:rPr>
          <w:fldChar w:fldCharType="separate"/>
        </w:r>
        <w:r w:rsidRPr="00C013CB">
          <w:rPr>
            <w:rFonts w:ascii="Times New Roman" w:hAnsi="Times New Roman"/>
            <w:noProof/>
            <w:webHidden/>
            <w:sz w:val="28"/>
            <w:szCs w:val="28"/>
          </w:rPr>
          <w:t>12</w:t>
        </w:r>
        <w:r w:rsidRPr="00C013CB">
          <w:rPr>
            <w:rFonts w:ascii="Times New Roman" w:hAnsi="Times New Roman"/>
            <w:noProof/>
            <w:webHidden/>
            <w:sz w:val="28"/>
            <w:szCs w:val="28"/>
          </w:rPr>
          <w:fldChar w:fldCharType="end"/>
        </w:r>
      </w:hyperlink>
    </w:p>
    <w:p w:rsidR="00C013CB" w:rsidRPr="00C013CB" w:rsidRDefault="00C013CB">
      <w:pPr>
        <w:pStyle w:val="11"/>
        <w:tabs>
          <w:tab w:val="right" w:leader="dot" w:pos="9344"/>
        </w:tabs>
        <w:rPr>
          <w:rFonts w:ascii="Times New Roman" w:eastAsiaTheme="minorEastAsia" w:hAnsi="Times New Roman"/>
          <w:noProof/>
          <w:sz w:val="28"/>
          <w:szCs w:val="28"/>
          <w:lang w:eastAsia="ru-RU"/>
        </w:rPr>
      </w:pPr>
      <w:hyperlink w:anchor="_Toc483921010" w:history="1">
        <w:r w:rsidRPr="00C013CB">
          <w:rPr>
            <w:rStyle w:val="a4"/>
            <w:rFonts w:ascii="Times New Roman" w:hAnsi="Times New Roman"/>
            <w:noProof/>
            <w:sz w:val="28"/>
            <w:szCs w:val="28"/>
          </w:rPr>
          <w:t>Глава 2. Современное состояние и проблемы въездного туризма в РФ гражданами КНР</w:t>
        </w:r>
        <w:r w:rsidRPr="00C013CB">
          <w:rPr>
            <w:rFonts w:ascii="Times New Roman" w:hAnsi="Times New Roman"/>
            <w:noProof/>
            <w:webHidden/>
            <w:sz w:val="28"/>
            <w:szCs w:val="28"/>
          </w:rPr>
          <w:tab/>
        </w:r>
        <w:r w:rsidRPr="00C013CB">
          <w:rPr>
            <w:rFonts w:ascii="Times New Roman" w:hAnsi="Times New Roman"/>
            <w:noProof/>
            <w:webHidden/>
            <w:sz w:val="28"/>
            <w:szCs w:val="28"/>
          </w:rPr>
          <w:fldChar w:fldCharType="begin"/>
        </w:r>
        <w:r w:rsidRPr="00C013CB">
          <w:rPr>
            <w:rFonts w:ascii="Times New Roman" w:hAnsi="Times New Roman"/>
            <w:noProof/>
            <w:webHidden/>
            <w:sz w:val="28"/>
            <w:szCs w:val="28"/>
          </w:rPr>
          <w:instrText xml:space="preserve"> PAGEREF _Toc483921010 \h </w:instrText>
        </w:r>
        <w:r w:rsidRPr="00C013CB">
          <w:rPr>
            <w:rFonts w:ascii="Times New Roman" w:hAnsi="Times New Roman"/>
            <w:noProof/>
            <w:webHidden/>
            <w:sz w:val="28"/>
            <w:szCs w:val="28"/>
          </w:rPr>
        </w:r>
        <w:r w:rsidRPr="00C013CB">
          <w:rPr>
            <w:rFonts w:ascii="Times New Roman" w:hAnsi="Times New Roman"/>
            <w:noProof/>
            <w:webHidden/>
            <w:sz w:val="28"/>
            <w:szCs w:val="28"/>
          </w:rPr>
          <w:fldChar w:fldCharType="separate"/>
        </w:r>
        <w:r w:rsidRPr="00C013CB">
          <w:rPr>
            <w:rFonts w:ascii="Times New Roman" w:hAnsi="Times New Roman"/>
            <w:noProof/>
            <w:webHidden/>
            <w:sz w:val="28"/>
            <w:szCs w:val="28"/>
          </w:rPr>
          <w:t>15</w:t>
        </w:r>
        <w:r w:rsidRPr="00C013CB">
          <w:rPr>
            <w:rFonts w:ascii="Times New Roman" w:hAnsi="Times New Roman"/>
            <w:noProof/>
            <w:webHidden/>
            <w:sz w:val="28"/>
            <w:szCs w:val="28"/>
          </w:rPr>
          <w:fldChar w:fldCharType="end"/>
        </w:r>
      </w:hyperlink>
    </w:p>
    <w:p w:rsidR="00C013CB" w:rsidRPr="00C013CB" w:rsidRDefault="00C013CB">
      <w:pPr>
        <w:pStyle w:val="21"/>
        <w:tabs>
          <w:tab w:val="right" w:leader="dot" w:pos="9344"/>
        </w:tabs>
        <w:rPr>
          <w:rFonts w:ascii="Times New Roman" w:eastAsiaTheme="minorEastAsia" w:hAnsi="Times New Roman"/>
          <w:noProof/>
          <w:sz w:val="28"/>
          <w:szCs w:val="28"/>
          <w:lang w:eastAsia="ru-RU"/>
        </w:rPr>
      </w:pPr>
      <w:hyperlink w:anchor="_Toc483921011" w:history="1">
        <w:r w:rsidRPr="00C013CB">
          <w:rPr>
            <w:rStyle w:val="a4"/>
            <w:rFonts w:ascii="Times New Roman" w:hAnsi="Times New Roman"/>
            <w:noProof/>
            <w:sz w:val="28"/>
            <w:szCs w:val="28"/>
          </w:rPr>
          <w:t>2.1 Статистика въездных потоков в Санкт-Петербург. Показатели деятельности коллективных средств размещения</w:t>
        </w:r>
        <w:r w:rsidRPr="00C013CB">
          <w:rPr>
            <w:rFonts w:ascii="Times New Roman" w:hAnsi="Times New Roman"/>
            <w:noProof/>
            <w:webHidden/>
            <w:sz w:val="28"/>
            <w:szCs w:val="28"/>
          </w:rPr>
          <w:tab/>
        </w:r>
        <w:r w:rsidRPr="00C013CB">
          <w:rPr>
            <w:rFonts w:ascii="Times New Roman" w:hAnsi="Times New Roman"/>
            <w:noProof/>
            <w:webHidden/>
            <w:sz w:val="28"/>
            <w:szCs w:val="28"/>
          </w:rPr>
          <w:fldChar w:fldCharType="begin"/>
        </w:r>
        <w:r w:rsidRPr="00C013CB">
          <w:rPr>
            <w:rFonts w:ascii="Times New Roman" w:hAnsi="Times New Roman"/>
            <w:noProof/>
            <w:webHidden/>
            <w:sz w:val="28"/>
            <w:szCs w:val="28"/>
          </w:rPr>
          <w:instrText xml:space="preserve"> PAGEREF _Toc483921011 \h </w:instrText>
        </w:r>
        <w:r w:rsidRPr="00C013CB">
          <w:rPr>
            <w:rFonts w:ascii="Times New Roman" w:hAnsi="Times New Roman"/>
            <w:noProof/>
            <w:webHidden/>
            <w:sz w:val="28"/>
            <w:szCs w:val="28"/>
          </w:rPr>
        </w:r>
        <w:r w:rsidRPr="00C013CB">
          <w:rPr>
            <w:rFonts w:ascii="Times New Roman" w:hAnsi="Times New Roman"/>
            <w:noProof/>
            <w:webHidden/>
            <w:sz w:val="28"/>
            <w:szCs w:val="28"/>
          </w:rPr>
          <w:fldChar w:fldCharType="separate"/>
        </w:r>
        <w:r w:rsidRPr="00C013CB">
          <w:rPr>
            <w:rFonts w:ascii="Times New Roman" w:hAnsi="Times New Roman"/>
            <w:noProof/>
            <w:webHidden/>
            <w:sz w:val="28"/>
            <w:szCs w:val="28"/>
          </w:rPr>
          <w:t>15</w:t>
        </w:r>
        <w:r w:rsidRPr="00C013CB">
          <w:rPr>
            <w:rFonts w:ascii="Times New Roman" w:hAnsi="Times New Roman"/>
            <w:noProof/>
            <w:webHidden/>
            <w:sz w:val="28"/>
            <w:szCs w:val="28"/>
          </w:rPr>
          <w:fldChar w:fldCharType="end"/>
        </w:r>
      </w:hyperlink>
    </w:p>
    <w:p w:rsidR="00C013CB" w:rsidRPr="00C013CB" w:rsidRDefault="00C013CB">
      <w:pPr>
        <w:pStyle w:val="21"/>
        <w:tabs>
          <w:tab w:val="right" w:leader="dot" w:pos="9344"/>
        </w:tabs>
        <w:rPr>
          <w:rFonts w:ascii="Times New Roman" w:eastAsiaTheme="minorEastAsia" w:hAnsi="Times New Roman"/>
          <w:noProof/>
          <w:sz w:val="28"/>
          <w:szCs w:val="28"/>
          <w:lang w:eastAsia="ru-RU"/>
        </w:rPr>
      </w:pPr>
      <w:hyperlink w:anchor="_Toc483921012" w:history="1">
        <w:r w:rsidRPr="00C013CB">
          <w:rPr>
            <w:rStyle w:val="a4"/>
            <w:rFonts w:ascii="Times New Roman" w:hAnsi="Times New Roman"/>
            <w:noProof/>
            <w:sz w:val="28"/>
            <w:szCs w:val="28"/>
          </w:rPr>
          <w:t>2.2 Особенности въезда в РФ для граждан КНР</w:t>
        </w:r>
        <w:r w:rsidRPr="00C013CB">
          <w:rPr>
            <w:rFonts w:ascii="Times New Roman" w:hAnsi="Times New Roman"/>
            <w:noProof/>
            <w:webHidden/>
            <w:sz w:val="28"/>
            <w:szCs w:val="28"/>
          </w:rPr>
          <w:tab/>
        </w:r>
        <w:r w:rsidRPr="00C013CB">
          <w:rPr>
            <w:rFonts w:ascii="Times New Roman" w:hAnsi="Times New Roman"/>
            <w:noProof/>
            <w:webHidden/>
            <w:sz w:val="28"/>
            <w:szCs w:val="28"/>
          </w:rPr>
          <w:fldChar w:fldCharType="begin"/>
        </w:r>
        <w:r w:rsidRPr="00C013CB">
          <w:rPr>
            <w:rFonts w:ascii="Times New Roman" w:hAnsi="Times New Roman"/>
            <w:noProof/>
            <w:webHidden/>
            <w:sz w:val="28"/>
            <w:szCs w:val="28"/>
          </w:rPr>
          <w:instrText xml:space="preserve"> PAGEREF _Toc483921012 \h </w:instrText>
        </w:r>
        <w:r w:rsidRPr="00C013CB">
          <w:rPr>
            <w:rFonts w:ascii="Times New Roman" w:hAnsi="Times New Roman"/>
            <w:noProof/>
            <w:webHidden/>
            <w:sz w:val="28"/>
            <w:szCs w:val="28"/>
          </w:rPr>
        </w:r>
        <w:r w:rsidRPr="00C013CB">
          <w:rPr>
            <w:rFonts w:ascii="Times New Roman" w:hAnsi="Times New Roman"/>
            <w:noProof/>
            <w:webHidden/>
            <w:sz w:val="28"/>
            <w:szCs w:val="28"/>
          </w:rPr>
          <w:fldChar w:fldCharType="separate"/>
        </w:r>
        <w:r w:rsidRPr="00C013CB">
          <w:rPr>
            <w:rFonts w:ascii="Times New Roman" w:hAnsi="Times New Roman"/>
            <w:noProof/>
            <w:webHidden/>
            <w:sz w:val="28"/>
            <w:szCs w:val="28"/>
          </w:rPr>
          <w:t>24</w:t>
        </w:r>
        <w:r w:rsidRPr="00C013CB">
          <w:rPr>
            <w:rFonts w:ascii="Times New Roman" w:hAnsi="Times New Roman"/>
            <w:noProof/>
            <w:webHidden/>
            <w:sz w:val="28"/>
            <w:szCs w:val="28"/>
          </w:rPr>
          <w:fldChar w:fldCharType="end"/>
        </w:r>
      </w:hyperlink>
    </w:p>
    <w:p w:rsidR="00C013CB" w:rsidRPr="00C013CB" w:rsidRDefault="00C013CB">
      <w:pPr>
        <w:pStyle w:val="21"/>
        <w:tabs>
          <w:tab w:val="right" w:leader="dot" w:pos="9344"/>
        </w:tabs>
        <w:rPr>
          <w:rFonts w:ascii="Times New Roman" w:eastAsiaTheme="minorEastAsia" w:hAnsi="Times New Roman"/>
          <w:noProof/>
          <w:sz w:val="28"/>
          <w:szCs w:val="28"/>
          <w:lang w:eastAsia="ru-RU"/>
        </w:rPr>
      </w:pPr>
      <w:hyperlink w:anchor="_Toc483921013" w:history="1">
        <w:r w:rsidRPr="00C013CB">
          <w:rPr>
            <w:rStyle w:val="a4"/>
            <w:rFonts w:ascii="Times New Roman" w:hAnsi="Times New Roman"/>
            <w:noProof/>
            <w:sz w:val="28"/>
            <w:szCs w:val="28"/>
          </w:rPr>
          <w:t>2.3 Проблемы въездного туризма в Санкт-Петербурге</w:t>
        </w:r>
        <w:r w:rsidRPr="00C013CB">
          <w:rPr>
            <w:rFonts w:ascii="Times New Roman" w:hAnsi="Times New Roman"/>
            <w:noProof/>
            <w:webHidden/>
            <w:sz w:val="28"/>
            <w:szCs w:val="28"/>
          </w:rPr>
          <w:tab/>
        </w:r>
        <w:r w:rsidRPr="00C013CB">
          <w:rPr>
            <w:rFonts w:ascii="Times New Roman" w:hAnsi="Times New Roman"/>
            <w:noProof/>
            <w:webHidden/>
            <w:sz w:val="28"/>
            <w:szCs w:val="28"/>
          </w:rPr>
          <w:fldChar w:fldCharType="begin"/>
        </w:r>
        <w:r w:rsidRPr="00C013CB">
          <w:rPr>
            <w:rFonts w:ascii="Times New Roman" w:hAnsi="Times New Roman"/>
            <w:noProof/>
            <w:webHidden/>
            <w:sz w:val="28"/>
            <w:szCs w:val="28"/>
          </w:rPr>
          <w:instrText xml:space="preserve"> PAGEREF _Toc483921013 \h </w:instrText>
        </w:r>
        <w:r w:rsidRPr="00C013CB">
          <w:rPr>
            <w:rFonts w:ascii="Times New Roman" w:hAnsi="Times New Roman"/>
            <w:noProof/>
            <w:webHidden/>
            <w:sz w:val="28"/>
            <w:szCs w:val="28"/>
          </w:rPr>
        </w:r>
        <w:r w:rsidRPr="00C013CB">
          <w:rPr>
            <w:rFonts w:ascii="Times New Roman" w:hAnsi="Times New Roman"/>
            <w:noProof/>
            <w:webHidden/>
            <w:sz w:val="28"/>
            <w:szCs w:val="28"/>
          </w:rPr>
          <w:fldChar w:fldCharType="separate"/>
        </w:r>
        <w:r w:rsidRPr="00C013CB">
          <w:rPr>
            <w:rFonts w:ascii="Times New Roman" w:hAnsi="Times New Roman"/>
            <w:noProof/>
            <w:webHidden/>
            <w:sz w:val="28"/>
            <w:szCs w:val="28"/>
          </w:rPr>
          <w:t>28</w:t>
        </w:r>
        <w:r w:rsidRPr="00C013CB">
          <w:rPr>
            <w:rFonts w:ascii="Times New Roman" w:hAnsi="Times New Roman"/>
            <w:noProof/>
            <w:webHidden/>
            <w:sz w:val="28"/>
            <w:szCs w:val="28"/>
          </w:rPr>
          <w:fldChar w:fldCharType="end"/>
        </w:r>
      </w:hyperlink>
    </w:p>
    <w:p w:rsidR="00C013CB" w:rsidRPr="00C013CB" w:rsidRDefault="00C013CB">
      <w:pPr>
        <w:pStyle w:val="11"/>
        <w:tabs>
          <w:tab w:val="right" w:leader="dot" w:pos="9344"/>
        </w:tabs>
        <w:rPr>
          <w:rFonts w:ascii="Times New Roman" w:eastAsiaTheme="minorEastAsia" w:hAnsi="Times New Roman"/>
          <w:noProof/>
          <w:sz w:val="28"/>
          <w:szCs w:val="28"/>
          <w:lang w:eastAsia="ru-RU"/>
        </w:rPr>
      </w:pPr>
      <w:hyperlink w:anchor="_Toc483921014" w:history="1">
        <w:r w:rsidRPr="00C013CB">
          <w:rPr>
            <w:rStyle w:val="a4"/>
            <w:rFonts w:ascii="Times New Roman" w:hAnsi="Times New Roman"/>
            <w:noProof/>
            <w:sz w:val="28"/>
            <w:szCs w:val="28"/>
          </w:rPr>
          <w:t>Глава 3. Серые схемы въездного туризма и методы борьбы с ними</w:t>
        </w:r>
        <w:r w:rsidRPr="00C013CB">
          <w:rPr>
            <w:rFonts w:ascii="Times New Roman" w:hAnsi="Times New Roman"/>
            <w:noProof/>
            <w:webHidden/>
            <w:sz w:val="28"/>
            <w:szCs w:val="28"/>
          </w:rPr>
          <w:tab/>
        </w:r>
        <w:r w:rsidRPr="00C013CB">
          <w:rPr>
            <w:rFonts w:ascii="Times New Roman" w:hAnsi="Times New Roman"/>
            <w:noProof/>
            <w:webHidden/>
            <w:sz w:val="28"/>
            <w:szCs w:val="28"/>
          </w:rPr>
          <w:fldChar w:fldCharType="begin"/>
        </w:r>
        <w:r w:rsidRPr="00C013CB">
          <w:rPr>
            <w:rFonts w:ascii="Times New Roman" w:hAnsi="Times New Roman"/>
            <w:noProof/>
            <w:webHidden/>
            <w:sz w:val="28"/>
            <w:szCs w:val="28"/>
          </w:rPr>
          <w:instrText xml:space="preserve"> PAGEREF _Toc483921014 \h </w:instrText>
        </w:r>
        <w:r w:rsidRPr="00C013CB">
          <w:rPr>
            <w:rFonts w:ascii="Times New Roman" w:hAnsi="Times New Roman"/>
            <w:noProof/>
            <w:webHidden/>
            <w:sz w:val="28"/>
            <w:szCs w:val="28"/>
          </w:rPr>
        </w:r>
        <w:r w:rsidRPr="00C013CB">
          <w:rPr>
            <w:rFonts w:ascii="Times New Roman" w:hAnsi="Times New Roman"/>
            <w:noProof/>
            <w:webHidden/>
            <w:sz w:val="28"/>
            <w:szCs w:val="28"/>
          </w:rPr>
          <w:fldChar w:fldCharType="separate"/>
        </w:r>
        <w:r w:rsidRPr="00C013CB">
          <w:rPr>
            <w:rFonts w:ascii="Times New Roman" w:hAnsi="Times New Roman"/>
            <w:noProof/>
            <w:webHidden/>
            <w:sz w:val="28"/>
            <w:szCs w:val="28"/>
          </w:rPr>
          <w:t>33</w:t>
        </w:r>
        <w:r w:rsidRPr="00C013CB">
          <w:rPr>
            <w:rFonts w:ascii="Times New Roman" w:hAnsi="Times New Roman"/>
            <w:noProof/>
            <w:webHidden/>
            <w:sz w:val="28"/>
            <w:szCs w:val="28"/>
          </w:rPr>
          <w:fldChar w:fldCharType="end"/>
        </w:r>
      </w:hyperlink>
    </w:p>
    <w:p w:rsidR="00C013CB" w:rsidRPr="00C013CB" w:rsidRDefault="00C013CB">
      <w:pPr>
        <w:pStyle w:val="21"/>
        <w:tabs>
          <w:tab w:val="right" w:leader="dot" w:pos="9344"/>
        </w:tabs>
        <w:rPr>
          <w:rFonts w:ascii="Times New Roman" w:eastAsiaTheme="minorEastAsia" w:hAnsi="Times New Roman"/>
          <w:noProof/>
          <w:sz w:val="28"/>
          <w:szCs w:val="28"/>
          <w:lang w:eastAsia="ru-RU"/>
        </w:rPr>
      </w:pPr>
      <w:hyperlink w:anchor="_Toc483921015" w:history="1">
        <w:r w:rsidRPr="00C013CB">
          <w:rPr>
            <w:rStyle w:val="a4"/>
            <w:rFonts w:ascii="Times New Roman" w:hAnsi="Times New Roman"/>
            <w:noProof/>
            <w:sz w:val="28"/>
            <w:szCs w:val="28"/>
          </w:rPr>
          <w:t>3.1 Теневой бизнес – как одна из основных проблем развития российского въездного туризма</w:t>
        </w:r>
        <w:r w:rsidRPr="00C013CB">
          <w:rPr>
            <w:rFonts w:ascii="Times New Roman" w:hAnsi="Times New Roman"/>
            <w:noProof/>
            <w:webHidden/>
            <w:sz w:val="28"/>
            <w:szCs w:val="28"/>
          </w:rPr>
          <w:tab/>
        </w:r>
        <w:r w:rsidRPr="00C013CB">
          <w:rPr>
            <w:rFonts w:ascii="Times New Roman" w:hAnsi="Times New Roman"/>
            <w:noProof/>
            <w:webHidden/>
            <w:sz w:val="28"/>
            <w:szCs w:val="28"/>
          </w:rPr>
          <w:fldChar w:fldCharType="begin"/>
        </w:r>
        <w:r w:rsidRPr="00C013CB">
          <w:rPr>
            <w:rFonts w:ascii="Times New Roman" w:hAnsi="Times New Roman"/>
            <w:noProof/>
            <w:webHidden/>
            <w:sz w:val="28"/>
            <w:szCs w:val="28"/>
          </w:rPr>
          <w:instrText xml:space="preserve"> PAGEREF _Toc483921015 \h </w:instrText>
        </w:r>
        <w:r w:rsidRPr="00C013CB">
          <w:rPr>
            <w:rFonts w:ascii="Times New Roman" w:hAnsi="Times New Roman"/>
            <w:noProof/>
            <w:webHidden/>
            <w:sz w:val="28"/>
            <w:szCs w:val="28"/>
          </w:rPr>
        </w:r>
        <w:r w:rsidRPr="00C013CB">
          <w:rPr>
            <w:rFonts w:ascii="Times New Roman" w:hAnsi="Times New Roman"/>
            <w:noProof/>
            <w:webHidden/>
            <w:sz w:val="28"/>
            <w:szCs w:val="28"/>
          </w:rPr>
          <w:fldChar w:fldCharType="separate"/>
        </w:r>
        <w:r w:rsidRPr="00C013CB">
          <w:rPr>
            <w:rFonts w:ascii="Times New Roman" w:hAnsi="Times New Roman"/>
            <w:noProof/>
            <w:webHidden/>
            <w:sz w:val="28"/>
            <w:szCs w:val="28"/>
          </w:rPr>
          <w:t>33</w:t>
        </w:r>
        <w:r w:rsidRPr="00C013CB">
          <w:rPr>
            <w:rFonts w:ascii="Times New Roman" w:hAnsi="Times New Roman"/>
            <w:noProof/>
            <w:webHidden/>
            <w:sz w:val="28"/>
            <w:szCs w:val="28"/>
          </w:rPr>
          <w:fldChar w:fldCharType="end"/>
        </w:r>
      </w:hyperlink>
    </w:p>
    <w:p w:rsidR="00C013CB" w:rsidRPr="00C013CB" w:rsidRDefault="00C013CB">
      <w:pPr>
        <w:pStyle w:val="21"/>
        <w:tabs>
          <w:tab w:val="right" w:leader="dot" w:pos="9344"/>
        </w:tabs>
        <w:rPr>
          <w:rFonts w:ascii="Times New Roman" w:eastAsiaTheme="minorEastAsia" w:hAnsi="Times New Roman"/>
          <w:noProof/>
          <w:sz w:val="28"/>
          <w:szCs w:val="28"/>
          <w:lang w:eastAsia="ru-RU"/>
        </w:rPr>
      </w:pPr>
      <w:hyperlink w:anchor="_Toc483921016" w:history="1">
        <w:r w:rsidRPr="00C013CB">
          <w:rPr>
            <w:rStyle w:val="a4"/>
            <w:rFonts w:ascii="Times New Roman" w:hAnsi="Times New Roman"/>
            <w:noProof/>
            <w:sz w:val="28"/>
            <w:szCs w:val="28"/>
          </w:rPr>
          <w:t>3.2 Нелегальные гиды и способы легализации их статуса</w:t>
        </w:r>
        <w:r w:rsidRPr="00C013CB">
          <w:rPr>
            <w:rFonts w:ascii="Times New Roman" w:hAnsi="Times New Roman"/>
            <w:noProof/>
            <w:webHidden/>
            <w:sz w:val="28"/>
            <w:szCs w:val="28"/>
          </w:rPr>
          <w:tab/>
        </w:r>
        <w:r w:rsidRPr="00C013CB">
          <w:rPr>
            <w:rFonts w:ascii="Times New Roman" w:hAnsi="Times New Roman"/>
            <w:noProof/>
            <w:webHidden/>
            <w:sz w:val="28"/>
            <w:szCs w:val="28"/>
          </w:rPr>
          <w:fldChar w:fldCharType="begin"/>
        </w:r>
        <w:r w:rsidRPr="00C013CB">
          <w:rPr>
            <w:rFonts w:ascii="Times New Roman" w:hAnsi="Times New Roman"/>
            <w:noProof/>
            <w:webHidden/>
            <w:sz w:val="28"/>
            <w:szCs w:val="28"/>
          </w:rPr>
          <w:instrText xml:space="preserve"> PAGEREF _Toc483921016 \h </w:instrText>
        </w:r>
        <w:r w:rsidRPr="00C013CB">
          <w:rPr>
            <w:rFonts w:ascii="Times New Roman" w:hAnsi="Times New Roman"/>
            <w:noProof/>
            <w:webHidden/>
            <w:sz w:val="28"/>
            <w:szCs w:val="28"/>
          </w:rPr>
        </w:r>
        <w:r w:rsidRPr="00C013CB">
          <w:rPr>
            <w:rFonts w:ascii="Times New Roman" w:hAnsi="Times New Roman"/>
            <w:noProof/>
            <w:webHidden/>
            <w:sz w:val="28"/>
            <w:szCs w:val="28"/>
          </w:rPr>
          <w:fldChar w:fldCharType="separate"/>
        </w:r>
        <w:r w:rsidRPr="00C013CB">
          <w:rPr>
            <w:rFonts w:ascii="Times New Roman" w:hAnsi="Times New Roman"/>
            <w:noProof/>
            <w:webHidden/>
            <w:sz w:val="28"/>
            <w:szCs w:val="28"/>
          </w:rPr>
          <w:t>37</w:t>
        </w:r>
        <w:r w:rsidRPr="00C013CB">
          <w:rPr>
            <w:rFonts w:ascii="Times New Roman" w:hAnsi="Times New Roman"/>
            <w:noProof/>
            <w:webHidden/>
            <w:sz w:val="28"/>
            <w:szCs w:val="28"/>
          </w:rPr>
          <w:fldChar w:fldCharType="end"/>
        </w:r>
      </w:hyperlink>
    </w:p>
    <w:p w:rsidR="00C013CB" w:rsidRPr="00C013CB" w:rsidRDefault="00C013CB">
      <w:pPr>
        <w:pStyle w:val="21"/>
        <w:tabs>
          <w:tab w:val="right" w:leader="dot" w:pos="9344"/>
        </w:tabs>
        <w:rPr>
          <w:rFonts w:ascii="Times New Roman" w:eastAsiaTheme="minorEastAsia" w:hAnsi="Times New Roman"/>
          <w:noProof/>
          <w:sz w:val="28"/>
          <w:szCs w:val="28"/>
          <w:lang w:eastAsia="ru-RU"/>
        </w:rPr>
      </w:pPr>
      <w:hyperlink w:anchor="_Toc483921017" w:history="1">
        <w:r w:rsidRPr="00C013CB">
          <w:rPr>
            <w:rStyle w:val="a4"/>
            <w:rFonts w:ascii="Times New Roman" w:hAnsi="Times New Roman"/>
            <w:noProof/>
            <w:sz w:val="28"/>
            <w:szCs w:val="28"/>
          </w:rPr>
          <w:t>3.3 Методы совершенствования организации китайского въездного туризма</w:t>
        </w:r>
        <w:r w:rsidRPr="00C013CB">
          <w:rPr>
            <w:rFonts w:ascii="Times New Roman" w:hAnsi="Times New Roman"/>
            <w:noProof/>
            <w:webHidden/>
            <w:sz w:val="28"/>
            <w:szCs w:val="28"/>
          </w:rPr>
          <w:tab/>
        </w:r>
        <w:r w:rsidRPr="00C013CB">
          <w:rPr>
            <w:rFonts w:ascii="Times New Roman" w:hAnsi="Times New Roman"/>
            <w:noProof/>
            <w:webHidden/>
            <w:sz w:val="28"/>
            <w:szCs w:val="28"/>
          </w:rPr>
          <w:fldChar w:fldCharType="begin"/>
        </w:r>
        <w:r w:rsidRPr="00C013CB">
          <w:rPr>
            <w:rFonts w:ascii="Times New Roman" w:hAnsi="Times New Roman"/>
            <w:noProof/>
            <w:webHidden/>
            <w:sz w:val="28"/>
            <w:szCs w:val="28"/>
          </w:rPr>
          <w:instrText xml:space="preserve"> PAGEREF _Toc483921017 \h </w:instrText>
        </w:r>
        <w:r w:rsidRPr="00C013CB">
          <w:rPr>
            <w:rFonts w:ascii="Times New Roman" w:hAnsi="Times New Roman"/>
            <w:noProof/>
            <w:webHidden/>
            <w:sz w:val="28"/>
            <w:szCs w:val="28"/>
          </w:rPr>
        </w:r>
        <w:r w:rsidRPr="00C013CB">
          <w:rPr>
            <w:rFonts w:ascii="Times New Roman" w:hAnsi="Times New Roman"/>
            <w:noProof/>
            <w:webHidden/>
            <w:sz w:val="28"/>
            <w:szCs w:val="28"/>
          </w:rPr>
          <w:fldChar w:fldCharType="separate"/>
        </w:r>
        <w:r w:rsidRPr="00C013CB">
          <w:rPr>
            <w:rFonts w:ascii="Times New Roman" w:hAnsi="Times New Roman"/>
            <w:noProof/>
            <w:webHidden/>
            <w:sz w:val="28"/>
            <w:szCs w:val="28"/>
          </w:rPr>
          <w:t>39</w:t>
        </w:r>
        <w:r w:rsidRPr="00C013CB">
          <w:rPr>
            <w:rFonts w:ascii="Times New Roman" w:hAnsi="Times New Roman"/>
            <w:noProof/>
            <w:webHidden/>
            <w:sz w:val="28"/>
            <w:szCs w:val="28"/>
          </w:rPr>
          <w:fldChar w:fldCharType="end"/>
        </w:r>
      </w:hyperlink>
    </w:p>
    <w:p w:rsidR="00C013CB" w:rsidRPr="00C013CB" w:rsidRDefault="00C013CB">
      <w:pPr>
        <w:pStyle w:val="11"/>
        <w:tabs>
          <w:tab w:val="right" w:leader="dot" w:pos="9344"/>
        </w:tabs>
        <w:rPr>
          <w:rFonts w:ascii="Times New Roman" w:eastAsiaTheme="minorEastAsia" w:hAnsi="Times New Roman"/>
          <w:noProof/>
          <w:sz w:val="28"/>
          <w:szCs w:val="28"/>
          <w:lang w:eastAsia="ru-RU"/>
        </w:rPr>
      </w:pPr>
      <w:hyperlink w:anchor="_Toc483921018" w:history="1">
        <w:r w:rsidRPr="00C013CB">
          <w:rPr>
            <w:rStyle w:val="a4"/>
            <w:rFonts w:ascii="Times New Roman" w:hAnsi="Times New Roman"/>
            <w:noProof/>
            <w:sz w:val="28"/>
            <w:szCs w:val="28"/>
          </w:rPr>
          <w:t>Заключение</w:t>
        </w:r>
        <w:r w:rsidRPr="00C013CB">
          <w:rPr>
            <w:rFonts w:ascii="Times New Roman" w:hAnsi="Times New Roman"/>
            <w:noProof/>
            <w:webHidden/>
            <w:sz w:val="28"/>
            <w:szCs w:val="28"/>
          </w:rPr>
          <w:tab/>
        </w:r>
        <w:r w:rsidRPr="00C013CB">
          <w:rPr>
            <w:rFonts w:ascii="Times New Roman" w:hAnsi="Times New Roman"/>
            <w:noProof/>
            <w:webHidden/>
            <w:sz w:val="28"/>
            <w:szCs w:val="28"/>
          </w:rPr>
          <w:fldChar w:fldCharType="begin"/>
        </w:r>
        <w:r w:rsidRPr="00C013CB">
          <w:rPr>
            <w:rFonts w:ascii="Times New Roman" w:hAnsi="Times New Roman"/>
            <w:noProof/>
            <w:webHidden/>
            <w:sz w:val="28"/>
            <w:szCs w:val="28"/>
          </w:rPr>
          <w:instrText xml:space="preserve"> PAGEREF _Toc483921018 \h </w:instrText>
        </w:r>
        <w:r w:rsidRPr="00C013CB">
          <w:rPr>
            <w:rFonts w:ascii="Times New Roman" w:hAnsi="Times New Roman"/>
            <w:noProof/>
            <w:webHidden/>
            <w:sz w:val="28"/>
            <w:szCs w:val="28"/>
          </w:rPr>
        </w:r>
        <w:r w:rsidRPr="00C013CB">
          <w:rPr>
            <w:rFonts w:ascii="Times New Roman" w:hAnsi="Times New Roman"/>
            <w:noProof/>
            <w:webHidden/>
            <w:sz w:val="28"/>
            <w:szCs w:val="28"/>
          </w:rPr>
          <w:fldChar w:fldCharType="separate"/>
        </w:r>
        <w:r w:rsidRPr="00C013CB">
          <w:rPr>
            <w:rFonts w:ascii="Times New Roman" w:hAnsi="Times New Roman"/>
            <w:noProof/>
            <w:webHidden/>
            <w:sz w:val="28"/>
            <w:szCs w:val="28"/>
          </w:rPr>
          <w:t>46</w:t>
        </w:r>
        <w:r w:rsidRPr="00C013CB">
          <w:rPr>
            <w:rFonts w:ascii="Times New Roman" w:hAnsi="Times New Roman"/>
            <w:noProof/>
            <w:webHidden/>
            <w:sz w:val="28"/>
            <w:szCs w:val="28"/>
          </w:rPr>
          <w:fldChar w:fldCharType="end"/>
        </w:r>
      </w:hyperlink>
    </w:p>
    <w:p w:rsidR="00C013CB" w:rsidRPr="00C013CB" w:rsidRDefault="00C013CB">
      <w:pPr>
        <w:pStyle w:val="11"/>
        <w:tabs>
          <w:tab w:val="right" w:leader="dot" w:pos="9344"/>
        </w:tabs>
        <w:rPr>
          <w:rFonts w:ascii="Times New Roman" w:eastAsiaTheme="minorEastAsia" w:hAnsi="Times New Roman"/>
          <w:noProof/>
          <w:sz w:val="28"/>
          <w:szCs w:val="28"/>
          <w:lang w:eastAsia="ru-RU"/>
        </w:rPr>
      </w:pPr>
      <w:hyperlink w:anchor="_Toc483921019" w:history="1">
        <w:r w:rsidRPr="00C013CB">
          <w:rPr>
            <w:rStyle w:val="a4"/>
            <w:rFonts w:ascii="Times New Roman" w:hAnsi="Times New Roman"/>
            <w:noProof/>
            <w:sz w:val="28"/>
            <w:szCs w:val="28"/>
          </w:rPr>
          <w:t>Библиография</w:t>
        </w:r>
        <w:r w:rsidRPr="00C013CB">
          <w:rPr>
            <w:rFonts w:ascii="Times New Roman" w:hAnsi="Times New Roman"/>
            <w:noProof/>
            <w:webHidden/>
            <w:sz w:val="28"/>
            <w:szCs w:val="28"/>
          </w:rPr>
          <w:tab/>
        </w:r>
        <w:r w:rsidRPr="00C013CB">
          <w:rPr>
            <w:rFonts w:ascii="Times New Roman" w:hAnsi="Times New Roman"/>
            <w:noProof/>
            <w:webHidden/>
            <w:sz w:val="28"/>
            <w:szCs w:val="28"/>
          </w:rPr>
          <w:fldChar w:fldCharType="begin"/>
        </w:r>
        <w:r w:rsidRPr="00C013CB">
          <w:rPr>
            <w:rFonts w:ascii="Times New Roman" w:hAnsi="Times New Roman"/>
            <w:noProof/>
            <w:webHidden/>
            <w:sz w:val="28"/>
            <w:szCs w:val="28"/>
          </w:rPr>
          <w:instrText xml:space="preserve"> PAGEREF _Toc483921019 \h </w:instrText>
        </w:r>
        <w:r w:rsidRPr="00C013CB">
          <w:rPr>
            <w:rFonts w:ascii="Times New Roman" w:hAnsi="Times New Roman"/>
            <w:noProof/>
            <w:webHidden/>
            <w:sz w:val="28"/>
            <w:szCs w:val="28"/>
          </w:rPr>
        </w:r>
        <w:r w:rsidRPr="00C013CB">
          <w:rPr>
            <w:rFonts w:ascii="Times New Roman" w:hAnsi="Times New Roman"/>
            <w:noProof/>
            <w:webHidden/>
            <w:sz w:val="28"/>
            <w:szCs w:val="28"/>
          </w:rPr>
          <w:fldChar w:fldCharType="separate"/>
        </w:r>
        <w:r w:rsidRPr="00C013CB">
          <w:rPr>
            <w:rFonts w:ascii="Times New Roman" w:hAnsi="Times New Roman"/>
            <w:noProof/>
            <w:webHidden/>
            <w:sz w:val="28"/>
            <w:szCs w:val="28"/>
          </w:rPr>
          <w:t>48</w:t>
        </w:r>
        <w:r w:rsidRPr="00C013CB">
          <w:rPr>
            <w:rFonts w:ascii="Times New Roman" w:hAnsi="Times New Roman"/>
            <w:noProof/>
            <w:webHidden/>
            <w:sz w:val="28"/>
            <w:szCs w:val="28"/>
          </w:rPr>
          <w:fldChar w:fldCharType="end"/>
        </w:r>
      </w:hyperlink>
    </w:p>
    <w:p w:rsidR="00C013CB" w:rsidRPr="00C013CB" w:rsidRDefault="00C013CB">
      <w:pPr>
        <w:pStyle w:val="11"/>
        <w:tabs>
          <w:tab w:val="right" w:leader="dot" w:pos="9344"/>
        </w:tabs>
        <w:rPr>
          <w:rFonts w:ascii="Times New Roman" w:eastAsiaTheme="minorEastAsia" w:hAnsi="Times New Roman"/>
          <w:noProof/>
          <w:sz w:val="28"/>
          <w:szCs w:val="28"/>
          <w:lang w:eastAsia="ru-RU"/>
        </w:rPr>
      </w:pPr>
      <w:hyperlink w:anchor="_Toc483921020" w:history="1">
        <w:r w:rsidRPr="00C013CB">
          <w:rPr>
            <w:rStyle w:val="a4"/>
            <w:rFonts w:ascii="Times New Roman" w:hAnsi="Times New Roman"/>
            <w:noProof/>
            <w:sz w:val="28"/>
            <w:szCs w:val="28"/>
          </w:rPr>
          <w:t>Приложение 1</w:t>
        </w:r>
        <w:r w:rsidRPr="00C013CB">
          <w:rPr>
            <w:rFonts w:ascii="Times New Roman" w:hAnsi="Times New Roman"/>
            <w:noProof/>
            <w:webHidden/>
            <w:sz w:val="28"/>
            <w:szCs w:val="28"/>
          </w:rPr>
          <w:tab/>
        </w:r>
        <w:r w:rsidRPr="00C013CB">
          <w:rPr>
            <w:rFonts w:ascii="Times New Roman" w:hAnsi="Times New Roman"/>
            <w:noProof/>
            <w:webHidden/>
            <w:sz w:val="28"/>
            <w:szCs w:val="28"/>
          </w:rPr>
          <w:fldChar w:fldCharType="begin"/>
        </w:r>
        <w:r w:rsidRPr="00C013CB">
          <w:rPr>
            <w:rFonts w:ascii="Times New Roman" w:hAnsi="Times New Roman"/>
            <w:noProof/>
            <w:webHidden/>
            <w:sz w:val="28"/>
            <w:szCs w:val="28"/>
          </w:rPr>
          <w:instrText xml:space="preserve"> PAGEREF _Toc483921020 \h </w:instrText>
        </w:r>
        <w:r w:rsidRPr="00C013CB">
          <w:rPr>
            <w:rFonts w:ascii="Times New Roman" w:hAnsi="Times New Roman"/>
            <w:noProof/>
            <w:webHidden/>
            <w:sz w:val="28"/>
            <w:szCs w:val="28"/>
          </w:rPr>
        </w:r>
        <w:r w:rsidRPr="00C013CB">
          <w:rPr>
            <w:rFonts w:ascii="Times New Roman" w:hAnsi="Times New Roman"/>
            <w:noProof/>
            <w:webHidden/>
            <w:sz w:val="28"/>
            <w:szCs w:val="28"/>
          </w:rPr>
          <w:fldChar w:fldCharType="separate"/>
        </w:r>
        <w:r w:rsidRPr="00C013CB">
          <w:rPr>
            <w:rFonts w:ascii="Times New Roman" w:hAnsi="Times New Roman"/>
            <w:noProof/>
            <w:webHidden/>
            <w:sz w:val="28"/>
            <w:szCs w:val="28"/>
          </w:rPr>
          <w:t>53</w:t>
        </w:r>
        <w:r w:rsidRPr="00C013CB">
          <w:rPr>
            <w:rFonts w:ascii="Times New Roman" w:hAnsi="Times New Roman"/>
            <w:noProof/>
            <w:webHidden/>
            <w:sz w:val="28"/>
            <w:szCs w:val="28"/>
          </w:rPr>
          <w:fldChar w:fldCharType="end"/>
        </w:r>
      </w:hyperlink>
    </w:p>
    <w:p w:rsidR="00C013CB" w:rsidRPr="00C013CB" w:rsidRDefault="00C013CB">
      <w:pPr>
        <w:pStyle w:val="11"/>
        <w:tabs>
          <w:tab w:val="right" w:leader="dot" w:pos="9344"/>
        </w:tabs>
        <w:rPr>
          <w:rFonts w:ascii="Times New Roman" w:eastAsiaTheme="minorEastAsia" w:hAnsi="Times New Roman"/>
          <w:noProof/>
          <w:sz w:val="28"/>
          <w:szCs w:val="28"/>
          <w:lang w:eastAsia="ru-RU"/>
        </w:rPr>
      </w:pPr>
      <w:hyperlink w:anchor="_Toc483921021" w:history="1">
        <w:r w:rsidRPr="00C013CB">
          <w:rPr>
            <w:rStyle w:val="a4"/>
            <w:rFonts w:ascii="Times New Roman" w:hAnsi="Times New Roman"/>
            <w:noProof/>
            <w:sz w:val="28"/>
            <w:szCs w:val="28"/>
          </w:rPr>
          <w:t>Приложение 2</w:t>
        </w:r>
        <w:r w:rsidRPr="00C013CB">
          <w:rPr>
            <w:rFonts w:ascii="Times New Roman" w:hAnsi="Times New Roman"/>
            <w:noProof/>
            <w:webHidden/>
            <w:sz w:val="28"/>
            <w:szCs w:val="28"/>
          </w:rPr>
          <w:tab/>
        </w:r>
        <w:r w:rsidRPr="00C013CB">
          <w:rPr>
            <w:rFonts w:ascii="Times New Roman" w:hAnsi="Times New Roman"/>
            <w:noProof/>
            <w:webHidden/>
            <w:sz w:val="28"/>
            <w:szCs w:val="28"/>
          </w:rPr>
          <w:fldChar w:fldCharType="begin"/>
        </w:r>
        <w:r w:rsidRPr="00C013CB">
          <w:rPr>
            <w:rFonts w:ascii="Times New Roman" w:hAnsi="Times New Roman"/>
            <w:noProof/>
            <w:webHidden/>
            <w:sz w:val="28"/>
            <w:szCs w:val="28"/>
          </w:rPr>
          <w:instrText xml:space="preserve"> PAGEREF _Toc483921021 \h </w:instrText>
        </w:r>
        <w:r w:rsidRPr="00C013CB">
          <w:rPr>
            <w:rFonts w:ascii="Times New Roman" w:hAnsi="Times New Roman"/>
            <w:noProof/>
            <w:webHidden/>
            <w:sz w:val="28"/>
            <w:szCs w:val="28"/>
          </w:rPr>
        </w:r>
        <w:r w:rsidRPr="00C013CB">
          <w:rPr>
            <w:rFonts w:ascii="Times New Roman" w:hAnsi="Times New Roman"/>
            <w:noProof/>
            <w:webHidden/>
            <w:sz w:val="28"/>
            <w:szCs w:val="28"/>
          </w:rPr>
          <w:fldChar w:fldCharType="separate"/>
        </w:r>
        <w:r w:rsidRPr="00C013CB">
          <w:rPr>
            <w:rFonts w:ascii="Times New Roman" w:hAnsi="Times New Roman"/>
            <w:noProof/>
            <w:webHidden/>
            <w:sz w:val="28"/>
            <w:szCs w:val="28"/>
          </w:rPr>
          <w:t>54</w:t>
        </w:r>
        <w:r w:rsidRPr="00C013CB">
          <w:rPr>
            <w:rFonts w:ascii="Times New Roman" w:hAnsi="Times New Roman"/>
            <w:noProof/>
            <w:webHidden/>
            <w:sz w:val="28"/>
            <w:szCs w:val="28"/>
          </w:rPr>
          <w:fldChar w:fldCharType="end"/>
        </w:r>
      </w:hyperlink>
    </w:p>
    <w:p w:rsidR="00C013CB" w:rsidRPr="00C013CB" w:rsidRDefault="00C013CB">
      <w:pPr>
        <w:pStyle w:val="11"/>
        <w:tabs>
          <w:tab w:val="right" w:leader="dot" w:pos="9344"/>
        </w:tabs>
        <w:rPr>
          <w:rFonts w:ascii="Times New Roman" w:eastAsiaTheme="minorEastAsia" w:hAnsi="Times New Roman"/>
          <w:noProof/>
          <w:sz w:val="28"/>
          <w:szCs w:val="28"/>
          <w:lang w:eastAsia="ru-RU"/>
        </w:rPr>
      </w:pPr>
      <w:hyperlink w:anchor="_Toc483921022" w:history="1">
        <w:r w:rsidRPr="00C013CB">
          <w:rPr>
            <w:rStyle w:val="a4"/>
            <w:rFonts w:ascii="Times New Roman" w:hAnsi="Times New Roman"/>
            <w:noProof/>
            <w:sz w:val="28"/>
            <w:szCs w:val="28"/>
          </w:rPr>
          <w:t>Приложение 3</w:t>
        </w:r>
        <w:r w:rsidRPr="00C013CB">
          <w:rPr>
            <w:rFonts w:ascii="Times New Roman" w:hAnsi="Times New Roman"/>
            <w:noProof/>
            <w:webHidden/>
            <w:sz w:val="28"/>
            <w:szCs w:val="28"/>
          </w:rPr>
          <w:tab/>
        </w:r>
        <w:r w:rsidRPr="00C013CB">
          <w:rPr>
            <w:rFonts w:ascii="Times New Roman" w:hAnsi="Times New Roman"/>
            <w:noProof/>
            <w:webHidden/>
            <w:sz w:val="28"/>
            <w:szCs w:val="28"/>
          </w:rPr>
          <w:fldChar w:fldCharType="begin"/>
        </w:r>
        <w:r w:rsidRPr="00C013CB">
          <w:rPr>
            <w:rFonts w:ascii="Times New Roman" w:hAnsi="Times New Roman"/>
            <w:noProof/>
            <w:webHidden/>
            <w:sz w:val="28"/>
            <w:szCs w:val="28"/>
          </w:rPr>
          <w:instrText xml:space="preserve"> PAGEREF _Toc483921022 \h </w:instrText>
        </w:r>
        <w:r w:rsidRPr="00C013CB">
          <w:rPr>
            <w:rFonts w:ascii="Times New Roman" w:hAnsi="Times New Roman"/>
            <w:noProof/>
            <w:webHidden/>
            <w:sz w:val="28"/>
            <w:szCs w:val="28"/>
          </w:rPr>
        </w:r>
        <w:r w:rsidRPr="00C013CB">
          <w:rPr>
            <w:rFonts w:ascii="Times New Roman" w:hAnsi="Times New Roman"/>
            <w:noProof/>
            <w:webHidden/>
            <w:sz w:val="28"/>
            <w:szCs w:val="28"/>
          </w:rPr>
          <w:fldChar w:fldCharType="separate"/>
        </w:r>
        <w:r w:rsidRPr="00C013CB">
          <w:rPr>
            <w:rFonts w:ascii="Times New Roman" w:hAnsi="Times New Roman"/>
            <w:noProof/>
            <w:webHidden/>
            <w:sz w:val="28"/>
            <w:szCs w:val="28"/>
          </w:rPr>
          <w:t>56</w:t>
        </w:r>
        <w:r w:rsidRPr="00C013CB">
          <w:rPr>
            <w:rFonts w:ascii="Times New Roman" w:hAnsi="Times New Roman"/>
            <w:noProof/>
            <w:webHidden/>
            <w:sz w:val="28"/>
            <w:szCs w:val="28"/>
          </w:rPr>
          <w:fldChar w:fldCharType="end"/>
        </w:r>
      </w:hyperlink>
    </w:p>
    <w:p w:rsidR="00C013CB" w:rsidRPr="00C013CB" w:rsidRDefault="00C013CB">
      <w:pPr>
        <w:pStyle w:val="11"/>
        <w:tabs>
          <w:tab w:val="right" w:leader="dot" w:pos="9344"/>
        </w:tabs>
        <w:rPr>
          <w:rFonts w:ascii="Times New Roman" w:eastAsiaTheme="minorEastAsia" w:hAnsi="Times New Roman"/>
          <w:noProof/>
          <w:sz w:val="28"/>
          <w:szCs w:val="28"/>
          <w:lang w:eastAsia="ru-RU"/>
        </w:rPr>
      </w:pPr>
      <w:hyperlink w:anchor="_Toc483921023" w:history="1">
        <w:r w:rsidRPr="00C013CB">
          <w:rPr>
            <w:rStyle w:val="a4"/>
            <w:rFonts w:ascii="Times New Roman" w:hAnsi="Times New Roman"/>
            <w:noProof/>
            <w:sz w:val="28"/>
            <w:szCs w:val="28"/>
          </w:rPr>
          <w:t>Приложение 4</w:t>
        </w:r>
        <w:r w:rsidRPr="00C013CB">
          <w:rPr>
            <w:rFonts w:ascii="Times New Roman" w:hAnsi="Times New Roman"/>
            <w:noProof/>
            <w:webHidden/>
            <w:sz w:val="28"/>
            <w:szCs w:val="28"/>
          </w:rPr>
          <w:tab/>
        </w:r>
        <w:r w:rsidRPr="00C013CB">
          <w:rPr>
            <w:rFonts w:ascii="Times New Roman" w:hAnsi="Times New Roman"/>
            <w:noProof/>
            <w:webHidden/>
            <w:sz w:val="28"/>
            <w:szCs w:val="28"/>
          </w:rPr>
          <w:fldChar w:fldCharType="begin"/>
        </w:r>
        <w:r w:rsidRPr="00C013CB">
          <w:rPr>
            <w:rFonts w:ascii="Times New Roman" w:hAnsi="Times New Roman"/>
            <w:noProof/>
            <w:webHidden/>
            <w:sz w:val="28"/>
            <w:szCs w:val="28"/>
          </w:rPr>
          <w:instrText xml:space="preserve"> PAGEREF _Toc483921023 \h </w:instrText>
        </w:r>
        <w:r w:rsidRPr="00C013CB">
          <w:rPr>
            <w:rFonts w:ascii="Times New Roman" w:hAnsi="Times New Roman"/>
            <w:noProof/>
            <w:webHidden/>
            <w:sz w:val="28"/>
            <w:szCs w:val="28"/>
          </w:rPr>
        </w:r>
        <w:r w:rsidRPr="00C013CB">
          <w:rPr>
            <w:rFonts w:ascii="Times New Roman" w:hAnsi="Times New Roman"/>
            <w:noProof/>
            <w:webHidden/>
            <w:sz w:val="28"/>
            <w:szCs w:val="28"/>
          </w:rPr>
          <w:fldChar w:fldCharType="separate"/>
        </w:r>
        <w:r w:rsidRPr="00C013CB">
          <w:rPr>
            <w:rFonts w:ascii="Times New Roman" w:hAnsi="Times New Roman"/>
            <w:noProof/>
            <w:webHidden/>
            <w:sz w:val="28"/>
            <w:szCs w:val="28"/>
          </w:rPr>
          <w:t>61</w:t>
        </w:r>
        <w:r w:rsidRPr="00C013CB">
          <w:rPr>
            <w:rFonts w:ascii="Times New Roman" w:hAnsi="Times New Roman"/>
            <w:noProof/>
            <w:webHidden/>
            <w:sz w:val="28"/>
            <w:szCs w:val="28"/>
          </w:rPr>
          <w:fldChar w:fldCharType="end"/>
        </w:r>
      </w:hyperlink>
    </w:p>
    <w:p w:rsidR="00BA4D2D" w:rsidRPr="009D288D" w:rsidRDefault="001C525B" w:rsidP="009D288D">
      <w:pPr>
        <w:spacing w:after="0" w:line="360" w:lineRule="auto"/>
        <w:contextualSpacing/>
        <w:rPr>
          <w:rFonts w:ascii="Times New Roman" w:hAnsi="Times New Roman"/>
          <w:sz w:val="28"/>
          <w:szCs w:val="28"/>
        </w:rPr>
      </w:pPr>
      <w:r w:rsidRPr="008D06B6">
        <w:rPr>
          <w:rFonts w:ascii="Times New Roman" w:hAnsi="Times New Roman"/>
          <w:sz w:val="28"/>
          <w:szCs w:val="28"/>
        </w:rPr>
        <w:fldChar w:fldCharType="end"/>
      </w:r>
    </w:p>
    <w:p w:rsidR="00BA4D2D" w:rsidRPr="009D288D" w:rsidRDefault="00BA4D2D" w:rsidP="009D288D">
      <w:pPr>
        <w:spacing w:after="0" w:line="360" w:lineRule="auto"/>
        <w:contextualSpacing/>
        <w:rPr>
          <w:rFonts w:ascii="Times New Roman" w:hAnsi="Times New Roman"/>
          <w:sz w:val="28"/>
          <w:szCs w:val="28"/>
        </w:rPr>
      </w:pPr>
    </w:p>
    <w:p w:rsidR="008529D8" w:rsidRPr="009D288D" w:rsidRDefault="008529D8" w:rsidP="009D288D">
      <w:pPr>
        <w:spacing w:after="0" w:line="360" w:lineRule="auto"/>
        <w:contextualSpacing/>
        <w:rPr>
          <w:rFonts w:ascii="Times New Roman" w:hAnsi="Times New Roman"/>
          <w:sz w:val="28"/>
          <w:szCs w:val="28"/>
          <w:shd w:val="clear" w:color="auto" w:fill="EEEEEE"/>
        </w:rPr>
      </w:pPr>
    </w:p>
    <w:p w:rsidR="00BA4D2D" w:rsidRPr="009D288D" w:rsidRDefault="00BA4D2D" w:rsidP="009D288D">
      <w:pPr>
        <w:spacing w:after="0" w:line="360" w:lineRule="auto"/>
        <w:contextualSpacing/>
        <w:rPr>
          <w:rFonts w:ascii="Times New Roman" w:hAnsi="Times New Roman"/>
          <w:sz w:val="28"/>
          <w:szCs w:val="28"/>
          <w:shd w:val="clear" w:color="auto" w:fill="EEEEEE"/>
        </w:rPr>
      </w:pPr>
    </w:p>
    <w:p w:rsidR="008529D8" w:rsidRPr="009D288D" w:rsidRDefault="008529D8" w:rsidP="009D288D">
      <w:pPr>
        <w:spacing w:after="0" w:line="360" w:lineRule="auto"/>
        <w:contextualSpacing/>
        <w:rPr>
          <w:rFonts w:ascii="Times New Roman" w:hAnsi="Times New Roman"/>
          <w:sz w:val="28"/>
          <w:szCs w:val="28"/>
        </w:rPr>
      </w:pPr>
    </w:p>
    <w:p w:rsidR="008529D8" w:rsidRPr="009D288D" w:rsidRDefault="008529D8" w:rsidP="009D288D">
      <w:pPr>
        <w:spacing w:after="0" w:line="360" w:lineRule="auto"/>
        <w:ind w:firstLine="709"/>
        <w:contextualSpacing/>
        <w:rPr>
          <w:rFonts w:ascii="Times New Roman" w:hAnsi="Times New Roman"/>
          <w:sz w:val="28"/>
          <w:szCs w:val="28"/>
        </w:rPr>
      </w:pPr>
    </w:p>
    <w:p w:rsidR="00045ED0" w:rsidRPr="009D288D" w:rsidRDefault="00045ED0" w:rsidP="009D288D">
      <w:pPr>
        <w:spacing w:after="0" w:line="360" w:lineRule="auto"/>
        <w:contextualSpacing/>
        <w:rPr>
          <w:rFonts w:ascii="Times New Roman" w:hAnsi="Times New Roman"/>
          <w:sz w:val="28"/>
          <w:szCs w:val="28"/>
        </w:rPr>
        <w:sectPr w:rsidR="00045ED0" w:rsidRPr="009D288D" w:rsidSect="00701DCF">
          <w:footerReference w:type="default" r:id="rId8"/>
          <w:pgSz w:w="11906" w:h="16838"/>
          <w:pgMar w:top="1134" w:right="567" w:bottom="1134" w:left="1985" w:header="708" w:footer="708" w:gutter="0"/>
          <w:pgNumType w:start="0"/>
          <w:cols w:space="708"/>
          <w:titlePg/>
          <w:docGrid w:linePitch="360"/>
        </w:sectPr>
      </w:pPr>
    </w:p>
    <w:p w:rsidR="00CD18EC" w:rsidRPr="009D288D" w:rsidRDefault="00CD18EC" w:rsidP="009D288D">
      <w:pPr>
        <w:pStyle w:val="1"/>
        <w:spacing w:before="0" w:line="360" w:lineRule="auto"/>
        <w:contextualSpacing/>
        <w:jc w:val="center"/>
        <w:rPr>
          <w:rFonts w:ascii="Times New Roman" w:hAnsi="Times New Roman" w:cs="Times New Roman"/>
          <w:color w:val="auto"/>
        </w:rPr>
      </w:pPr>
      <w:bookmarkStart w:id="1" w:name="_Toc483921005"/>
      <w:r w:rsidRPr="009D288D">
        <w:rPr>
          <w:rFonts w:ascii="Times New Roman" w:hAnsi="Times New Roman" w:cs="Times New Roman"/>
          <w:color w:val="auto"/>
        </w:rPr>
        <w:lastRenderedPageBreak/>
        <w:t>Введение</w:t>
      </w:r>
      <w:bookmarkEnd w:id="1"/>
    </w:p>
    <w:p w:rsidR="00CD18EC" w:rsidRPr="009D288D" w:rsidRDefault="00CD18EC" w:rsidP="009D288D">
      <w:pPr>
        <w:spacing w:after="0" w:line="360" w:lineRule="auto"/>
        <w:ind w:firstLine="709"/>
        <w:contextualSpacing/>
        <w:rPr>
          <w:rFonts w:ascii="Times New Roman" w:hAnsi="Times New Roman"/>
          <w:sz w:val="28"/>
          <w:szCs w:val="28"/>
        </w:rPr>
      </w:pPr>
    </w:p>
    <w:p w:rsidR="00492DF4" w:rsidRPr="009D288D" w:rsidRDefault="00492DF4" w:rsidP="009D288D">
      <w:pPr>
        <w:pStyle w:val="a9"/>
        <w:spacing w:before="0" w:beforeAutospacing="0" w:after="0" w:afterAutospacing="0" w:line="360" w:lineRule="auto"/>
        <w:ind w:firstLine="709"/>
        <w:contextualSpacing/>
        <w:rPr>
          <w:sz w:val="28"/>
          <w:szCs w:val="28"/>
        </w:rPr>
      </w:pPr>
      <w:r w:rsidRPr="009D288D">
        <w:rPr>
          <w:b/>
          <w:sz w:val="28"/>
          <w:szCs w:val="28"/>
        </w:rPr>
        <w:t>Актуальность исследования.</w:t>
      </w:r>
      <w:r w:rsidR="00A07C5A">
        <w:rPr>
          <w:sz w:val="28"/>
          <w:szCs w:val="28"/>
        </w:rPr>
        <w:t xml:space="preserve"> На протяжении всей много</w:t>
      </w:r>
      <w:r w:rsidRPr="009D288D">
        <w:rPr>
          <w:sz w:val="28"/>
          <w:szCs w:val="28"/>
        </w:rPr>
        <w:t>вековой истории человечества людям свойственно было стремление к путешествиям с разнообразными целями: от развития торговли, поиска ресурсов до завоевания и освоения новых земель и т.п. Для характеристики перемещения человека в пространстве независимо от целей его перемещения применяется термин «п</w:t>
      </w:r>
      <w:r w:rsidRPr="009D288D">
        <w:rPr>
          <w:iCs/>
          <w:sz w:val="28"/>
          <w:szCs w:val="28"/>
        </w:rPr>
        <w:t>утешествие</w:t>
      </w:r>
      <w:r w:rsidRPr="009D288D">
        <w:rPr>
          <w:sz w:val="28"/>
          <w:szCs w:val="28"/>
        </w:rPr>
        <w:t>».</w:t>
      </w:r>
    </w:p>
    <w:p w:rsidR="00492DF4" w:rsidRPr="009D288D" w:rsidRDefault="00492DF4" w:rsidP="009D288D">
      <w:pPr>
        <w:pStyle w:val="a9"/>
        <w:spacing w:before="0" w:beforeAutospacing="0" w:after="0" w:afterAutospacing="0" w:line="360" w:lineRule="auto"/>
        <w:ind w:firstLine="709"/>
        <w:contextualSpacing/>
        <w:rPr>
          <w:sz w:val="28"/>
          <w:szCs w:val="28"/>
        </w:rPr>
      </w:pPr>
      <w:r w:rsidRPr="009D288D">
        <w:rPr>
          <w:sz w:val="28"/>
          <w:szCs w:val="28"/>
        </w:rPr>
        <w:t xml:space="preserve">Первоначальный смысл понятия «туризм» заключается в передвижении и временном пребывании человека вне постоянного места жительства. Однако со временем значение и смысл данного понятия меняется и дополняется. </w:t>
      </w:r>
      <w:r w:rsidR="006627E5" w:rsidRPr="009D288D">
        <w:rPr>
          <w:sz w:val="28"/>
          <w:szCs w:val="28"/>
        </w:rPr>
        <w:t>Различными туристскими организациями, научными школами и отдельными экспертами «туризм»</w:t>
      </w:r>
      <w:r w:rsidR="00353B71">
        <w:rPr>
          <w:sz w:val="28"/>
          <w:szCs w:val="28"/>
        </w:rPr>
        <w:t xml:space="preserve"> </w:t>
      </w:r>
      <w:r w:rsidR="006627E5" w:rsidRPr="009D288D">
        <w:rPr>
          <w:sz w:val="28"/>
          <w:szCs w:val="28"/>
        </w:rPr>
        <w:t xml:space="preserve">по-прежнему трактуется по-разному. Кроме того, туристская </w:t>
      </w:r>
      <w:r w:rsidR="00232676" w:rsidRPr="009D288D">
        <w:rPr>
          <w:sz w:val="28"/>
          <w:szCs w:val="28"/>
        </w:rPr>
        <w:t>терминология претерпевает суще</w:t>
      </w:r>
      <w:r w:rsidR="006627E5" w:rsidRPr="009D288D">
        <w:rPr>
          <w:sz w:val="28"/>
          <w:szCs w:val="28"/>
        </w:rPr>
        <w:t xml:space="preserve">ственные изменения сообразно стремительному темпу развития туризма, его секторов, видов и форм, технологий </w:t>
      </w:r>
      <w:r w:rsidR="00232676" w:rsidRPr="009D288D">
        <w:rPr>
          <w:sz w:val="28"/>
          <w:szCs w:val="28"/>
        </w:rPr>
        <w:t>и инноваций, появления и распро</w:t>
      </w:r>
      <w:r w:rsidR="006627E5" w:rsidRPr="009D288D">
        <w:rPr>
          <w:sz w:val="28"/>
          <w:szCs w:val="28"/>
        </w:rPr>
        <w:t>странения новых туристских реалий.</w:t>
      </w:r>
    </w:p>
    <w:p w:rsidR="006627E5" w:rsidRPr="009D288D" w:rsidRDefault="006627E5" w:rsidP="009D288D">
      <w:pPr>
        <w:pStyle w:val="a9"/>
        <w:spacing w:before="0" w:beforeAutospacing="0" w:after="0" w:afterAutospacing="0" w:line="360" w:lineRule="auto"/>
        <w:ind w:firstLine="709"/>
        <w:contextualSpacing/>
        <w:rPr>
          <w:sz w:val="28"/>
          <w:szCs w:val="28"/>
        </w:rPr>
      </w:pPr>
      <w:r w:rsidRPr="009D288D">
        <w:rPr>
          <w:sz w:val="28"/>
          <w:szCs w:val="28"/>
        </w:rPr>
        <w:t>Сегодня Всемирная туристска</w:t>
      </w:r>
      <w:r w:rsidR="00232676" w:rsidRPr="009D288D">
        <w:rPr>
          <w:sz w:val="28"/>
          <w:szCs w:val="28"/>
        </w:rPr>
        <w:t>я организация (ЮНВТО) как един</w:t>
      </w:r>
      <w:r w:rsidRPr="009D288D">
        <w:rPr>
          <w:sz w:val="28"/>
          <w:szCs w:val="28"/>
        </w:rPr>
        <w:t>ственная межправительственная организация по туризму системы ООН имеет первоочередное право, соответст</w:t>
      </w:r>
      <w:r w:rsidR="00232676" w:rsidRPr="009D288D">
        <w:rPr>
          <w:sz w:val="28"/>
          <w:szCs w:val="28"/>
        </w:rPr>
        <w:t>вующий статус и миссию в унифи</w:t>
      </w:r>
      <w:r w:rsidRPr="009D288D">
        <w:rPr>
          <w:sz w:val="28"/>
          <w:szCs w:val="28"/>
        </w:rPr>
        <w:t>кации, стандартизации и распространении туристских терминов. В этих целях в 2001 г. был издан подготовле</w:t>
      </w:r>
      <w:r w:rsidR="00232676" w:rsidRPr="009D288D">
        <w:rPr>
          <w:sz w:val="28"/>
          <w:szCs w:val="28"/>
        </w:rPr>
        <w:t>нный ЮНВТО «Тезаурус по турист</w:t>
      </w:r>
      <w:r w:rsidRPr="009D288D">
        <w:rPr>
          <w:sz w:val="28"/>
          <w:szCs w:val="28"/>
        </w:rPr>
        <w:t>ской и досуговой деятельности» на трех мировых языках (английском, французском и испанском), в котором даны базовые термины и понятия туризма</w:t>
      </w:r>
      <w:r w:rsidRPr="009D288D">
        <w:rPr>
          <w:rStyle w:val="af"/>
          <w:sz w:val="28"/>
          <w:szCs w:val="28"/>
        </w:rPr>
        <w:footnoteReference w:id="1"/>
      </w:r>
      <w:r w:rsidRPr="009D288D">
        <w:rPr>
          <w:sz w:val="28"/>
          <w:szCs w:val="28"/>
        </w:rPr>
        <w:t>. Опираясь на официальные т</w:t>
      </w:r>
      <w:r w:rsidR="00232676" w:rsidRPr="009D288D">
        <w:rPr>
          <w:sz w:val="28"/>
          <w:szCs w:val="28"/>
        </w:rPr>
        <w:t>ермины и их дефиниции, установ</w:t>
      </w:r>
      <w:r w:rsidRPr="009D288D">
        <w:rPr>
          <w:sz w:val="28"/>
          <w:szCs w:val="28"/>
        </w:rPr>
        <w:t xml:space="preserve">ленные ЮНВТО и представленные в «Тезаурусе», следует сделать </w:t>
      </w:r>
      <w:r w:rsidRPr="009D288D">
        <w:rPr>
          <w:sz w:val="28"/>
          <w:szCs w:val="28"/>
        </w:rPr>
        <w:lastRenderedPageBreak/>
        <w:t xml:space="preserve">вывод, что «туризм» — это категория путешествий, имеющая определенные </w:t>
      </w:r>
      <w:r w:rsidR="00232676" w:rsidRPr="009D288D">
        <w:rPr>
          <w:sz w:val="28"/>
          <w:szCs w:val="28"/>
        </w:rPr>
        <w:t>раз</w:t>
      </w:r>
      <w:r w:rsidRPr="009D288D">
        <w:rPr>
          <w:sz w:val="28"/>
          <w:szCs w:val="28"/>
        </w:rPr>
        <w:t>граничительные характеристики.</w:t>
      </w:r>
    </w:p>
    <w:p w:rsidR="006627E5" w:rsidRPr="009D288D" w:rsidRDefault="00C06283" w:rsidP="009D288D">
      <w:pPr>
        <w:pStyle w:val="a9"/>
        <w:spacing w:before="0" w:beforeAutospacing="0" w:after="0" w:afterAutospacing="0" w:line="360" w:lineRule="auto"/>
        <w:ind w:firstLine="709"/>
        <w:contextualSpacing/>
        <w:rPr>
          <w:sz w:val="28"/>
          <w:szCs w:val="28"/>
        </w:rPr>
      </w:pPr>
      <w:r w:rsidRPr="009D288D">
        <w:rPr>
          <w:sz w:val="28"/>
          <w:szCs w:val="28"/>
        </w:rPr>
        <w:t>В принятом в 1996 г. Федеральном законе «Об основах туристской деятельности в Российской Федерации» были в полной мере учтены «Рекомендации по статистике туризма» ЮНВТО. В Законе 1996 г. под «туризмом» понима</w:t>
      </w:r>
      <w:r w:rsidR="00EF1DCF" w:rsidRPr="009D288D">
        <w:rPr>
          <w:sz w:val="28"/>
          <w:szCs w:val="28"/>
        </w:rPr>
        <w:t>ется временный</w:t>
      </w:r>
      <w:r w:rsidRPr="009D288D">
        <w:rPr>
          <w:sz w:val="28"/>
          <w:szCs w:val="28"/>
        </w:rPr>
        <w:t xml:space="preserve"> выезд (путешестви</w:t>
      </w:r>
      <w:r w:rsidR="00EF1DCF" w:rsidRPr="009D288D">
        <w:rPr>
          <w:sz w:val="28"/>
          <w:szCs w:val="28"/>
        </w:rPr>
        <w:t>е</w:t>
      </w:r>
      <w:r w:rsidRPr="009D288D">
        <w:rPr>
          <w:sz w:val="28"/>
          <w:szCs w:val="28"/>
        </w:rPr>
        <w:t>) граждан</w:t>
      </w:r>
      <w:r w:rsidR="00EF1DCF" w:rsidRPr="009D288D">
        <w:rPr>
          <w:sz w:val="28"/>
          <w:szCs w:val="28"/>
        </w:rPr>
        <w:t>ина</w:t>
      </w:r>
      <w:r w:rsidRPr="009D288D">
        <w:rPr>
          <w:sz w:val="28"/>
          <w:szCs w:val="28"/>
        </w:rPr>
        <w:t xml:space="preserve"> </w:t>
      </w:r>
      <w:r w:rsidR="00EF1DCF" w:rsidRPr="009D288D">
        <w:rPr>
          <w:sz w:val="28"/>
          <w:szCs w:val="28"/>
        </w:rPr>
        <w:t>Российской Федерации, иностранного</w:t>
      </w:r>
      <w:r w:rsidRPr="009D288D">
        <w:rPr>
          <w:sz w:val="28"/>
          <w:szCs w:val="28"/>
        </w:rPr>
        <w:t xml:space="preserve"> граждан</w:t>
      </w:r>
      <w:r w:rsidR="00EF1DCF" w:rsidRPr="009D288D">
        <w:rPr>
          <w:sz w:val="28"/>
          <w:szCs w:val="28"/>
        </w:rPr>
        <w:t>ина</w:t>
      </w:r>
      <w:r w:rsidRPr="009D288D">
        <w:rPr>
          <w:sz w:val="28"/>
          <w:szCs w:val="28"/>
        </w:rPr>
        <w:t xml:space="preserve"> и лиц</w:t>
      </w:r>
      <w:r w:rsidR="00EF1DCF" w:rsidRPr="009D288D">
        <w:rPr>
          <w:sz w:val="28"/>
          <w:szCs w:val="28"/>
        </w:rPr>
        <w:t>а</w:t>
      </w:r>
      <w:r w:rsidRPr="009D288D">
        <w:rPr>
          <w:sz w:val="28"/>
          <w:szCs w:val="28"/>
        </w:rPr>
        <w:t xml:space="preserve"> без гражданства с постоянного места жительства в оздоровительных, познавательных, профессионально-деловых, спортивных, религиозных и иных целях без занятия оплачиваемой деятельностью в стране временного пребывания.</w:t>
      </w:r>
      <w:r w:rsidR="00CE0240">
        <w:rPr>
          <w:sz w:val="28"/>
          <w:szCs w:val="28"/>
        </w:rPr>
        <w:t xml:space="preserve"> </w:t>
      </w:r>
      <w:r w:rsidR="008C1971">
        <w:rPr>
          <w:rStyle w:val="af"/>
          <w:sz w:val="28"/>
          <w:szCs w:val="28"/>
        </w:rPr>
        <w:footnoteReference w:id="2"/>
      </w:r>
    </w:p>
    <w:p w:rsidR="00C06283" w:rsidRPr="009D288D" w:rsidRDefault="00C06283" w:rsidP="009D288D">
      <w:pPr>
        <w:pStyle w:val="a9"/>
        <w:spacing w:before="0" w:beforeAutospacing="0" w:after="0" w:afterAutospacing="0" w:line="360" w:lineRule="auto"/>
        <w:ind w:firstLine="709"/>
        <w:contextualSpacing/>
        <w:rPr>
          <w:sz w:val="28"/>
          <w:szCs w:val="28"/>
        </w:rPr>
      </w:pPr>
      <w:r w:rsidRPr="009D288D">
        <w:rPr>
          <w:sz w:val="28"/>
          <w:szCs w:val="28"/>
        </w:rPr>
        <w:t xml:space="preserve">Закон 1996 г. закрепил понятия внутреннего, выездного, въездного туризма, а именно: </w:t>
      </w:r>
    </w:p>
    <w:p w:rsidR="00C06283" w:rsidRPr="009D288D" w:rsidRDefault="00C06283" w:rsidP="009D288D">
      <w:pPr>
        <w:pStyle w:val="a9"/>
        <w:spacing w:before="0" w:beforeAutospacing="0" w:after="0" w:afterAutospacing="0" w:line="360" w:lineRule="auto"/>
        <w:ind w:firstLine="709"/>
        <w:contextualSpacing/>
        <w:rPr>
          <w:sz w:val="28"/>
          <w:szCs w:val="28"/>
        </w:rPr>
      </w:pPr>
      <w:r w:rsidRPr="009D288D">
        <w:rPr>
          <w:sz w:val="28"/>
          <w:szCs w:val="28"/>
        </w:rPr>
        <w:t>туризм внутренний – путешествия в пределах Российской Федерации лиц</w:t>
      </w:r>
      <w:r w:rsidR="00EF1DCF" w:rsidRPr="009D288D">
        <w:rPr>
          <w:sz w:val="28"/>
          <w:szCs w:val="28"/>
        </w:rPr>
        <w:t>а</w:t>
      </w:r>
      <w:r w:rsidRPr="009D288D">
        <w:rPr>
          <w:sz w:val="28"/>
          <w:szCs w:val="28"/>
        </w:rPr>
        <w:t>, постоя</w:t>
      </w:r>
      <w:r w:rsidR="00EF1DCF" w:rsidRPr="009D288D">
        <w:rPr>
          <w:sz w:val="28"/>
          <w:szCs w:val="28"/>
        </w:rPr>
        <w:t>нно проживающего</w:t>
      </w:r>
      <w:r w:rsidRPr="009D288D">
        <w:rPr>
          <w:sz w:val="28"/>
          <w:szCs w:val="28"/>
        </w:rPr>
        <w:t xml:space="preserve"> в Российской Федерации; </w:t>
      </w:r>
    </w:p>
    <w:p w:rsidR="00C06283" w:rsidRPr="009D288D" w:rsidRDefault="00C06283" w:rsidP="009D288D">
      <w:pPr>
        <w:pStyle w:val="a9"/>
        <w:spacing w:before="0" w:beforeAutospacing="0" w:after="0" w:afterAutospacing="0" w:line="360" w:lineRule="auto"/>
        <w:ind w:firstLine="709"/>
        <w:contextualSpacing/>
        <w:rPr>
          <w:sz w:val="28"/>
          <w:szCs w:val="28"/>
        </w:rPr>
      </w:pPr>
      <w:r w:rsidRPr="009D288D">
        <w:rPr>
          <w:sz w:val="28"/>
          <w:szCs w:val="28"/>
        </w:rPr>
        <w:t>туризм выездной – путешествия лиц</w:t>
      </w:r>
      <w:r w:rsidR="00EF1DCF" w:rsidRPr="009D288D">
        <w:rPr>
          <w:sz w:val="28"/>
          <w:szCs w:val="28"/>
        </w:rPr>
        <w:t>а</w:t>
      </w:r>
      <w:r w:rsidRPr="009D288D">
        <w:rPr>
          <w:sz w:val="28"/>
          <w:szCs w:val="28"/>
        </w:rPr>
        <w:t>, постоянно проживающ</w:t>
      </w:r>
      <w:r w:rsidR="00EF1DCF" w:rsidRPr="009D288D">
        <w:rPr>
          <w:sz w:val="28"/>
          <w:szCs w:val="28"/>
        </w:rPr>
        <w:t>его</w:t>
      </w:r>
      <w:r w:rsidRPr="009D288D">
        <w:rPr>
          <w:sz w:val="28"/>
          <w:szCs w:val="28"/>
        </w:rPr>
        <w:t xml:space="preserve"> в Российской Федерации, в другую страну;</w:t>
      </w:r>
    </w:p>
    <w:p w:rsidR="00C06283" w:rsidRPr="009D288D" w:rsidRDefault="00C06283" w:rsidP="009D288D">
      <w:pPr>
        <w:pStyle w:val="a9"/>
        <w:spacing w:before="0" w:beforeAutospacing="0" w:after="0" w:afterAutospacing="0" w:line="360" w:lineRule="auto"/>
        <w:ind w:firstLine="709"/>
        <w:contextualSpacing/>
        <w:rPr>
          <w:sz w:val="28"/>
          <w:szCs w:val="28"/>
        </w:rPr>
      </w:pPr>
      <w:r w:rsidRPr="009D288D">
        <w:rPr>
          <w:sz w:val="28"/>
          <w:szCs w:val="28"/>
        </w:rPr>
        <w:t>туризм въездной – путешествия в пределах Российской Федерации лиц</w:t>
      </w:r>
      <w:r w:rsidR="00EF1DCF" w:rsidRPr="009D288D">
        <w:rPr>
          <w:sz w:val="28"/>
          <w:szCs w:val="28"/>
        </w:rPr>
        <w:t>а, не проживающего</w:t>
      </w:r>
      <w:r w:rsidRPr="009D288D">
        <w:rPr>
          <w:sz w:val="28"/>
          <w:szCs w:val="28"/>
        </w:rPr>
        <w:t xml:space="preserve"> постоянно в Российской Федерации</w:t>
      </w:r>
      <w:r w:rsidR="00BA4D12" w:rsidRPr="009D288D">
        <w:rPr>
          <w:rStyle w:val="af"/>
          <w:sz w:val="28"/>
          <w:szCs w:val="28"/>
        </w:rPr>
        <w:footnoteReference w:id="3"/>
      </w:r>
      <w:r w:rsidRPr="009D288D">
        <w:rPr>
          <w:sz w:val="28"/>
          <w:szCs w:val="28"/>
        </w:rPr>
        <w:t>.</w:t>
      </w:r>
    </w:p>
    <w:p w:rsidR="00C21BB2" w:rsidRDefault="00F15964" w:rsidP="00F15964">
      <w:pPr>
        <w:pStyle w:val="a9"/>
        <w:spacing w:after="0" w:line="360" w:lineRule="auto"/>
        <w:ind w:firstLine="709"/>
        <w:contextualSpacing/>
        <w:rPr>
          <w:sz w:val="28"/>
          <w:szCs w:val="28"/>
        </w:rPr>
      </w:pPr>
      <w:r w:rsidRPr="00F15964">
        <w:rPr>
          <w:sz w:val="28"/>
          <w:szCs w:val="28"/>
        </w:rPr>
        <w:t xml:space="preserve">Развитие туризма имеет </w:t>
      </w:r>
      <w:r>
        <w:rPr>
          <w:sz w:val="28"/>
          <w:szCs w:val="28"/>
        </w:rPr>
        <w:t xml:space="preserve">очень важное </w:t>
      </w:r>
      <w:r w:rsidRPr="00F15964">
        <w:rPr>
          <w:sz w:val="28"/>
          <w:szCs w:val="28"/>
        </w:rPr>
        <w:t>значение для государства в целом, субъектов Российской Федерации и муниципальных образований. Россия располагает огромным потенциалом для развития внутреннего и въездного туризма.</w:t>
      </w:r>
      <w:r>
        <w:rPr>
          <w:rStyle w:val="af"/>
          <w:sz w:val="28"/>
          <w:szCs w:val="28"/>
        </w:rPr>
        <w:footnoteReference w:id="4"/>
      </w:r>
      <w:r w:rsidRPr="00F15964">
        <w:rPr>
          <w:sz w:val="28"/>
          <w:szCs w:val="28"/>
        </w:rPr>
        <w:t xml:space="preserve"> </w:t>
      </w:r>
      <w:r>
        <w:rPr>
          <w:sz w:val="28"/>
          <w:szCs w:val="28"/>
        </w:rPr>
        <w:t xml:space="preserve">Именно поэтому, для долгосрочного и комплексного развития туризма РФ, </w:t>
      </w:r>
      <w:r w:rsidR="00077FBC">
        <w:rPr>
          <w:sz w:val="28"/>
          <w:szCs w:val="28"/>
        </w:rPr>
        <w:t>Правительство</w:t>
      </w:r>
      <w:r w:rsidR="00DF37F9">
        <w:rPr>
          <w:sz w:val="28"/>
          <w:szCs w:val="28"/>
        </w:rPr>
        <w:t>м</w:t>
      </w:r>
      <w:r w:rsidRPr="00F15964">
        <w:rPr>
          <w:sz w:val="28"/>
          <w:szCs w:val="28"/>
        </w:rPr>
        <w:t xml:space="preserve"> Российской Федерации </w:t>
      </w:r>
      <w:r w:rsidR="00DF37F9">
        <w:rPr>
          <w:sz w:val="28"/>
          <w:szCs w:val="28"/>
        </w:rPr>
        <w:t xml:space="preserve">разработано и </w:t>
      </w:r>
      <w:r w:rsidR="00DF37F9">
        <w:rPr>
          <w:sz w:val="28"/>
          <w:szCs w:val="28"/>
        </w:rPr>
        <w:lastRenderedPageBreak/>
        <w:t>опубликовано Р</w:t>
      </w:r>
      <w:r w:rsidRPr="00F15964">
        <w:rPr>
          <w:sz w:val="28"/>
          <w:szCs w:val="28"/>
        </w:rPr>
        <w:t xml:space="preserve">аспоряжение от 31 мая 2014 г. N 941-р </w:t>
      </w:r>
      <w:r w:rsidR="00DF37F9">
        <w:rPr>
          <w:sz w:val="28"/>
          <w:szCs w:val="28"/>
        </w:rPr>
        <w:t xml:space="preserve"> </w:t>
      </w:r>
      <w:r w:rsidRPr="00F15964">
        <w:rPr>
          <w:sz w:val="28"/>
          <w:szCs w:val="28"/>
        </w:rPr>
        <w:t>"Об утверждении Стратегии развития туризма в Российской Федерации на период до 2020 года"</w:t>
      </w:r>
      <w:r>
        <w:rPr>
          <w:sz w:val="28"/>
          <w:szCs w:val="28"/>
        </w:rPr>
        <w:t>.</w:t>
      </w:r>
      <w:r w:rsidRPr="00F15964">
        <w:rPr>
          <w:sz w:val="28"/>
          <w:szCs w:val="28"/>
        </w:rPr>
        <w:t xml:space="preserve"> Развитие и максимальная реализация туризма является основной задачей Стратегии.</w:t>
      </w:r>
    </w:p>
    <w:p w:rsidR="00C21BB2" w:rsidRPr="00C21BB2" w:rsidRDefault="00C21BB2" w:rsidP="00C21BB2">
      <w:pPr>
        <w:pStyle w:val="a9"/>
        <w:spacing w:after="0" w:line="360" w:lineRule="auto"/>
        <w:ind w:firstLine="709"/>
        <w:contextualSpacing/>
        <w:rPr>
          <w:sz w:val="28"/>
          <w:szCs w:val="28"/>
        </w:rPr>
      </w:pPr>
      <w:r w:rsidRPr="00C21BB2">
        <w:rPr>
          <w:sz w:val="28"/>
          <w:szCs w:val="28"/>
        </w:rPr>
        <w:t>Главная цель Стратегии – комплексное развитие внутреннего и въездного туризма с учётом обеспечения экономического и социокультурно</w:t>
      </w:r>
      <w:r>
        <w:rPr>
          <w:sz w:val="28"/>
          <w:szCs w:val="28"/>
        </w:rPr>
        <w:t>го прогресса в регионах России.</w:t>
      </w:r>
    </w:p>
    <w:p w:rsidR="00C21BB2" w:rsidRDefault="00C21BB2" w:rsidP="00C21BB2">
      <w:pPr>
        <w:pStyle w:val="a9"/>
        <w:spacing w:before="0" w:beforeAutospacing="0" w:after="0" w:afterAutospacing="0" w:line="360" w:lineRule="auto"/>
        <w:ind w:firstLine="709"/>
        <w:contextualSpacing/>
        <w:rPr>
          <w:sz w:val="28"/>
          <w:szCs w:val="28"/>
        </w:rPr>
      </w:pPr>
      <w:r w:rsidRPr="00C21BB2">
        <w:rPr>
          <w:sz w:val="28"/>
          <w:szCs w:val="28"/>
        </w:rPr>
        <w:t>Среди основных задач – формирование доступной и комфортной туристской среды, повышение качества и конкурентоспособности российского туристического продукта на внутреннем и мировом рынках, развитие социального, лечебно-оздоровительного, детского, юношеского и молодёжного туризма, усиление его культурно-познавательной функции, а также обеспечение роста экономики и качества жизни населения российских регионов за счёт развития туризма.</w:t>
      </w:r>
      <w:r w:rsidR="00F15964">
        <w:rPr>
          <w:rStyle w:val="af"/>
          <w:sz w:val="28"/>
          <w:szCs w:val="28"/>
        </w:rPr>
        <w:footnoteReference w:id="5"/>
      </w:r>
    </w:p>
    <w:p w:rsidR="0094443C" w:rsidRPr="0094443C" w:rsidRDefault="0094443C" w:rsidP="0094443C">
      <w:pPr>
        <w:shd w:val="clear" w:color="auto" w:fill="FFFFFF"/>
        <w:spacing w:after="0" w:line="360" w:lineRule="auto"/>
        <w:ind w:firstLine="709"/>
        <w:contextualSpacing/>
        <w:textAlignment w:val="baseline"/>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xml:space="preserve">Санкт-Петербург обладает огромным потенциалом, способствующим развитию въездного туризма. Санкт-Петербург является туристским центром, позволяющий принимать туристов, которые приезжают в основном с культурно-познавательной мотивацией поездки. В этом ракурсе </w:t>
      </w:r>
      <w:r>
        <w:rPr>
          <w:rFonts w:ascii="Times New Roman" w:eastAsia="Times New Roman" w:hAnsi="Times New Roman"/>
          <w:sz w:val="28"/>
          <w:szCs w:val="28"/>
          <w:lang w:eastAsia="ru-RU"/>
        </w:rPr>
        <w:t>город выгодно отличается</w:t>
      </w:r>
      <w:r w:rsidRPr="009D288D">
        <w:rPr>
          <w:rFonts w:ascii="Times New Roman" w:eastAsia="Times New Roman" w:hAnsi="Times New Roman"/>
          <w:sz w:val="28"/>
          <w:szCs w:val="28"/>
          <w:lang w:eastAsia="ru-RU"/>
        </w:rPr>
        <w:t xml:space="preserve"> от дру</w:t>
      </w:r>
      <w:r>
        <w:rPr>
          <w:rFonts w:ascii="Times New Roman" w:eastAsia="Times New Roman" w:hAnsi="Times New Roman"/>
          <w:sz w:val="28"/>
          <w:szCs w:val="28"/>
          <w:lang w:eastAsia="ru-RU"/>
        </w:rPr>
        <w:t xml:space="preserve">гих туристических городов </w:t>
      </w:r>
      <w:r w:rsidR="00DF37F9">
        <w:rPr>
          <w:rFonts w:ascii="Times New Roman" w:eastAsia="Times New Roman" w:hAnsi="Times New Roman"/>
          <w:sz w:val="28"/>
          <w:szCs w:val="28"/>
          <w:lang w:eastAsia="ru-RU"/>
        </w:rPr>
        <w:t>России</w:t>
      </w:r>
      <w:r>
        <w:rPr>
          <w:rFonts w:ascii="Times New Roman" w:eastAsia="Times New Roman" w:hAnsi="Times New Roman"/>
          <w:sz w:val="28"/>
          <w:szCs w:val="28"/>
          <w:lang w:eastAsia="ru-RU"/>
        </w:rPr>
        <w:t>.</w:t>
      </w:r>
    </w:p>
    <w:p w:rsidR="0094443C" w:rsidRDefault="0094443C" w:rsidP="0094443C">
      <w:pPr>
        <w:pStyle w:val="a9"/>
        <w:shd w:val="clear" w:color="auto" w:fill="FFFFFF"/>
        <w:spacing w:before="0" w:beforeAutospacing="0" w:after="0" w:afterAutospacing="0" w:line="360" w:lineRule="auto"/>
        <w:ind w:firstLine="709"/>
        <w:contextualSpacing/>
        <w:textAlignment w:val="baseline"/>
        <w:rPr>
          <w:sz w:val="28"/>
          <w:szCs w:val="28"/>
        </w:rPr>
      </w:pPr>
      <w:r w:rsidRPr="00A303B3">
        <w:rPr>
          <w:sz w:val="28"/>
          <w:szCs w:val="28"/>
        </w:rPr>
        <w:t>В последние годы между Санкт-Петербургом и Китайской Народной Республикой расширились деловые связи. За первое по</w:t>
      </w:r>
      <w:r>
        <w:rPr>
          <w:sz w:val="28"/>
          <w:szCs w:val="28"/>
        </w:rPr>
        <w:t>лугодие 2016</w:t>
      </w:r>
      <w:r w:rsidRPr="00A303B3">
        <w:rPr>
          <w:sz w:val="28"/>
          <w:szCs w:val="28"/>
        </w:rPr>
        <w:t xml:space="preserve"> года было проведено порядка 20 встреч с участием руководства и членов СПб ТПП. Несмотря на рост взаимодействия, сохраняется необходимость упрощения процедуры получения многократной визы для делегатов деловых мероприятий.</w:t>
      </w:r>
      <w:r w:rsidR="00603AA8">
        <w:rPr>
          <w:sz w:val="28"/>
          <w:szCs w:val="28"/>
        </w:rPr>
        <w:t xml:space="preserve"> </w:t>
      </w:r>
    </w:p>
    <w:p w:rsidR="00F15964" w:rsidRPr="00C21BB2" w:rsidRDefault="00603AA8" w:rsidP="00077FBC">
      <w:pPr>
        <w:pStyle w:val="a9"/>
        <w:shd w:val="clear" w:color="auto" w:fill="FFFFFF"/>
        <w:spacing w:before="0" w:beforeAutospacing="0" w:after="0" w:afterAutospacing="0" w:line="360" w:lineRule="auto"/>
        <w:ind w:firstLine="709"/>
        <w:contextualSpacing/>
        <w:textAlignment w:val="baseline"/>
        <w:rPr>
          <w:sz w:val="28"/>
          <w:szCs w:val="28"/>
        </w:rPr>
      </w:pPr>
      <w:r>
        <w:rPr>
          <w:sz w:val="28"/>
          <w:szCs w:val="28"/>
        </w:rPr>
        <w:lastRenderedPageBreak/>
        <w:t>При всей</w:t>
      </w:r>
      <w:r w:rsidR="00077FBC">
        <w:rPr>
          <w:sz w:val="28"/>
          <w:szCs w:val="28"/>
        </w:rPr>
        <w:t xml:space="preserve"> положительной динамике развития</w:t>
      </w:r>
      <w:r>
        <w:rPr>
          <w:sz w:val="28"/>
          <w:szCs w:val="28"/>
        </w:rPr>
        <w:t xml:space="preserve"> двусторонних отношений между РФ и КНР, в индустрии туризма всё не так гладко, как кажется на первый взгляд. Больше половины всего въездного потока туристов из Китая приходится на так называемый теневой бизнес. Деятельность лиц, которые работают по серым схемам, ударяет по престижу нашей страны, её роли в мировой истории, формирует негативное впечатление у иностранных гостей</w:t>
      </w:r>
      <w:r w:rsidR="00077FBC">
        <w:rPr>
          <w:sz w:val="28"/>
          <w:szCs w:val="28"/>
        </w:rPr>
        <w:t xml:space="preserve"> о русском народе</w:t>
      </w:r>
      <w:r>
        <w:rPr>
          <w:sz w:val="28"/>
          <w:szCs w:val="28"/>
        </w:rPr>
        <w:t xml:space="preserve">, </w:t>
      </w:r>
      <w:r w:rsidR="00276656">
        <w:rPr>
          <w:sz w:val="28"/>
          <w:szCs w:val="28"/>
        </w:rPr>
        <w:t>а также не позволяет получать поступление денежных средств</w:t>
      </w:r>
      <w:r w:rsidR="00077FBC">
        <w:rPr>
          <w:sz w:val="28"/>
          <w:szCs w:val="28"/>
        </w:rPr>
        <w:t xml:space="preserve"> в казну и</w:t>
      </w:r>
      <w:r w:rsidR="00276656">
        <w:rPr>
          <w:sz w:val="28"/>
          <w:szCs w:val="28"/>
        </w:rPr>
        <w:t xml:space="preserve"> развитию регионов, так как приезжающие китайцы в итоге оставляют все деньги в фирмах теневых предпринимателей, которые возвращают валюту обратно в Китай.</w:t>
      </w:r>
    </w:p>
    <w:p w:rsidR="00492DF4" w:rsidRPr="009D288D" w:rsidRDefault="00492DF4" w:rsidP="009D288D">
      <w:pPr>
        <w:pStyle w:val="a9"/>
        <w:spacing w:before="0" w:beforeAutospacing="0" w:after="0" w:afterAutospacing="0" w:line="360" w:lineRule="auto"/>
        <w:ind w:firstLine="709"/>
        <w:contextualSpacing/>
        <w:rPr>
          <w:sz w:val="28"/>
          <w:szCs w:val="28"/>
        </w:rPr>
      </w:pPr>
      <w:r w:rsidRPr="00C21BB2">
        <w:rPr>
          <w:b/>
          <w:sz w:val="28"/>
          <w:szCs w:val="28"/>
        </w:rPr>
        <w:t>Цель</w:t>
      </w:r>
      <w:r w:rsidRPr="00C21BB2">
        <w:rPr>
          <w:sz w:val="28"/>
          <w:szCs w:val="28"/>
        </w:rPr>
        <w:t xml:space="preserve"> работы:</w:t>
      </w:r>
      <w:r w:rsidR="00107A6A" w:rsidRPr="00C21BB2">
        <w:rPr>
          <w:sz w:val="28"/>
          <w:szCs w:val="28"/>
        </w:rPr>
        <w:t xml:space="preserve"> </w:t>
      </w:r>
      <w:r w:rsidR="00125D11" w:rsidRPr="00C21BB2">
        <w:rPr>
          <w:sz w:val="28"/>
          <w:szCs w:val="28"/>
        </w:rPr>
        <w:t xml:space="preserve">выявить главные проблемы </w:t>
      </w:r>
      <w:r w:rsidR="00C21BB2" w:rsidRPr="00C21BB2">
        <w:rPr>
          <w:sz w:val="28"/>
          <w:szCs w:val="28"/>
        </w:rPr>
        <w:t xml:space="preserve">китайского въездного туризма и </w:t>
      </w:r>
      <w:r w:rsidR="00DF37F9">
        <w:rPr>
          <w:sz w:val="28"/>
          <w:szCs w:val="28"/>
        </w:rPr>
        <w:t>разработать способы</w:t>
      </w:r>
      <w:r w:rsidR="00C21BB2" w:rsidRPr="00C21BB2">
        <w:rPr>
          <w:sz w:val="28"/>
          <w:szCs w:val="28"/>
        </w:rPr>
        <w:t xml:space="preserve"> улучшения ситуации в организации</w:t>
      </w:r>
      <w:r w:rsidR="00AF4F49" w:rsidRPr="00C21BB2">
        <w:rPr>
          <w:sz w:val="28"/>
          <w:szCs w:val="28"/>
        </w:rPr>
        <w:t xml:space="preserve"> </w:t>
      </w:r>
      <w:r w:rsidR="00C21BB2" w:rsidRPr="00C21BB2">
        <w:rPr>
          <w:sz w:val="28"/>
          <w:szCs w:val="28"/>
        </w:rPr>
        <w:t>приёма</w:t>
      </w:r>
      <w:r w:rsidR="00AF4F49" w:rsidRPr="00C21BB2">
        <w:rPr>
          <w:sz w:val="28"/>
          <w:szCs w:val="28"/>
        </w:rPr>
        <w:t xml:space="preserve"> граждан Китая в Санкт-Петербурге</w:t>
      </w:r>
      <w:r w:rsidRPr="00C21BB2">
        <w:rPr>
          <w:sz w:val="28"/>
          <w:szCs w:val="28"/>
        </w:rPr>
        <w:t>.</w:t>
      </w:r>
    </w:p>
    <w:p w:rsidR="00492DF4" w:rsidRPr="009D288D" w:rsidRDefault="00492DF4" w:rsidP="009D288D">
      <w:pPr>
        <w:pStyle w:val="a9"/>
        <w:spacing w:before="0" w:beforeAutospacing="0" w:after="0" w:afterAutospacing="0" w:line="360" w:lineRule="auto"/>
        <w:ind w:firstLine="709"/>
        <w:contextualSpacing/>
        <w:rPr>
          <w:sz w:val="28"/>
          <w:szCs w:val="28"/>
        </w:rPr>
      </w:pPr>
      <w:r w:rsidRPr="009D288D">
        <w:rPr>
          <w:b/>
          <w:sz w:val="28"/>
          <w:szCs w:val="28"/>
        </w:rPr>
        <w:t>Объект</w:t>
      </w:r>
      <w:r w:rsidRPr="009D288D">
        <w:rPr>
          <w:sz w:val="28"/>
          <w:szCs w:val="28"/>
        </w:rPr>
        <w:t xml:space="preserve"> исследования – </w:t>
      </w:r>
      <w:r w:rsidR="0078454A">
        <w:rPr>
          <w:sz w:val="28"/>
          <w:szCs w:val="28"/>
        </w:rPr>
        <w:t>туристская</w:t>
      </w:r>
      <w:r w:rsidR="00AF4F49" w:rsidRPr="009D288D">
        <w:rPr>
          <w:sz w:val="28"/>
          <w:szCs w:val="28"/>
        </w:rPr>
        <w:t xml:space="preserve"> деятельность.</w:t>
      </w:r>
    </w:p>
    <w:p w:rsidR="00492DF4" w:rsidRPr="009D288D" w:rsidRDefault="00492DF4" w:rsidP="009D288D">
      <w:pPr>
        <w:pStyle w:val="a9"/>
        <w:spacing w:before="0" w:beforeAutospacing="0" w:after="0" w:afterAutospacing="0" w:line="360" w:lineRule="auto"/>
        <w:ind w:firstLine="709"/>
        <w:contextualSpacing/>
        <w:rPr>
          <w:sz w:val="28"/>
          <w:szCs w:val="28"/>
        </w:rPr>
      </w:pPr>
      <w:r w:rsidRPr="009D288D">
        <w:rPr>
          <w:b/>
          <w:sz w:val="28"/>
          <w:szCs w:val="28"/>
        </w:rPr>
        <w:t>Предмет</w:t>
      </w:r>
      <w:r w:rsidRPr="009D288D">
        <w:rPr>
          <w:sz w:val="28"/>
          <w:szCs w:val="28"/>
        </w:rPr>
        <w:t xml:space="preserve"> исследования – организация </w:t>
      </w:r>
      <w:r w:rsidR="0078454A">
        <w:rPr>
          <w:sz w:val="28"/>
          <w:szCs w:val="28"/>
        </w:rPr>
        <w:t>туристской</w:t>
      </w:r>
      <w:r w:rsidR="00AF4F49" w:rsidRPr="009D288D">
        <w:rPr>
          <w:sz w:val="28"/>
          <w:szCs w:val="28"/>
        </w:rPr>
        <w:t xml:space="preserve"> деятельности для иностранных</w:t>
      </w:r>
      <w:r w:rsidRPr="009D288D">
        <w:rPr>
          <w:sz w:val="28"/>
          <w:szCs w:val="28"/>
        </w:rPr>
        <w:t xml:space="preserve"> туристов.</w:t>
      </w:r>
    </w:p>
    <w:p w:rsidR="00492DF4" w:rsidRPr="009D288D" w:rsidRDefault="00492DF4" w:rsidP="009D288D">
      <w:pPr>
        <w:pStyle w:val="a9"/>
        <w:spacing w:before="0" w:beforeAutospacing="0" w:after="0" w:afterAutospacing="0" w:line="360" w:lineRule="auto"/>
        <w:ind w:firstLine="709"/>
        <w:contextualSpacing/>
        <w:rPr>
          <w:sz w:val="28"/>
          <w:szCs w:val="28"/>
        </w:rPr>
      </w:pPr>
      <w:r w:rsidRPr="009D288D">
        <w:rPr>
          <w:b/>
          <w:sz w:val="28"/>
          <w:szCs w:val="28"/>
        </w:rPr>
        <w:t>Задачи</w:t>
      </w:r>
      <w:r w:rsidRPr="009D288D">
        <w:rPr>
          <w:sz w:val="28"/>
          <w:szCs w:val="28"/>
        </w:rPr>
        <w:t xml:space="preserve">: </w:t>
      </w:r>
    </w:p>
    <w:p w:rsidR="00AF4F49" w:rsidRPr="009D288D" w:rsidRDefault="00655BF0" w:rsidP="007405C7">
      <w:pPr>
        <w:pStyle w:val="a9"/>
        <w:numPr>
          <w:ilvl w:val="0"/>
          <w:numId w:val="11"/>
        </w:numPr>
        <w:spacing w:before="0" w:beforeAutospacing="0" w:after="0" w:afterAutospacing="0" w:line="360" w:lineRule="auto"/>
        <w:contextualSpacing/>
        <w:rPr>
          <w:sz w:val="28"/>
          <w:szCs w:val="28"/>
        </w:rPr>
      </w:pPr>
      <w:r>
        <w:rPr>
          <w:sz w:val="28"/>
          <w:szCs w:val="28"/>
        </w:rPr>
        <w:t>-</w:t>
      </w:r>
      <w:r w:rsidR="00492DF4" w:rsidRPr="009D288D">
        <w:rPr>
          <w:sz w:val="28"/>
          <w:szCs w:val="28"/>
        </w:rPr>
        <w:t xml:space="preserve">охарактеризовать </w:t>
      </w:r>
      <w:r w:rsidR="0078454A">
        <w:rPr>
          <w:sz w:val="28"/>
          <w:szCs w:val="28"/>
        </w:rPr>
        <w:t>туристскую</w:t>
      </w:r>
      <w:r w:rsidR="00AF4F49" w:rsidRPr="009D288D">
        <w:rPr>
          <w:sz w:val="28"/>
          <w:szCs w:val="28"/>
        </w:rPr>
        <w:t xml:space="preserve"> деятельность</w:t>
      </w:r>
    </w:p>
    <w:p w:rsidR="00AF4F49" w:rsidRPr="009D288D" w:rsidRDefault="00655BF0" w:rsidP="007405C7">
      <w:pPr>
        <w:pStyle w:val="a9"/>
        <w:numPr>
          <w:ilvl w:val="0"/>
          <w:numId w:val="11"/>
        </w:numPr>
        <w:spacing w:before="0" w:beforeAutospacing="0" w:after="0" w:afterAutospacing="0" w:line="360" w:lineRule="auto"/>
        <w:contextualSpacing/>
        <w:rPr>
          <w:sz w:val="28"/>
          <w:szCs w:val="28"/>
        </w:rPr>
      </w:pPr>
      <w:r>
        <w:rPr>
          <w:sz w:val="28"/>
          <w:szCs w:val="28"/>
        </w:rPr>
        <w:t>-</w:t>
      </w:r>
      <w:r w:rsidR="00AF4F49" w:rsidRPr="009D288D">
        <w:rPr>
          <w:sz w:val="28"/>
          <w:szCs w:val="28"/>
        </w:rPr>
        <w:t>выявить особенности въездного туризма</w:t>
      </w:r>
    </w:p>
    <w:p w:rsidR="00AF4F49" w:rsidRPr="009D288D" w:rsidRDefault="004D12E3" w:rsidP="007405C7">
      <w:pPr>
        <w:pStyle w:val="a9"/>
        <w:numPr>
          <w:ilvl w:val="0"/>
          <w:numId w:val="11"/>
        </w:numPr>
        <w:spacing w:before="0" w:beforeAutospacing="0" w:after="0" w:afterAutospacing="0" w:line="360" w:lineRule="auto"/>
        <w:contextualSpacing/>
        <w:rPr>
          <w:sz w:val="28"/>
          <w:szCs w:val="28"/>
        </w:rPr>
      </w:pPr>
      <w:r>
        <w:rPr>
          <w:sz w:val="28"/>
          <w:szCs w:val="28"/>
        </w:rPr>
        <w:t>-</w:t>
      </w:r>
      <w:r w:rsidR="00AF4F49" w:rsidRPr="009D288D">
        <w:rPr>
          <w:sz w:val="28"/>
          <w:szCs w:val="28"/>
        </w:rPr>
        <w:t>рассмотреть современное состояние въездного туризма в Санкт-Петербурге</w:t>
      </w:r>
    </w:p>
    <w:p w:rsidR="00AF4F49" w:rsidRPr="009D288D" w:rsidRDefault="004D12E3" w:rsidP="007405C7">
      <w:pPr>
        <w:pStyle w:val="a9"/>
        <w:numPr>
          <w:ilvl w:val="0"/>
          <w:numId w:val="11"/>
        </w:numPr>
        <w:spacing w:before="0" w:beforeAutospacing="0" w:after="0" w:afterAutospacing="0" w:line="360" w:lineRule="auto"/>
        <w:contextualSpacing/>
        <w:rPr>
          <w:sz w:val="28"/>
          <w:szCs w:val="28"/>
        </w:rPr>
      </w:pPr>
      <w:r>
        <w:rPr>
          <w:sz w:val="28"/>
          <w:szCs w:val="28"/>
        </w:rPr>
        <w:t>-</w:t>
      </w:r>
      <w:r w:rsidR="00AF4F49" w:rsidRPr="009D288D">
        <w:rPr>
          <w:sz w:val="28"/>
          <w:szCs w:val="28"/>
        </w:rPr>
        <w:t>рассмотреть особенности въезда в РФ для граждан КНР</w:t>
      </w:r>
    </w:p>
    <w:p w:rsidR="00AF4F49" w:rsidRDefault="004D12E3" w:rsidP="007405C7">
      <w:pPr>
        <w:pStyle w:val="a9"/>
        <w:numPr>
          <w:ilvl w:val="0"/>
          <w:numId w:val="11"/>
        </w:numPr>
        <w:spacing w:before="0" w:beforeAutospacing="0" w:after="0" w:afterAutospacing="0" w:line="360" w:lineRule="auto"/>
        <w:contextualSpacing/>
        <w:rPr>
          <w:sz w:val="28"/>
          <w:szCs w:val="28"/>
        </w:rPr>
      </w:pPr>
      <w:r>
        <w:rPr>
          <w:sz w:val="28"/>
          <w:szCs w:val="28"/>
        </w:rPr>
        <w:t>-</w:t>
      </w:r>
      <w:r w:rsidR="00AF4F49" w:rsidRPr="009D288D">
        <w:rPr>
          <w:sz w:val="28"/>
          <w:szCs w:val="28"/>
        </w:rPr>
        <w:t>выявить проблемы въездного туризма в Санкт-Петербурге</w:t>
      </w:r>
    </w:p>
    <w:p w:rsidR="00107A6A" w:rsidRPr="00EE5D6E" w:rsidRDefault="004D12E3" w:rsidP="004D12E3">
      <w:pPr>
        <w:pStyle w:val="a9"/>
        <w:numPr>
          <w:ilvl w:val="0"/>
          <w:numId w:val="11"/>
        </w:numPr>
        <w:spacing w:before="0" w:beforeAutospacing="0" w:after="0" w:afterAutospacing="0" w:line="360" w:lineRule="auto"/>
        <w:ind w:left="1069"/>
        <w:contextualSpacing/>
        <w:rPr>
          <w:sz w:val="28"/>
          <w:szCs w:val="28"/>
        </w:rPr>
      </w:pPr>
      <w:r>
        <w:rPr>
          <w:sz w:val="28"/>
          <w:szCs w:val="28"/>
        </w:rPr>
        <w:t>-</w:t>
      </w:r>
      <w:r w:rsidR="00107A6A" w:rsidRPr="00EE5D6E">
        <w:rPr>
          <w:sz w:val="28"/>
          <w:szCs w:val="28"/>
        </w:rPr>
        <w:t xml:space="preserve">разработать </w:t>
      </w:r>
      <w:r w:rsidR="00DF37F9">
        <w:rPr>
          <w:sz w:val="28"/>
          <w:szCs w:val="28"/>
        </w:rPr>
        <w:t>способы</w:t>
      </w:r>
      <w:r w:rsidR="00107A6A" w:rsidRPr="00EE5D6E">
        <w:rPr>
          <w:sz w:val="28"/>
          <w:szCs w:val="28"/>
        </w:rPr>
        <w:t xml:space="preserve"> по улучшению </w:t>
      </w:r>
      <w:r w:rsidR="00EE5D6E" w:rsidRPr="00EE5D6E">
        <w:rPr>
          <w:sz w:val="28"/>
          <w:szCs w:val="28"/>
        </w:rPr>
        <w:t>сферы китайского</w:t>
      </w:r>
      <w:r w:rsidR="00107A6A" w:rsidRPr="00EE5D6E">
        <w:rPr>
          <w:sz w:val="28"/>
          <w:szCs w:val="28"/>
        </w:rPr>
        <w:t xml:space="preserve"> въездного туризма </w:t>
      </w:r>
    </w:p>
    <w:p w:rsidR="00492DF4" w:rsidRPr="009D288D" w:rsidRDefault="00492DF4" w:rsidP="009D288D">
      <w:pPr>
        <w:pStyle w:val="a9"/>
        <w:spacing w:before="0" w:beforeAutospacing="0" w:after="0" w:afterAutospacing="0" w:line="360" w:lineRule="auto"/>
        <w:ind w:firstLine="709"/>
        <w:contextualSpacing/>
        <w:rPr>
          <w:sz w:val="28"/>
          <w:szCs w:val="28"/>
        </w:rPr>
      </w:pPr>
      <w:r w:rsidRPr="009D288D">
        <w:rPr>
          <w:b/>
          <w:sz w:val="28"/>
          <w:szCs w:val="28"/>
        </w:rPr>
        <w:t xml:space="preserve">Информационная база исследования. </w:t>
      </w:r>
      <w:r w:rsidRPr="009D288D">
        <w:rPr>
          <w:sz w:val="28"/>
          <w:szCs w:val="28"/>
        </w:rPr>
        <w:t xml:space="preserve">Информационной базой для исследования послужили различные виды источников информации по организации </w:t>
      </w:r>
      <w:r w:rsidR="00AF4F49" w:rsidRPr="009D288D">
        <w:rPr>
          <w:sz w:val="28"/>
          <w:szCs w:val="28"/>
        </w:rPr>
        <w:t>въездного</w:t>
      </w:r>
      <w:r w:rsidRPr="009D288D">
        <w:rPr>
          <w:sz w:val="28"/>
          <w:szCs w:val="28"/>
        </w:rPr>
        <w:t xml:space="preserve"> туризма в Росси</w:t>
      </w:r>
      <w:r w:rsidR="00AF4F49" w:rsidRPr="009D288D">
        <w:rPr>
          <w:sz w:val="28"/>
          <w:szCs w:val="28"/>
        </w:rPr>
        <w:t xml:space="preserve">ю. </w:t>
      </w:r>
      <w:r w:rsidRPr="009D288D">
        <w:rPr>
          <w:sz w:val="28"/>
          <w:szCs w:val="28"/>
        </w:rPr>
        <w:t xml:space="preserve">В работе использована справочная, </w:t>
      </w:r>
      <w:r w:rsidRPr="009D288D">
        <w:rPr>
          <w:sz w:val="28"/>
          <w:szCs w:val="28"/>
        </w:rPr>
        <w:lastRenderedPageBreak/>
        <w:t>учебная, научно-популярная литература по рассматриваемому воп</w:t>
      </w:r>
      <w:r w:rsidR="007A0506">
        <w:rPr>
          <w:sz w:val="28"/>
          <w:szCs w:val="28"/>
        </w:rPr>
        <w:t>росу, а также ресурсы Интернета.</w:t>
      </w:r>
      <w:r w:rsidR="00107A6A">
        <w:rPr>
          <w:sz w:val="28"/>
          <w:szCs w:val="28"/>
        </w:rPr>
        <w:t xml:space="preserve">  </w:t>
      </w:r>
    </w:p>
    <w:p w:rsidR="00492DF4" w:rsidRPr="009D288D" w:rsidRDefault="00492DF4" w:rsidP="009D288D">
      <w:pPr>
        <w:pStyle w:val="a9"/>
        <w:spacing w:before="0" w:beforeAutospacing="0" w:after="0" w:afterAutospacing="0" w:line="360" w:lineRule="auto"/>
        <w:ind w:firstLine="709"/>
        <w:contextualSpacing/>
        <w:rPr>
          <w:b/>
          <w:sz w:val="28"/>
          <w:szCs w:val="28"/>
        </w:rPr>
      </w:pPr>
      <w:r w:rsidRPr="009D288D">
        <w:rPr>
          <w:b/>
          <w:sz w:val="28"/>
          <w:szCs w:val="28"/>
        </w:rPr>
        <w:t xml:space="preserve">Методы исследования. </w:t>
      </w:r>
      <w:r w:rsidRPr="009D288D">
        <w:rPr>
          <w:sz w:val="28"/>
          <w:szCs w:val="28"/>
        </w:rPr>
        <w:t>При работе над исследованием были использованы теоретические методы: изучение и анализ источников информации по исследуемой теме.</w:t>
      </w:r>
    </w:p>
    <w:p w:rsidR="00CD18EC" w:rsidRPr="009D288D" w:rsidRDefault="00CD18EC" w:rsidP="009D288D">
      <w:pPr>
        <w:spacing w:after="0" w:line="360" w:lineRule="auto"/>
        <w:contextualSpacing/>
        <w:jc w:val="center"/>
        <w:rPr>
          <w:rFonts w:ascii="Times New Roman" w:hAnsi="Times New Roman"/>
          <w:b/>
          <w:sz w:val="28"/>
          <w:szCs w:val="28"/>
        </w:rPr>
        <w:sectPr w:rsidR="00CD18EC" w:rsidRPr="009D288D" w:rsidSect="00492DF4">
          <w:pgSz w:w="11906" w:h="16838"/>
          <w:pgMar w:top="1134" w:right="567" w:bottom="1134" w:left="1985" w:header="709" w:footer="709" w:gutter="0"/>
          <w:cols w:space="708"/>
          <w:docGrid w:linePitch="360"/>
        </w:sectPr>
      </w:pPr>
    </w:p>
    <w:p w:rsidR="00045ED0" w:rsidRPr="009D288D" w:rsidRDefault="00045ED0" w:rsidP="009D288D">
      <w:pPr>
        <w:pStyle w:val="1"/>
        <w:spacing w:before="0" w:line="360" w:lineRule="auto"/>
        <w:contextualSpacing/>
        <w:jc w:val="center"/>
        <w:rPr>
          <w:rFonts w:ascii="Times New Roman" w:hAnsi="Times New Roman" w:cs="Times New Roman"/>
          <w:b w:val="0"/>
          <w:color w:val="auto"/>
        </w:rPr>
      </w:pPr>
      <w:bookmarkStart w:id="2" w:name="_Toc483921006"/>
      <w:r w:rsidRPr="009D288D">
        <w:rPr>
          <w:rFonts w:ascii="Times New Roman" w:hAnsi="Times New Roman" w:cs="Times New Roman"/>
          <w:color w:val="auto"/>
        </w:rPr>
        <w:lastRenderedPageBreak/>
        <w:t xml:space="preserve">Глава 1. Теоретические основы </w:t>
      </w:r>
      <w:r w:rsidR="0075719B">
        <w:rPr>
          <w:rFonts w:ascii="Times New Roman" w:hAnsi="Times New Roman" w:cs="Times New Roman"/>
          <w:color w:val="auto"/>
        </w:rPr>
        <w:t>туристской</w:t>
      </w:r>
      <w:r w:rsidRPr="009D288D">
        <w:rPr>
          <w:rFonts w:ascii="Times New Roman" w:hAnsi="Times New Roman" w:cs="Times New Roman"/>
          <w:color w:val="auto"/>
        </w:rPr>
        <w:t xml:space="preserve"> деятельности</w:t>
      </w:r>
      <w:bookmarkEnd w:id="2"/>
    </w:p>
    <w:p w:rsidR="00045ED0" w:rsidRDefault="00045ED0" w:rsidP="009D288D">
      <w:pPr>
        <w:spacing w:after="0" w:line="360" w:lineRule="auto"/>
        <w:contextualSpacing/>
        <w:jc w:val="center"/>
        <w:rPr>
          <w:rFonts w:ascii="Times New Roman" w:hAnsi="Times New Roman"/>
          <w:b/>
          <w:sz w:val="28"/>
          <w:szCs w:val="28"/>
        </w:rPr>
      </w:pPr>
    </w:p>
    <w:p w:rsidR="00A847E9" w:rsidRPr="009D288D" w:rsidRDefault="00A847E9" w:rsidP="009D288D">
      <w:pPr>
        <w:spacing w:after="0" w:line="360" w:lineRule="auto"/>
        <w:contextualSpacing/>
        <w:jc w:val="center"/>
        <w:rPr>
          <w:rFonts w:ascii="Times New Roman" w:hAnsi="Times New Roman"/>
          <w:b/>
          <w:sz w:val="28"/>
          <w:szCs w:val="28"/>
        </w:rPr>
      </w:pPr>
    </w:p>
    <w:p w:rsidR="00045ED0" w:rsidRPr="009D288D" w:rsidRDefault="00045ED0" w:rsidP="009D288D">
      <w:pPr>
        <w:pStyle w:val="2"/>
        <w:spacing w:before="0" w:beforeAutospacing="0" w:after="0" w:afterAutospacing="0" w:line="360" w:lineRule="auto"/>
        <w:contextualSpacing/>
        <w:jc w:val="center"/>
        <w:rPr>
          <w:b w:val="0"/>
          <w:sz w:val="28"/>
          <w:szCs w:val="28"/>
        </w:rPr>
      </w:pPr>
      <w:bookmarkStart w:id="3" w:name="_Toc483921007"/>
      <w:r w:rsidRPr="009D288D">
        <w:rPr>
          <w:sz w:val="28"/>
          <w:szCs w:val="28"/>
        </w:rPr>
        <w:t xml:space="preserve">1.1 Определение и характеристика </w:t>
      </w:r>
      <w:r w:rsidR="0075719B">
        <w:rPr>
          <w:sz w:val="28"/>
          <w:szCs w:val="28"/>
        </w:rPr>
        <w:t>туристской</w:t>
      </w:r>
      <w:r w:rsidRPr="009D288D">
        <w:rPr>
          <w:sz w:val="28"/>
          <w:szCs w:val="28"/>
        </w:rPr>
        <w:t xml:space="preserve"> деятельности</w:t>
      </w:r>
      <w:bookmarkEnd w:id="3"/>
    </w:p>
    <w:p w:rsidR="008529D8" w:rsidRPr="009D288D" w:rsidRDefault="008A2217" w:rsidP="009D288D">
      <w:pPr>
        <w:shd w:val="clear" w:color="auto" w:fill="FFFFFF"/>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xml:space="preserve">В переводе с французского </w:t>
      </w:r>
      <w:r w:rsidR="008529D8" w:rsidRPr="009D288D">
        <w:rPr>
          <w:rFonts w:ascii="Times New Roman" w:eastAsia="Times New Roman" w:hAnsi="Times New Roman"/>
          <w:sz w:val="28"/>
          <w:szCs w:val="28"/>
          <w:lang w:eastAsia="ru-RU"/>
        </w:rPr>
        <w:t xml:space="preserve">«туризм» </w:t>
      </w:r>
      <w:r w:rsidRPr="009D288D">
        <w:rPr>
          <w:rFonts w:ascii="Times New Roman" w:eastAsia="Times New Roman" w:hAnsi="Times New Roman"/>
          <w:sz w:val="28"/>
          <w:szCs w:val="28"/>
          <w:lang w:eastAsia="ru-RU"/>
        </w:rPr>
        <w:t xml:space="preserve">означает </w:t>
      </w:r>
      <w:r w:rsidR="008529D8" w:rsidRPr="009D288D">
        <w:rPr>
          <w:rFonts w:ascii="Times New Roman" w:eastAsia="Times New Roman" w:hAnsi="Times New Roman"/>
          <w:sz w:val="28"/>
          <w:szCs w:val="28"/>
          <w:lang w:eastAsia="ru-RU"/>
        </w:rPr>
        <w:t xml:space="preserve">путешествие в свободное время, один из видов активного отдыха. В туризме более чем в какой-либо иной человеческой деятельности переплетаются </w:t>
      </w:r>
      <w:r w:rsidRPr="009D288D">
        <w:rPr>
          <w:rFonts w:ascii="Times New Roman" w:eastAsia="Times New Roman" w:hAnsi="Times New Roman"/>
          <w:sz w:val="28"/>
          <w:szCs w:val="28"/>
          <w:lang w:eastAsia="ru-RU"/>
        </w:rPr>
        <w:t>демография, здравоохранение, история, правоведение</w:t>
      </w:r>
      <w:r w:rsidR="008529D8" w:rsidRPr="009D288D">
        <w:rPr>
          <w:rFonts w:ascii="Times New Roman" w:eastAsia="Times New Roman" w:hAnsi="Times New Roman"/>
          <w:sz w:val="28"/>
          <w:szCs w:val="28"/>
          <w:lang w:eastAsia="ru-RU"/>
        </w:rPr>
        <w:t xml:space="preserve">, </w:t>
      </w:r>
      <w:r w:rsidRPr="009D288D">
        <w:rPr>
          <w:rFonts w:ascii="Times New Roman" w:eastAsia="Times New Roman" w:hAnsi="Times New Roman"/>
          <w:sz w:val="28"/>
          <w:szCs w:val="28"/>
          <w:lang w:eastAsia="ru-RU"/>
        </w:rPr>
        <w:t xml:space="preserve">психология, </w:t>
      </w:r>
      <w:r w:rsidR="008529D8" w:rsidRPr="009D288D">
        <w:rPr>
          <w:rFonts w:ascii="Times New Roman" w:eastAsia="Times New Roman" w:hAnsi="Times New Roman"/>
          <w:sz w:val="28"/>
          <w:szCs w:val="28"/>
          <w:lang w:eastAsia="ru-RU"/>
        </w:rPr>
        <w:t xml:space="preserve">социология, </w:t>
      </w:r>
      <w:r w:rsidRPr="009D288D">
        <w:rPr>
          <w:rFonts w:ascii="Times New Roman" w:eastAsia="Times New Roman" w:hAnsi="Times New Roman"/>
          <w:sz w:val="28"/>
          <w:szCs w:val="28"/>
          <w:lang w:eastAsia="ru-RU"/>
        </w:rPr>
        <w:t xml:space="preserve">экономика </w:t>
      </w:r>
      <w:r w:rsidR="008529D8" w:rsidRPr="009D288D">
        <w:rPr>
          <w:rFonts w:ascii="Times New Roman" w:eastAsia="Times New Roman" w:hAnsi="Times New Roman"/>
          <w:sz w:val="28"/>
          <w:szCs w:val="28"/>
          <w:lang w:eastAsia="ru-RU"/>
        </w:rPr>
        <w:t>и т.д.</w:t>
      </w:r>
    </w:p>
    <w:p w:rsidR="008529D8" w:rsidRPr="009D288D" w:rsidRDefault="008529D8" w:rsidP="009D288D">
      <w:pPr>
        <w:shd w:val="clear" w:color="auto" w:fill="FFFFFF"/>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Первоначально туризм имел локальное, внутригосударственное значение и не играл существенной</w:t>
      </w:r>
      <w:r w:rsidR="00045ED0" w:rsidRPr="009D288D">
        <w:rPr>
          <w:rFonts w:ascii="Times New Roman" w:eastAsia="Times New Roman" w:hAnsi="Times New Roman"/>
          <w:sz w:val="28"/>
          <w:szCs w:val="28"/>
          <w:lang w:eastAsia="ru-RU"/>
        </w:rPr>
        <w:t xml:space="preserve"> </w:t>
      </w:r>
      <w:r w:rsidRPr="009D288D">
        <w:rPr>
          <w:rFonts w:ascii="Times New Roman" w:eastAsia="Times New Roman" w:hAnsi="Times New Roman"/>
          <w:sz w:val="28"/>
          <w:szCs w:val="28"/>
          <w:lang w:eastAsia="ru-RU"/>
        </w:rPr>
        <w:t>социальной роли</w:t>
      </w:r>
      <w:r w:rsidR="00045ED0" w:rsidRPr="009D288D">
        <w:rPr>
          <w:rFonts w:ascii="Times New Roman" w:eastAsia="Times New Roman" w:hAnsi="Times New Roman"/>
          <w:sz w:val="28"/>
          <w:szCs w:val="28"/>
          <w:lang w:eastAsia="ru-RU"/>
        </w:rPr>
        <w:t xml:space="preserve"> </w:t>
      </w:r>
      <w:r w:rsidRPr="009D288D">
        <w:rPr>
          <w:rFonts w:ascii="Times New Roman" w:eastAsia="Times New Roman" w:hAnsi="Times New Roman"/>
          <w:sz w:val="28"/>
          <w:szCs w:val="28"/>
          <w:lang w:eastAsia="ru-RU"/>
        </w:rPr>
        <w:t xml:space="preserve">в жизни общества. </w:t>
      </w:r>
      <w:r w:rsidR="007A0506" w:rsidRPr="009D288D">
        <w:rPr>
          <w:rFonts w:ascii="Times New Roman" w:eastAsia="Times New Roman" w:hAnsi="Times New Roman"/>
          <w:sz w:val="28"/>
          <w:szCs w:val="28"/>
          <w:lang w:eastAsia="ru-RU"/>
        </w:rPr>
        <w:t>Но, уже</w:t>
      </w:r>
      <w:r w:rsidR="008A2217" w:rsidRPr="009D288D">
        <w:rPr>
          <w:rFonts w:ascii="Times New Roman" w:eastAsia="Times New Roman" w:hAnsi="Times New Roman"/>
          <w:sz w:val="28"/>
          <w:szCs w:val="28"/>
          <w:lang w:eastAsia="ru-RU"/>
        </w:rPr>
        <w:t xml:space="preserve"> </w:t>
      </w:r>
      <w:r w:rsidRPr="009D288D">
        <w:rPr>
          <w:rFonts w:ascii="Times New Roman" w:eastAsia="Times New Roman" w:hAnsi="Times New Roman"/>
          <w:sz w:val="28"/>
          <w:szCs w:val="28"/>
          <w:lang w:eastAsia="ru-RU"/>
        </w:rPr>
        <w:t xml:space="preserve">начиная со второй половины XX в. </w:t>
      </w:r>
      <w:r w:rsidR="008A2217" w:rsidRPr="009D288D">
        <w:rPr>
          <w:rFonts w:ascii="Times New Roman" w:eastAsia="Times New Roman" w:hAnsi="Times New Roman"/>
          <w:sz w:val="28"/>
          <w:szCs w:val="28"/>
          <w:lang w:eastAsia="ru-RU"/>
        </w:rPr>
        <w:t xml:space="preserve">бизнес в сфере туризма, который достиг глобального масштаба и вовлекал в процесс </w:t>
      </w:r>
      <w:r w:rsidRPr="009D288D">
        <w:rPr>
          <w:rFonts w:ascii="Times New Roman" w:eastAsia="Times New Roman" w:hAnsi="Times New Roman"/>
          <w:sz w:val="28"/>
          <w:szCs w:val="28"/>
          <w:lang w:eastAsia="ru-RU"/>
        </w:rPr>
        <w:t xml:space="preserve">своего производства и потребления огромные людские ресурсы, затронул многие стороны общественной жизни, </w:t>
      </w:r>
      <w:r w:rsidR="008A2217" w:rsidRPr="009D288D">
        <w:rPr>
          <w:rFonts w:ascii="Times New Roman" w:eastAsia="Times New Roman" w:hAnsi="Times New Roman"/>
          <w:sz w:val="28"/>
          <w:szCs w:val="28"/>
          <w:lang w:eastAsia="ru-RU"/>
        </w:rPr>
        <w:t xml:space="preserve">оказывая значительное влияние </w:t>
      </w:r>
      <w:r w:rsidRPr="009D288D">
        <w:rPr>
          <w:rFonts w:ascii="Times New Roman" w:eastAsia="Times New Roman" w:hAnsi="Times New Roman"/>
          <w:sz w:val="28"/>
          <w:szCs w:val="28"/>
          <w:lang w:eastAsia="ru-RU"/>
        </w:rPr>
        <w:t xml:space="preserve">на ее социальные аспекты. Становлению массового туризма как одного из наиболее динамично развивающихся феноменов современности способствовал целый ряд факторов: </w:t>
      </w:r>
      <w:r w:rsidR="008A2217" w:rsidRPr="009D288D">
        <w:rPr>
          <w:rFonts w:ascii="Times New Roman" w:eastAsia="Times New Roman" w:hAnsi="Times New Roman"/>
          <w:sz w:val="28"/>
          <w:szCs w:val="28"/>
          <w:lang w:eastAsia="ru-RU"/>
        </w:rPr>
        <w:t xml:space="preserve">качественное изменение проведения досуга, </w:t>
      </w:r>
      <w:r w:rsidRPr="009D288D">
        <w:rPr>
          <w:rFonts w:ascii="Times New Roman" w:eastAsia="Times New Roman" w:hAnsi="Times New Roman"/>
          <w:sz w:val="28"/>
          <w:szCs w:val="28"/>
          <w:lang w:eastAsia="ru-RU"/>
        </w:rPr>
        <w:t>развитие непроизводственной сферы экономики, рост свободного времени населения,</w:t>
      </w:r>
      <w:r w:rsidR="008A2217" w:rsidRPr="009D288D">
        <w:rPr>
          <w:rFonts w:ascii="Times New Roman" w:eastAsia="Times New Roman" w:hAnsi="Times New Roman"/>
          <w:sz w:val="28"/>
          <w:szCs w:val="28"/>
          <w:lang w:eastAsia="ru-RU"/>
        </w:rPr>
        <w:t xml:space="preserve"> социально-демографические, этнокультурные</w:t>
      </w:r>
      <w:r w:rsidRPr="009D288D">
        <w:rPr>
          <w:rFonts w:ascii="Times New Roman" w:eastAsia="Times New Roman" w:hAnsi="Times New Roman"/>
          <w:sz w:val="28"/>
          <w:szCs w:val="28"/>
          <w:lang w:eastAsia="ru-RU"/>
        </w:rPr>
        <w:t>.</w:t>
      </w:r>
    </w:p>
    <w:p w:rsidR="008529D8" w:rsidRPr="009D288D" w:rsidRDefault="008529D8" w:rsidP="009D288D">
      <w:pPr>
        <w:shd w:val="clear" w:color="auto" w:fill="FFFFFF"/>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Туризм ста</w:t>
      </w:r>
      <w:r w:rsidR="008E2E56" w:rsidRPr="009D288D">
        <w:rPr>
          <w:rFonts w:ascii="Times New Roman" w:eastAsia="Times New Roman" w:hAnsi="Times New Roman"/>
          <w:sz w:val="28"/>
          <w:szCs w:val="28"/>
          <w:lang w:eastAsia="ru-RU"/>
        </w:rPr>
        <w:t>новится</w:t>
      </w:r>
      <w:r w:rsidRPr="009D288D">
        <w:rPr>
          <w:rFonts w:ascii="Times New Roman" w:eastAsia="Times New Roman" w:hAnsi="Times New Roman"/>
          <w:sz w:val="28"/>
          <w:szCs w:val="28"/>
          <w:lang w:eastAsia="ru-RU"/>
        </w:rPr>
        <w:t xml:space="preserve"> явлением, вош</w:t>
      </w:r>
      <w:r w:rsidR="008E2E56" w:rsidRPr="009D288D">
        <w:rPr>
          <w:rFonts w:ascii="Times New Roman" w:eastAsia="Times New Roman" w:hAnsi="Times New Roman"/>
          <w:sz w:val="28"/>
          <w:szCs w:val="28"/>
          <w:lang w:eastAsia="ru-RU"/>
        </w:rPr>
        <w:t>едшим</w:t>
      </w:r>
      <w:r w:rsidRPr="009D288D">
        <w:rPr>
          <w:rFonts w:ascii="Times New Roman" w:eastAsia="Times New Roman" w:hAnsi="Times New Roman"/>
          <w:sz w:val="28"/>
          <w:szCs w:val="28"/>
          <w:lang w:eastAsia="ru-RU"/>
        </w:rPr>
        <w:t xml:space="preserve"> в повседневную жизнь </w:t>
      </w:r>
      <w:r w:rsidR="008E2E56" w:rsidRPr="009D288D">
        <w:rPr>
          <w:rFonts w:ascii="Times New Roman" w:eastAsia="Times New Roman" w:hAnsi="Times New Roman"/>
          <w:sz w:val="28"/>
          <w:szCs w:val="28"/>
          <w:lang w:eastAsia="ru-RU"/>
        </w:rPr>
        <w:t xml:space="preserve">огромного числа </w:t>
      </w:r>
      <w:r w:rsidRPr="009D288D">
        <w:rPr>
          <w:rFonts w:ascii="Times New Roman" w:eastAsia="Times New Roman" w:hAnsi="Times New Roman"/>
          <w:sz w:val="28"/>
          <w:szCs w:val="28"/>
          <w:lang w:eastAsia="ru-RU"/>
        </w:rPr>
        <w:t xml:space="preserve">людей. </w:t>
      </w:r>
      <w:r w:rsidR="008E2E56" w:rsidRPr="009D288D">
        <w:rPr>
          <w:rFonts w:ascii="Times New Roman" w:eastAsia="Times New Roman" w:hAnsi="Times New Roman"/>
          <w:sz w:val="28"/>
          <w:szCs w:val="28"/>
          <w:lang w:eastAsia="ru-RU"/>
        </w:rPr>
        <w:t xml:space="preserve">Туризм представляется видом деятельности, который имеет наиважнейшее значение для современного </w:t>
      </w:r>
      <w:r w:rsidR="007A0506" w:rsidRPr="009D288D">
        <w:rPr>
          <w:rFonts w:ascii="Times New Roman" w:eastAsia="Times New Roman" w:hAnsi="Times New Roman"/>
          <w:sz w:val="28"/>
          <w:szCs w:val="28"/>
          <w:lang w:eastAsia="ru-RU"/>
        </w:rPr>
        <w:t>общества, превращаясь</w:t>
      </w:r>
      <w:r w:rsidR="008E2E56" w:rsidRPr="009D288D">
        <w:rPr>
          <w:rFonts w:ascii="Times New Roman" w:eastAsia="Times New Roman" w:hAnsi="Times New Roman"/>
          <w:sz w:val="28"/>
          <w:szCs w:val="28"/>
          <w:lang w:eastAsia="ru-RU"/>
        </w:rPr>
        <w:t xml:space="preserve"> в особую форму </w:t>
      </w:r>
      <w:r w:rsidRPr="009D288D">
        <w:rPr>
          <w:rFonts w:ascii="Times New Roman" w:eastAsia="Times New Roman" w:hAnsi="Times New Roman"/>
          <w:sz w:val="28"/>
          <w:szCs w:val="28"/>
          <w:lang w:eastAsia="ru-RU"/>
        </w:rPr>
        <w:t>использования свободного времени миллионов людей и ста</w:t>
      </w:r>
      <w:r w:rsidR="008E2E56" w:rsidRPr="009D288D">
        <w:rPr>
          <w:rFonts w:ascii="Times New Roman" w:eastAsia="Times New Roman" w:hAnsi="Times New Roman"/>
          <w:sz w:val="28"/>
          <w:szCs w:val="28"/>
          <w:lang w:eastAsia="ru-RU"/>
        </w:rPr>
        <w:t>но</w:t>
      </w:r>
      <w:r w:rsidRPr="009D288D">
        <w:rPr>
          <w:rFonts w:ascii="Times New Roman" w:eastAsia="Times New Roman" w:hAnsi="Times New Roman"/>
          <w:sz w:val="28"/>
          <w:szCs w:val="28"/>
          <w:lang w:eastAsia="ru-RU"/>
        </w:rPr>
        <w:t>в</w:t>
      </w:r>
      <w:r w:rsidR="008E2E56" w:rsidRPr="009D288D">
        <w:rPr>
          <w:rFonts w:ascii="Times New Roman" w:eastAsia="Times New Roman" w:hAnsi="Times New Roman"/>
          <w:sz w:val="28"/>
          <w:szCs w:val="28"/>
          <w:lang w:eastAsia="ru-RU"/>
        </w:rPr>
        <w:t xml:space="preserve">ится </w:t>
      </w:r>
      <w:r w:rsidR="001F0F3F" w:rsidRPr="009D288D">
        <w:rPr>
          <w:rFonts w:ascii="Times New Roman" w:eastAsia="Times New Roman" w:hAnsi="Times New Roman"/>
          <w:sz w:val="28"/>
          <w:szCs w:val="28"/>
          <w:lang w:eastAsia="ru-RU"/>
        </w:rPr>
        <w:t xml:space="preserve">одним из основных средств межличностных связей, культурных, политических и экономических </w:t>
      </w:r>
      <w:r w:rsidRPr="009D288D">
        <w:rPr>
          <w:rFonts w:ascii="Times New Roman" w:eastAsia="Times New Roman" w:hAnsi="Times New Roman"/>
          <w:sz w:val="28"/>
          <w:szCs w:val="28"/>
          <w:lang w:eastAsia="ru-RU"/>
        </w:rPr>
        <w:t>контактов.</w:t>
      </w:r>
    </w:p>
    <w:p w:rsidR="008A11C2" w:rsidRPr="009D288D" w:rsidRDefault="000F3E44" w:rsidP="009D288D">
      <w:pPr>
        <w:shd w:val="clear" w:color="auto" w:fill="FFFFFF"/>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lastRenderedPageBreak/>
        <w:t xml:space="preserve">Понятие «туризм» имеет различные определения, однако особая значимость </w:t>
      </w:r>
      <w:r w:rsidR="008A11C2" w:rsidRPr="009D288D">
        <w:rPr>
          <w:rFonts w:ascii="Times New Roman" w:eastAsia="Times New Roman" w:hAnsi="Times New Roman"/>
          <w:sz w:val="28"/>
          <w:szCs w:val="28"/>
          <w:lang w:eastAsia="ru-RU"/>
        </w:rPr>
        <w:t xml:space="preserve">при характеристике этого явления </w:t>
      </w:r>
      <w:r w:rsidRPr="009D288D">
        <w:rPr>
          <w:rFonts w:ascii="Times New Roman" w:eastAsia="Times New Roman" w:hAnsi="Times New Roman"/>
          <w:sz w:val="28"/>
          <w:szCs w:val="28"/>
          <w:lang w:eastAsia="ru-RU"/>
        </w:rPr>
        <w:t xml:space="preserve">уделяется трем </w:t>
      </w:r>
      <w:r w:rsidR="008A11C2" w:rsidRPr="009D288D">
        <w:rPr>
          <w:rFonts w:ascii="Times New Roman" w:eastAsia="Times New Roman" w:hAnsi="Times New Roman"/>
          <w:sz w:val="28"/>
          <w:szCs w:val="28"/>
          <w:lang w:eastAsia="ru-RU"/>
        </w:rPr>
        <w:t>критерия</w:t>
      </w:r>
      <w:r w:rsidRPr="009D288D">
        <w:rPr>
          <w:rFonts w:ascii="Times New Roman" w:eastAsia="Times New Roman" w:hAnsi="Times New Roman"/>
          <w:sz w:val="28"/>
          <w:szCs w:val="28"/>
          <w:lang w:eastAsia="ru-RU"/>
        </w:rPr>
        <w:t>м</w:t>
      </w:r>
      <w:r w:rsidR="008A11C2" w:rsidRPr="009D288D">
        <w:rPr>
          <w:rFonts w:ascii="Times New Roman" w:eastAsia="Times New Roman" w:hAnsi="Times New Roman"/>
          <w:sz w:val="28"/>
          <w:szCs w:val="28"/>
          <w:lang w:eastAsia="ru-RU"/>
        </w:rPr>
        <w:t>:</w:t>
      </w:r>
      <w:r w:rsidR="009A0595">
        <w:rPr>
          <w:rStyle w:val="af"/>
          <w:rFonts w:ascii="Times New Roman" w:eastAsia="Times New Roman" w:hAnsi="Times New Roman"/>
          <w:sz w:val="28"/>
          <w:szCs w:val="28"/>
          <w:lang w:eastAsia="ru-RU"/>
        </w:rPr>
        <w:footnoteReference w:id="6"/>
      </w:r>
    </w:p>
    <w:p w:rsidR="000F3E44" w:rsidRPr="007405C7" w:rsidRDefault="004D12E3" w:rsidP="007405C7">
      <w:pPr>
        <w:pStyle w:val="a3"/>
        <w:numPr>
          <w:ilvl w:val="0"/>
          <w:numId w:val="12"/>
        </w:numPr>
        <w:shd w:val="clear" w:color="auto" w:fill="FFFFFF"/>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0F3E44" w:rsidRPr="007405C7">
        <w:rPr>
          <w:rFonts w:ascii="Times New Roman" w:eastAsia="Times New Roman" w:hAnsi="Times New Roman"/>
          <w:sz w:val="28"/>
          <w:szCs w:val="28"/>
          <w:lang w:eastAsia="ru-RU"/>
        </w:rPr>
        <w:t>изменению места;</w:t>
      </w:r>
    </w:p>
    <w:p w:rsidR="000F3E44" w:rsidRPr="007405C7" w:rsidRDefault="004D12E3" w:rsidP="007405C7">
      <w:pPr>
        <w:pStyle w:val="a3"/>
        <w:numPr>
          <w:ilvl w:val="0"/>
          <w:numId w:val="12"/>
        </w:numPr>
        <w:shd w:val="clear" w:color="auto" w:fill="FFFFFF"/>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0F3E44" w:rsidRPr="007405C7">
        <w:rPr>
          <w:rFonts w:ascii="Times New Roman" w:eastAsia="Times New Roman" w:hAnsi="Times New Roman"/>
          <w:sz w:val="28"/>
          <w:szCs w:val="28"/>
          <w:lang w:eastAsia="ru-RU"/>
        </w:rPr>
        <w:t>пребыванию в другом месте;</w:t>
      </w:r>
    </w:p>
    <w:p w:rsidR="000F3E44" w:rsidRPr="007405C7" w:rsidRDefault="004D12E3" w:rsidP="007405C7">
      <w:pPr>
        <w:pStyle w:val="a3"/>
        <w:numPr>
          <w:ilvl w:val="0"/>
          <w:numId w:val="12"/>
        </w:numPr>
        <w:shd w:val="clear" w:color="auto" w:fill="FFFFFF"/>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0F3E44" w:rsidRPr="007405C7">
        <w:rPr>
          <w:rFonts w:ascii="Times New Roman" w:eastAsia="Times New Roman" w:hAnsi="Times New Roman"/>
          <w:sz w:val="28"/>
          <w:szCs w:val="28"/>
          <w:lang w:eastAsia="ru-RU"/>
        </w:rPr>
        <w:t>оплате труда из источника в посещаемом месте.</w:t>
      </w:r>
      <w:r w:rsidR="00107A6A">
        <w:rPr>
          <w:rFonts w:ascii="Times New Roman" w:eastAsia="Times New Roman" w:hAnsi="Times New Roman"/>
          <w:sz w:val="28"/>
          <w:szCs w:val="28"/>
          <w:lang w:eastAsia="ru-RU"/>
        </w:rPr>
        <w:t xml:space="preserve">  </w:t>
      </w:r>
    </w:p>
    <w:p w:rsidR="008A11C2" w:rsidRPr="009D288D" w:rsidRDefault="000F3E44" w:rsidP="009D288D">
      <w:pPr>
        <w:shd w:val="clear" w:color="auto" w:fill="FFFFFF"/>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Первый критерий – из</w:t>
      </w:r>
      <w:r w:rsidR="008A11C2" w:rsidRPr="009D288D">
        <w:rPr>
          <w:rFonts w:ascii="Times New Roman" w:eastAsia="Times New Roman" w:hAnsi="Times New Roman"/>
          <w:sz w:val="28"/>
          <w:szCs w:val="28"/>
          <w:lang w:eastAsia="ru-RU"/>
        </w:rPr>
        <w:t>менение места</w:t>
      </w:r>
      <w:r w:rsidRPr="009D288D">
        <w:rPr>
          <w:rFonts w:ascii="Times New Roman" w:eastAsia="Times New Roman" w:hAnsi="Times New Roman"/>
          <w:sz w:val="28"/>
          <w:szCs w:val="28"/>
          <w:lang w:eastAsia="ru-RU"/>
        </w:rPr>
        <w:t xml:space="preserve"> – пред</w:t>
      </w:r>
      <w:r w:rsidR="008A11C2" w:rsidRPr="009D288D">
        <w:rPr>
          <w:rFonts w:ascii="Times New Roman" w:eastAsia="Times New Roman" w:hAnsi="Times New Roman"/>
          <w:sz w:val="28"/>
          <w:szCs w:val="28"/>
          <w:lang w:eastAsia="ru-RU"/>
        </w:rPr>
        <w:t xml:space="preserve">полагает </w:t>
      </w:r>
      <w:r w:rsidRPr="009D288D">
        <w:rPr>
          <w:rFonts w:ascii="Times New Roman" w:eastAsia="Times New Roman" w:hAnsi="Times New Roman"/>
          <w:sz w:val="28"/>
          <w:szCs w:val="28"/>
          <w:lang w:eastAsia="ru-RU"/>
        </w:rPr>
        <w:t xml:space="preserve">перемещение туриста на транспорте или пешком до места, находящегося за пределами </w:t>
      </w:r>
      <w:r w:rsidR="00676676" w:rsidRPr="009D288D">
        <w:rPr>
          <w:rFonts w:ascii="Times New Roman" w:eastAsia="Times New Roman" w:hAnsi="Times New Roman"/>
          <w:sz w:val="28"/>
          <w:szCs w:val="28"/>
          <w:lang w:eastAsia="ru-RU"/>
        </w:rPr>
        <w:t>его постоянного</w:t>
      </w:r>
      <w:r w:rsidRPr="009D288D">
        <w:rPr>
          <w:rFonts w:ascii="Times New Roman" w:eastAsia="Times New Roman" w:hAnsi="Times New Roman"/>
          <w:sz w:val="28"/>
          <w:szCs w:val="28"/>
          <w:lang w:eastAsia="ru-RU"/>
        </w:rPr>
        <w:t xml:space="preserve"> места жительства. Однако нельзя считать туристом лицо, которое ежедневно совершает поездки между домом и местом работы или </w:t>
      </w:r>
      <w:r w:rsidR="007A0506" w:rsidRPr="009D288D">
        <w:rPr>
          <w:rFonts w:ascii="Times New Roman" w:eastAsia="Times New Roman" w:hAnsi="Times New Roman"/>
          <w:sz w:val="28"/>
          <w:szCs w:val="28"/>
          <w:lang w:eastAsia="ru-RU"/>
        </w:rPr>
        <w:t>учебы,</w:t>
      </w:r>
      <w:r w:rsidRPr="009D288D">
        <w:rPr>
          <w:rFonts w:ascii="Times New Roman" w:eastAsia="Times New Roman" w:hAnsi="Times New Roman"/>
          <w:sz w:val="28"/>
          <w:szCs w:val="28"/>
          <w:lang w:eastAsia="ru-RU"/>
        </w:rPr>
        <w:t xml:space="preserve"> или периодически выезжающее на дачный участок, поскольку такая поездка не выходит за </w:t>
      </w:r>
      <w:r w:rsidR="008A11C2" w:rsidRPr="009D288D">
        <w:rPr>
          <w:rFonts w:ascii="Times New Roman" w:eastAsia="Times New Roman" w:hAnsi="Times New Roman"/>
          <w:sz w:val="28"/>
          <w:szCs w:val="28"/>
          <w:lang w:eastAsia="ru-RU"/>
        </w:rPr>
        <w:t xml:space="preserve">пределы </w:t>
      </w:r>
      <w:r w:rsidRPr="009D288D">
        <w:rPr>
          <w:rFonts w:ascii="Times New Roman" w:eastAsia="Times New Roman" w:hAnsi="Times New Roman"/>
          <w:sz w:val="28"/>
          <w:szCs w:val="28"/>
          <w:lang w:eastAsia="ru-RU"/>
        </w:rPr>
        <w:t>его</w:t>
      </w:r>
      <w:r w:rsidR="008A11C2" w:rsidRPr="009D288D">
        <w:rPr>
          <w:rFonts w:ascii="Times New Roman" w:eastAsia="Times New Roman" w:hAnsi="Times New Roman"/>
          <w:sz w:val="28"/>
          <w:szCs w:val="28"/>
          <w:lang w:eastAsia="ru-RU"/>
        </w:rPr>
        <w:t xml:space="preserve"> обычной среды.</w:t>
      </w:r>
    </w:p>
    <w:p w:rsidR="008A11C2" w:rsidRPr="009D288D" w:rsidRDefault="000F3E44" w:rsidP="009D288D">
      <w:pPr>
        <w:shd w:val="clear" w:color="auto" w:fill="FFFFFF"/>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Вторым критерием – пребы</w:t>
      </w:r>
      <w:r w:rsidR="008A11C2" w:rsidRPr="009D288D">
        <w:rPr>
          <w:rFonts w:ascii="Times New Roman" w:eastAsia="Times New Roman" w:hAnsi="Times New Roman"/>
          <w:sz w:val="28"/>
          <w:szCs w:val="28"/>
          <w:lang w:eastAsia="ru-RU"/>
        </w:rPr>
        <w:t>вание</w:t>
      </w:r>
      <w:r w:rsidRPr="009D288D">
        <w:rPr>
          <w:rFonts w:ascii="Times New Roman" w:eastAsia="Times New Roman" w:hAnsi="Times New Roman"/>
          <w:sz w:val="28"/>
          <w:szCs w:val="28"/>
          <w:lang w:eastAsia="ru-RU"/>
        </w:rPr>
        <w:t>м</w:t>
      </w:r>
      <w:r w:rsidR="008A11C2" w:rsidRPr="009D288D">
        <w:rPr>
          <w:rFonts w:ascii="Times New Roman" w:eastAsia="Times New Roman" w:hAnsi="Times New Roman"/>
          <w:sz w:val="28"/>
          <w:szCs w:val="28"/>
          <w:lang w:eastAsia="ru-RU"/>
        </w:rPr>
        <w:t xml:space="preserve"> в другом месте</w:t>
      </w:r>
      <w:r w:rsidRPr="009D288D">
        <w:rPr>
          <w:rFonts w:ascii="Times New Roman" w:eastAsia="Times New Roman" w:hAnsi="Times New Roman"/>
          <w:sz w:val="28"/>
          <w:szCs w:val="28"/>
          <w:lang w:eastAsia="ru-RU"/>
        </w:rPr>
        <w:t xml:space="preserve"> – подра</w:t>
      </w:r>
      <w:r w:rsidR="008A11C2" w:rsidRPr="009D288D">
        <w:rPr>
          <w:rFonts w:ascii="Times New Roman" w:eastAsia="Times New Roman" w:hAnsi="Times New Roman"/>
          <w:sz w:val="28"/>
          <w:szCs w:val="28"/>
          <w:lang w:eastAsia="ru-RU"/>
        </w:rPr>
        <w:t>зумевает</w:t>
      </w:r>
      <w:r w:rsidRPr="009D288D">
        <w:rPr>
          <w:rFonts w:ascii="Times New Roman" w:eastAsia="Times New Roman" w:hAnsi="Times New Roman"/>
          <w:sz w:val="28"/>
          <w:szCs w:val="28"/>
          <w:lang w:eastAsia="ru-RU"/>
        </w:rPr>
        <w:t>ся</w:t>
      </w:r>
      <w:r w:rsidR="008A11C2" w:rsidRPr="009D288D">
        <w:rPr>
          <w:rFonts w:ascii="Times New Roman" w:eastAsia="Times New Roman" w:hAnsi="Times New Roman"/>
          <w:sz w:val="28"/>
          <w:szCs w:val="28"/>
          <w:lang w:eastAsia="ru-RU"/>
        </w:rPr>
        <w:t>, что турист не должен:</w:t>
      </w:r>
    </w:p>
    <w:p w:rsidR="008A11C2" w:rsidRPr="007405C7" w:rsidRDefault="00EF6201" w:rsidP="007405C7">
      <w:pPr>
        <w:pStyle w:val="a3"/>
        <w:numPr>
          <w:ilvl w:val="0"/>
          <w:numId w:val="13"/>
        </w:numPr>
        <w:shd w:val="clear" w:color="auto" w:fill="FFFFFF"/>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8A11C2" w:rsidRPr="007405C7">
        <w:rPr>
          <w:rFonts w:ascii="Times New Roman" w:eastAsia="Times New Roman" w:hAnsi="Times New Roman"/>
          <w:sz w:val="28"/>
          <w:szCs w:val="28"/>
          <w:lang w:eastAsia="ru-RU"/>
        </w:rPr>
        <w:t>постоянно или длительно проживать в месте пребывания;</w:t>
      </w:r>
    </w:p>
    <w:p w:rsidR="008A11C2" w:rsidRPr="007405C7" w:rsidRDefault="00D36D24" w:rsidP="007405C7">
      <w:pPr>
        <w:pStyle w:val="a3"/>
        <w:numPr>
          <w:ilvl w:val="0"/>
          <w:numId w:val="13"/>
        </w:numPr>
        <w:shd w:val="clear" w:color="auto" w:fill="FFFFFF"/>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8A11C2" w:rsidRPr="007405C7">
        <w:rPr>
          <w:rFonts w:ascii="Times New Roman" w:eastAsia="Times New Roman" w:hAnsi="Times New Roman"/>
          <w:sz w:val="28"/>
          <w:szCs w:val="28"/>
          <w:lang w:eastAsia="ru-RU"/>
        </w:rPr>
        <w:t>трудиться в месте пребывания, так как поведение человека, занятого трудовой деятельностью, отличается от поведения туриста и не может классифицироваться как занятие туризмом;</w:t>
      </w:r>
    </w:p>
    <w:p w:rsidR="008A11C2" w:rsidRPr="007405C7" w:rsidRDefault="00D36D24" w:rsidP="007405C7">
      <w:pPr>
        <w:pStyle w:val="a3"/>
        <w:numPr>
          <w:ilvl w:val="0"/>
          <w:numId w:val="13"/>
        </w:numPr>
        <w:shd w:val="clear" w:color="auto" w:fill="FFFFFF"/>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8A11C2" w:rsidRPr="007405C7">
        <w:rPr>
          <w:rFonts w:ascii="Times New Roman" w:eastAsia="Times New Roman" w:hAnsi="Times New Roman"/>
          <w:sz w:val="28"/>
          <w:szCs w:val="28"/>
          <w:lang w:eastAsia="ru-RU"/>
        </w:rPr>
        <w:t>находиться в посещаемом месте более шести месяцев подряд.</w:t>
      </w:r>
    </w:p>
    <w:p w:rsidR="008A11C2" w:rsidRPr="009D288D" w:rsidRDefault="000F3E44" w:rsidP="009D288D">
      <w:pPr>
        <w:shd w:val="clear" w:color="auto" w:fill="FFFFFF"/>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xml:space="preserve">Третий критерий – оплата </w:t>
      </w:r>
      <w:r w:rsidR="008A11C2" w:rsidRPr="009D288D">
        <w:rPr>
          <w:rFonts w:ascii="Times New Roman" w:eastAsia="Times New Roman" w:hAnsi="Times New Roman"/>
          <w:sz w:val="28"/>
          <w:szCs w:val="28"/>
          <w:lang w:eastAsia="ru-RU"/>
        </w:rPr>
        <w:t xml:space="preserve">труда </w:t>
      </w:r>
      <w:r w:rsidRPr="009D288D">
        <w:rPr>
          <w:rFonts w:ascii="Times New Roman" w:eastAsia="Times New Roman" w:hAnsi="Times New Roman"/>
          <w:sz w:val="28"/>
          <w:szCs w:val="28"/>
          <w:lang w:eastAsia="ru-RU"/>
        </w:rPr>
        <w:t xml:space="preserve">из источника в посещаемом месте – гласит о том, что </w:t>
      </w:r>
      <w:r w:rsidR="008A11C2" w:rsidRPr="009D288D">
        <w:rPr>
          <w:rFonts w:ascii="Times New Roman" w:eastAsia="Times New Roman" w:hAnsi="Times New Roman"/>
          <w:sz w:val="28"/>
          <w:szCs w:val="28"/>
          <w:lang w:eastAsia="ru-RU"/>
        </w:rPr>
        <w:t>главн</w:t>
      </w:r>
      <w:r w:rsidRPr="009D288D">
        <w:rPr>
          <w:rFonts w:ascii="Times New Roman" w:eastAsia="Times New Roman" w:hAnsi="Times New Roman"/>
          <w:sz w:val="28"/>
          <w:szCs w:val="28"/>
          <w:lang w:eastAsia="ru-RU"/>
        </w:rPr>
        <w:t xml:space="preserve">ая </w:t>
      </w:r>
      <w:r w:rsidR="008A11C2" w:rsidRPr="009D288D">
        <w:rPr>
          <w:rFonts w:ascii="Times New Roman" w:eastAsia="Times New Roman" w:hAnsi="Times New Roman"/>
          <w:sz w:val="28"/>
          <w:szCs w:val="28"/>
          <w:lang w:eastAsia="ru-RU"/>
        </w:rPr>
        <w:t xml:space="preserve">цель поездки не должна </w:t>
      </w:r>
      <w:r w:rsidRPr="009D288D">
        <w:rPr>
          <w:rFonts w:ascii="Times New Roman" w:eastAsia="Times New Roman" w:hAnsi="Times New Roman"/>
          <w:sz w:val="28"/>
          <w:szCs w:val="28"/>
          <w:lang w:eastAsia="ru-RU"/>
        </w:rPr>
        <w:t xml:space="preserve">заключаться </w:t>
      </w:r>
      <w:r w:rsidR="007A0506" w:rsidRPr="009D288D">
        <w:rPr>
          <w:rFonts w:ascii="Times New Roman" w:eastAsia="Times New Roman" w:hAnsi="Times New Roman"/>
          <w:sz w:val="28"/>
          <w:szCs w:val="28"/>
          <w:lang w:eastAsia="ru-RU"/>
        </w:rPr>
        <w:t>в деятельности</w:t>
      </w:r>
      <w:r w:rsidR="008A11C2" w:rsidRPr="009D288D">
        <w:rPr>
          <w:rFonts w:ascii="Times New Roman" w:eastAsia="Times New Roman" w:hAnsi="Times New Roman"/>
          <w:sz w:val="28"/>
          <w:szCs w:val="28"/>
          <w:lang w:eastAsia="ru-RU"/>
        </w:rPr>
        <w:t>, оплачиваем</w:t>
      </w:r>
      <w:r w:rsidRPr="009D288D">
        <w:rPr>
          <w:rFonts w:ascii="Times New Roman" w:eastAsia="Times New Roman" w:hAnsi="Times New Roman"/>
          <w:sz w:val="28"/>
          <w:szCs w:val="28"/>
          <w:lang w:eastAsia="ru-RU"/>
        </w:rPr>
        <w:t>ой</w:t>
      </w:r>
      <w:r w:rsidR="008A11C2" w:rsidRPr="009D288D">
        <w:rPr>
          <w:rFonts w:ascii="Times New Roman" w:eastAsia="Times New Roman" w:hAnsi="Times New Roman"/>
          <w:sz w:val="28"/>
          <w:szCs w:val="28"/>
          <w:lang w:eastAsia="ru-RU"/>
        </w:rPr>
        <w:t xml:space="preserve"> из источника в посещаем</w:t>
      </w:r>
      <w:r w:rsidRPr="009D288D">
        <w:rPr>
          <w:rFonts w:ascii="Times New Roman" w:eastAsia="Times New Roman" w:hAnsi="Times New Roman"/>
          <w:sz w:val="28"/>
          <w:szCs w:val="28"/>
          <w:lang w:eastAsia="ru-RU"/>
        </w:rPr>
        <w:t>ых местах.</w:t>
      </w:r>
    </w:p>
    <w:p w:rsidR="008A11C2" w:rsidRPr="009D288D" w:rsidRDefault="008A11C2" w:rsidP="009D288D">
      <w:pPr>
        <w:shd w:val="clear" w:color="auto" w:fill="FFFFFF"/>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xml:space="preserve">Любое лицо, </w:t>
      </w:r>
      <w:r w:rsidR="000F3E44" w:rsidRPr="009D288D">
        <w:rPr>
          <w:rFonts w:ascii="Times New Roman" w:eastAsia="Times New Roman" w:hAnsi="Times New Roman"/>
          <w:sz w:val="28"/>
          <w:szCs w:val="28"/>
          <w:lang w:eastAsia="ru-RU"/>
        </w:rPr>
        <w:t xml:space="preserve">которое </w:t>
      </w:r>
      <w:r w:rsidRPr="009D288D">
        <w:rPr>
          <w:rFonts w:ascii="Times New Roman" w:eastAsia="Times New Roman" w:hAnsi="Times New Roman"/>
          <w:sz w:val="28"/>
          <w:szCs w:val="28"/>
          <w:lang w:eastAsia="ru-RU"/>
        </w:rPr>
        <w:t>въезжа</w:t>
      </w:r>
      <w:r w:rsidR="000F3E44" w:rsidRPr="009D288D">
        <w:rPr>
          <w:rFonts w:ascii="Times New Roman" w:eastAsia="Times New Roman" w:hAnsi="Times New Roman"/>
          <w:sz w:val="28"/>
          <w:szCs w:val="28"/>
          <w:lang w:eastAsia="ru-RU"/>
        </w:rPr>
        <w:t xml:space="preserve">ет </w:t>
      </w:r>
      <w:r w:rsidRPr="009D288D">
        <w:rPr>
          <w:rFonts w:ascii="Times New Roman" w:eastAsia="Times New Roman" w:hAnsi="Times New Roman"/>
          <w:sz w:val="28"/>
          <w:szCs w:val="28"/>
          <w:lang w:eastAsia="ru-RU"/>
        </w:rPr>
        <w:t>в какую-нибудь страну для работы, оплачиваемой из источника в этой стране, считается мигрантом, а не туристом этой страны. Это относится не только к международному туризму, но и к туризму в пределах одной страны. Человек</w:t>
      </w:r>
      <w:r w:rsidR="000F3E44" w:rsidRPr="009D288D">
        <w:rPr>
          <w:rFonts w:ascii="Times New Roman" w:eastAsia="Times New Roman" w:hAnsi="Times New Roman"/>
          <w:sz w:val="28"/>
          <w:szCs w:val="28"/>
          <w:lang w:eastAsia="ru-RU"/>
        </w:rPr>
        <w:t xml:space="preserve"> не считается туристом</w:t>
      </w:r>
      <w:r w:rsidRPr="009D288D">
        <w:rPr>
          <w:rFonts w:ascii="Times New Roman" w:eastAsia="Times New Roman" w:hAnsi="Times New Roman"/>
          <w:sz w:val="28"/>
          <w:szCs w:val="28"/>
          <w:lang w:eastAsia="ru-RU"/>
        </w:rPr>
        <w:t xml:space="preserve">, </w:t>
      </w:r>
      <w:r w:rsidR="000F3E44" w:rsidRPr="009D288D">
        <w:rPr>
          <w:rFonts w:ascii="Times New Roman" w:eastAsia="Times New Roman" w:hAnsi="Times New Roman"/>
          <w:sz w:val="28"/>
          <w:szCs w:val="28"/>
          <w:lang w:eastAsia="ru-RU"/>
        </w:rPr>
        <w:t xml:space="preserve">если он совершает путешествие в другое </w:t>
      </w:r>
      <w:r w:rsidRPr="009D288D">
        <w:rPr>
          <w:rFonts w:ascii="Times New Roman" w:eastAsia="Times New Roman" w:hAnsi="Times New Roman"/>
          <w:sz w:val="28"/>
          <w:szCs w:val="28"/>
          <w:lang w:eastAsia="ru-RU"/>
        </w:rPr>
        <w:t xml:space="preserve">место в пределах одной страны или </w:t>
      </w:r>
      <w:r w:rsidRPr="009D288D">
        <w:rPr>
          <w:rFonts w:ascii="Times New Roman" w:eastAsia="Times New Roman" w:hAnsi="Times New Roman"/>
          <w:sz w:val="28"/>
          <w:szCs w:val="28"/>
          <w:lang w:eastAsia="ru-RU"/>
        </w:rPr>
        <w:lastRenderedPageBreak/>
        <w:t xml:space="preserve">в другую страну </w:t>
      </w:r>
      <w:r w:rsidR="00664567" w:rsidRPr="009D288D">
        <w:rPr>
          <w:rFonts w:ascii="Times New Roman" w:eastAsia="Times New Roman" w:hAnsi="Times New Roman"/>
          <w:sz w:val="28"/>
          <w:szCs w:val="28"/>
          <w:lang w:eastAsia="ru-RU"/>
        </w:rPr>
        <w:t>с целью о</w:t>
      </w:r>
      <w:r w:rsidRPr="009D288D">
        <w:rPr>
          <w:rFonts w:ascii="Times New Roman" w:eastAsia="Times New Roman" w:hAnsi="Times New Roman"/>
          <w:sz w:val="28"/>
          <w:szCs w:val="28"/>
          <w:lang w:eastAsia="ru-RU"/>
        </w:rPr>
        <w:t>существления деятельности,</w:t>
      </w:r>
      <w:r w:rsidR="00664567" w:rsidRPr="009D288D">
        <w:rPr>
          <w:rFonts w:ascii="Times New Roman" w:eastAsia="Times New Roman" w:hAnsi="Times New Roman"/>
          <w:sz w:val="28"/>
          <w:szCs w:val="28"/>
          <w:lang w:eastAsia="ru-RU"/>
        </w:rPr>
        <w:t xml:space="preserve"> которая оплачивается </w:t>
      </w:r>
      <w:r w:rsidRPr="009D288D">
        <w:rPr>
          <w:rFonts w:ascii="Times New Roman" w:eastAsia="Times New Roman" w:hAnsi="Times New Roman"/>
          <w:sz w:val="28"/>
          <w:szCs w:val="28"/>
          <w:lang w:eastAsia="ru-RU"/>
        </w:rPr>
        <w:t xml:space="preserve">из </w:t>
      </w:r>
      <w:r w:rsidR="00664567" w:rsidRPr="009D288D">
        <w:rPr>
          <w:rFonts w:ascii="Times New Roman" w:eastAsia="Times New Roman" w:hAnsi="Times New Roman"/>
          <w:sz w:val="28"/>
          <w:szCs w:val="28"/>
          <w:lang w:eastAsia="ru-RU"/>
        </w:rPr>
        <w:t>источника в этом месте (стране)</w:t>
      </w:r>
      <w:r w:rsidRPr="009D288D">
        <w:rPr>
          <w:rFonts w:ascii="Times New Roman" w:eastAsia="Times New Roman" w:hAnsi="Times New Roman"/>
          <w:sz w:val="28"/>
          <w:szCs w:val="28"/>
          <w:lang w:eastAsia="ru-RU"/>
        </w:rPr>
        <w:t>.</w:t>
      </w:r>
    </w:p>
    <w:p w:rsidR="008A11C2" w:rsidRPr="009D288D" w:rsidRDefault="008A11C2" w:rsidP="009D288D">
      <w:pPr>
        <w:shd w:val="clear" w:color="auto" w:fill="FFFFFF"/>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Таким образом, туризм – это временны</w:t>
      </w:r>
      <w:r w:rsidR="00664567" w:rsidRPr="009D288D">
        <w:rPr>
          <w:rFonts w:ascii="Times New Roman" w:eastAsia="Times New Roman" w:hAnsi="Times New Roman"/>
          <w:sz w:val="28"/>
          <w:szCs w:val="28"/>
          <w:lang w:eastAsia="ru-RU"/>
        </w:rPr>
        <w:t>й</w:t>
      </w:r>
      <w:r w:rsidRPr="009D288D">
        <w:rPr>
          <w:rFonts w:ascii="Times New Roman" w:eastAsia="Times New Roman" w:hAnsi="Times New Roman"/>
          <w:sz w:val="28"/>
          <w:szCs w:val="28"/>
          <w:lang w:eastAsia="ru-RU"/>
        </w:rPr>
        <w:t xml:space="preserve"> выезд (путешестви</w:t>
      </w:r>
      <w:r w:rsidR="00664567" w:rsidRPr="009D288D">
        <w:rPr>
          <w:rFonts w:ascii="Times New Roman" w:eastAsia="Times New Roman" w:hAnsi="Times New Roman"/>
          <w:sz w:val="28"/>
          <w:szCs w:val="28"/>
          <w:lang w:eastAsia="ru-RU"/>
        </w:rPr>
        <w:t>е</w:t>
      </w:r>
      <w:r w:rsidRPr="009D288D">
        <w:rPr>
          <w:rFonts w:ascii="Times New Roman" w:eastAsia="Times New Roman" w:hAnsi="Times New Roman"/>
          <w:sz w:val="28"/>
          <w:szCs w:val="28"/>
          <w:lang w:eastAsia="ru-RU"/>
        </w:rPr>
        <w:t>) граждан</w:t>
      </w:r>
      <w:r w:rsidR="00664567" w:rsidRPr="009D288D">
        <w:rPr>
          <w:rFonts w:ascii="Times New Roman" w:eastAsia="Times New Roman" w:hAnsi="Times New Roman"/>
          <w:sz w:val="28"/>
          <w:szCs w:val="28"/>
          <w:lang w:eastAsia="ru-RU"/>
        </w:rPr>
        <w:t>ина</w:t>
      </w:r>
      <w:r w:rsidRPr="009D288D">
        <w:rPr>
          <w:rFonts w:ascii="Times New Roman" w:eastAsia="Times New Roman" w:hAnsi="Times New Roman"/>
          <w:sz w:val="28"/>
          <w:szCs w:val="28"/>
          <w:lang w:eastAsia="ru-RU"/>
        </w:rPr>
        <w:t xml:space="preserve"> Российской Федерации, иностранн</w:t>
      </w:r>
      <w:r w:rsidR="00664567" w:rsidRPr="009D288D">
        <w:rPr>
          <w:rFonts w:ascii="Times New Roman" w:eastAsia="Times New Roman" w:hAnsi="Times New Roman"/>
          <w:sz w:val="28"/>
          <w:szCs w:val="28"/>
          <w:lang w:eastAsia="ru-RU"/>
        </w:rPr>
        <w:t>ого</w:t>
      </w:r>
      <w:r w:rsidRPr="009D288D">
        <w:rPr>
          <w:rFonts w:ascii="Times New Roman" w:eastAsia="Times New Roman" w:hAnsi="Times New Roman"/>
          <w:sz w:val="28"/>
          <w:szCs w:val="28"/>
          <w:lang w:eastAsia="ru-RU"/>
        </w:rPr>
        <w:t xml:space="preserve"> граждан</w:t>
      </w:r>
      <w:r w:rsidR="00664567" w:rsidRPr="009D288D">
        <w:rPr>
          <w:rFonts w:ascii="Times New Roman" w:eastAsia="Times New Roman" w:hAnsi="Times New Roman"/>
          <w:sz w:val="28"/>
          <w:szCs w:val="28"/>
          <w:lang w:eastAsia="ru-RU"/>
        </w:rPr>
        <w:t>ина</w:t>
      </w:r>
      <w:r w:rsidRPr="009D288D">
        <w:rPr>
          <w:rFonts w:ascii="Times New Roman" w:eastAsia="Times New Roman" w:hAnsi="Times New Roman"/>
          <w:sz w:val="28"/>
          <w:szCs w:val="28"/>
          <w:lang w:eastAsia="ru-RU"/>
        </w:rPr>
        <w:t xml:space="preserve"> и лиц</w:t>
      </w:r>
      <w:r w:rsidR="00664567" w:rsidRPr="009D288D">
        <w:rPr>
          <w:rFonts w:ascii="Times New Roman" w:eastAsia="Times New Roman" w:hAnsi="Times New Roman"/>
          <w:sz w:val="28"/>
          <w:szCs w:val="28"/>
          <w:lang w:eastAsia="ru-RU"/>
        </w:rPr>
        <w:t>а</w:t>
      </w:r>
      <w:r w:rsidRPr="009D288D">
        <w:rPr>
          <w:rFonts w:ascii="Times New Roman" w:eastAsia="Times New Roman" w:hAnsi="Times New Roman"/>
          <w:sz w:val="28"/>
          <w:szCs w:val="28"/>
          <w:lang w:eastAsia="ru-RU"/>
        </w:rPr>
        <w:t xml:space="preserve"> без гражданства с постоянного места жительства в </w:t>
      </w:r>
      <w:r w:rsidR="00664567" w:rsidRPr="009D288D">
        <w:rPr>
          <w:rFonts w:ascii="Times New Roman" w:eastAsia="Times New Roman" w:hAnsi="Times New Roman"/>
          <w:sz w:val="28"/>
          <w:szCs w:val="28"/>
          <w:lang w:eastAsia="ru-RU"/>
        </w:rPr>
        <w:t xml:space="preserve">различных целях (лечебно-оздоровительная, </w:t>
      </w:r>
      <w:r w:rsidRPr="009D288D">
        <w:rPr>
          <w:rFonts w:ascii="Times New Roman" w:eastAsia="Times New Roman" w:hAnsi="Times New Roman"/>
          <w:sz w:val="28"/>
          <w:szCs w:val="28"/>
          <w:lang w:eastAsia="ru-RU"/>
        </w:rPr>
        <w:t>рекреационн</w:t>
      </w:r>
      <w:r w:rsidR="00664567" w:rsidRPr="009D288D">
        <w:rPr>
          <w:rFonts w:ascii="Times New Roman" w:eastAsia="Times New Roman" w:hAnsi="Times New Roman"/>
          <w:sz w:val="28"/>
          <w:szCs w:val="28"/>
          <w:lang w:eastAsia="ru-RU"/>
        </w:rPr>
        <w:t>ая</w:t>
      </w:r>
      <w:r w:rsidRPr="009D288D">
        <w:rPr>
          <w:rFonts w:ascii="Times New Roman" w:eastAsia="Times New Roman" w:hAnsi="Times New Roman"/>
          <w:sz w:val="28"/>
          <w:szCs w:val="28"/>
          <w:lang w:eastAsia="ru-RU"/>
        </w:rPr>
        <w:t>, познавательн</w:t>
      </w:r>
      <w:r w:rsidR="00664567" w:rsidRPr="009D288D">
        <w:rPr>
          <w:rFonts w:ascii="Times New Roman" w:eastAsia="Times New Roman" w:hAnsi="Times New Roman"/>
          <w:sz w:val="28"/>
          <w:szCs w:val="28"/>
          <w:lang w:eastAsia="ru-RU"/>
        </w:rPr>
        <w:t>ая</w:t>
      </w:r>
      <w:r w:rsidRPr="009D288D">
        <w:rPr>
          <w:rFonts w:ascii="Times New Roman" w:eastAsia="Times New Roman" w:hAnsi="Times New Roman"/>
          <w:sz w:val="28"/>
          <w:szCs w:val="28"/>
          <w:lang w:eastAsia="ru-RU"/>
        </w:rPr>
        <w:t>, физкультурно-спортивн</w:t>
      </w:r>
      <w:r w:rsidR="00664567" w:rsidRPr="009D288D">
        <w:rPr>
          <w:rFonts w:ascii="Times New Roman" w:eastAsia="Times New Roman" w:hAnsi="Times New Roman"/>
          <w:sz w:val="28"/>
          <w:szCs w:val="28"/>
          <w:lang w:eastAsia="ru-RU"/>
        </w:rPr>
        <w:t>ая</w:t>
      </w:r>
      <w:r w:rsidRPr="009D288D">
        <w:rPr>
          <w:rFonts w:ascii="Times New Roman" w:eastAsia="Times New Roman" w:hAnsi="Times New Roman"/>
          <w:sz w:val="28"/>
          <w:szCs w:val="28"/>
          <w:lang w:eastAsia="ru-RU"/>
        </w:rPr>
        <w:t>, профессионально-делов</w:t>
      </w:r>
      <w:r w:rsidR="00664567" w:rsidRPr="009D288D">
        <w:rPr>
          <w:rFonts w:ascii="Times New Roman" w:eastAsia="Times New Roman" w:hAnsi="Times New Roman"/>
          <w:sz w:val="28"/>
          <w:szCs w:val="28"/>
          <w:lang w:eastAsia="ru-RU"/>
        </w:rPr>
        <w:t>ая, религиозная</w:t>
      </w:r>
      <w:r w:rsidRPr="009D288D">
        <w:rPr>
          <w:rFonts w:ascii="Times New Roman" w:eastAsia="Times New Roman" w:hAnsi="Times New Roman"/>
          <w:sz w:val="28"/>
          <w:szCs w:val="28"/>
          <w:lang w:eastAsia="ru-RU"/>
        </w:rPr>
        <w:t xml:space="preserve"> и ин</w:t>
      </w:r>
      <w:r w:rsidR="00664567" w:rsidRPr="009D288D">
        <w:rPr>
          <w:rFonts w:ascii="Times New Roman" w:eastAsia="Times New Roman" w:hAnsi="Times New Roman"/>
          <w:sz w:val="28"/>
          <w:szCs w:val="28"/>
          <w:lang w:eastAsia="ru-RU"/>
        </w:rPr>
        <w:t xml:space="preserve">ая цель поездки) </w:t>
      </w:r>
      <w:r w:rsidRPr="009D288D">
        <w:rPr>
          <w:rFonts w:ascii="Times New Roman" w:eastAsia="Times New Roman" w:hAnsi="Times New Roman"/>
          <w:sz w:val="28"/>
          <w:szCs w:val="28"/>
          <w:lang w:eastAsia="ru-RU"/>
        </w:rPr>
        <w:t xml:space="preserve">без </w:t>
      </w:r>
      <w:r w:rsidR="00664567" w:rsidRPr="009D288D">
        <w:rPr>
          <w:rFonts w:ascii="Times New Roman" w:eastAsia="Times New Roman" w:hAnsi="Times New Roman"/>
          <w:sz w:val="28"/>
          <w:szCs w:val="28"/>
          <w:lang w:eastAsia="ru-RU"/>
        </w:rPr>
        <w:t xml:space="preserve">осуществления деятельности, которая связана с </w:t>
      </w:r>
      <w:r w:rsidRPr="009D288D">
        <w:rPr>
          <w:rFonts w:ascii="Times New Roman" w:eastAsia="Times New Roman" w:hAnsi="Times New Roman"/>
          <w:sz w:val="28"/>
          <w:szCs w:val="28"/>
          <w:lang w:eastAsia="ru-RU"/>
        </w:rPr>
        <w:t>получением дохода от источников в стране (месте) временного пребывания</w:t>
      </w:r>
      <w:r w:rsidR="00664567" w:rsidRPr="009D288D">
        <w:rPr>
          <w:rFonts w:ascii="Times New Roman" w:eastAsia="Times New Roman" w:hAnsi="Times New Roman"/>
          <w:sz w:val="28"/>
          <w:szCs w:val="28"/>
          <w:lang w:eastAsia="ru-RU"/>
        </w:rPr>
        <w:t>.</w:t>
      </w:r>
    </w:p>
    <w:p w:rsidR="00045ED0" w:rsidRPr="009D288D" w:rsidRDefault="00045ED0" w:rsidP="009D288D">
      <w:pPr>
        <w:shd w:val="clear" w:color="auto" w:fill="FFFFFF"/>
        <w:spacing w:after="0" w:line="360" w:lineRule="auto"/>
        <w:ind w:firstLine="709"/>
        <w:contextualSpacing/>
        <w:rPr>
          <w:rFonts w:ascii="Times New Roman" w:eastAsia="Times New Roman" w:hAnsi="Times New Roman"/>
          <w:sz w:val="28"/>
          <w:szCs w:val="28"/>
          <w:lang w:eastAsia="ru-RU"/>
        </w:rPr>
      </w:pPr>
    </w:p>
    <w:p w:rsidR="008A11C2" w:rsidRPr="009D288D" w:rsidRDefault="007A0506" w:rsidP="009D288D">
      <w:pPr>
        <w:pStyle w:val="2"/>
        <w:spacing w:before="0" w:beforeAutospacing="0" w:after="0" w:afterAutospacing="0" w:line="360" w:lineRule="auto"/>
        <w:contextualSpacing/>
        <w:jc w:val="center"/>
        <w:rPr>
          <w:b w:val="0"/>
          <w:sz w:val="28"/>
          <w:szCs w:val="28"/>
        </w:rPr>
      </w:pPr>
      <w:bookmarkStart w:id="4" w:name="_Toc483921008"/>
      <w:r w:rsidRPr="009D288D">
        <w:rPr>
          <w:sz w:val="28"/>
          <w:szCs w:val="28"/>
        </w:rPr>
        <w:t>1.2 Особенности</w:t>
      </w:r>
      <w:r w:rsidR="008A11C2" w:rsidRPr="009D288D">
        <w:rPr>
          <w:sz w:val="28"/>
          <w:szCs w:val="28"/>
        </w:rPr>
        <w:t xml:space="preserve"> въездного туризма</w:t>
      </w:r>
      <w:bookmarkEnd w:id="4"/>
    </w:p>
    <w:p w:rsidR="004644DE" w:rsidRPr="009D288D" w:rsidRDefault="004644DE" w:rsidP="009D288D">
      <w:pPr>
        <w:pStyle w:val="a9"/>
        <w:spacing w:before="0" w:beforeAutospacing="0" w:after="0" w:afterAutospacing="0" w:line="360" w:lineRule="auto"/>
        <w:ind w:firstLine="709"/>
        <w:contextualSpacing/>
        <w:rPr>
          <w:sz w:val="28"/>
          <w:szCs w:val="28"/>
        </w:rPr>
      </w:pPr>
      <w:r w:rsidRPr="009D288D">
        <w:rPr>
          <w:sz w:val="28"/>
          <w:szCs w:val="28"/>
        </w:rPr>
        <w:t>Въездн</w:t>
      </w:r>
      <w:r w:rsidR="00F65B33" w:rsidRPr="009D288D">
        <w:rPr>
          <w:sz w:val="28"/>
          <w:szCs w:val="28"/>
        </w:rPr>
        <w:t>ым</w:t>
      </w:r>
      <w:r w:rsidRPr="009D288D">
        <w:rPr>
          <w:sz w:val="28"/>
          <w:szCs w:val="28"/>
        </w:rPr>
        <w:t xml:space="preserve"> международны</w:t>
      </w:r>
      <w:r w:rsidR="00F65B33" w:rsidRPr="009D288D">
        <w:rPr>
          <w:sz w:val="28"/>
          <w:szCs w:val="28"/>
        </w:rPr>
        <w:t>м</w:t>
      </w:r>
      <w:r w:rsidRPr="009D288D">
        <w:rPr>
          <w:sz w:val="28"/>
          <w:szCs w:val="28"/>
        </w:rPr>
        <w:t xml:space="preserve"> туризм</w:t>
      </w:r>
      <w:r w:rsidR="00F65B33" w:rsidRPr="009D288D">
        <w:rPr>
          <w:sz w:val="28"/>
          <w:szCs w:val="28"/>
        </w:rPr>
        <w:t xml:space="preserve">ом может </w:t>
      </w:r>
      <w:r w:rsidR="00676676" w:rsidRPr="009D288D">
        <w:rPr>
          <w:sz w:val="28"/>
          <w:szCs w:val="28"/>
        </w:rPr>
        <w:t>считаться путешествие</w:t>
      </w:r>
      <w:r w:rsidRPr="009D288D">
        <w:rPr>
          <w:sz w:val="28"/>
          <w:szCs w:val="28"/>
        </w:rPr>
        <w:t>,</w:t>
      </w:r>
      <w:r w:rsidR="00F65B33" w:rsidRPr="009D288D">
        <w:rPr>
          <w:sz w:val="28"/>
          <w:szCs w:val="28"/>
        </w:rPr>
        <w:t xml:space="preserve"> которое организовано для </w:t>
      </w:r>
      <w:r w:rsidRPr="009D288D">
        <w:rPr>
          <w:sz w:val="28"/>
          <w:szCs w:val="28"/>
        </w:rPr>
        <w:t>граждан иностранн</w:t>
      </w:r>
      <w:r w:rsidR="00F65B33" w:rsidRPr="009D288D">
        <w:rPr>
          <w:sz w:val="28"/>
          <w:szCs w:val="28"/>
        </w:rPr>
        <w:t>ого</w:t>
      </w:r>
      <w:r w:rsidRPr="009D288D">
        <w:rPr>
          <w:sz w:val="28"/>
          <w:szCs w:val="28"/>
        </w:rPr>
        <w:t xml:space="preserve"> государств</w:t>
      </w:r>
      <w:r w:rsidR="00F65B33" w:rsidRPr="009D288D">
        <w:rPr>
          <w:sz w:val="28"/>
          <w:szCs w:val="28"/>
        </w:rPr>
        <w:t>а</w:t>
      </w:r>
      <w:r w:rsidRPr="009D288D">
        <w:rPr>
          <w:sz w:val="28"/>
          <w:szCs w:val="28"/>
        </w:rPr>
        <w:t xml:space="preserve"> по территории своего государст</w:t>
      </w:r>
      <w:r w:rsidR="00F65B33" w:rsidRPr="009D288D">
        <w:rPr>
          <w:sz w:val="28"/>
          <w:szCs w:val="28"/>
        </w:rPr>
        <w:t>ва, связанно</w:t>
      </w:r>
      <w:r w:rsidRPr="009D288D">
        <w:rPr>
          <w:sz w:val="28"/>
          <w:szCs w:val="28"/>
        </w:rPr>
        <w:t>е с пересечением государственн</w:t>
      </w:r>
      <w:r w:rsidR="00F65B33" w:rsidRPr="009D288D">
        <w:rPr>
          <w:sz w:val="28"/>
          <w:szCs w:val="28"/>
        </w:rPr>
        <w:t xml:space="preserve">ых </w:t>
      </w:r>
      <w:r w:rsidRPr="009D288D">
        <w:rPr>
          <w:sz w:val="28"/>
          <w:szCs w:val="28"/>
        </w:rPr>
        <w:t>границ с целью некоммерческой деятельности на срок от 1 суток до 1 года.</w:t>
      </w:r>
      <w:r w:rsidR="009A0595">
        <w:rPr>
          <w:rStyle w:val="af"/>
          <w:sz w:val="28"/>
          <w:szCs w:val="28"/>
        </w:rPr>
        <w:footnoteReference w:id="7"/>
      </w:r>
    </w:p>
    <w:p w:rsidR="009B2FB8" w:rsidRDefault="004644DE" w:rsidP="009D288D">
      <w:pPr>
        <w:pStyle w:val="a9"/>
        <w:spacing w:before="0" w:beforeAutospacing="0" w:after="0" w:afterAutospacing="0" w:line="360" w:lineRule="auto"/>
        <w:ind w:firstLine="709"/>
        <w:contextualSpacing/>
        <w:rPr>
          <w:sz w:val="28"/>
          <w:szCs w:val="28"/>
        </w:rPr>
      </w:pPr>
      <w:r w:rsidRPr="009D288D">
        <w:rPr>
          <w:sz w:val="28"/>
          <w:szCs w:val="28"/>
        </w:rPr>
        <w:t xml:space="preserve">Развитие международного въездного туризма является не только источником валютных поступлений в экономическую систему страны, фактором стабилизации региональных рынков труда, но и способствует активизации отношений между странами-участницами туристического процесса. Недаром основными нормативными документами, регулирующими деятельность туристско-рекреационной сферы России, это направление признано приоритетным. Развитие въездного туризма в значительной степени </w:t>
      </w:r>
      <w:r w:rsidR="00F65B33" w:rsidRPr="009D288D">
        <w:rPr>
          <w:sz w:val="28"/>
          <w:szCs w:val="28"/>
        </w:rPr>
        <w:t xml:space="preserve">оказывает влияние </w:t>
      </w:r>
      <w:r w:rsidRPr="009D288D">
        <w:rPr>
          <w:sz w:val="28"/>
          <w:szCs w:val="28"/>
        </w:rPr>
        <w:t xml:space="preserve">на общее состояние этой сферы. </w:t>
      </w:r>
      <w:r w:rsidR="003802EB" w:rsidRPr="009D288D">
        <w:rPr>
          <w:sz w:val="28"/>
          <w:szCs w:val="28"/>
        </w:rPr>
        <w:t xml:space="preserve">На основании расчетов специалистов сфера туризма считается эффективной в случае превышения объемов въездного туризма над объемами выездного туризма в три раза. </w:t>
      </w:r>
    </w:p>
    <w:p w:rsidR="004644DE" w:rsidRPr="009D288D" w:rsidRDefault="00D922D2" w:rsidP="009D288D">
      <w:pPr>
        <w:pStyle w:val="a9"/>
        <w:spacing w:before="0" w:beforeAutospacing="0" w:after="0" w:afterAutospacing="0" w:line="360" w:lineRule="auto"/>
        <w:ind w:firstLine="709"/>
        <w:contextualSpacing/>
        <w:rPr>
          <w:sz w:val="28"/>
          <w:szCs w:val="28"/>
        </w:rPr>
      </w:pPr>
      <w:r>
        <w:rPr>
          <w:sz w:val="28"/>
          <w:szCs w:val="28"/>
        </w:rPr>
        <w:lastRenderedPageBreak/>
        <w:t xml:space="preserve">Деятельность </w:t>
      </w:r>
      <w:r w:rsidR="004644DE" w:rsidRPr="009D288D">
        <w:rPr>
          <w:sz w:val="28"/>
          <w:szCs w:val="28"/>
        </w:rPr>
        <w:t>въездного туризма</w:t>
      </w:r>
      <w:r>
        <w:rPr>
          <w:sz w:val="28"/>
          <w:szCs w:val="28"/>
        </w:rPr>
        <w:t xml:space="preserve"> каждой страны </w:t>
      </w:r>
      <w:r w:rsidR="002E1DE2" w:rsidRPr="009D288D">
        <w:rPr>
          <w:sz w:val="28"/>
          <w:szCs w:val="28"/>
        </w:rPr>
        <w:t xml:space="preserve">направлена </w:t>
      </w:r>
      <w:r w:rsidR="004644DE" w:rsidRPr="009D288D">
        <w:rPr>
          <w:sz w:val="28"/>
          <w:szCs w:val="28"/>
        </w:rPr>
        <w:t xml:space="preserve">на создание пакетов туристических услуг предприятиями, работающими на территории принимающей страны, по размещению, транспортировке, организации </w:t>
      </w:r>
      <w:r w:rsidR="007A0506" w:rsidRPr="009D288D">
        <w:rPr>
          <w:sz w:val="28"/>
          <w:szCs w:val="28"/>
        </w:rPr>
        <w:t>досуга, питанию</w:t>
      </w:r>
      <w:r w:rsidR="002E1DE2" w:rsidRPr="009D288D">
        <w:rPr>
          <w:sz w:val="28"/>
          <w:szCs w:val="28"/>
        </w:rPr>
        <w:t xml:space="preserve"> </w:t>
      </w:r>
      <w:r w:rsidR="004644DE" w:rsidRPr="009D288D">
        <w:rPr>
          <w:sz w:val="28"/>
          <w:szCs w:val="28"/>
        </w:rPr>
        <w:t>и т.д. и доведение их до иностранных потребителей.</w:t>
      </w:r>
    </w:p>
    <w:p w:rsidR="004644DE" w:rsidRPr="009D288D" w:rsidRDefault="009B2FB8" w:rsidP="009D288D">
      <w:pPr>
        <w:pStyle w:val="a9"/>
        <w:spacing w:before="0" w:beforeAutospacing="0" w:after="0" w:afterAutospacing="0" w:line="360" w:lineRule="auto"/>
        <w:ind w:firstLine="709"/>
        <w:contextualSpacing/>
        <w:rPr>
          <w:sz w:val="28"/>
          <w:szCs w:val="28"/>
        </w:rPr>
      </w:pPr>
      <w:r>
        <w:rPr>
          <w:sz w:val="28"/>
          <w:szCs w:val="28"/>
        </w:rPr>
        <w:t>Въездной туризм,</w:t>
      </w:r>
      <w:r w:rsidR="004644DE" w:rsidRPr="009D288D">
        <w:rPr>
          <w:sz w:val="28"/>
          <w:szCs w:val="28"/>
        </w:rPr>
        <w:t xml:space="preserve"> как вид </w:t>
      </w:r>
      <w:r w:rsidR="00D36D24">
        <w:rPr>
          <w:sz w:val="28"/>
          <w:szCs w:val="28"/>
        </w:rPr>
        <w:t>туристской</w:t>
      </w:r>
      <w:r w:rsidR="004644DE" w:rsidRPr="009D288D">
        <w:rPr>
          <w:sz w:val="28"/>
          <w:szCs w:val="28"/>
        </w:rPr>
        <w:t xml:space="preserve"> деятельности </w:t>
      </w:r>
      <w:r w:rsidR="00633D10" w:rsidRPr="009D288D">
        <w:rPr>
          <w:sz w:val="28"/>
          <w:szCs w:val="28"/>
        </w:rPr>
        <w:t>обладает характерными чертами</w:t>
      </w:r>
      <w:r w:rsidR="004644DE" w:rsidRPr="009D288D">
        <w:rPr>
          <w:sz w:val="28"/>
          <w:szCs w:val="28"/>
        </w:rPr>
        <w:t>:</w:t>
      </w:r>
      <w:r w:rsidR="009A0595">
        <w:rPr>
          <w:rStyle w:val="af"/>
          <w:sz w:val="28"/>
          <w:szCs w:val="28"/>
        </w:rPr>
        <w:footnoteReference w:id="8"/>
      </w:r>
    </w:p>
    <w:p w:rsidR="004644DE" w:rsidRPr="009D288D" w:rsidRDefault="00D36D24" w:rsidP="007405C7">
      <w:pPr>
        <w:pStyle w:val="a9"/>
        <w:numPr>
          <w:ilvl w:val="0"/>
          <w:numId w:val="14"/>
        </w:numPr>
        <w:spacing w:before="0" w:beforeAutospacing="0" w:after="0" w:afterAutospacing="0" w:line="360" w:lineRule="auto"/>
        <w:contextualSpacing/>
        <w:rPr>
          <w:sz w:val="28"/>
          <w:szCs w:val="28"/>
        </w:rPr>
      </w:pPr>
      <w:r>
        <w:rPr>
          <w:sz w:val="28"/>
          <w:szCs w:val="28"/>
        </w:rPr>
        <w:t>-</w:t>
      </w:r>
      <w:r w:rsidR="00E85F69" w:rsidRPr="009D288D">
        <w:rPr>
          <w:sz w:val="28"/>
          <w:szCs w:val="28"/>
        </w:rPr>
        <w:t>о</w:t>
      </w:r>
      <w:r w:rsidR="004644DE" w:rsidRPr="009D288D">
        <w:rPr>
          <w:sz w:val="28"/>
          <w:szCs w:val="28"/>
        </w:rPr>
        <w:t>риент</w:t>
      </w:r>
      <w:r w:rsidR="00633D10" w:rsidRPr="009D288D">
        <w:rPr>
          <w:sz w:val="28"/>
          <w:szCs w:val="28"/>
        </w:rPr>
        <w:t xml:space="preserve">ирован на иностранного потребителя, </w:t>
      </w:r>
      <w:r w:rsidR="002E1DE2" w:rsidRPr="009D288D">
        <w:rPr>
          <w:sz w:val="28"/>
          <w:szCs w:val="28"/>
        </w:rPr>
        <w:t>может вызвать</w:t>
      </w:r>
      <w:r w:rsidR="004644DE" w:rsidRPr="009D288D">
        <w:rPr>
          <w:sz w:val="28"/>
          <w:szCs w:val="28"/>
        </w:rPr>
        <w:t xml:space="preserve"> ряд трудностей, </w:t>
      </w:r>
      <w:r w:rsidR="002E1DE2" w:rsidRPr="009D288D">
        <w:rPr>
          <w:sz w:val="28"/>
          <w:szCs w:val="28"/>
        </w:rPr>
        <w:t xml:space="preserve">которые связаны </w:t>
      </w:r>
      <w:r w:rsidR="004644DE" w:rsidRPr="009D288D">
        <w:rPr>
          <w:sz w:val="28"/>
          <w:szCs w:val="28"/>
        </w:rPr>
        <w:t>с маркетинговыми исследованиями, продвижением национального турпродукта, его ценообразованием и реализацией;</w:t>
      </w:r>
    </w:p>
    <w:p w:rsidR="004644DE" w:rsidRPr="009D288D" w:rsidRDefault="00D36D24" w:rsidP="007405C7">
      <w:pPr>
        <w:pStyle w:val="a9"/>
        <w:numPr>
          <w:ilvl w:val="0"/>
          <w:numId w:val="14"/>
        </w:numPr>
        <w:spacing w:before="0" w:beforeAutospacing="0" w:after="0" w:afterAutospacing="0" w:line="360" w:lineRule="auto"/>
        <w:contextualSpacing/>
        <w:rPr>
          <w:sz w:val="28"/>
          <w:szCs w:val="28"/>
        </w:rPr>
      </w:pPr>
      <w:r>
        <w:rPr>
          <w:sz w:val="28"/>
          <w:szCs w:val="28"/>
        </w:rPr>
        <w:t>-</w:t>
      </w:r>
      <w:r w:rsidR="002E1DE2" w:rsidRPr="009D288D">
        <w:rPr>
          <w:sz w:val="28"/>
          <w:szCs w:val="28"/>
        </w:rPr>
        <w:t xml:space="preserve">использование </w:t>
      </w:r>
      <w:r w:rsidR="004644DE" w:rsidRPr="009D288D">
        <w:rPr>
          <w:sz w:val="28"/>
          <w:szCs w:val="28"/>
        </w:rPr>
        <w:t>только услуг национальных поставщиков, уровень качества которых соответствует международным действующим стандартам (прежде всего это касается средств размещения);</w:t>
      </w:r>
    </w:p>
    <w:p w:rsidR="004644DE" w:rsidRPr="009D288D" w:rsidRDefault="00D36D24" w:rsidP="007405C7">
      <w:pPr>
        <w:pStyle w:val="a9"/>
        <w:numPr>
          <w:ilvl w:val="0"/>
          <w:numId w:val="14"/>
        </w:numPr>
        <w:spacing w:before="0" w:beforeAutospacing="0" w:after="0" w:afterAutospacing="0" w:line="360" w:lineRule="auto"/>
        <w:contextualSpacing/>
        <w:rPr>
          <w:sz w:val="28"/>
          <w:szCs w:val="28"/>
        </w:rPr>
      </w:pPr>
      <w:r>
        <w:rPr>
          <w:sz w:val="28"/>
          <w:szCs w:val="28"/>
        </w:rPr>
        <w:t>-</w:t>
      </w:r>
      <w:r w:rsidR="00E85F69" w:rsidRPr="009D288D">
        <w:rPr>
          <w:sz w:val="28"/>
          <w:szCs w:val="28"/>
        </w:rPr>
        <w:t>с</w:t>
      </w:r>
      <w:r w:rsidR="004644DE" w:rsidRPr="009D288D">
        <w:rPr>
          <w:sz w:val="28"/>
          <w:szCs w:val="28"/>
        </w:rPr>
        <w:t xml:space="preserve">обственная нормативно-правовая база деятельности (в том числе, специализированные правовые акты о порядке регистрации, лицензирования, сертификации, </w:t>
      </w:r>
      <w:r w:rsidR="00E85F69" w:rsidRPr="009D288D">
        <w:rPr>
          <w:sz w:val="28"/>
          <w:szCs w:val="28"/>
        </w:rPr>
        <w:t>обеспечения страхования и т.п.)</w:t>
      </w:r>
      <w:r w:rsidR="004644DE" w:rsidRPr="009D288D">
        <w:rPr>
          <w:sz w:val="28"/>
          <w:szCs w:val="28"/>
        </w:rPr>
        <w:t>.</w:t>
      </w:r>
    </w:p>
    <w:p w:rsidR="008A11C2" w:rsidRPr="009D288D" w:rsidRDefault="009B2FB8" w:rsidP="009D288D">
      <w:pPr>
        <w:pStyle w:val="a9"/>
        <w:spacing w:before="0" w:beforeAutospacing="0" w:after="0" w:afterAutospacing="0" w:line="360" w:lineRule="auto"/>
        <w:ind w:firstLine="709"/>
        <w:contextualSpacing/>
        <w:rPr>
          <w:sz w:val="28"/>
          <w:szCs w:val="28"/>
        </w:rPr>
      </w:pPr>
      <w:r>
        <w:rPr>
          <w:sz w:val="28"/>
          <w:szCs w:val="28"/>
        </w:rPr>
        <w:t>Субъектом въездного туризма является</w:t>
      </w:r>
      <w:r w:rsidR="00C843EA" w:rsidRPr="009D288D">
        <w:rPr>
          <w:sz w:val="28"/>
          <w:szCs w:val="28"/>
        </w:rPr>
        <w:t xml:space="preserve"> </w:t>
      </w:r>
      <w:r>
        <w:rPr>
          <w:sz w:val="28"/>
          <w:szCs w:val="28"/>
        </w:rPr>
        <w:t xml:space="preserve">принимающая </w:t>
      </w:r>
      <w:r w:rsidR="007A0506">
        <w:rPr>
          <w:sz w:val="28"/>
          <w:szCs w:val="28"/>
        </w:rPr>
        <w:t>сторона (</w:t>
      </w:r>
      <w:r w:rsidRPr="009D288D">
        <w:rPr>
          <w:sz w:val="28"/>
          <w:szCs w:val="28"/>
        </w:rPr>
        <w:t>туристическ</w:t>
      </w:r>
      <w:r>
        <w:rPr>
          <w:sz w:val="28"/>
          <w:szCs w:val="28"/>
        </w:rPr>
        <w:t>ая</w:t>
      </w:r>
      <w:r w:rsidRPr="009D288D">
        <w:rPr>
          <w:sz w:val="28"/>
          <w:szCs w:val="28"/>
        </w:rPr>
        <w:t xml:space="preserve"> </w:t>
      </w:r>
      <w:r>
        <w:rPr>
          <w:sz w:val="28"/>
          <w:szCs w:val="28"/>
        </w:rPr>
        <w:t>фирма)</w:t>
      </w:r>
      <w:r w:rsidR="008A11C2" w:rsidRPr="009D288D">
        <w:rPr>
          <w:sz w:val="28"/>
          <w:szCs w:val="28"/>
        </w:rPr>
        <w:t>,</w:t>
      </w:r>
      <w:r w:rsidR="00C843EA" w:rsidRPr="009D288D">
        <w:rPr>
          <w:sz w:val="28"/>
          <w:szCs w:val="28"/>
        </w:rPr>
        <w:t xml:space="preserve"> а</w:t>
      </w:r>
      <w:r w:rsidR="008A11C2" w:rsidRPr="009D288D">
        <w:rPr>
          <w:sz w:val="28"/>
          <w:szCs w:val="28"/>
        </w:rPr>
        <w:t xml:space="preserve"> </w:t>
      </w:r>
      <w:r w:rsidR="00D922D2">
        <w:rPr>
          <w:sz w:val="28"/>
          <w:szCs w:val="28"/>
        </w:rPr>
        <w:t>объектом</w:t>
      </w:r>
      <w:r w:rsidR="00633D10" w:rsidRPr="009D288D">
        <w:rPr>
          <w:sz w:val="28"/>
          <w:szCs w:val="28"/>
        </w:rPr>
        <w:t xml:space="preserve"> </w:t>
      </w:r>
      <w:r w:rsidR="007A0506" w:rsidRPr="009D288D">
        <w:rPr>
          <w:sz w:val="28"/>
          <w:szCs w:val="28"/>
        </w:rPr>
        <w:t xml:space="preserve">выступает </w:t>
      </w:r>
      <w:r w:rsidR="007A0506">
        <w:rPr>
          <w:sz w:val="28"/>
          <w:szCs w:val="28"/>
        </w:rPr>
        <w:t>потребитель</w:t>
      </w:r>
      <w:r w:rsidR="00D922D2">
        <w:rPr>
          <w:sz w:val="28"/>
          <w:szCs w:val="28"/>
        </w:rPr>
        <w:t xml:space="preserve"> -</w:t>
      </w:r>
      <w:r w:rsidR="00633D10" w:rsidRPr="009D288D">
        <w:rPr>
          <w:sz w:val="28"/>
          <w:szCs w:val="28"/>
        </w:rPr>
        <w:t xml:space="preserve"> </w:t>
      </w:r>
      <w:r w:rsidR="008A11C2" w:rsidRPr="009D288D">
        <w:rPr>
          <w:sz w:val="28"/>
          <w:szCs w:val="28"/>
        </w:rPr>
        <w:t xml:space="preserve">иностранный турист, </w:t>
      </w:r>
      <w:r w:rsidR="00D922D2">
        <w:rPr>
          <w:sz w:val="28"/>
          <w:szCs w:val="28"/>
        </w:rPr>
        <w:t xml:space="preserve">который осуществляет </w:t>
      </w:r>
      <w:r w:rsidR="00633D10" w:rsidRPr="009D288D">
        <w:rPr>
          <w:sz w:val="28"/>
          <w:szCs w:val="28"/>
        </w:rPr>
        <w:t xml:space="preserve">путешествие </w:t>
      </w:r>
      <w:r w:rsidR="008A11C2" w:rsidRPr="009D288D">
        <w:rPr>
          <w:sz w:val="28"/>
          <w:szCs w:val="28"/>
        </w:rPr>
        <w:t xml:space="preserve">в какую-либо страну, </w:t>
      </w:r>
      <w:r w:rsidR="00D922D2">
        <w:rPr>
          <w:sz w:val="28"/>
          <w:szCs w:val="28"/>
        </w:rPr>
        <w:t xml:space="preserve">не являющейся </w:t>
      </w:r>
      <w:r w:rsidR="008A11C2" w:rsidRPr="009D288D">
        <w:rPr>
          <w:sz w:val="28"/>
          <w:szCs w:val="28"/>
        </w:rPr>
        <w:t xml:space="preserve">страной его </w:t>
      </w:r>
      <w:r w:rsidR="002E1DE2" w:rsidRPr="009D288D">
        <w:rPr>
          <w:sz w:val="28"/>
          <w:szCs w:val="28"/>
        </w:rPr>
        <w:t>постоянного</w:t>
      </w:r>
      <w:r w:rsidR="008A11C2" w:rsidRPr="009D288D">
        <w:rPr>
          <w:sz w:val="28"/>
          <w:szCs w:val="28"/>
        </w:rPr>
        <w:t xml:space="preserve"> место</w:t>
      </w:r>
      <w:r w:rsidR="00C843EA" w:rsidRPr="009D288D">
        <w:rPr>
          <w:sz w:val="28"/>
          <w:szCs w:val="28"/>
        </w:rPr>
        <w:t>нахождения</w:t>
      </w:r>
      <w:r w:rsidR="00D922D2">
        <w:rPr>
          <w:sz w:val="28"/>
          <w:szCs w:val="28"/>
        </w:rPr>
        <w:t>,</w:t>
      </w:r>
      <w:r w:rsidR="008A11C2" w:rsidRPr="009D288D">
        <w:rPr>
          <w:sz w:val="28"/>
          <w:szCs w:val="28"/>
        </w:rPr>
        <w:t xml:space="preserve"> и наход</w:t>
      </w:r>
      <w:r w:rsidR="00BA7FB7" w:rsidRPr="009D288D">
        <w:rPr>
          <w:sz w:val="28"/>
          <w:szCs w:val="28"/>
        </w:rPr>
        <w:t>ится</w:t>
      </w:r>
      <w:r w:rsidR="008A11C2" w:rsidRPr="009D288D">
        <w:rPr>
          <w:sz w:val="28"/>
          <w:szCs w:val="28"/>
        </w:rPr>
        <w:t xml:space="preserve"> за пределами его обычной среды </w:t>
      </w:r>
      <w:r w:rsidR="00D922D2">
        <w:rPr>
          <w:sz w:val="28"/>
          <w:szCs w:val="28"/>
        </w:rPr>
        <w:t>проживания не больше 12 месяцев. Г</w:t>
      </w:r>
      <w:r w:rsidR="008A11C2" w:rsidRPr="009D288D">
        <w:rPr>
          <w:sz w:val="28"/>
          <w:szCs w:val="28"/>
        </w:rPr>
        <w:t>лавн</w:t>
      </w:r>
      <w:r w:rsidR="00C843EA" w:rsidRPr="009D288D">
        <w:rPr>
          <w:sz w:val="28"/>
          <w:szCs w:val="28"/>
        </w:rPr>
        <w:t>ая</w:t>
      </w:r>
      <w:r w:rsidR="008A11C2" w:rsidRPr="009D288D">
        <w:rPr>
          <w:sz w:val="28"/>
          <w:szCs w:val="28"/>
        </w:rPr>
        <w:t xml:space="preserve"> цель</w:t>
      </w:r>
      <w:r w:rsidR="00D922D2">
        <w:rPr>
          <w:sz w:val="28"/>
          <w:szCs w:val="28"/>
        </w:rPr>
        <w:t xml:space="preserve"> путешествия </w:t>
      </w:r>
      <w:r w:rsidR="008A11C2" w:rsidRPr="009D288D">
        <w:rPr>
          <w:sz w:val="28"/>
          <w:szCs w:val="28"/>
        </w:rPr>
        <w:t xml:space="preserve">не является </w:t>
      </w:r>
      <w:r w:rsidR="00C843EA" w:rsidRPr="009D288D">
        <w:rPr>
          <w:sz w:val="28"/>
          <w:szCs w:val="28"/>
        </w:rPr>
        <w:t xml:space="preserve">осуществление деятельности, </w:t>
      </w:r>
      <w:r w:rsidR="008A11C2" w:rsidRPr="009D288D">
        <w:rPr>
          <w:sz w:val="28"/>
          <w:szCs w:val="28"/>
        </w:rPr>
        <w:t>оплачиваемой из источника в посещаемой стране.</w:t>
      </w:r>
    </w:p>
    <w:p w:rsidR="008A11C2" w:rsidRPr="009D288D" w:rsidRDefault="00D922D2" w:rsidP="009D288D">
      <w:pPr>
        <w:pStyle w:val="a9"/>
        <w:spacing w:before="0" w:beforeAutospacing="0" w:after="0" w:afterAutospacing="0" w:line="360" w:lineRule="auto"/>
        <w:ind w:firstLine="709"/>
        <w:contextualSpacing/>
        <w:rPr>
          <w:sz w:val="28"/>
          <w:szCs w:val="28"/>
        </w:rPr>
      </w:pPr>
      <w:r>
        <w:rPr>
          <w:sz w:val="28"/>
          <w:szCs w:val="28"/>
        </w:rPr>
        <w:lastRenderedPageBreak/>
        <w:t xml:space="preserve">К </w:t>
      </w:r>
      <w:r w:rsidR="009657CA" w:rsidRPr="009D288D">
        <w:rPr>
          <w:sz w:val="28"/>
          <w:szCs w:val="28"/>
        </w:rPr>
        <w:t>о</w:t>
      </w:r>
      <w:r>
        <w:rPr>
          <w:sz w:val="28"/>
          <w:szCs w:val="28"/>
        </w:rPr>
        <w:t>собенностям</w:t>
      </w:r>
      <w:r w:rsidR="008A11C2" w:rsidRPr="009D288D">
        <w:rPr>
          <w:sz w:val="28"/>
          <w:szCs w:val="28"/>
        </w:rPr>
        <w:t xml:space="preserve"> въездного туризма </w:t>
      </w:r>
      <w:r>
        <w:rPr>
          <w:sz w:val="28"/>
          <w:szCs w:val="28"/>
        </w:rPr>
        <w:t xml:space="preserve">можно отнести </w:t>
      </w:r>
      <w:r w:rsidR="00943792" w:rsidRPr="009D288D">
        <w:rPr>
          <w:sz w:val="28"/>
          <w:szCs w:val="28"/>
        </w:rPr>
        <w:t>следующие</w:t>
      </w:r>
      <w:r>
        <w:rPr>
          <w:sz w:val="28"/>
          <w:szCs w:val="28"/>
        </w:rPr>
        <w:t xml:space="preserve"> пункты</w:t>
      </w:r>
      <w:r w:rsidR="009657CA" w:rsidRPr="009D288D">
        <w:rPr>
          <w:sz w:val="28"/>
          <w:szCs w:val="28"/>
        </w:rPr>
        <w:t>:</w:t>
      </w:r>
      <w:r w:rsidR="009A0595">
        <w:rPr>
          <w:rStyle w:val="af"/>
          <w:sz w:val="28"/>
          <w:szCs w:val="28"/>
        </w:rPr>
        <w:footnoteReference w:id="9"/>
      </w:r>
    </w:p>
    <w:p w:rsidR="008A11C2" w:rsidRPr="009D288D" w:rsidRDefault="007405C7" w:rsidP="009D288D">
      <w:pPr>
        <w:pStyle w:val="a9"/>
        <w:spacing w:before="0" w:beforeAutospacing="0" w:after="0" w:afterAutospacing="0" w:line="360" w:lineRule="auto"/>
        <w:ind w:firstLine="709"/>
        <w:contextualSpacing/>
        <w:rPr>
          <w:sz w:val="28"/>
          <w:szCs w:val="28"/>
        </w:rPr>
      </w:pPr>
      <w:r>
        <w:rPr>
          <w:sz w:val="28"/>
          <w:szCs w:val="28"/>
        </w:rPr>
        <w:t>1.</w:t>
      </w:r>
      <w:r w:rsidR="00943792" w:rsidRPr="009D288D">
        <w:rPr>
          <w:sz w:val="28"/>
          <w:szCs w:val="28"/>
        </w:rPr>
        <w:t>Туроператоры имеют в</w:t>
      </w:r>
      <w:r w:rsidR="008A11C2" w:rsidRPr="009D288D">
        <w:rPr>
          <w:sz w:val="28"/>
          <w:szCs w:val="28"/>
        </w:rPr>
        <w:t>ысок</w:t>
      </w:r>
      <w:r w:rsidR="009657CA" w:rsidRPr="009D288D">
        <w:rPr>
          <w:sz w:val="28"/>
          <w:szCs w:val="28"/>
        </w:rPr>
        <w:t>ую</w:t>
      </w:r>
      <w:r w:rsidR="008A11C2" w:rsidRPr="009D288D">
        <w:rPr>
          <w:sz w:val="28"/>
          <w:szCs w:val="28"/>
        </w:rPr>
        <w:t xml:space="preserve"> ст</w:t>
      </w:r>
      <w:r w:rsidR="00943792" w:rsidRPr="009D288D">
        <w:rPr>
          <w:sz w:val="28"/>
          <w:szCs w:val="28"/>
        </w:rPr>
        <w:t xml:space="preserve">епень информированности </w:t>
      </w:r>
      <w:r w:rsidR="008A11C2" w:rsidRPr="009D288D">
        <w:rPr>
          <w:sz w:val="28"/>
          <w:szCs w:val="28"/>
        </w:rPr>
        <w:t xml:space="preserve">об особенностях качества туристических услуг национальных поставщиков, а также </w:t>
      </w:r>
      <w:r w:rsidR="00943792" w:rsidRPr="009D288D">
        <w:rPr>
          <w:sz w:val="28"/>
          <w:szCs w:val="28"/>
        </w:rPr>
        <w:t xml:space="preserve">правовых и экономических </w:t>
      </w:r>
      <w:r w:rsidR="008A11C2" w:rsidRPr="009D288D">
        <w:rPr>
          <w:sz w:val="28"/>
          <w:szCs w:val="28"/>
        </w:rPr>
        <w:t>условиях их производства.</w:t>
      </w:r>
    </w:p>
    <w:p w:rsidR="008A11C2" w:rsidRPr="009D288D" w:rsidRDefault="007405C7" w:rsidP="009D288D">
      <w:pPr>
        <w:pStyle w:val="a9"/>
        <w:spacing w:before="0" w:beforeAutospacing="0" w:after="0" w:afterAutospacing="0" w:line="360" w:lineRule="auto"/>
        <w:ind w:firstLine="709"/>
        <w:contextualSpacing/>
        <w:rPr>
          <w:sz w:val="28"/>
          <w:szCs w:val="28"/>
        </w:rPr>
      </w:pPr>
      <w:r>
        <w:rPr>
          <w:sz w:val="28"/>
          <w:szCs w:val="28"/>
        </w:rPr>
        <w:t>2.</w:t>
      </w:r>
      <w:r w:rsidR="00C843EA" w:rsidRPr="009D288D">
        <w:rPr>
          <w:sz w:val="28"/>
          <w:szCs w:val="28"/>
        </w:rPr>
        <w:t>Туристические продукты ориентированы на иностранного потребителя. Такая о</w:t>
      </w:r>
      <w:r w:rsidR="008A11C2" w:rsidRPr="009D288D">
        <w:rPr>
          <w:sz w:val="28"/>
          <w:szCs w:val="28"/>
        </w:rPr>
        <w:t xml:space="preserve">риентированность </w:t>
      </w:r>
      <w:r w:rsidR="009657CA" w:rsidRPr="009D288D">
        <w:rPr>
          <w:sz w:val="28"/>
          <w:szCs w:val="28"/>
        </w:rPr>
        <w:t xml:space="preserve">требует </w:t>
      </w:r>
      <w:r w:rsidR="008A11C2" w:rsidRPr="009D288D">
        <w:rPr>
          <w:sz w:val="28"/>
          <w:szCs w:val="28"/>
        </w:rPr>
        <w:t>больших затрат на изучение рынка сбыта и реализацию продукта.</w:t>
      </w:r>
    </w:p>
    <w:p w:rsidR="008A11C2" w:rsidRPr="009D288D" w:rsidRDefault="007405C7" w:rsidP="009D288D">
      <w:pPr>
        <w:pStyle w:val="a9"/>
        <w:spacing w:before="0" w:beforeAutospacing="0" w:after="0" w:afterAutospacing="0" w:line="360" w:lineRule="auto"/>
        <w:ind w:firstLine="709"/>
        <w:contextualSpacing/>
        <w:rPr>
          <w:sz w:val="28"/>
          <w:szCs w:val="28"/>
        </w:rPr>
      </w:pPr>
      <w:r>
        <w:rPr>
          <w:sz w:val="28"/>
          <w:szCs w:val="28"/>
        </w:rPr>
        <w:t>3.</w:t>
      </w:r>
      <w:r w:rsidR="009657CA" w:rsidRPr="009D288D">
        <w:rPr>
          <w:sz w:val="28"/>
          <w:szCs w:val="28"/>
        </w:rPr>
        <w:t>Особую</w:t>
      </w:r>
      <w:r w:rsidR="008A11C2" w:rsidRPr="009D288D">
        <w:rPr>
          <w:sz w:val="28"/>
          <w:szCs w:val="28"/>
        </w:rPr>
        <w:t xml:space="preserve"> роль государства, </w:t>
      </w:r>
      <w:r w:rsidR="009657CA" w:rsidRPr="009D288D">
        <w:rPr>
          <w:sz w:val="28"/>
          <w:szCs w:val="28"/>
        </w:rPr>
        <w:t xml:space="preserve">которое осуществляет </w:t>
      </w:r>
      <w:r w:rsidR="008A11C2" w:rsidRPr="009D288D">
        <w:rPr>
          <w:sz w:val="28"/>
          <w:szCs w:val="28"/>
        </w:rPr>
        <w:t>мероприятия по поддержке национального тур</w:t>
      </w:r>
      <w:r w:rsidR="00943792" w:rsidRPr="009D288D">
        <w:rPr>
          <w:sz w:val="28"/>
          <w:szCs w:val="28"/>
        </w:rPr>
        <w:t xml:space="preserve">истического </w:t>
      </w:r>
      <w:r w:rsidR="008A11C2" w:rsidRPr="009D288D">
        <w:rPr>
          <w:sz w:val="28"/>
          <w:szCs w:val="28"/>
        </w:rPr>
        <w:t>продукта.</w:t>
      </w:r>
    </w:p>
    <w:p w:rsidR="008A11C2" w:rsidRPr="009D288D" w:rsidRDefault="007405C7" w:rsidP="009D288D">
      <w:pPr>
        <w:pStyle w:val="a9"/>
        <w:spacing w:before="0" w:beforeAutospacing="0" w:after="0" w:afterAutospacing="0" w:line="360" w:lineRule="auto"/>
        <w:ind w:firstLine="709"/>
        <w:contextualSpacing/>
        <w:rPr>
          <w:sz w:val="28"/>
          <w:szCs w:val="28"/>
        </w:rPr>
      </w:pPr>
      <w:r>
        <w:rPr>
          <w:sz w:val="28"/>
          <w:szCs w:val="28"/>
        </w:rPr>
        <w:t>4.</w:t>
      </w:r>
      <w:r w:rsidR="008A11C2" w:rsidRPr="009D288D">
        <w:rPr>
          <w:sz w:val="28"/>
          <w:szCs w:val="28"/>
        </w:rPr>
        <w:t>Конкурентные преимущества отечественных туроператоров в создании качественн</w:t>
      </w:r>
      <w:r w:rsidR="00855A83" w:rsidRPr="009D288D">
        <w:rPr>
          <w:sz w:val="28"/>
          <w:szCs w:val="28"/>
        </w:rPr>
        <w:t>ых</w:t>
      </w:r>
      <w:r w:rsidR="008A11C2" w:rsidRPr="009D288D">
        <w:rPr>
          <w:sz w:val="28"/>
          <w:szCs w:val="28"/>
        </w:rPr>
        <w:t xml:space="preserve"> и привлекательн</w:t>
      </w:r>
      <w:r w:rsidR="00855A83" w:rsidRPr="009D288D">
        <w:rPr>
          <w:sz w:val="28"/>
          <w:szCs w:val="28"/>
        </w:rPr>
        <w:t>ых</w:t>
      </w:r>
      <w:r w:rsidR="008A11C2" w:rsidRPr="009D288D">
        <w:rPr>
          <w:sz w:val="28"/>
          <w:szCs w:val="28"/>
        </w:rPr>
        <w:t xml:space="preserve"> национальн</w:t>
      </w:r>
      <w:r w:rsidR="00855A83" w:rsidRPr="009D288D">
        <w:rPr>
          <w:sz w:val="28"/>
          <w:szCs w:val="28"/>
        </w:rPr>
        <w:t>ых</w:t>
      </w:r>
      <w:r w:rsidR="008A11C2" w:rsidRPr="009D288D">
        <w:rPr>
          <w:sz w:val="28"/>
          <w:szCs w:val="28"/>
        </w:rPr>
        <w:t xml:space="preserve"> турпродукт</w:t>
      </w:r>
      <w:r w:rsidR="00855A83" w:rsidRPr="009D288D">
        <w:rPr>
          <w:sz w:val="28"/>
          <w:szCs w:val="28"/>
        </w:rPr>
        <w:t>ов</w:t>
      </w:r>
      <w:r w:rsidR="008A11C2" w:rsidRPr="009D288D">
        <w:rPr>
          <w:sz w:val="28"/>
          <w:szCs w:val="28"/>
        </w:rPr>
        <w:t>.</w:t>
      </w:r>
    </w:p>
    <w:p w:rsidR="008A11C2" w:rsidRPr="009D288D" w:rsidRDefault="007405C7" w:rsidP="009D288D">
      <w:pPr>
        <w:pStyle w:val="a9"/>
        <w:spacing w:before="0" w:beforeAutospacing="0" w:after="0" w:afterAutospacing="0" w:line="360" w:lineRule="auto"/>
        <w:ind w:firstLine="709"/>
        <w:contextualSpacing/>
        <w:rPr>
          <w:sz w:val="28"/>
          <w:szCs w:val="28"/>
        </w:rPr>
      </w:pPr>
      <w:r>
        <w:rPr>
          <w:sz w:val="28"/>
          <w:szCs w:val="28"/>
        </w:rPr>
        <w:t>5.</w:t>
      </w:r>
      <w:r w:rsidR="00943792" w:rsidRPr="009D288D">
        <w:rPr>
          <w:sz w:val="28"/>
          <w:szCs w:val="28"/>
        </w:rPr>
        <w:t>К</w:t>
      </w:r>
      <w:r w:rsidR="008A11C2" w:rsidRPr="009D288D">
        <w:rPr>
          <w:sz w:val="28"/>
          <w:szCs w:val="28"/>
        </w:rPr>
        <w:t xml:space="preserve"> квалификационному уровню сотрудников </w:t>
      </w:r>
      <w:r w:rsidR="00D922D2">
        <w:rPr>
          <w:sz w:val="28"/>
          <w:szCs w:val="28"/>
        </w:rPr>
        <w:t>фирм, которые являются принимающей стороной,</w:t>
      </w:r>
      <w:r w:rsidR="00943792" w:rsidRPr="009D288D">
        <w:rPr>
          <w:sz w:val="28"/>
          <w:szCs w:val="28"/>
        </w:rPr>
        <w:t xml:space="preserve"> предъявляются особые требования</w:t>
      </w:r>
      <w:r w:rsidR="008A11C2" w:rsidRPr="009D288D">
        <w:rPr>
          <w:sz w:val="28"/>
          <w:szCs w:val="28"/>
        </w:rPr>
        <w:t>: знание иностранных языков, совместная работа с туристическими поставщиками, услуги которых отвечают международным стандартам качества, знание правил налогообложения и бухгалтерского учета коммерческой деятельности по приему иностранных туристов.</w:t>
      </w:r>
    </w:p>
    <w:p w:rsidR="008A11C2" w:rsidRPr="009D288D" w:rsidRDefault="007405C7" w:rsidP="009D288D">
      <w:pPr>
        <w:pStyle w:val="a9"/>
        <w:spacing w:before="0" w:beforeAutospacing="0" w:after="0" w:afterAutospacing="0" w:line="360" w:lineRule="auto"/>
        <w:ind w:firstLine="709"/>
        <w:contextualSpacing/>
        <w:rPr>
          <w:sz w:val="28"/>
          <w:szCs w:val="28"/>
        </w:rPr>
      </w:pPr>
      <w:r>
        <w:rPr>
          <w:sz w:val="28"/>
          <w:szCs w:val="28"/>
        </w:rPr>
        <w:t>6.</w:t>
      </w:r>
      <w:r w:rsidR="00855A83" w:rsidRPr="009D288D">
        <w:rPr>
          <w:sz w:val="28"/>
          <w:szCs w:val="28"/>
        </w:rPr>
        <w:t xml:space="preserve">Наличие </w:t>
      </w:r>
      <w:r w:rsidR="008A11C2" w:rsidRPr="009D288D">
        <w:rPr>
          <w:sz w:val="28"/>
          <w:szCs w:val="28"/>
        </w:rPr>
        <w:t xml:space="preserve">у </w:t>
      </w:r>
      <w:r w:rsidR="00D922D2">
        <w:rPr>
          <w:sz w:val="28"/>
          <w:szCs w:val="28"/>
        </w:rPr>
        <w:t>принимающей стороны</w:t>
      </w:r>
      <w:r w:rsidR="008A11C2" w:rsidRPr="009D288D">
        <w:rPr>
          <w:sz w:val="28"/>
          <w:szCs w:val="28"/>
        </w:rPr>
        <w:t xml:space="preserve"> полномочий по оказанию визовой поддержки прибывающим из-за рубежа туристам.</w:t>
      </w:r>
    </w:p>
    <w:p w:rsidR="00A847E9" w:rsidRPr="009D288D" w:rsidRDefault="008A11C2" w:rsidP="00EE5D6E">
      <w:pPr>
        <w:pStyle w:val="a9"/>
        <w:spacing w:before="0" w:beforeAutospacing="0" w:after="0" w:afterAutospacing="0" w:line="360" w:lineRule="auto"/>
        <w:ind w:firstLine="709"/>
        <w:contextualSpacing/>
        <w:rPr>
          <w:sz w:val="28"/>
          <w:szCs w:val="28"/>
        </w:rPr>
      </w:pPr>
      <w:r w:rsidRPr="009D288D">
        <w:rPr>
          <w:sz w:val="28"/>
          <w:szCs w:val="28"/>
        </w:rPr>
        <w:t>В настоящее время</w:t>
      </w:r>
      <w:r w:rsidR="007405C7" w:rsidRPr="007405C7">
        <w:rPr>
          <w:sz w:val="28"/>
          <w:szCs w:val="28"/>
        </w:rPr>
        <w:t>,</w:t>
      </w:r>
      <w:r w:rsidR="007405C7">
        <w:rPr>
          <w:sz w:val="28"/>
          <w:szCs w:val="28"/>
        </w:rPr>
        <w:t xml:space="preserve"> </w:t>
      </w:r>
      <w:r w:rsidRPr="009D288D">
        <w:rPr>
          <w:sz w:val="28"/>
          <w:szCs w:val="28"/>
        </w:rPr>
        <w:t xml:space="preserve">доля России в мировых туристических прибытиях – не более 3%, что </w:t>
      </w:r>
      <w:r w:rsidR="00DF37F9">
        <w:rPr>
          <w:sz w:val="28"/>
          <w:szCs w:val="28"/>
        </w:rPr>
        <w:t xml:space="preserve">никак </w:t>
      </w:r>
      <w:r w:rsidRPr="009D288D">
        <w:rPr>
          <w:sz w:val="28"/>
          <w:szCs w:val="28"/>
        </w:rPr>
        <w:t xml:space="preserve">не отвечает колоссальному туристическому потенциалу страны. </w:t>
      </w:r>
      <w:r w:rsidR="00626A5E" w:rsidRPr="009D288D">
        <w:rPr>
          <w:sz w:val="28"/>
          <w:szCs w:val="28"/>
        </w:rPr>
        <w:t>В России в</w:t>
      </w:r>
      <w:r w:rsidRPr="009D288D">
        <w:rPr>
          <w:sz w:val="28"/>
          <w:szCs w:val="28"/>
        </w:rPr>
        <w:t xml:space="preserve">ъездной туризм </w:t>
      </w:r>
      <w:r w:rsidR="00626A5E" w:rsidRPr="009D288D">
        <w:rPr>
          <w:sz w:val="28"/>
          <w:szCs w:val="28"/>
        </w:rPr>
        <w:t xml:space="preserve">развивается </w:t>
      </w:r>
      <w:r w:rsidRPr="009D288D">
        <w:rPr>
          <w:sz w:val="28"/>
          <w:szCs w:val="28"/>
        </w:rPr>
        <w:t xml:space="preserve">неравномерно: </w:t>
      </w:r>
      <w:r w:rsidR="00676676" w:rsidRPr="009D288D">
        <w:rPr>
          <w:sz w:val="28"/>
          <w:szCs w:val="28"/>
        </w:rPr>
        <w:t>использованы лишь</w:t>
      </w:r>
      <w:r w:rsidR="00626A5E" w:rsidRPr="009D288D">
        <w:rPr>
          <w:sz w:val="28"/>
          <w:szCs w:val="28"/>
        </w:rPr>
        <w:t xml:space="preserve"> 20% территорий</w:t>
      </w:r>
      <w:r w:rsidRPr="009D288D">
        <w:rPr>
          <w:sz w:val="28"/>
          <w:szCs w:val="28"/>
        </w:rPr>
        <w:t xml:space="preserve"> страны, почти половина всех гостиничных номеров, располагае</w:t>
      </w:r>
      <w:r w:rsidR="00626A5E" w:rsidRPr="009D288D">
        <w:rPr>
          <w:sz w:val="28"/>
          <w:szCs w:val="28"/>
        </w:rPr>
        <w:t>мых на территории Российской Федерации, с</w:t>
      </w:r>
      <w:r w:rsidR="00D62CC0">
        <w:rPr>
          <w:sz w:val="28"/>
          <w:szCs w:val="28"/>
        </w:rPr>
        <w:t>осредоточены в Москве.</w:t>
      </w:r>
      <w:r w:rsidR="00D62CC0">
        <w:rPr>
          <w:rStyle w:val="af"/>
          <w:sz w:val="28"/>
          <w:szCs w:val="28"/>
        </w:rPr>
        <w:footnoteReference w:id="10"/>
      </w:r>
    </w:p>
    <w:p w:rsidR="008A11C2" w:rsidRPr="009D288D" w:rsidRDefault="008A11C2" w:rsidP="009D288D">
      <w:pPr>
        <w:pStyle w:val="2"/>
        <w:spacing w:before="0" w:beforeAutospacing="0" w:after="0" w:afterAutospacing="0" w:line="360" w:lineRule="auto"/>
        <w:contextualSpacing/>
        <w:jc w:val="center"/>
        <w:rPr>
          <w:b w:val="0"/>
          <w:sz w:val="28"/>
          <w:szCs w:val="28"/>
        </w:rPr>
      </w:pPr>
      <w:bookmarkStart w:id="5" w:name="_Toc483921009"/>
      <w:r w:rsidRPr="009D288D">
        <w:rPr>
          <w:sz w:val="28"/>
          <w:szCs w:val="28"/>
        </w:rPr>
        <w:lastRenderedPageBreak/>
        <w:t>1.3 Современное состояние въездного туризма в Санкт-Петербурге</w:t>
      </w:r>
      <w:bookmarkEnd w:id="5"/>
    </w:p>
    <w:p w:rsidR="000B6827" w:rsidRPr="009D288D" w:rsidRDefault="008E0E5E" w:rsidP="009D288D">
      <w:pPr>
        <w:pStyle w:val="a9"/>
        <w:shd w:val="clear" w:color="auto" w:fill="FFFFFF"/>
        <w:spacing w:before="0" w:beforeAutospacing="0" w:after="0" w:afterAutospacing="0" w:line="360" w:lineRule="auto"/>
        <w:ind w:firstLine="709"/>
        <w:contextualSpacing/>
        <w:textAlignment w:val="baseline"/>
        <w:rPr>
          <w:sz w:val="28"/>
          <w:szCs w:val="28"/>
        </w:rPr>
      </w:pPr>
      <w:r w:rsidRPr="009D288D">
        <w:rPr>
          <w:sz w:val="28"/>
          <w:szCs w:val="28"/>
        </w:rPr>
        <w:t>Анализируя современное состояние туризма в Российской Федерации можно сказать, что в последние годы туризм в целом развивается динамично, правда мировым финансовым</w:t>
      </w:r>
      <w:r w:rsidR="000B6827" w:rsidRPr="009D288D">
        <w:rPr>
          <w:sz w:val="28"/>
          <w:szCs w:val="28"/>
        </w:rPr>
        <w:t xml:space="preserve"> кризис</w:t>
      </w:r>
      <w:r w:rsidRPr="009D288D">
        <w:rPr>
          <w:sz w:val="28"/>
          <w:szCs w:val="28"/>
        </w:rPr>
        <w:t>ом в этот процесс внесена некоторая стагнация.</w:t>
      </w:r>
      <w:r w:rsidR="000B6827" w:rsidRPr="009D288D">
        <w:rPr>
          <w:sz w:val="28"/>
          <w:szCs w:val="28"/>
        </w:rPr>
        <w:t xml:space="preserve"> Хотя</w:t>
      </w:r>
      <w:r w:rsidR="003F6C0B" w:rsidRPr="009D288D">
        <w:rPr>
          <w:sz w:val="28"/>
          <w:szCs w:val="28"/>
        </w:rPr>
        <w:t xml:space="preserve"> по предсказаниям некоторых аналитиков в сфере </w:t>
      </w:r>
      <w:r w:rsidR="000B6827" w:rsidRPr="009D288D">
        <w:rPr>
          <w:sz w:val="28"/>
          <w:szCs w:val="28"/>
        </w:rPr>
        <w:t xml:space="preserve">въездного туризма, мировой финансовый кризис может </w:t>
      </w:r>
      <w:r w:rsidR="003F6C0B" w:rsidRPr="009D288D">
        <w:rPr>
          <w:sz w:val="28"/>
          <w:szCs w:val="28"/>
        </w:rPr>
        <w:t xml:space="preserve">способствовать </w:t>
      </w:r>
      <w:r w:rsidR="007A0506" w:rsidRPr="009D288D">
        <w:rPr>
          <w:sz w:val="28"/>
          <w:szCs w:val="28"/>
        </w:rPr>
        <w:t>развитию российской</w:t>
      </w:r>
      <w:r w:rsidR="000B6827" w:rsidRPr="009D288D">
        <w:rPr>
          <w:sz w:val="28"/>
          <w:szCs w:val="28"/>
        </w:rPr>
        <w:t xml:space="preserve"> туриндустрии.</w:t>
      </w:r>
    </w:p>
    <w:p w:rsidR="000B6827" w:rsidRPr="009D288D" w:rsidRDefault="003F6C0B" w:rsidP="009D288D">
      <w:pPr>
        <w:pStyle w:val="a9"/>
        <w:shd w:val="clear" w:color="auto" w:fill="FFFFFF"/>
        <w:spacing w:before="0" w:beforeAutospacing="0" w:after="0" w:afterAutospacing="0" w:line="360" w:lineRule="auto"/>
        <w:ind w:firstLine="709"/>
        <w:contextualSpacing/>
        <w:textAlignment w:val="baseline"/>
        <w:rPr>
          <w:sz w:val="28"/>
          <w:szCs w:val="28"/>
        </w:rPr>
      </w:pPr>
      <w:r w:rsidRPr="009D288D">
        <w:rPr>
          <w:sz w:val="28"/>
          <w:szCs w:val="28"/>
        </w:rPr>
        <w:t xml:space="preserve">В связи с растущим спросом на </w:t>
      </w:r>
      <w:r w:rsidR="000B6827" w:rsidRPr="009D288D">
        <w:rPr>
          <w:sz w:val="28"/>
          <w:szCs w:val="28"/>
        </w:rPr>
        <w:t>туристские</w:t>
      </w:r>
      <w:r w:rsidRPr="009D288D">
        <w:rPr>
          <w:sz w:val="28"/>
          <w:szCs w:val="28"/>
        </w:rPr>
        <w:t xml:space="preserve"> услуги внутри страны наблюдается бум </w:t>
      </w:r>
      <w:r w:rsidR="000B6827" w:rsidRPr="009D288D">
        <w:rPr>
          <w:sz w:val="28"/>
          <w:szCs w:val="28"/>
        </w:rPr>
        <w:t xml:space="preserve">строительства малых гостиниц, в основном, в </w:t>
      </w:r>
      <w:r w:rsidRPr="009D288D">
        <w:rPr>
          <w:sz w:val="28"/>
          <w:szCs w:val="28"/>
        </w:rPr>
        <w:t>районах курортных городов</w:t>
      </w:r>
      <w:r w:rsidR="000B6827" w:rsidRPr="009D288D">
        <w:rPr>
          <w:sz w:val="28"/>
          <w:szCs w:val="28"/>
        </w:rPr>
        <w:t xml:space="preserve">, а также </w:t>
      </w:r>
      <w:r w:rsidRPr="009D288D">
        <w:rPr>
          <w:sz w:val="28"/>
          <w:szCs w:val="28"/>
        </w:rPr>
        <w:t xml:space="preserve">увеличивается число </w:t>
      </w:r>
      <w:r w:rsidR="000B6827" w:rsidRPr="009D288D">
        <w:rPr>
          <w:sz w:val="28"/>
          <w:szCs w:val="28"/>
        </w:rPr>
        <w:t>гостиниц международных гостиничных цепей в Санкт-Петербурге и д</w:t>
      </w:r>
      <w:r w:rsidRPr="009D288D">
        <w:rPr>
          <w:sz w:val="28"/>
          <w:szCs w:val="28"/>
        </w:rPr>
        <w:t>ругих крупнейших городах страны</w:t>
      </w:r>
      <w:r w:rsidR="000B6827" w:rsidRPr="009D288D">
        <w:rPr>
          <w:sz w:val="28"/>
          <w:szCs w:val="28"/>
        </w:rPr>
        <w:t xml:space="preserve">. </w:t>
      </w:r>
      <w:r w:rsidRPr="009D288D">
        <w:rPr>
          <w:sz w:val="28"/>
          <w:szCs w:val="28"/>
        </w:rPr>
        <w:t xml:space="preserve">Наблюдается резкое увеличение объема инвестиционных </w:t>
      </w:r>
      <w:r w:rsidR="000B6827" w:rsidRPr="009D288D">
        <w:rPr>
          <w:sz w:val="28"/>
          <w:szCs w:val="28"/>
        </w:rPr>
        <w:t xml:space="preserve">предложений по гостиничному строительству как со стороны иностранных, так и со стороны отечественных инвесторов. При этом основные предложения направлены на развитие гостиничного бизнеса в регионах России. Особо следует отметить успехи последних лет в развитии курортно-туристического комплекса Краснодарского края, которые закономерно привели к выбору нашей страны при определении Сочи местом проведения зимней Олимпиады – 2014. </w:t>
      </w:r>
      <w:r w:rsidRPr="009D288D">
        <w:rPr>
          <w:sz w:val="28"/>
          <w:szCs w:val="28"/>
        </w:rPr>
        <w:t>Вследствие чего была получена всемирная известность не только Красной</w:t>
      </w:r>
      <w:r w:rsidR="000B6827" w:rsidRPr="009D288D">
        <w:rPr>
          <w:sz w:val="28"/>
          <w:szCs w:val="28"/>
        </w:rPr>
        <w:t xml:space="preserve"> Полян</w:t>
      </w:r>
      <w:r w:rsidRPr="009D288D">
        <w:rPr>
          <w:sz w:val="28"/>
          <w:szCs w:val="28"/>
        </w:rPr>
        <w:t>ы</w:t>
      </w:r>
      <w:r w:rsidR="000B6827" w:rsidRPr="009D288D">
        <w:rPr>
          <w:sz w:val="28"/>
          <w:szCs w:val="28"/>
        </w:rPr>
        <w:t xml:space="preserve"> и Сочи, но и в</w:t>
      </w:r>
      <w:r w:rsidRPr="009D288D">
        <w:rPr>
          <w:sz w:val="28"/>
          <w:szCs w:val="28"/>
        </w:rPr>
        <w:t>сего</w:t>
      </w:r>
      <w:r w:rsidR="000B6827" w:rsidRPr="009D288D">
        <w:rPr>
          <w:sz w:val="28"/>
          <w:szCs w:val="28"/>
        </w:rPr>
        <w:t xml:space="preserve"> Краснодарск</w:t>
      </w:r>
      <w:r w:rsidRPr="009D288D">
        <w:rPr>
          <w:sz w:val="28"/>
          <w:szCs w:val="28"/>
        </w:rPr>
        <w:t>ого края</w:t>
      </w:r>
      <w:r w:rsidR="000B6827" w:rsidRPr="009D288D">
        <w:rPr>
          <w:sz w:val="28"/>
          <w:szCs w:val="28"/>
        </w:rPr>
        <w:t xml:space="preserve"> в целом, что обуславливает долгосрочный бизнес-интерес к развитию туристской инфраструктуры данного региона и гарантию того, что через несколько лет Черноморское побережье станет развитым курортным центром мирового уровня.</w:t>
      </w:r>
    </w:p>
    <w:p w:rsidR="000B6827" w:rsidRPr="009D288D" w:rsidRDefault="000B6827" w:rsidP="009D288D">
      <w:pPr>
        <w:pStyle w:val="a9"/>
        <w:shd w:val="clear" w:color="auto" w:fill="FFFFFF"/>
        <w:spacing w:before="0" w:beforeAutospacing="0" w:after="0" w:afterAutospacing="0" w:line="360" w:lineRule="auto"/>
        <w:ind w:firstLine="709"/>
        <w:contextualSpacing/>
        <w:textAlignment w:val="baseline"/>
        <w:rPr>
          <w:sz w:val="28"/>
          <w:szCs w:val="28"/>
        </w:rPr>
      </w:pPr>
      <w:r w:rsidRPr="009D288D">
        <w:rPr>
          <w:sz w:val="28"/>
          <w:szCs w:val="28"/>
        </w:rPr>
        <w:t xml:space="preserve">Известно, что </w:t>
      </w:r>
      <w:r w:rsidR="003F6C0B" w:rsidRPr="009D288D">
        <w:rPr>
          <w:sz w:val="28"/>
          <w:szCs w:val="28"/>
        </w:rPr>
        <w:t xml:space="preserve">в нашей стране насчитывается </w:t>
      </w:r>
      <w:r w:rsidRPr="009D288D">
        <w:rPr>
          <w:sz w:val="28"/>
          <w:szCs w:val="28"/>
        </w:rPr>
        <w:t xml:space="preserve">огромное количество культурных и природных достопримечательностей, а также иных объектов туристского показа. </w:t>
      </w:r>
      <w:r w:rsidR="003F6C0B" w:rsidRPr="009D288D">
        <w:rPr>
          <w:sz w:val="28"/>
          <w:szCs w:val="28"/>
        </w:rPr>
        <w:t>Согласно Росстату, к таким объектам туристского показа относятся музеи (2368), которых расположены в 477 исторических городах, театры (590)</w:t>
      </w:r>
      <w:r w:rsidR="00381AC9" w:rsidRPr="009D288D">
        <w:rPr>
          <w:sz w:val="28"/>
          <w:szCs w:val="28"/>
        </w:rPr>
        <w:t>, цирки (67), зоопарки (24), памятники</w:t>
      </w:r>
      <w:r w:rsidRPr="009D288D">
        <w:rPr>
          <w:sz w:val="28"/>
          <w:szCs w:val="28"/>
        </w:rPr>
        <w:t xml:space="preserve"> истории и культуры</w:t>
      </w:r>
      <w:r w:rsidR="00381AC9" w:rsidRPr="009D288D">
        <w:rPr>
          <w:sz w:val="28"/>
          <w:szCs w:val="28"/>
        </w:rPr>
        <w:t xml:space="preserve"> </w:t>
      </w:r>
      <w:r w:rsidR="00381AC9" w:rsidRPr="009D288D">
        <w:rPr>
          <w:sz w:val="28"/>
          <w:szCs w:val="28"/>
        </w:rPr>
        <w:lastRenderedPageBreak/>
        <w:t>(около 99 тысяч)</w:t>
      </w:r>
      <w:r w:rsidRPr="009D288D">
        <w:rPr>
          <w:sz w:val="28"/>
          <w:szCs w:val="28"/>
        </w:rPr>
        <w:t>, национальны</w:t>
      </w:r>
      <w:r w:rsidR="00381AC9" w:rsidRPr="009D288D">
        <w:rPr>
          <w:sz w:val="28"/>
          <w:szCs w:val="28"/>
        </w:rPr>
        <w:t>е парки</w:t>
      </w:r>
      <w:r w:rsidRPr="009D288D">
        <w:rPr>
          <w:sz w:val="28"/>
          <w:szCs w:val="28"/>
        </w:rPr>
        <w:t xml:space="preserve"> и заповедник</w:t>
      </w:r>
      <w:r w:rsidR="00381AC9" w:rsidRPr="009D288D">
        <w:rPr>
          <w:sz w:val="28"/>
          <w:szCs w:val="28"/>
        </w:rPr>
        <w:t>и (140)</w:t>
      </w:r>
      <w:r w:rsidRPr="009D288D">
        <w:rPr>
          <w:sz w:val="28"/>
          <w:szCs w:val="28"/>
        </w:rPr>
        <w:t xml:space="preserve">. В настоящее время </w:t>
      </w:r>
      <w:r w:rsidR="00381AC9" w:rsidRPr="009D288D">
        <w:rPr>
          <w:sz w:val="28"/>
          <w:szCs w:val="28"/>
        </w:rPr>
        <w:t xml:space="preserve">в России </w:t>
      </w:r>
      <w:r w:rsidRPr="009D288D">
        <w:rPr>
          <w:sz w:val="28"/>
          <w:szCs w:val="28"/>
        </w:rPr>
        <w:t xml:space="preserve">действуют 103 музея-заповедника и 41 музей-усадьба (идентичные музеям-заповедникам по характеру деятельности объекты, отличающиеся, как правило, небольшой территорией). Из 15 объектов культурного наследия, </w:t>
      </w:r>
      <w:r w:rsidR="005F1B55" w:rsidRPr="009D288D">
        <w:rPr>
          <w:sz w:val="28"/>
          <w:szCs w:val="28"/>
        </w:rPr>
        <w:t xml:space="preserve">которые оказались в списке </w:t>
      </w:r>
      <w:r w:rsidRPr="009D288D">
        <w:rPr>
          <w:sz w:val="28"/>
          <w:szCs w:val="28"/>
        </w:rPr>
        <w:t xml:space="preserve">Всемирного наследия ЮНЕСКО, 12 находятся в составе музеев-заповедников. В </w:t>
      </w:r>
      <w:r w:rsidR="005F1B55" w:rsidRPr="009D288D">
        <w:rPr>
          <w:sz w:val="28"/>
          <w:szCs w:val="28"/>
        </w:rPr>
        <w:t xml:space="preserve">связи с этим </w:t>
      </w:r>
      <w:r w:rsidRPr="009D288D">
        <w:rPr>
          <w:sz w:val="28"/>
          <w:szCs w:val="28"/>
        </w:rPr>
        <w:t>сеть музеев-заповедников как центров международного и внутреннего туризма требует постоянного совершенствования и развития.</w:t>
      </w:r>
      <w:r w:rsidR="00D62CC0">
        <w:rPr>
          <w:rStyle w:val="af"/>
          <w:sz w:val="28"/>
          <w:szCs w:val="28"/>
        </w:rPr>
        <w:footnoteReference w:id="11"/>
      </w:r>
    </w:p>
    <w:p w:rsidR="000B6827" w:rsidRPr="009D288D" w:rsidRDefault="005F1B55" w:rsidP="009D288D">
      <w:pPr>
        <w:pStyle w:val="a9"/>
        <w:shd w:val="clear" w:color="auto" w:fill="FFFFFF"/>
        <w:spacing w:before="0" w:beforeAutospacing="0" w:after="0" w:afterAutospacing="0" w:line="360" w:lineRule="auto"/>
        <w:ind w:firstLine="709"/>
        <w:contextualSpacing/>
        <w:textAlignment w:val="baseline"/>
        <w:rPr>
          <w:sz w:val="28"/>
          <w:szCs w:val="28"/>
        </w:rPr>
      </w:pPr>
      <w:r w:rsidRPr="009D288D">
        <w:rPr>
          <w:sz w:val="28"/>
          <w:szCs w:val="28"/>
        </w:rPr>
        <w:t xml:space="preserve">Если рассматривать такие объекты </w:t>
      </w:r>
      <w:r w:rsidR="000B6827" w:rsidRPr="009D288D">
        <w:rPr>
          <w:sz w:val="28"/>
          <w:szCs w:val="28"/>
        </w:rPr>
        <w:t xml:space="preserve">туристской инфраструктуры, как </w:t>
      </w:r>
      <w:r w:rsidRPr="009D288D">
        <w:rPr>
          <w:sz w:val="28"/>
          <w:szCs w:val="28"/>
        </w:rPr>
        <w:t xml:space="preserve">горнолыжные комплексы, </w:t>
      </w:r>
      <w:r w:rsidR="000B6827" w:rsidRPr="009D288D">
        <w:rPr>
          <w:sz w:val="28"/>
          <w:szCs w:val="28"/>
        </w:rPr>
        <w:t xml:space="preserve">аквапарки, </w:t>
      </w:r>
      <w:r w:rsidRPr="009D288D">
        <w:rPr>
          <w:sz w:val="28"/>
          <w:szCs w:val="28"/>
        </w:rPr>
        <w:t xml:space="preserve">туристский транспорт </w:t>
      </w:r>
      <w:r w:rsidR="000B6827" w:rsidRPr="009D288D">
        <w:rPr>
          <w:sz w:val="28"/>
          <w:szCs w:val="28"/>
        </w:rPr>
        <w:t>развлекательные центры и др., то их явно не хватает.</w:t>
      </w:r>
    </w:p>
    <w:p w:rsidR="00A303B3" w:rsidRDefault="005F1B55" w:rsidP="00A303B3">
      <w:pPr>
        <w:pStyle w:val="a9"/>
        <w:shd w:val="clear" w:color="auto" w:fill="FFFFFF"/>
        <w:spacing w:before="0" w:beforeAutospacing="0" w:after="0" w:afterAutospacing="0" w:line="360" w:lineRule="auto"/>
        <w:ind w:firstLine="709"/>
        <w:contextualSpacing/>
        <w:textAlignment w:val="baseline"/>
        <w:rPr>
          <w:sz w:val="28"/>
          <w:szCs w:val="28"/>
        </w:rPr>
      </w:pPr>
      <w:r w:rsidRPr="009D288D">
        <w:rPr>
          <w:sz w:val="28"/>
          <w:szCs w:val="28"/>
        </w:rPr>
        <w:t>Основны</w:t>
      </w:r>
      <w:r w:rsidR="00943792" w:rsidRPr="009D288D">
        <w:rPr>
          <w:sz w:val="28"/>
          <w:szCs w:val="28"/>
        </w:rPr>
        <w:t>е</w:t>
      </w:r>
      <w:r w:rsidRPr="009D288D">
        <w:rPr>
          <w:sz w:val="28"/>
          <w:szCs w:val="28"/>
        </w:rPr>
        <w:t xml:space="preserve"> транспортны</w:t>
      </w:r>
      <w:r w:rsidR="00943792" w:rsidRPr="009D288D">
        <w:rPr>
          <w:sz w:val="28"/>
          <w:szCs w:val="28"/>
        </w:rPr>
        <w:t>е</w:t>
      </w:r>
      <w:r w:rsidRPr="009D288D">
        <w:rPr>
          <w:sz w:val="28"/>
          <w:szCs w:val="28"/>
        </w:rPr>
        <w:t xml:space="preserve"> ворота для въезда иностранных </w:t>
      </w:r>
      <w:r w:rsidR="007A0506" w:rsidRPr="009D288D">
        <w:rPr>
          <w:sz w:val="28"/>
          <w:szCs w:val="28"/>
        </w:rPr>
        <w:t>туристов на</w:t>
      </w:r>
      <w:r w:rsidRPr="009D288D">
        <w:rPr>
          <w:sz w:val="28"/>
          <w:szCs w:val="28"/>
        </w:rPr>
        <w:t xml:space="preserve"> территорию страны до сих пор </w:t>
      </w:r>
      <w:r w:rsidR="00943792" w:rsidRPr="009D288D">
        <w:rPr>
          <w:sz w:val="28"/>
          <w:szCs w:val="28"/>
        </w:rPr>
        <w:t>это</w:t>
      </w:r>
      <w:r w:rsidRPr="009D288D">
        <w:rPr>
          <w:sz w:val="28"/>
          <w:szCs w:val="28"/>
        </w:rPr>
        <w:t xml:space="preserve"> </w:t>
      </w:r>
      <w:r w:rsidR="000B6827" w:rsidRPr="009D288D">
        <w:rPr>
          <w:sz w:val="28"/>
          <w:szCs w:val="28"/>
        </w:rPr>
        <w:t>Москва и Санкт-Петербург</w:t>
      </w:r>
      <w:r w:rsidRPr="009D288D">
        <w:rPr>
          <w:sz w:val="28"/>
          <w:szCs w:val="28"/>
        </w:rPr>
        <w:t xml:space="preserve">, которые принимают </w:t>
      </w:r>
      <w:r w:rsidR="000B6827" w:rsidRPr="009D288D">
        <w:rPr>
          <w:sz w:val="28"/>
          <w:szCs w:val="28"/>
        </w:rPr>
        <w:t>на себя до 75% международных прибытий</w:t>
      </w:r>
      <w:r w:rsidRPr="009D288D">
        <w:rPr>
          <w:sz w:val="28"/>
          <w:szCs w:val="28"/>
        </w:rPr>
        <w:t>.</w:t>
      </w:r>
      <w:r w:rsidR="000B6827" w:rsidRPr="009D288D">
        <w:rPr>
          <w:sz w:val="28"/>
          <w:szCs w:val="28"/>
        </w:rPr>
        <w:t xml:space="preserve"> </w:t>
      </w:r>
      <w:r w:rsidR="00943792" w:rsidRPr="009D288D">
        <w:rPr>
          <w:sz w:val="28"/>
          <w:szCs w:val="28"/>
        </w:rPr>
        <w:t xml:space="preserve">Анализируя современное состояние </w:t>
      </w:r>
      <w:r w:rsidR="000B6827" w:rsidRPr="009D288D">
        <w:rPr>
          <w:sz w:val="28"/>
          <w:szCs w:val="28"/>
        </w:rPr>
        <w:t xml:space="preserve">туристского рынка в России </w:t>
      </w:r>
      <w:r w:rsidR="00943792" w:rsidRPr="009D288D">
        <w:rPr>
          <w:sz w:val="28"/>
          <w:szCs w:val="28"/>
        </w:rPr>
        <w:t>можно сделать вывод</w:t>
      </w:r>
      <w:r w:rsidR="000B6827" w:rsidRPr="009D288D">
        <w:rPr>
          <w:sz w:val="28"/>
          <w:szCs w:val="28"/>
        </w:rPr>
        <w:t>, что основны</w:t>
      </w:r>
      <w:r w:rsidR="00943792" w:rsidRPr="009D288D">
        <w:rPr>
          <w:sz w:val="28"/>
          <w:szCs w:val="28"/>
        </w:rPr>
        <w:t>е</w:t>
      </w:r>
      <w:r w:rsidR="000B6827" w:rsidRPr="009D288D">
        <w:rPr>
          <w:sz w:val="28"/>
          <w:szCs w:val="28"/>
        </w:rPr>
        <w:t xml:space="preserve"> стран</w:t>
      </w:r>
      <w:r w:rsidR="00943792" w:rsidRPr="009D288D">
        <w:rPr>
          <w:sz w:val="28"/>
          <w:szCs w:val="28"/>
        </w:rPr>
        <w:t>ы</w:t>
      </w:r>
      <w:r w:rsidR="000B6827" w:rsidRPr="009D288D">
        <w:rPr>
          <w:sz w:val="28"/>
          <w:szCs w:val="28"/>
        </w:rPr>
        <w:t xml:space="preserve">, </w:t>
      </w:r>
      <w:r w:rsidR="00943792" w:rsidRPr="009D288D">
        <w:rPr>
          <w:sz w:val="28"/>
          <w:szCs w:val="28"/>
        </w:rPr>
        <w:t xml:space="preserve">которые </w:t>
      </w:r>
      <w:r w:rsidR="000B6827" w:rsidRPr="009D288D">
        <w:rPr>
          <w:sz w:val="28"/>
          <w:szCs w:val="28"/>
        </w:rPr>
        <w:t>поставляю</w:t>
      </w:r>
      <w:r w:rsidR="00943792" w:rsidRPr="009D288D">
        <w:rPr>
          <w:sz w:val="28"/>
          <w:szCs w:val="28"/>
        </w:rPr>
        <w:t>т</w:t>
      </w:r>
      <w:r w:rsidR="000B6827" w:rsidRPr="009D288D">
        <w:rPr>
          <w:sz w:val="28"/>
          <w:szCs w:val="28"/>
        </w:rPr>
        <w:t xml:space="preserve"> туристов в Российскую Федерацию, </w:t>
      </w:r>
      <w:r w:rsidR="007A0506" w:rsidRPr="009D288D">
        <w:rPr>
          <w:sz w:val="28"/>
          <w:szCs w:val="28"/>
        </w:rPr>
        <w:t>это Великобритания</w:t>
      </w:r>
      <w:r w:rsidR="00943792" w:rsidRPr="009D288D">
        <w:rPr>
          <w:sz w:val="28"/>
          <w:szCs w:val="28"/>
        </w:rPr>
        <w:t xml:space="preserve">, </w:t>
      </w:r>
      <w:r w:rsidR="000B6827" w:rsidRPr="009D288D">
        <w:rPr>
          <w:sz w:val="28"/>
          <w:szCs w:val="28"/>
        </w:rPr>
        <w:t xml:space="preserve">Германия, </w:t>
      </w:r>
      <w:r w:rsidR="00943792" w:rsidRPr="009D288D">
        <w:rPr>
          <w:sz w:val="28"/>
          <w:szCs w:val="28"/>
        </w:rPr>
        <w:t xml:space="preserve">Италия, </w:t>
      </w:r>
      <w:r w:rsidR="000B6827" w:rsidRPr="009D288D">
        <w:rPr>
          <w:sz w:val="28"/>
          <w:szCs w:val="28"/>
        </w:rPr>
        <w:t xml:space="preserve">США, </w:t>
      </w:r>
      <w:r w:rsidR="00943792" w:rsidRPr="009D288D">
        <w:rPr>
          <w:sz w:val="28"/>
          <w:szCs w:val="28"/>
        </w:rPr>
        <w:t xml:space="preserve">Финляндия, </w:t>
      </w:r>
      <w:r w:rsidR="000B6827" w:rsidRPr="009D288D">
        <w:rPr>
          <w:sz w:val="28"/>
          <w:szCs w:val="28"/>
        </w:rPr>
        <w:t xml:space="preserve">Франция и </w:t>
      </w:r>
      <w:r w:rsidR="00D922D2">
        <w:rPr>
          <w:sz w:val="28"/>
          <w:szCs w:val="28"/>
        </w:rPr>
        <w:t>Китай</w:t>
      </w:r>
      <w:r w:rsidR="000B6827" w:rsidRPr="009D288D">
        <w:rPr>
          <w:sz w:val="28"/>
          <w:szCs w:val="28"/>
        </w:rPr>
        <w:t xml:space="preserve">. В последние годы </w:t>
      </w:r>
      <w:r w:rsidR="00943792" w:rsidRPr="009D288D">
        <w:rPr>
          <w:sz w:val="28"/>
          <w:szCs w:val="28"/>
        </w:rPr>
        <w:t xml:space="preserve">этот список добавился странами </w:t>
      </w:r>
      <w:r w:rsidR="000B6827" w:rsidRPr="009D288D">
        <w:rPr>
          <w:sz w:val="28"/>
          <w:szCs w:val="28"/>
        </w:rPr>
        <w:t>Балтии, с которыми возр</w:t>
      </w:r>
      <w:r w:rsidR="00943792" w:rsidRPr="009D288D">
        <w:rPr>
          <w:sz w:val="28"/>
          <w:szCs w:val="28"/>
        </w:rPr>
        <w:t xml:space="preserve">астает </w:t>
      </w:r>
      <w:r w:rsidR="000B6827" w:rsidRPr="009D288D">
        <w:rPr>
          <w:sz w:val="28"/>
          <w:szCs w:val="28"/>
        </w:rPr>
        <w:t xml:space="preserve">туристский </w:t>
      </w:r>
      <w:r w:rsidR="00943792" w:rsidRPr="009D288D">
        <w:rPr>
          <w:sz w:val="28"/>
          <w:szCs w:val="28"/>
        </w:rPr>
        <w:t xml:space="preserve">и деловой </w:t>
      </w:r>
      <w:r w:rsidR="000B6827" w:rsidRPr="009D288D">
        <w:rPr>
          <w:sz w:val="28"/>
          <w:szCs w:val="28"/>
        </w:rPr>
        <w:t xml:space="preserve">обмен, а также Республика </w:t>
      </w:r>
      <w:r w:rsidR="00676676" w:rsidRPr="009D288D">
        <w:rPr>
          <w:sz w:val="28"/>
          <w:szCs w:val="28"/>
        </w:rPr>
        <w:t>Корея, Нидерланды</w:t>
      </w:r>
      <w:r w:rsidR="000B6827" w:rsidRPr="009D288D">
        <w:rPr>
          <w:sz w:val="28"/>
          <w:szCs w:val="28"/>
        </w:rPr>
        <w:t>, Норвегия.</w:t>
      </w:r>
      <w:r w:rsidR="00353D08">
        <w:rPr>
          <w:sz w:val="28"/>
          <w:szCs w:val="28"/>
        </w:rPr>
        <w:t xml:space="preserve">  </w:t>
      </w:r>
    </w:p>
    <w:p w:rsidR="00A303B3" w:rsidRDefault="00A303B3" w:rsidP="00A303B3">
      <w:pPr>
        <w:pStyle w:val="a9"/>
        <w:shd w:val="clear" w:color="auto" w:fill="FFFFFF"/>
        <w:spacing w:before="0" w:beforeAutospacing="0" w:after="0" w:afterAutospacing="0" w:line="360" w:lineRule="auto"/>
        <w:ind w:firstLine="709"/>
        <w:contextualSpacing/>
        <w:textAlignment w:val="baseline"/>
        <w:rPr>
          <w:sz w:val="28"/>
          <w:szCs w:val="28"/>
        </w:rPr>
      </w:pPr>
      <w:r w:rsidRPr="00A303B3">
        <w:rPr>
          <w:sz w:val="28"/>
          <w:szCs w:val="28"/>
        </w:rPr>
        <w:t>В последние годы между Санкт-Петербургом и Китайской Народной Республикой расширились деловые связи. За первое по</w:t>
      </w:r>
      <w:r w:rsidR="00A847E9">
        <w:rPr>
          <w:sz w:val="28"/>
          <w:szCs w:val="28"/>
        </w:rPr>
        <w:t>лугодие 2016</w:t>
      </w:r>
      <w:r w:rsidRPr="00A303B3">
        <w:rPr>
          <w:sz w:val="28"/>
          <w:szCs w:val="28"/>
        </w:rPr>
        <w:t xml:space="preserve"> года было проведено порядка 20 встреч с участием руководства и членов СПб ТПП. Несмотря на рост взаимодействия, сохраняется необходимость упрощения процедуры получения многократной визы для делегатов деловых мероприятий.</w:t>
      </w:r>
    </w:p>
    <w:p w:rsidR="00A303B3" w:rsidRDefault="00A303B3" w:rsidP="00A303B3">
      <w:pPr>
        <w:pStyle w:val="a9"/>
        <w:shd w:val="clear" w:color="auto" w:fill="FFFFFF"/>
        <w:spacing w:before="0" w:beforeAutospacing="0" w:after="0" w:afterAutospacing="0" w:line="360" w:lineRule="auto"/>
        <w:ind w:firstLine="709"/>
        <w:contextualSpacing/>
        <w:textAlignment w:val="baseline"/>
        <w:rPr>
          <w:sz w:val="28"/>
          <w:szCs w:val="28"/>
        </w:rPr>
      </w:pPr>
      <w:r w:rsidRPr="00A303B3">
        <w:rPr>
          <w:sz w:val="28"/>
          <w:szCs w:val="28"/>
        </w:rPr>
        <w:lastRenderedPageBreak/>
        <w:t xml:space="preserve">7 марта 2015 года был </w:t>
      </w:r>
      <w:r w:rsidR="00A847E9">
        <w:rPr>
          <w:sz w:val="28"/>
          <w:szCs w:val="28"/>
        </w:rPr>
        <w:t>открыт Китайский деловой центр</w:t>
      </w:r>
      <w:r w:rsidRPr="00A303B3">
        <w:rPr>
          <w:sz w:val="28"/>
          <w:szCs w:val="28"/>
        </w:rPr>
        <w:t xml:space="preserve">, и </w:t>
      </w:r>
      <w:r w:rsidR="00A847E9">
        <w:rPr>
          <w:sz w:val="28"/>
          <w:szCs w:val="28"/>
        </w:rPr>
        <w:t>на данный момент успешно</w:t>
      </w:r>
      <w:r w:rsidR="00DF37F9">
        <w:rPr>
          <w:sz w:val="28"/>
          <w:szCs w:val="28"/>
        </w:rPr>
        <w:t xml:space="preserve"> принимает официальные делегации</w:t>
      </w:r>
      <w:r w:rsidR="00A847E9">
        <w:rPr>
          <w:sz w:val="28"/>
          <w:szCs w:val="28"/>
        </w:rPr>
        <w:t xml:space="preserve"> из Китая для обсуждения</w:t>
      </w:r>
      <w:r w:rsidR="00DF37F9">
        <w:rPr>
          <w:sz w:val="28"/>
          <w:szCs w:val="28"/>
        </w:rPr>
        <w:t xml:space="preserve"> взаимовыгодных проектов </w:t>
      </w:r>
      <w:r w:rsidR="00A847E9">
        <w:rPr>
          <w:sz w:val="28"/>
          <w:szCs w:val="28"/>
        </w:rPr>
        <w:t xml:space="preserve"> и сотрудничества с Санкт-Петербургом </w:t>
      </w:r>
      <w:r w:rsidR="00DF37F9">
        <w:rPr>
          <w:sz w:val="28"/>
          <w:szCs w:val="28"/>
        </w:rPr>
        <w:t>по различным вопросам</w:t>
      </w:r>
      <w:r w:rsidR="00A847E9">
        <w:rPr>
          <w:sz w:val="28"/>
          <w:szCs w:val="28"/>
        </w:rPr>
        <w:t>.</w:t>
      </w:r>
      <w:r w:rsidR="00DC2510">
        <w:rPr>
          <w:rStyle w:val="af"/>
          <w:sz w:val="28"/>
          <w:szCs w:val="28"/>
        </w:rPr>
        <w:footnoteReference w:id="12"/>
      </w:r>
    </w:p>
    <w:p w:rsidR="00A303B3" w:rsidRPr="00A303B3" w:rsidRDefault="007405C7" w:rsidP="00A303B3">
      <w:pPr>
        <w:pStyle w:val="a9"/>
        <w:shd w:val="clear" w:color="auto" w:fill="FFFFFF"/>
        <w:spacing w:before="0" w:beforeAutospacing="0" w:after="0" w:afterAutospacing="0" w:line="360" w:lineRule="auto"/>
        <w:ind w:firstLine="709"/>
        <w:contextualSpacing/>
        <w:textAlignment w:val="baseline"/>
        <w:rPr>
          <w:sz w:val="28"/>
          <w:szCs w:val="28"/>
        </w:rPr>
      </w:pPr>
      <w:r>
        <w:rPr>
          <w:sz w:val="28"/>
          <w:szCs w:val="28"/>
        </w:rPr>
        <w:t xml:space="preserve">Туристической </w:t>
      </w:r>
      <w:r w:rsidR="00676676">
        <w:rPr>
          <w:sz w:val="28"/>
          <w:szCs w:val="28"/>
        </w:rPr>
        <w:t xml:space="preserve">ассоциацией </w:t>
      </w:r>
      <w:r w:rsidR="00676676" w:rsidRPr="00A303B3">
        <w:rPr>
          <w:sz w:val="28"/>
          <w:szCs w:val="28"/>
        </w:rPr>
        <w:t>«</w:t>
      </w:r>
      <w:r w:rsidR="00A303B3" w:rsidRPr="00A303B3">
        <w:rPr>
          <w:sz w:val="28"/>
          <w:szCs w:val="28"/>
        </w:rPr>
        <w:t xml:space="preserve">Мир без границ» проведена презентация программы </w:t>
      </w:r>
      <w:proofErr w:type="spellStart"/>
      <w:r w:rsidR="00A303B3" w:rsidRPr="00A303B3">
        <w:rPr>
          <w:sz w:val="28"/>
          <w:szCs w:val="28"/>
        </w:rPr>
        <w:t>China</w:t>
      </w:r>
      <w:proofErr w:type="spellEnd"/>
      <w:r w:rsidR="00A303B3" w:rsidRPr="00A303B3">
        <w:rPr>
          <w:sz w:val="28"/>
          <w:szCs w:val="28"/>
        </w:rPr>
        <w:t xml:space="preserve"> </w:t>
      </w:r>
      <w:proofErr w:type="spellStart"/>
      <w:r w:rsidR="00A303B3" w:rsidRPr="00A303B3">
        <w:rPr>
          <w:sz w:val="28"/>
          <w:szCs w:val="28"/>
        </w:rPr>
        <w:t>Friendly</w:t>
      </w:r>
      <w:proofErr w:type="spellEnd"/>
      <w:r w:rsidR="00A303B3" w:rsidRPr="00A303B3">
        <w:rPr>
          <w:sz w:val="28"/>
          <w:szCs w:val="28"/>
        </w:rPr>
        <w:t xml:space="preserve">. Проект объединяет и аккредитует средства размещения, достопримечательности, объекты показа, туристические компании, рестораны, торговые центры, имеющие все необходимые условия для приема туристов из Китая. Знак качества </w:t>
      </w:r>
      <w:proofErr w:type="spellStart"/>
      <w:r w:rsidR="00A303B3" w:rsidRPr="00A303B3">
        <w:rPr>
          <w:sz w:val="28"/>
          <w:szCs w:val="28"/>
        </w:rPr>
        <w:t>China</w:t>
      </w:r>
      <w:proofErr w:type="spellEnd"/>
      <w:r w:rsidR="00A303B3" w:rsidRPr="00A303B3">
        <w:rPr>
          <w:sz w:val="28"/>
          <w:szCs w:val="28"/>
        </w:rPr>
        <w:t xml:space="preserve"> </w:t>
      </w:r>
      <w:proofErr w:type="spellStart"/>
      <w:r w:rsidR="00A303B3" w:rsidRPr="00A303B3">
        <w:rPr>
          <w:sz w:val="28"/>
          <w:szCs w:val="28"/>
        </w:rPr>
        <w:t>Friendly</w:t>
      </w:r>
      <w:proofErr w:type="spellEnd"/>
      <w:r w:rsidR="00A303B3" w:rsidRPr="00A303B3">
        <w:rPr>
          <w:sz w:val="28"/>
          <w:szCs w:val="28"/>
        </w:rPr>
        <w:t xml:space="preserve"> выдается при условии навигации на китайском языке, наличия переводчиков, банкоматов </w:t>
      </w:r>
      <w:proofErr w:type="spellStart"/>
      <w:r w:rsidR="00A303B3" w:rsidRPr="00A303B3">
        <w:rPr>
          <w:sz w:val="28"/>
          <w:szCs w:val="28"/>
        </w:rPr>
        <w:t>China</w:t>
      </w:r>
      <w:proofErr w:type="spellEnd"/>
      <w:r w:rsidR="00A303B3" w:rsidRPr="00A303B3">
        <w:rPr>
          <w:sz w:val="28"/>
          <w:szCs w:val="28"/>
        </w:rPr>
        <w:t xml:space="preserve"> </w:t>
      </w:r>
      <w:proofErr w:type="spellStart"/>
      <w:r w:rsidR="00A303B3" w:rsidRPr="00A303B3">
        <w:rPr>
          <w:sz w:val="28"/>
          <w:szCs w:val="28"/>
        </w:rPr>
        <w:t>Union</w:t>
      </w:r>
      <w:proofErr w:type="spellEnd"/>
      <w:r w:rsidR="00A303B3" w:rsidRPr="00A303B3">
        <w:rPr>
          <w:sz w:val="28"/>
          <w:szCs w:val="28"/>
        </w:rPr>
        <w:t xml:space="preserve"> </w:t>
      </w:r>
      <w:proofErr w:type="spellStart"/>
      <w:r w:rsidR="00A303B3" w:rsidRPr="00A303B3">
        <w:rPr>
          <w:sz w:val="28"/>
          <w:szCs w:val="28"/>
        </w:rPr>
        <w:t>Pay</w:t>
      </w:r>
      <w:proofErr w:type="spellEnd"/>
      <w:r w:rsidR="00A303B3" w:rsidRPr="00A303B3">
        <w:rPr>
          <w:sz w:val="28"/>
          <w:szCs w:val="28"/>
        </w:rPr>
        <w:t>, адаптированных блюд в меню, китайской прессы, адаптеров.</w:t>
      </w:r>
    </w:p>
    <w:p w:rsidR="000B6827" w:rsidRDefault="000B6827" w:rsidP="009D288D">
      <w:pPr>
        <w:spacing w:after="0" w:line="360" w:lineRule="auto"/>
        <w:contextualSpacing/>
        <w:rPr>
          <w:rFonts w:ascii="Times New Roman" w:hAnsi="Times New Roman"/>
          <w:sz w:val="28"/>
          <w:szCs w:val="28"/>
        </w:rPr>
      </w:pPr>
    </w:p>
    <w:p w:rsidR="00674B90" w:rsidRPr="009D288D" w:rsidRDefault="00674B90" w:rsidP="009D288D">
      <w:pPr>
        <w:spacing w:after="0" w:line="360" w:lineRule="auto"/>
        <w:contextualSpacing/>
        <w:rPr>
          <w:rFonts w:ascii="Times New Roman" w:hAnsi="Times New Roman"/>
          <w:sz w:val="28"/>
          <w:szCs w:val="28"/>
        </w:rPr>
      </w:pPr>
    </w:p>
    <w:p w:rsidR="00A847E9" w:rsidRDefault="00A847E9" w:rsidP="009D288D">
      <w:pPr>
        <w:pStyle w:val="2"/>
        <w:spacing w:before="0" w:beforeAutospacing="0" w:after="0" w:afterAutospacing="0" w:line="360" w:lineRule="auto"/>
        <w:contextualSpacing/>
        <w:jc w:val="center"/>
        <w:rPr>
          <w:sz w:val="28"/>
          <w:szCs w:val="28"/>
        </w:rPr>
      </w:pPr>
    </w:p>
    <w:p w:rsidR="00A847E9" w:rsidRDefault="00A847E9" w:rsidP="009D288D">
      <w:pPr>
        <w:pStyle w:val="2"/>
        <w:spacing w:before="0" w:beforeAutospacing="0" w:after="0" w:afterAutospacing="0" w:line="360" w:lineRule="auto"/>
        <w:contextualSpacing/>
        <w:jc w:val="center"/>
        <w:rPr>
          <w:sz w:val="28"/>
          <w:szCs w:val="28"/>
        </w:rPr>
      </w:pPr>
    </w:p>
    <w:p w:rsidR="00A847E9" w:rsidRDefault="00A847E9" w:rsidP="009D288D">
      <w:pPr>
        <w:pStyle w:val="2"/>
        <w:spacing w:before="0" w:beforeAutospacing="0" w:after="0" w:afterAutospacing="0" w:line="360" w:lineRule="auto"/>
        <w:contextualSpacing/>
        <w:jc w:val="center"/>
        <w:rPr>
          <w:sz w:val="28"/>
          <w:szCs w:val="28"/>
        </w:rPr>
      </w:pPr>
    </w:p>
    <w:p w:rsidR="00A847E9" w:rsidRDefault="00A847E9" w:rsidP="009D288D">
      <w:pPr>
        <w:pStyle w:val="2"/>
        <w:spacing w:before="0" w:beforeAutospacing="0" w:after="0" w:afterAutospacing="0" w:line="360" w:lineRule="auto"/>
        <w:contextualSpacing/>
        <w:jc w:val="center"/>
        <w:rPr>
          <w:sz w:val="28"/>
          <w:szCs w:val="28"/>
        </w:rPr>
      </w:pPr>
    </w:p>
    <w:p w:rsidR="00DC2510" w:rsidRDefault="00DC2510">
      <w:pPr>
        <w:spacing w:after="0" w:line="360" w:lineRule="auto"/>
        <w:rPr>
          <w:rFonts w:ascii="Times New Roman" w:eastAsia="Times New Roman" w:hAnsi="Times New Roman"/>
          <w:b/>
          <w:bCs/>
          <w:sz w:val="28"/>
          <w:szCs w:val="28"/>
          <w:lang w:eastAsia="ru-RU"/>
        </w:rPr>
      </w:pPr>
      <w:r>
        <w:rPr>
          <w:sz w:val="28"/>
          <w:szCs w:val="28"/>
        </w:rPr>
        <w:br w:type="page"/>
      </w:r>
    </w:p>
    <w:p w:rsidR="00D35100" w:rsidRPr="005D0EFB" w:rsidRDefault="00D35100" w:rsidP="005D0EFB">
      <w:pPr>
        <w:pStyle w:val="1"/>
        <w:jc w:val="center"/>
        <w:rPr>
          <w:rFonts w:ascii="Times New Roman" w:hAnsi="Times New Roman" w:cs="Times New Roman"/>
          <w:color w:val="000000" w:themeColor="text1"/>
        </w:rPr>
      </w:pPr>
      <w:bookmarkStart w:id="6" w:name="_Toc483921010"/>
      <w:r w:rsidRPr="005D0EFB">
        <w:rPr>
          <w:rFonts w:ascii="Times New Roman" w:hAnsi="Times New Roman" w:cs="Times New Roman"/>
          <w:color w:val="000000" w:themeColor="text1"/>
        </w:rPr>
        <w:lastRenderedPageBreak/>
        <w:t>Глава 2. Современное состояние и проблемы въездного туризма в РФ гражданами КНР</w:t>
      </w:r>
      <w:bookmarkEnd w:id="6"/>
    </w:p>
    <w:p w:rsidR="00D35100" w:rsidRDefault="00D35100" w:rsidP="009D288D">
      <w:pPr>
        <w:pStyle w:val="2"/>
        <w:spacing w:before="0" w:beforeAutospacing="0" w:after="0" w:afterAutospacing="0" w:line="360" w:lineRule="auto"/>
        <w:contextualSpacing/>
        <w:jc w:val="center"/>
        <w:rPr>
          <w:sz w:val="28"/>
          <w:szCs w:val="28"/>
        </w:rPr>
      </w:pPr>
    </w:p>
    <w:p w:rsidR="00D35100" w:rsidRDefault="00D35100" w:rsidP="009D288D">
      <w:pPr>
        <w:pStyle w:val="2"/>
        <w:spacing w:before="0" w:beforeAutospacing="0" w:after="0" w:afterAutospacing="0" w:line="360" w:lineRule="auto"/>
        <w:contextualSpacing/>
        <w:jc w:val="center"/>
        <w:rPr>
          <w:sz w:val="28"/>
          <w:szCs w:val="28"/>
        </w:rPr>
      </w:pPr>
    </w:p>
    <w:p w:rsidR="00A847E9" w:rsidRPr="009D288D" w:rsidRDefault="006C653C" w:rsidP="00B25C9C">
      <w:pPr>
        <w:pStyle w:val="2"/>
        <w:spacing w:before="0" w:beforeAutospacing="0" w:after="0" w:afterAutospacing="0" w:line="360" w:lineRule="auto"/>
        <w:contextualSpacing/>
        <w:jc w:val="center"/>
        <w:rPr>
          <w:sz w:val="28"/>
          <w:szCs w:val="28"/>
        </w:rPr>
      </w:pPr>
      <w:bookmarkStart w:id="7" w:name="_Toc483921011"/>
      <w:r>
        <w:rPr>
          <w:sz w:val="28"/>
          <w:szCs w:val="28"/>
        </w:rPr>
        <w:t>2.1</w:t>
      </w:r>
      <w:r w:rsidR="008A11C2" w:rsidRPr="009D288D">
        <w:rPr>
          <w:sz w:val="28"/>
          <w:szCs w:val="28"/>
        </w:rPr>
        <w:t xml:space="preserve"> Статистика въездных потоков в Санкт-Петербург. </w:t>
      </w:r>
      <w:r w:rsidR="004C06EA" w:rsidRPr="004C06EA">
        <w:rPr>
          <w:sz w:val="28"/>
          <w:szCs w:val="28"/>
        </w:rPr>
        <w:t>Показатели деятельности коллективных средств размещения</w:t>
      </w:r>
      <w:bookmarkEnd w:id="7"/>
    </w:p>
    <w:p w:rsidR="00DF37F9" w:rsidRDefault="00CB2169" w:rsidP="009D288D">
      <w:pPr>
        <w:shd w:val="clear" w:color="auto" w:fill="FFFFFF"/>
        <w:spacing w:after="0" w:line="360" w:lineRule="auto"/>
        <w:ind w:firstLine="709"/>
        <w:contextualSpacing/>
        <w:textAlignment w:val="baseline"/>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Санкт-</w:t>
      </w:r>
      <w:r w:rsidR="000B6827" w:rsidRPr="009D288D">
        <w:rPr>
          <w:rFonts w:ascii="Times New Roman" w:eastAsia="Times New Roman" w:hAnsi="Times New Roman"/>
          <w:sz w:val="28"/>
          <w:szCs w:val="28"/>
          <w:lang w:eastAsia="ru-RU"/>
        </w:rPr>
        <w:t xml:space="preserve">Петербург </w:t>
      </w:r>
      <w:r w:rsidRPr="009D288D">
        <w:rPr>
          <w:rFonts w:ascii="Times New Roman" w:eastAsia="Times New Roman" w:hAnsi="Times New Roman"/>
          <w:sz w:val="28"/>
          <w:szCs w:val="28"/>
          <w:lang w:eastAsia="ru-RU"/>
        </w:rPr>
        <w:t xml:space="preserve">обладает огромным потенциалом, способствующим развитию </w:t>
      </w:r>
      <w:r w:rsidR="000B6827" w:rsidRPr="009D288D">
        <w:rPr>
          <w:rFonts w:ascii="Times New Roman" w:eastAsia="Times New Roman" w:hAnsi="Times New Roman"/>
          <w:sz w:val="28"/>
          <w:szCs w:val="28"/>
          <w:lang w:eastAsia="ru-RU"/>
        </w:rPr>
        <w:t>въездного туризма</w:t>
      </w:r>
      <w:r w:rsidRPr="009D288D">
        <w:rPr>
          <w:rFonts w:ascii="Times New Roman" w:eastAsia="Times New Roman" w:hAnsi="Times New Roman"/>
          <w:sz w:val="28"/>
          <w:szCs w:val="28"/>
          <w:lang w:eastAsia="ru-RU"/>
        </w:rPr>
        <w:t xml:space="preserve">. Санкт-Петербург является туристским центром, </w:t>
      </w:r>
      <w:r w:rsidR="00E00B7A" w:rsidRPr="009D288D">
        <w:rPr>
          <w:rFonts w:ascii="Times New Roman" w:eastAsia="Times New Roman" w:hAnsi="Times New Roman"/>
          <w:sz w:val="28"/>
          <w:szCs w:val="28"/>
          <w:lang w:eastAsia="ru-RU"/>
        </w:rPr>
        <w:t xml:space="preserve">позволяющий принимать туристов, которые приезжают в основном </w:t>
      </w:r>
      <w:r w:rsidR="000B6827" w:rsidRPr="009D288D">
        <w:rPr>
          <w:rFonts w:ascii="Times New Roman" w:eastAsia="Times New Roman" w:hAnsi="Times New Roman"/>
          <w:sz w:val="28"/>
          <w:szCs w:val="28"/>
          <w:lang w:eastAsia="ru-RU"/>
        </w:rPr>
        <w:t>с культурно-познавательной мотив</w:t>
      </w:r>
      <w:r w:rsidR="00E00B7A" w:rsidRPr="009D288D">
        <w:rPr>
          <w:rFonts w:ascii="Times New Roman" w:eastAsia="Times New Roman" w:hAnsi="Times New Roman"/>
          <w:sz w:val="28"/>
          <w:szCs w:val="28"/>
          <w:lang w:eastAsia="ru-RU"/>
        </w:rPr>
        <w:t xml:space="preserve">ацией поездки. </w:t>
      </w:r>
    </w:p>
    <w:p w:rsidR="000B6827" w:rsidRDefault="000B6827" w:rsidP="009D288D">
      <w:pPr>
        <w:shd w:val="clear" w:color="auto" w:fill="FFFFFF"/>
        <w:spacing w:after="0" w:line="360" w:lineRule="auto"/>
        <w:ind w:firstLine="709"/>
        <w:contextualSpacing/>
        <w:textAlignment w:val="baseline"/>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xml:space="preserve">Санкт-Петербург </w:t>
      </w:r>
      <w:r w:rsidR="00E00B7A" w:rsidRPr="009D288D">
        <w:rPr>
          <w:rFonts w:ascii="Times New Roman" w:eastAsia="Times New Roman" w:hAnsi="Times New Roman"/>
          <w:sz w:val="28"/>
          <w:szCs w:val="28"/>
          <w:lang w:eastAsia="ru-RU"/>
        </w:rPr>
        <w:t xml:space="preserve">является одним </w:t>
      </w:r>
      <w:r w:rsidRPr="009D288D">
        <w:rPr>
          <w:rFonts w:ascii="Times New Roman" w:eastAsia="Times New Roman" w:hAnsi="Times New Roman"/>
          <w:sz w:val="28"/>
          <w:szCs w:val="28"/>
          <w:lang w:eastAsia="ru-RU"/>
        </w:rPr>
        <w:t>из наиболее посещаемых туристических центров Европы</w:t>
      </w:r>
      <w:r w:rsidR="00E00B7A" w:rsidRPr="009D288D">
        <w:rPr>
          <w:rFonts w:ascii="Times New Roman" w:eastAsia="Times New Roman" w:hAnsi="Times New Roman"/>
          <w:sz w:val="28"/>
          <w:szCs w:val="28"/>
          <w:lang w:eastAsia="ru-RU"/>
        </w:rPr>
        <w:t xml:space="preserve">. Общее количество прибытий в год насчитывает около </w:t>
      </w:r>
      <w:r w:rsidRPr="009D288D">
        <w:rPr>
          <w:rFonts w:ascii="Times New Roman" w:eastAsia="Times New Roman" w:hAnsi="Times New Roman"/>
          <w:sz w:val="28"/>
          <w:szCs w:val="28"/>
          <w:lang w:eastAsia="ru-RU"/>
        </w:rPr>
        <w:t>3,5 млн. туристов</w:t>
      </w:r>
      <w:r w:rsidR="00E00B7A" w:rsidRPr="009D288D">
        <w:rPr>
          <w:rFonts w:ascii="Times New Roman" w:eastAsia="Times New Roman" w:hAnsi="Times New Roman"/>
          <w:sz w:val="28"/>
          <w:szCs w:val="28"/>
          <w:lang w:eastAsia="ru-RU"/>
        </w:rPr>
        <w:t xml:space="preserve">, что позволило Санкт-Петербургу занять </w:t>
      </w:r>
      <w:r w:rsidRPr="009D288D">
        <w:rPr>
          <w:rFonts w:ascii="Times New Roman" w:eastAsia="Times New Roman" w:hAnsi="Times New Roman"/>
          <w:sz w:val="28"/>
          <w:szCs w:val="28"/>
          <w:lang w:eastAsia="ru-RU"/>
        </w:rPr>
        <w:t>девятое место в европейском списке</w:t>
      </w:r>
      <w:r w:rsidR="00E00B7A" w:rsidRPr="009D288D">
        <w:rPr>
          <w:rFonts w:ascii="Times New Roman" w:eastAsia="Times New Roman" w:hAnsi="Times New Roman"/>
          <w:sz w:val="28"/>
          <w:szCs w:val="28"/>
          <w:lang w:eastAsia="ru-RU"/>
        </w:rPr>
        <w:t>, уступая таким городам</w:t>
      </w:r>
      <w:r w:rsidR="0089197A" w:rsidRPr="009D288D">
        <w:rPr>
          <w:rFonts w:ascii="Times New Roman" w:eastAsia="Times New Roman" w:hAnsi="Times New Roman"/>
          <w:sz w:val="28"/>
          <w:szCs w:val="28"/>
          <w:lang w:eastAsia="ru-RU"/>
        </w:rPr>
        <w:t>,</w:t>
      </w:r>
      <w:r w:rsidR="00E00B7A" w:rsidRPr="009D288D">
        <w:rPr>
          <w:rFonts w:ascii="Times New Roman" w:eastAsia="Times New Roman" w:hAnsi="Times New Roman"/>
          <w:sz w:val="28"/>
          <w:szCs w:val="28"/>
          <w:lang w:eastAsia="ru-RU"/>
        </w:rPr>
        <w:t xml:space="preserve"> как </w:t>
      </w:r>
      <w:r w:rsidRPr="009D288D">
        <w:rPr>
          <w:rFonts w:ascii="Times New Roman" w:eastAsia="Times New Roman" w:hAnsi="Times New Roman"/>
          <w:sz w:val="28"/>
          <w:szCs w:val="28"/>
          <w:lang w:eastAsia="ru-RU"/>
        </w:rPr>
        <w:t>Барселон</w:t>
      </w:r>
      <w:r w:rsidR="00E00B7A" w:rsidRPr="009D288D">
        <w:rPr>
          <w:rFonts w:ascii="Times New Roman" w:eastAsia="Times New Roman" w:hAnsi="Times New Roman"/>
          <w:sz w:val="28"/>
          <w:szCs w:val="28"/>
          <w:lang w:eastAsia="ru-RU"/>
        </w:rPr>
        <w:t>а</w:t>
      </w:r>
      <w:r w:rsidRPr="009D288D">
        <w:rPr>
          <w:rFonts w:ascii="Times New Roman" w:eastAsia="Times New Roman" w:hAnsi="Times New Roman"/>
          <w:sz w:val="28"/>
          <w:szCs w:val="28"/>
          <w:lang w:eastAsia="ru-RU"/>
        </w:rPr>
        <w:t xml:space="preserve"> и Вен</w:t>
      </w:r>
      <w:r w:rsidR="00E00B7A" w:rsidRPr="009D288D">
        <w:rPr>
          <w:rFonts w:ascii="Times New Roman" w:eastAsia="Times New Roman" w:hAnsi="Times New Roman"/>
          <w:sz w:val="28"/>
          <w:szCs w:val="28"/>
          <w:lang w:eastAsia="ru-RU"/>
        </w:rPr>
        <w:t>а</w:t>
      </w:r>
      <w:r w:rsidRPr="009D288D">
        <w:rPr>
          <w:rFonts w:ascii="Times New Roman" w:eastAsia="Times New Roman" w:hAnsi="Times New Roman"/>
          <w:sz w:val="28"/>
          <w:szCs w:val="28"/>
          <w:lang w:eastAsia="ru-RU"/>
        </w:rPr>
        <w:t xml:space="preserve"> (</w:t>
      </w:r>
      <w:r w:rsidR="0089197A" w:rsidRPr="009D288D">
        <w:rPr>
          <w:rFonts w:ascii="Times New Roman" w:eastAsia="Times New Roman" w:hAnsi="Times New Roman"/>
          <w:sz w:val="28"/>
          <w:szCs w:val="28"/>
          <w:lang w:eastAsia="ru-RU"/>
        </w:rPr>
        <w:t>рис. 1</w:t>
      </w:r>
      <w:r w:rsidRPr="009D288D">
        <w:rPr>
          <w:rFonts w:ascii="Times New Roman" w:eastAsia="Times New Roman" w:hAnsi="Times New Roman"/>
          <w:sz w:val="28"/>
          <w:szCs w:val="28"/>
          <w:lang w:eastAsia="ru-RU"/>
        </w:rPr>
        <w:t>).</w:t>
      </w:r>
      <w:r w:rsidR="00353D08">
        <w:rPr>
          <w:rFonts w:ascii="Times New Roman" w:eastAsia="Times New Roman" w:hAnsi="Times New Roman"/>
          <w:sz w:val="28"/>
          <w:szCs w:val="28"/>
          <w:lang w:eastAsia="ru-RU"/>
        </w:rPr>
        <w:t xml:space="preserve"> </w:t>
      </w:r>
    </w:p>
    <w:p w:rsidR="00605DC6" w:rsidRPr="009D288D" w:rsidRDefault="00605DC6" w:rsidP="00605DC6">
      <w:pPr>
        <w:shd w:val="clear" w:color="auto" w:fill="FFFFFF"/>
        <w:spacing w:after="0" w:line="360" w:lineRule="auto"/>
        <w:ind w:firstLine="709"/>
        <w:contextualSpacing/>
        <w:textAlignment w:val="baseline"/>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Санкт-Петербург является вторым по посещаемости иностранными туристами город</w:t>
      </w:r>
      <w:r w:rsidR="00D35100">
        <w:rPr>
          <w:rFonts w:ascii="Times New Roman" w:eastAsia="Times New Roman" w:hAnsi="Times New Roman"/>
          <w:sz w:val="28"/>
          <w:szCs w:val="28"/>
          <w:lang w:eastAsia="ru-RU"/>
        </w:rPr>
        <w:t>ом</w:t>
      </w:r>
      <w:r w:rsidRPr="009D288D">
        <w:rPr>
          <w:rFonts w:ascii="Times New Roman" w:eastAsia="Times New Roman" w:hAnsi="Times New Roman"/>
          <w:sz w:val="28"/>
          <w:szCs w:val="28"/>
          <w:lang w:eastAsia="ru-RU"/>
        </w:rPr>
        <w:t xml:space="preserve"> России, и первым по посещаемости туристами-участниками познавательных туров. На основании проведенных в ЕС исследований европейцы чаще «узнают» ансамбли и памятники Петербурга, чем достопримечательности Берлина, Вены, Мадрида, Мюнхена, Стокгольма или Флоренции.</w:t>
      </w:r>
    </w:p>
    <w:p w:rsidR="00605DC6" w:rsidRPr="009D288D" w:rsidRDefault="00605DC6" w:rsidP="009D288D">
      <w:pPr>
        <w:shd w:val="clear" w:color="auto" w:fill="FFFFFF"/>
        <w:spacing w:after="0" w:line="360" w:lineRule="auto"/>
        <w:ind w:firstLine="709"/>
        <w:contextualSpacing/>
        <w:textAlignment w:val="baseline"/>
        <w:rPr>
          <w:rFonts w:ascii="Times New Roman" w:eastAsia="Times New Roman" w:hAnsi="Times New Roman"/>
          <w:sz w:val="28"/>
          <w:szCs w:val="28"/>
          <w:lang w:eastAsia="ru-RU"/>
        </w:rPr>
      </w:pPr>
    </w:p>
    <w:p w:rsidR="000B6827" w:rsidRPr="009D288D" w:rsidRDefault="0089197A" w:rsidP="009D288D">
      <w:pPr>
        <w:shd w:val="clear" w:color="auto" w:fill="FFFFFF"/>
        <w:spacing w:after="0" w:line="360" w:lineRule="auto"/>
        <w:contextualSpacing/>
        <w:jc w:val="center"/>
        <w:textAlignment w:val="baseline"/>
        <w:rPr>
          <w:rFonts w:ascii="Times New Roman" w:eastAsia="Times New Roman" w:hAnsi="Times New Roman"/>
          <w:b/>
          <w:sz w:val="28"/>
          <w:szCs w:val="28"/>
          <w:lang w:eastAsia="ru-RU"/>
        </w:rPr>
      </w:pPr>
      <w:r w:rsidRPr="009D288D">
        <w:rPr>
          <w:rFonts w:ascii="Times New Roman" w:eastAsia="Times New Roman" w:hAnsi="Times New Roman"/>
          <w:b/>
          <w:noProof/>
          <w:sz w:val="28"/>
          <w:szCs w:val="28"/>
          <w:lang w:eastAsia="ru-RU"/>
        </w:rPr>
        <w:lastRenderedPageBreak/>
        <w:drawing>
          <wp:inline distT="0" distB="0" distL="0" distR="0">
            <wp:extent cx="5705061" cy="3518453"/>
            <wp:effectExtent l="0" t="0" r="10160" b="254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43E00" w:rsidRPr="009D288D" w:rsidRDefault="0089197A" w:rsidP="009D288D">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b/>
          <w:sz w:val="28"/>
          <w:szCs w:val="28"/>
          <w:lang w:eastAsia="ru-RU"/>
        </w:rPr>
        <w:t>Рис. 1. Количество прибытий туристов в европейском списке</w:t>
      </w:r>
    </w:p>
    <w:p w:rsidR="0089197A" w:rsidRPr="009D288D" w:rsidRDefault="0089197A" w:rsidP="009D288D">
      <w:pPr>
        <w:spacing w:after="0" w:line="360" w:lineRule="auto"/>
        <w:ind w:firstLine="709"/>
        <w:contextualSpacing/>
        <w:rPr>
          <w:rFonts w:ascii="Times New Roman" w:eastAsia="Times New Roman" w:hAnsi="Times New Roman"/>
          <w:sz w:val="28"/>
          <w:szCs w:val="28"/>
          <w:lang w:eastAsia="ru-RU"/>
        </w:rPr>
      </w:pPr>
    </w:p>
    <w:p w:rsidR="00E131A6" w:rsidRPr="009D288D" w:rsidRDefault="00D35100" w:rsidP="009D288D">
      <w:pPr>
        <w:shd w:val="clear" w:color="auto" w:fill="FFFFFF"/>
        <w:spacing w:after="0" w:line="360" w:lineRule="auto"/>
        <w:ind w:firstLine="709"/>
        <w:contextualSpacing/>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Санкт-Петербург ценят</w:t>
      </w:r>
      <w:r w:rsidR="00E131A6" w:rsidRPr="009D288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прежде всего, за культуру и историю. По сравнению с 2015</w:t>
      </w:r>
      <w:r w:rsidR="00DA6E85" w:rsidRPr="009D288D">
        <w:rPr>
          <w:rFonts w:ascii="Times New Roman" w:eastAsia="Times New Roman" w:hAnsi="Times New Roman"/>
          <w:sz w:val="28"/>
          <w:szCs w:val="28"/>
          <w:lang w:eastAsia="ru-RU"/>
        </w:rPr>
        <w:t xml:space="preserve"> годом</w:t>
      </w:r>
      <w:r>
        <w:rPr>
          <w:rFonts w:ascii="Times New Roman" w:eastAsia="Times New Roman" w:hAnsi="Times New Roman"/>
          <w:sz w:val="28"/>
          <w:szCs w:val="28"/>
          <w:lang w:eastAsia="ru-RU"/>
        </w:rPr>
        <w:t>,</w:t>
      </w:r>
      <w:r w:rsidR="00DA6E85" w:rsidRPr="009D288D">
        <w:rPr>
          <w:rFonts w:ascii="Times New Roman" w:eastAsia="Times New Roman" w:hAnsi="Times New Roman"/>
          <w:sz w:val="28"/>
          <w:szCs w:val="28"/>
          <w:lang w:eastAsia="ru-RU"/>
        </w:rPr>
        <w:t xml:space="preserve"> в</w:t>
      </w:r>
      <w:r>
        <w:rPr>
          <w:rFonts w:ascii="Times New Roman" w:eastAsia="Times New Roman" w:hAnsi="Times New Roman"/>
          <w:sz w:val="28"/>
          <w:szCs w:val="28"/>
          <w:lang w:eastAsia="ru-RU"/>
        </w:rPr>
        <w:t xml:space="preserve"> 2016</w:t>
      </w:r>
      <w:r w:rsidR="00E131A6" w:rsidRPr="009D288D">
        <w:rPr>
          <w:rFonts w:ascii="Times New Roman" w:eastAsia="Times New Roman" w:hAnsi="Times New Roman"/>
          <w:sz w:val="28"/>
          <w:szCs w:val="28"/>
          <w:lang w:eastAsia="ru-RU"/>
        </w:rPr>
        <w:t xml:space="preserve"> году количество прибытий туристов в Санкт-Петербург </w:t>
      </w:r>
      <w:r>
        <w:rPr>
          <w:rFonts w:ascii="Times New Roman" w:eastAsia="Times New Roman" w:hAnsi="Times New Roman"/>
          <w:sz w:val="28"/>
          <w:szCs w:val="28"/>
          <w:lang w:eastAsia="ru-RU"/>
        </w:rPr>
        <w:t>увеличилось на 11</w:t>
      </w:r>
      <w:r w:rsidR="00E131A6" w:rsidRPr="009D288D">
        <w:rPr>
          <w:rFonts w:ascii="Times New Roman" w:eastAsia="Times New Roman" w:hAnsi="Times New Roman"/>
          <w:sz w:val="28"/>
          <w:szCs w:val="28"/>
          <w:lang w:eastAsia="ru-RU"/>
        </w:rPr>
        <w:t xml:space="preserve">%. В мировой туристской индустрии доля Санкт-Петербурга составляет 0,6% по количеству посещений (25% въездного туризма России) и 0,3% по доходам. Туризм становится одним из </w:t>
      </w:r>
      <w:r>
        <w:rPr>
          <w:rFonts w:ascii="Times New Roman" w:eastAsia="Times New Roman" w:hAnsi="Times New Roman"/>
          <w:sz w:val="28"/>
          <w:szCs w:val="28"/>
          <w:lang w:eastAsia="ru-RU"/>
        </w:rPr>
        <w:t>основных рычагов</w:t>
      </w:r>
      <w:r w:rsidR="00E131A6" w:rsidRPr="009D288D">
        <w:rPr>
          <w:rFonts w:ascii="Times New Roman" w:eastAsia="Times New Roman" w:hAnsi="Times New Roman"/>
          <w:sz w:val="28"/>
          <w:szCs w:val="28"/>
          <w:lang w:eastAsia="ru-RU"/>
        </w:rPr>
        <w:t xml:space="preserve"> устойчивого развития Санкт-Петербурга.</w:t>
      </w:r>
      <w:r w:rsidR="00353D08">
        <w:rPr>
          <w:rFonts w:ascii="Times New Roman" w:eastAsia="Times New Roman" w:hAnsi="Times New Roman"/>
          <w:sz w:val="28"/>
          <w:szCs w:val="28"/>
          <w:lang w:eastAsia="ru-RU"/>
        </w:rPr>
        <w:t xml:space="preserve"> </w:t>
      </w:r>
    </w:p>
    <w:p w:rsidR="000B6827" w:rsidRPr="00DC2510" w:rsidRDefault="000B6827" w:rsidP="009D288D">
      <w:pPr>
        <w:shd w:val="clear" w:color="auto" w:fill="FFFFFF"/>
        <w:spacing w:after="0" w:line="360" w:lineRule="auto"/>
        <w:ind w:firstLine="709"/>
        <w:contextualSpacing/>
        <w:textAlignment w:val="baseline"/>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xml:space="preserve">В городе </w:t>
      </w:r>
      <w:r w:rsidR="009D288D">
        <w:rPr>
          <w:rFonts w:ascii="Times New Roman" w:eastAsia="Times New Roman" w:hAnsi="Times New Roman"/>
          <w:sz w:val="28"/>
          <w:szCs w:val="28"/>
          <w:lang w:eastAsia="ru-RU"/>
        </w:rPr>
        <w:t>работает</w:t>
      </w:r>
      <w:r w:rsidRPr="009D288D">
        <w:rPr>
          <w:rFonts w:ascii="Times New Roman" w:eastAsia="Times New Roman" w:hAnsi="Times New Roman"/>
          <w:sz w:val="28"/>
          <w:szCs w:val="28"/>
          <w:lang w:eastAsia="ru-RU"/>
        </w:rPr>
        <w:t xml:space="preserve"> около 700 туристических компаний, </w:t>
      </w:r>
      <w:r w:rsidR="009D288D">
        <w:rPr>
          <w:rFonts w:ascii="Times New Roman" w:eastAsia="Times New Roman" w:hAnsi="Times New Roman"/>
          <w:sz w:val="28"/>
          <w:szCs w:val="28"/>
          <w:lang w:eastAsia="ru-RU"/>
        </w:rPr>
        <w:t>расположено</w:t>
      </w:r>
      <w:r w:rsidRPr="009D288D">
        <w:rPr>
          <w:rFonts w:ascii="Times New Roman" w:eastAsia="Times New Roman" w:hAnsi="Times New Roman"/>
          <w:sz w:val="28"/>
          <w:szCs w:val="28"/>
          <w:lang w:eastAsia="ru-RU"/>
        </w:rPr>
        <w:t xml:space="preserve"> более </w:t>
      </w:r>
      <w:r w:rsidR="00B25C9C">
        <w:rPr>
          <w:rFonts w:ascii="Times New Roman" w:eastAsia="Times New Roman" w:hAnsi="Times New Roman"/>
          <w:sz w:val="28"/>
          <w:szCs w:val="28"/>
          <w:lang w:eastAsia="ru-RU"/>
        </w:rPr>
        <w:t>400</w:t>
      </w:r>
      <w:r w:rsidRPr="009D288D">
        <w:rPr>
          <w:rFonts w:ascii="Times New Roman" w:eastAsia="Times New Roman" w:hAnsi="Times New Roman"/>
          <w:sz w:val="28"/>
          <w:szCs w:val="28"/>
          <w:lang w:eastAsia="ru-RU"/>
        </w:rPr>
        <w:t xml:space="preserve"> объектов размещения</w:t>
      </w:r>
      <w:r w:rsidR="009D288D">
        <w:rPr>
          <w:rFonts w:ascii="Times New Roman" w:eastAsia="Times New Roman" w:hAnsi="Times New Roman"/>
          <w:sz w:val="28"/>
          <w:szCs w:val="28"/>
          <w:lang w:eastAsia="ru-RU"/>
        </w:rPr>
        <w:t xml:space="preserve">, вместимость которых составляет около </w:t>
      </w:r>
      <w:r w:rsidR="00D35100">
        <w:rPr>
          <w:rFonts w:ascii="Times New Roman" w:eastAsia="Times New Roman" w:hAnsi="Times New Roman"/>
          <w:sz w:val="28"/>
          <w:szCs w:val="28"/>
          <w:lang w:eastAsia="ru-RU"/>
        </w:rPr>
        <w:t>4</w:t>
      </w:r>
      <w:r w:rsidRPr="009D288D">
        <w:rPr>
          <w:rFonts w:ascii="Times New Roman" w:eastAsia="Times New Roman" w:hAnsi="Times New Roman"/>
          <w:sz w:val="28"/>
          <w:szCs w:val="28"/>
          <w:lang w:eastAsia="ru-RU"/>
        </w:rPr>
        <w:t xml:space="preserve">0 тысяч человек. </w:t>
      </w:r>
      <w:r w:rsidR="009D288D" w:rsidRPr="009D288D">
        <w:rPr>
          <w:rFonts w:ascii="Times New Roman" w:eastAsia="Times New Roman" w:hAnsi="Times New Roman"/>
          <w:sz w:val="28"/>
          <w:szCs w:val="28"/>
          <w:lang w:eastAsia="ru-RU"/>
        </w:rPr>
        <w:t>П</w:t>
      </w:r>
      <w:r w:rsidRPr="009D288D">
        <w:rPr>
          <w:rFonts w:ascii="Times New Roman" w:eastAsia="Times New Roman" w:hAnsi="Times New Roman"/>
          <w:sz w:val="28"/>
          <w:szCs w:val="28"/>
          <w:lang w:eastAsia="ru-RU"/>
        </w:rPr>
        <w:t>редприяти</w:t>
      </w:r>
      <w:r w:rsidR="009D288D">
        <w:rPr>
          <w:rFonts w:ascii="Times New Roman" w:eastAsia="Times New Roman" w:hAnsi="Times New Roman"/>
          <w:sz w:val="28"/>
          <w:szCs w:val="28"/>
          <w:lang w:eastAsia="ru-RU"/>
        </w:rPr>
        <w:t xml:space="preserve">я </w:t>
      </w:r>
      <w:r w:rsidRPr="009D288D">
        <w:rPr>
          <w:rFonts w:ascii="Times New Roman" w:eastAsia="Times New Roman" w:hAnsi="Times New Roman"/>
          <w:sz w:val="28"/>
          <w:szCs w:val="28"/>
          <w:lang w:eastAsia="ru-RU"/>
        </w:rPr>
        <w:t xml:space="preserve">гостеприимства </w:t>
      </w:r>
      <w:r w:rsidR="009D288D">
        <w:rPr>
          <w:rFonts w:ascii="Times New Roman" w:eastAsia="Times New Roman" w:hAnsi="Times New Roman"/>
          <w:sz w:val="28"/>
          <w:szCs w:val="28"/>
          <w:lang w:eastAsia="ru-RU"/>
        </w:rPr>
        <w:t xml:space="preserve">загружены в среднем за год на </w:t>
      </w:r>
      <w:r w:rsidRPr="009D288D">
        <w:rPr>
          <w:rFonts w:ascii="Times New Roman" w:eastAsia="Times New Roman" w:hAnsi="Times New Roman"/>
          <w:sz w:val="28"/>
          <w:szCs w:val="28"/>
          <w:lang w:eastAsia="ru-RU"/>
        </w:rPr>
        <w:t>50,5 %</w:t>
      </w:r>
      <w:r w:rsidR="00060741">
        <w:rPr>
          <w:rFonts w:ascii="Times New Roman" w:eastAsia="Times New Roman" w:hAnsi="Times New Roman"/>
          <w:sz w:val="28"/>
          <w:szCs w:val="28"/>
          <w:lang w:eastAsia="ru-RU"/>
        </w:rPr>
        <w:t xml:space="preserve">, что </w:t>
      </w:r>
      <w:r w:rsidRPr="009D288D">
        <w:rPr>
          <w:rFonts w:ascii="Times New Roman" w:eastAsia="Times New Roman" w:hAnsi="Times New Roman"/>
          <w:sz w:val="28"/>
          <w:szCs w:val="28"/>
          <w:lang w:eastAsia="ru-RU"/>
        </w:rPr>
        <w:t>ниже</w:t>
      </w:r>
      <w:r w:rsidR="00022715" w:rsidRPr="009D288D">
        <w:rPr>
          <w:rFonts w:ascii="Times New Roman" w:eastAsia="Times New Roman" w:hAnsi="Times New Roman"/>
          <w:sz w:val="28"/>
          <w:szCs w:val="28"/>
          <w:lang w:eastAsia="ru-RU"/>
        </w:rPr>
        <w:t>,</w:t>
      </w:r>
      <w:r w:rsidRPr="009D288D">
        <w:rPr>
          <w:rFonts w:ascii="Times New Roman" w:eastAsia="Times New Roman" w:hAnsi="Times New Roman"/>
          <w:sz w:val="28"/>
          <w:szCs w:val="28"/>
          <w:lang w:eastAsia="ru-RU"/>
        </w:rPr>
        <w:t xml:space="preserve"> чем в Москве, но на уровне крупнейших туристических центров Европы</w:t>
      </w:r>
      <w:r w:rsidR="00060741">
        <w:rPr>
          <w:rFonts w:ascii="Times New Roman" w:eastAsia="Times New Roman" w:hAnsi="Times New Roman"/>
          <w:sz w:val="28"/>
          <w:szCs w:val="28"/>
          <w:lang w:eastAsia="ru-RU"/>
        </w:rPr>
        <w:t xml:space="preserve">. Загруженность предприятий гостеприимства </w:t>
      </w:r>
      <w:r w:rsidRPr="009D288D">
        <w:rPr>
          <w:rFonts w:ascii="Times New Roman" w:eastAsia="Times New Roman" w:hAnsi="Times New Roman"/>
          <w:sz w:val="28"/>
          <w:szCs w:val="28"/>
          <w:lang w:eastAsia="ru-RU"/>
        </w:rPr>
        <w:t>колеблется в зависимости от сезона</w:t>
      </w:r>
      <w:r w:rsidR="00060741">
        <w:rPr>
          <w:rFonts w:ascii="Times New Roman" w:eastAsia="Times New Roman" w:hAnsi="Times New Roman"/>
          <w:sz w:val="28"/>
          <w:szCs w:val="28"/>
          <w:lang w:eastAsia="ru-RU"/>
        </w:rPr>
        <w:t xml:space="preserve">: в период зимних месяцев загруженность составляет </w:t>
      </w:r>
      <w:r w:rsidR="00060741">
        <w:rPr>
          <w:rFonts w:ascii="Times New Roman" w:eastAsia="Times New Roman" w:hAnsi="Times New Roman"/>
          <w:sz w:val="28"/>
          <w:szCs w:val="28"/>
          <w:lang w:eastAsia="ru-RU"/>
        </w:rPr>
        <w:lastRenderedPageBreak/>
        <w:t xml:space="preserve">около </w:t>
      </w:r>
      <w:r w:rsidRPr="009D288D">
        <w:rPr>
          <w:rFonts w:ascii="Times New Roman" w:eastAsia="Times New Roman" w:hAnsi="Times New Roman"/>
          <w:sz w:val="28"/>
          <w:szCs w:val="28"/>
          <w:lang w:eastAsia="ru-RU"/>
        </w:rPr>
        <w:t>25 %</w:t>
      </w:r>
      <w:r w:rsidR="00060741">
        <w:rPr>
          <w:rFonts w:ascii="Times New Roman" w:eastAsia="Times New Roman" w:hAnsi="Times New Roman"/>
          <w:sz w:val="28"/>
          <w:szCs w:val="28"/>
          <w:lang w:eastAsia="ru-RU"/>
        </w:rPr>
        <w:t xml:space="preserve">, а в сезон </w:t>
      </w:r>
      <w:r w:rsidR="00060741" w:rsidRPr="009D288D">
        <w:rPr>
          <w:rFonts w:ascii="Times New Roman" w:eastAsia="Times New Roman" w:hAnsi="Times New Roman"/>
          <w:sz w:val="28"/>
          <w:szCs w:val="28"/>
          <w:lang w:eastAsia="ru-RU"/>
        </w:rPr>
        <w:t xml:space="preserve">«белых ночей» и </w:t>
      </w:r>
      <w:r w:rsidR="00060741">
        <w:rPr>
          <w:rFonts w:ascii="Times New Roman" w:eastAsia="Times New Roman" w:hAnsi="Times New Roman"/>
          <w:sz w:val="28"/>
          <w:szCs w:val="28"/>
          <w:lang w:eastAsia="ru-RU"/>
        </w:rPr>
        <w:t xml:space="preserve">на период </w:t>
      </w:r>
      <w:r w:rsidR="00060741" w:rsidRPr="009D288D">
        <w:rPr>
          <w:rFonts w:ascii="Times New Roman" w:eastAsia="Times New Roman" w:hAnsi="Times New Roman"/>
          <w:sz w:val="28"/>
          <w:szCs w:val="28"/>
          <w:lang w:eastAsia="ru-RU"/>
        </w:rPr>
        <w:t>летни</w:t>
      </w:r>
      <w:r w:rsidR="00060741">
        <w:rPr>
          <w:rFonts w:ascii="Times New Roman" w:eastAsia="Times New Roman" w:hAnsi="Times New Roman"/>
          <w:sz w:val="28"/>
          <w:szCs w:val="28"/>
          <w:lang w:eastAsia="ru-RU"/>
        </w:rPr>
        <w:t>х</w:t>
      </w:r>
      <w:r w:rsidR="00060741" w:rsidRPr="009D288D">
        <w:rPr>
          <w:rFonts w:ascii="Times New Roman" w:eastAsia="Times New Roman" w:hAnsi="Times New Roman"/>
          <w:sz w:val="28"/>
          <w:szCs w:val="28"/>
          <w:lang w:eastAsia="ru-RU"/>
        </w:rPr>
        <w:t xml:space="preserve"> месяц</w:t>
      </w:r>
      <w:r w:rsidR="00060741">
        <w:rPr>
          <w:rFonts w:ascii="Times New Roman" w:eastAsia="Times New Roman" w:hAnsi="Times New Roman"/>
          <w:sz w:val="28"/>
          <w:szCs w:val="28"/>
          <w:lang w:eastAsia="ru-RU"/>
        </w:rPr>
        <w:t>ев загруженность достигает до 100 %</w:t>
      </w:r>
      <w:r w:rsidRPr="009D288D">
        <w:rPr>
          <w:rFonts w:ascii="Times New Roman" w:eastAsia="Times New Roman" w:hAnsi="Times New Roman"/>
          <w:sz w:val="28"/>
          <w:szCs w:val="28"/>
          <w:lang w:eastAsia="ru-RU"/>
        </w:rPr>
        <w:t>.</w:t>
      </w:r>
      <w:r w:rsidR="00DC2510">
        <w:rPr>
          <w:rStyle w:val="af"/>
          <w:rFonts w:ascii="Times New Roman" w:eastAsia="Times New Roman" w:hAnsi="Times New Roman"/>
          <w:sz w:val="28"/>
          <w:szCs w:val="28"/>
          <w:lang w:eastAsia="ru-RU"/>
        </w:rPr>
        <w:footnoteReference w:id="13"/>
      </w:r>
    </w:p>
    <w:p w:rsidR="00D35100" w:rsidRPr="00242080" w:rsidRDefault="0089197A" w:rsidP="00D35100">
      <w:pPr>
        <w:shd w:val="clear" w:color="auto" w:fill="FFFFFF"/>
        <w:spacing w:after="0" w:line="360" w:lineRule="auto"/>
        <w:ind w:firstLine="709"/>
        <w:contextualSpacing/>
        <w:textAlignment w:val="baseline"/>
        <w:rPr>
          <w:rFonts w:ascii="Times New Roman" w:eastAsia="Times New Roman" w:hAnsi="Times New Roman"/>
          <w:sz w:val="28"/>
          <w:szCs w:val="28"/>
          <w:lang w:eastAsia="ru-RU"/>
        </w:rPr>
      </w:pPr>
      <w:r w:rsidRPr="00242080">
        <w:rPr>
          <w:rFonts w:ascii="Times New Roman" w:eastAsia="Times New Roman" w:hAnsi="Times New Roman"/>
          <w:sz w:val="28"/>
          <w:szCs w:val="28"/>
          <w:lang w:eastAsia="ru-RU"/>
        </w:rPr>
        <w:t>Согла</w:t>
      </w:r>
      <w:r w:rsidR="00D35100" w:rsidRPr="00242080">
        <w:rPr>
          <w:rFonts w:ascii="Times New Roman" w:eastAsia="Times New Roman" w:hAnsi="Times New Roman"/>
          <w:sz w:val="28"/>
          <w:szCs w:val="28"/>
          <w:lang w:eastAsia="ru-RU"/>
        </w:rPr>
        <w:t xml:space="preserve">сно </w:t>
      </w:r>
      <w:r w:rsidR="00676676" w:rsidRPr="00242080">
        <w:rPr>
          <w:rFonts w:ascii="Times New Roman" w:eastAsia="Times New Roman" w:hAnsi="Times New Roman"/>
          <w:sz w:val="28"/>
          <w:szCs w:val="28"/>
          <w:lang w:eastAsia="ru-RU"/>
        </w:rPr>
        <w:t>статистике Ростуризма,</w:t>
      </w:r>
      <w:r w:rsidR="00D35100" w:rsidRPr="00242080">
        <w:rPr>
          <w:rFonts w:ascii="Times New Roman" w:eastAsia="Times New Roman" w:hAnsi="Times New Roman"/>
          <w:sz w:val="28"/>
          <w:szCs w:val="28"/>
          <w:lang w:eastAsia="ru-RU"/>
        </w:rPr>
        <w:t xml:space="preserve"> в 2015</w:t>
      </w:r>
      <w:r w:rsidRPr="00242080">
        <w:rPr>
          <w:rFonts w:ascii="Times New Roman" w:eastAsia="Times New Roman" w:hAnsi="Times New Roman"/>
          <w:sz w:val="28"/>
          <w:szCs w:val="28"/>
          <w:lang w:eastAsia="ru-RU"/>
        </w:rPr>
        <w:t xml:space="preserve"> году в Россию въехало 1 млн. </w:t>
      </w:r>
      <w:r w:rsidR="00D35100" w:rsidRPr="00242080">
        <w:rPr>
          <w:rFonts w:ascii="Times New Roman" w:eastAsia="Times New Roman" w:hAnsi="Times New Roman"/>
          <w:sz w:val="28"/>
          <w:szCs w:val="28"/>
          <w:lang w:eastAsia="ru-RU"/>
        </w:rPr>
        <w:t>400</w:t>
      </w:r>
      <w:r w:rsidRPr="00242080">
        <w:rPr>
          <w:rFonts w:ascii="Times New Roman" w:eastAsia="Times New Roman" w:hAnsi="Times New Roman"/>
          <w:sz w:val="28"/>
          <w:szCs w:val="28"/>
          <w:lang w:eastAsia="ru-RU"/>
        </w:rPr>
        <w:t xml:space="preserve"> тыс. китайцев, из них с целью туризма </w:t>
      </w:r>
      <w:r w:rsidR="00DA6E85" w:rsidRPr="00242080">
        <w:rPr>
          <w:rFonts w:ascii="Times New Roman" w:eastAsia="Times New Roman" w:hAnsi="Times New Roman"/>
          <w:sz w:val="28"/>
          <w:szCs w:val="28"/>
          <w:lang w:eastAsia="ru-RU"/>
        </w:rPr>
        <w:t>–</w:t>
      </w:r>
      <w:r w:rsidRPr="00242080">
        <w:rPr>
          <w:rFonts w:ascii="Times New Roman" w:eastAsia="Times New Roman" w:hAnsi="Times New Roman"/>
          <w:sz w:val="28"/>
          <w:szCs w:val="28"/>
          <w:lang w:eastAsia="ru-RU"/>
        </w:rPr>
        <w:t xml:space="preserve"> </w:t>
      </w:r>
      <w:r w:rsidR="00D35100" w:rsidRPr="00242080">
        <w:rPr>
          <w:rFonts w:ascii="Times New Roman" w:eastAsia="Times New Roman" w:hAnsi="Times New Roman"/>
          <w:sz w:val="28"/>
          <w:szCs w:val="28"/>
          <w:lang w:eastAsia="ru-RU"/>
        </w:rPr>
        <w:t>500</w:t>
      </w:r>
      <w:r w:rsidRPr="00242080">
        <w:rPr>
          <w:rFonts w:ascii="Times New Roman" w:eastAsia="Times New Roman" w:hAnsi="Times New Roman"/>
          <w:sz w:val="28"/>
          <w:szCs w:val="28"/>
          <w:lang w:eastAsia="ru-RU"/>
        </w:rPr>
        <w:t xml:space="preserve"> тысяч (</w:t>
      </w:r>
      <w:r w:rsidR="00D35100" w:rsidRPr="00242080">
        <w:rPr>
          <w:rFonts w:ascii="Times New Roman" w:eastAsia="Times New Roman" w:hAnsi="Times New Roman"/>
          <w:sz w:val="28"/>
          <w:szCs w:val="28"/>
          <w:lang w:eastAsia="ru-RU"/>
        </w:rPr>
        <w:t>300</w:t>
      </w:r>
      <w:r w:rsidRPr="00242080">
        <w:rPr>
          <w:rFonts w:ascii="Times New Roman" w:eastAsia="Times New Roman" w:hAnsi="Times New Roman"/>
          <w:sz w:val="28"/>
          <w:szCs w:val="28"/>
          <w:lang w:eastAsia="ru-RU"/>
        </w:rPr>
        <w:t xml:space="preserve"> тысяч приехали в рамках безвизового туристского группового обмена)</w:t>
      </w:r>
      <w:r w:rsidR="00AC28FC" w:rsidRPr="00242080">
        <w:rPr>
          <w:rFonts w:ascii="Times New Roman" w:eastAsia="Times New Roman" w:hAnsi="Times New Roman"/>
          <w:sz w:val="28"/>
          <w:szCs w:val="28"/>
          <w:lang w:eastAsia="ru-RU"/>
        </w:rPr>
        <w:t xml:space="preserve"> (приложение 1)</w:t>
      </w:r>
      <w:r w:rsidRPr="00242080">
        <w:rPr>
          <w:rFonts w:ascii="Times New Roman" w:eastAsia="Times New Roman" w:hAnsi="Times New Roman"/>
          <w:sz w:val="28"/>
          <w:szCs w:val="28"/>
          <w:lang w:eastAsia="ru-RU"/>
        </w:rPr>
        <w:t>. Через пункты пропуска Санкт-Петербурга и Северо-Западного Федерального округа въехало 36,3 тысячи туристов из Китая, из них 25,9 тысяч с целью туризма. В эту статистику попали лишь те, кто пересекает границу в городе. В то время как десятки тысяч туристов прибывают в Петербург из Москвы. Это в первую очередь связано с малым количеством прямых авиаперелетов в Санкт-Петербург. Реже китайские туристы попадают в Петербург на паромах из Финляндии.</w:t>
      </w:r>
      <w:r w:rsidR="00D35100" w:rsidRPr="00242080">
        <w:rPr>
          <w:rFonts w:ascii="Times New Roman" w:eastAsia="Times New Roman" w:hAnsi="Times New Roman"/>
          <w:sz w:val="28"/>
          <w:szCs w:val="28"/>
          <w:lang w:eastAsia="ru-RU"/>
        </w:rPr>
        <w:t xml:space="preserve"> Количество китайских туристов, посетивших город на Неве в 2016</w:t>
      </w:r>
      <w:r w:rsidR="003556AE" w:rsidRPr="00242080">
        <w:rPr>
          <w:rFonts w:ascii="Times New Roman" w:eastAsia="Times New Roman" w:hAnsi="Times New Roman"/>
          <w:sz w:val="28"/>
          <w:szCs w:val="28"/>
          <w:lang w:eastAsia="ru-RU"/>
        </w:rPr>
        <w:t xml:space="preserve"> году,</w:t>
      </w:r>
      <w:r w:rsidR="00D35100" w:rsidRPr="00242080">
        <w:rPr>
          <w:rFonts w:ascii="Times New Roman" w:eastAsia="Times New Roman" w:hAnsi="Times New Roman"/>
          <w:sz w:val="28"/>
          <w:szCs w:val="28"/>
          <w:lang w:eastAsia="ru-RU"/>
        </w:rPr>
        <w:t xml:space="preserve"> увеличилось по сравнению с предшествующим 2015 годом. Согласно </w:t>
      </w:r>
      <w:r w:rsidR="00676676" w:rsidRPr="00242080">
        <w:rPr>
          <w:rFonts w:ascii="Times New Roman" w:eastAsia="Times New Roman" w:hAnsi="Times New Roman"/>
          <w:sz w:val="28"/>
          <w:szCs w:val="28"/>
          <w:lang w:eastAsia="ru-RU"/>
        </w:rPr>
        <w:t>сведениям Пограничной службы,</w:t>
      </w:r>
      <w:r w:rsidR="003556AE" w:rsidRPr="00242080">
        <w:rPr>
          <w:rFonts w:ascii="Times New Roman" w:eastAsia="Times New Roman" w:hAnsi="Times New Roman"/>
          <w:sz w:val="28"/>
          <w:szCs w:val="28"/>
          <w:lang w:eastAsia="ru-RU"/>
        </w:rPr>
        <w:t xml:space="preserve"> за 2016 год</w:t>
      </w:r>
      <w:r w:rsidR="00D35100" w:rsidRPr="00242080">
        <w:rPr>
          <w:rFonts w:ascii="Times New Roman" w:eastAsia="Times New Roman" w:hAnsi="Times New Roman"/>
          <w:sz w:val="28"/>
          <w:szCs w:val="28"/>
          <w:lang w:eastAsia="ru-RU"/>
        </w:rPr>
        <w:t>, общий поток туристов из КНР в С</w:t>
      </w:r>
      <w:r w:rsidR="003556AE" w:rsidRPr="00242080">
        <w:rPr>
          <w:rFonts w:ascii="Times New Roman" w:eastAsia="Times New Roman" w:hAnsi="Times New Roman"/>
          <w:sz w:val="28"/>
          <w:szCs w:val="28"/>
          <w:lang w:eastAsia="ru-RU"/>
        </w:rPr>
        <w:t>анкт-Петербург составил более 63</w:t>
      </w:r>
      <w:r w:rsidR="00D35100" w:rsidRPr="00242080">
        <w:rPr>
          <w:rFonts w:ascii="Times New Roman" w:eastAsia="Times New Roman" w:hAnsi="Times New Roman"/>
          <w:sz w:val="28"/>
          <w:szCs w:val="28"/>
          <w:lang w:eastAsia="ru-RU"/>
        </w:rPr>
        <w:t xml:space="preserve"> тыс. человек</w:t>
      </w:r>
      <w:r w:rsidR="003556AE" w:rsidRPr="00242080">
        <w:rPr>
          <w:rFonts w:ascii="Times New Roman" w:eastAsia="Times New Roman" w:hAnsi="Times New Roman"/>
          <w:sz w:val="28"/>
          <w:szCs w:val="28"/>
          <w:lang w:eastAsia="ru-RU"/>
        </w:rPr>
        <w:t>.</w:t>
      </w:r>
      <w:r w:rsidR="00242080">
        <w:rPr>
          <w:rStyle w:val="af"/>
          <w:rFonts w:ascii="Times New Roman" w:eastAsia="Times New Roman" w:hAnsi="Times New Roman"/>
          <w:sz w:val="28"/>
          <w:szCs w:val="28"/>
          <w:lang w:eastAsia="ru-RU"/>
        </w:rPr>
        <w:footnoteReference w:id="14"/>
      </w:r>
      <w:r w:rsidR="00D35100" w:rsidRPr="00242080">
        <w:rPr>
          <w:rFonts w:ascii="Times New Roman" w:eastAsia="Times New Roman" w:hAnsi="Times New Roman"/>
          <w:sz w:val="28"/>
          <w:szCs w:val="28"/>
          <w:lang w:eastAsia="ru-RU"/>
        </w:rPr>
        <w:t xml:space="preserve"> </w:t>
      </w:r>
      <w:r w:rsidR="003556AE" w:rsidRPr="00242080">
        <w:rPr>
          <w:rFonts w:ascii="Times New Roman" w:eastAsia="Times New Roman" w:hAnsi="Times New Roman"/>
          <w:sz w:val="28"/>
          <w:szCs w:val="28"/>
          <w:lang w:eastAsia="ru-RU"/>
        </w:rPr>
        <w:t>Комитет</w:t>
      </w:r>
      <w:r w:rsidR="00D35100" w:rsidRPr="00242080">
        <w:rPr>
          <w:rFonts w:ascii="Times New Roman" w:eastAsia="Times New Roman" w:hAnsi="Times New Roman"/>
          <w:sz w:val="28"/>
          <w:szCs w:val="28"/>
          <w:lang w:eastAsia="ru-RU"/>
        </w:rPr>
        <w:t xml:space="preserve"> по развитию туризма </w:t>
      </w:r>
      <w:r w:rsidR="003556AE" w:rsidRPr="00242080">
        <w:rPr>
          <w:rFonts w:ascii="Times New Roman" w:eastAsia="Times New Roman" w:hAnsi="Times New Roman"/>
          <w:sz w:val="28"/>
          <w:szCs w:val="28"/>
          <w:lang w:eastAsia="ru-RU"/>
        </w:rPr>
        <w:t>ведёт активную работу</w:t>
      </w:r>
      <w:r w:rsidR="00D35100" w:rsidRPr="00242080">
        <w:rPr>
          <w:rFonts w:ascii="Times New Roman" w:eastAsia="Times New Roman" w:hAnsi="Times New Roman"/>
          <w:sz w:val="28"/>
          <w:szCs w:val="28"/>
          <w:lang w:eastAsia="ru-RU"/>
        </w:rPr>
        <w:t xml:space="preserve"> по сотрудничеству с Китайской Народной Республикой: участие в выставках, проходящих в Пекине и Шанхае, прием пресс- и </w:t>
      </w:r>
      <w:proofErr w:type="spellStart"/>
      <w:r w:rsidR="00D35100" w:rsidRPr="00242080">
        <w:rPr>
          <w:rFonts w:ascii="Times New Roman" w:eastAsia="Times New Roman" w:hAnsi="Times New Roman"/>
          <w:sz w:val="28"/>
          <w:szCs w:val="28"/>
          <w:lang w:eastAsia="ru-RU"/>
        </w:rPr>
        <w:t>промотуров</w:t>
      </w:r>
      <w:proofErr w:type="spellEnd"/>
      <w:r w:rsidR="00D35100" w:rsidRPr="00242080">
        <w:rPr>
          <w:rFonts w:ascii="Times New Roman" w:eastAsia="Times New Roman" w:hAnsi="Times New Roman"/>
          <w:sz w:val="28"/>
          <w:szCs w:val="28"/>
          <w:lang w:eastAsia="ru-RU"/>
        </w:rPr>
        <w:t xml:space="preserve">, размещение баннеров и </w:t>
      </w:r>
      <w:proofErr w:type="spellStart"/>
      <w:r w:rsidR="00D35100" w:rsidRPr="00242080">
        <w:rPr>
          <w:rFonts w:ascii="Times New Roman" w:eastAsia="Times New Roman" w:hAnsi="Times New Roman"/>
          <w:sz w:val="28"/>
          <w:szCs w:val="28"/>
          <w:lang w:eastAsia="ru-RU"/>
        </w:rPr>
        <w:t>билбордов</w:t>
      </w:r>
      <w:proofErr w:type="spellEnd"/>
      <w:r w:rsidR="00D35100" w:rsidRPr="00242080">
        <w:rPr>
          <w:rFonts w:ascii="Times New Roman" w:eastAsia="Times New Roman" w:hAnsi="Times New Roman"/>
          <w:sz w:val="28"/>
          <w:szCs w:val="28"/>
          <w:lang w:eastAsia="ru-RU"/>
        </w:rPr>
        <w:t xml:space="preserve"> в крупных аэропортах Китая, а также освещение информации в бортовых журналах китайских авиакомпаний.</w:t>
      </w:r>
      <w:r w:rsidR="00242080" w:rsidRPr="00242080">
        <w:rPr>
          <w:rStyle w:val="af"/>
          <w:rFonts w:ascii="Times New Roman" w:eastAsia="Times New Roman" w:hAnsi="Times New Roman"/>
          <w:sz w:val="28"/>
          <w:szCs w:val="28"/>
          <w:lang w:eastAsia="ru-RU"/>
        </w:rPr>
        <w:footnoteReference w:id="15"/>
      </w:r>
      <w:r w:rsidR="00D35100" w:rsidRPr="00242080">
        <w:rPr>
          <w:rFonts w:ascii="Times New Roman" w:eastAsia="Times New Roman" w:hAnsi="Times New Roman"/>
          <w:sz w:val="28"/>
          <w:szCs w:val="28"/>
          <w:lang w:eastAsia="ru-RU"/>
        </w:rPr>
        <w:t xml:space="preserve"> </w:t>
      </w:r>
    </w:p>
    <w:p w:rsidR="001D4DC0" w:rsidRDefault="001D4DC0" w:rsidP="009D288D">
      <w:pPr>
        <w:shd w:val="clear" w:color="auto" w:fill="FFFFFF"/>
        <w:spacing w:after="0" w:line="360" w:lineRule="auto"/>
        <w:ind w:firstLine="709"/>
        <w:contextualSpacing/>
        <w:textAlignment w:val="baseline"/>
        <w:rPr>
          <w:rFonts w:ascii="Times New Roman" w:eastAsia="Times New Roman" w:hAnsi="Times New Roman"/>
          <w:sz w:val="28"/>
          <w:szCs w:val="28"/>
          <w:lang w:eastAsia="ru-RU"/>
        </w:rPr>
      </w:pPr>
      <w:r w:rsidRPr="001D4DC0">
        <w:rPr>
          <w:rFonts w:ascii="Times New Roman" w:eastAsia="Times New Roman" w:hAnsi="Times New Roman"/>
          <w:sz w:val="28"/>
          <w:szCs w:val="28"/>
          <w:lang w:eastAsia="ru-RU"/>
        </w:rPr>
        <w:t>По данным COTRI (</w:t>
      </w:r>
      <w:proofErr w:type="spellStart"/>
      <w:r w:rsidRPr="001D4DC0">
        <w:rPr>
          <w:rFonts w:ascii="Times New Roman" w:eastAsia="Times New Roman" w:hAnsi="Times New Roman"/>
          <w:sz w:val="28"/>
          <w:szCs w:val="28"/>
          <w:lang w:eastAsia="ru-RU"/>
        </w:rPr>
        <w:t>China</w:t>
      </w:r>
      <w:proofErr w:type="spellEnd"/>
      <w:r w:rsidRPr="001D4DC0">
        <w:rPr>
          <w:rFonts w:ascii="Times New Roman" w:eastAsia="Times New Roman" w:hAnsi="Times New Roman"/>
          <w:sz w:val="28"/>
          <w:szCs w:val="28"/>
          <w:lang w:eastAsia="ru-RU"/>
        </w:rPr>
        <w:t xml:space="preserve"> </w:t>
      </w:r>
      <w:proofErr w:type="spellStart"/>
      <w:r w:rsidRPr="001D4DC0">
        <w:rPr>
          <w:rFonts w:ascii="Times New Roman" w:eastAsia="Times New Roman" w:hAnsi="Times New Roman"/>
          <w:sz w:val="28"/>
          <w:szCs w:val="28"/>
          <w:lang w:eastAsia="ru-RU"/>
        </w:rPr>
        <w:t>Outbound</w:t>
      </w:r>
      <w:proofErr w:type="spellEnd"/>
      <w:r w:rsidRPr="001D4DC0">
        <w:rPr>
          <w:rFonts w:ascii="Times New Roman" w:eastAsia="Times New Roman" w:hAnsi="Times New Roman"/>
          <w:sz w:val="28"/>
          <w:szCs w:val="28"/>
          <w:lang w:eastAsia="ru-RU"/>
        </w:rPr>
        <w:t xml:space="preserve"> </w:t>
      </w:r>
      <w:proofErr w:type="spellStart"/>
      <w:r w:rsidRPr="001D4DC0">
        <w:rPr>
          <w:rFonts w:ascii="Times New Roman" w:eastAsia="Times New Roman" w:hAnsi="Times New Roman"/>
          <w:sz w:val="28"/>
          <w:szCs w:val="28"/>
          <w:lang w:eastAsia="ru-RU"/>
        </w:rPr>
        <w:t>Tourism</w:t>
      </w:r>
      <w:proofErr w:type="spellEnd"/>
      <w:r w:rsidRPr="001D4DC0">
        <w:rPr>
          <w:rFonts w:ascii="Times New Roman" w:eastAsia="Times New Roman" w:hAnsi="Times New Roman"/>
          <w:sz w:val="28"/>
          <w:szCs w:val="28"/>
          <w:lang w:eastAsia="ru-RU"/>
        </w:rPr>
        <w:t xml:space="preserve"> </w:t>
      </w:r>
      <w:proofErr w:type="spellStart"/>
      <w:r w:rsidRPr="001D4DC0">
        <w:rPr>
          <w:rFonts w:ascii="Times New Roman" w:eastAsia="Times New Roman" w:hAnsi="Times New Roman"/>
          <w:sz w:val="28"/>
          <w:szCs w:val="28"/>
          <w:lang w:eastAsia="ru-RU"/>
        </w:rPr>
        <w:t>Research</w:t>
      </w:r>
      <w:proofErr w:type="spellEnd"/>
      <w:r w:rsidRPr="001D4DC0">
        <w:rPr>
          <w:rFonts w:ascii="Times New Roman" w:eastAsia="Times New Roman" w:hAnsi="Times New Roman"/>
          <w:sz w:val="28"/>
          <w:szCs w:val="28"/>
          <w:lang w:eastAsia="ru-RU"/>
        </w:rPr>
        <w:t xml:space="preserve"> </w:t>
      </w:r>
      <w:proofErr w:type="spellStart"/>
      <w:r w:rsidRPr="001D4DC0">
        <w:rPr>
          <w:rFonts w:ascii="Times New Roman" w:eastAsia="Times New Roman" w:hAnsi="Times New Roman"/>
          <w:sz w:val="28"/>
          <w:szCs w:val="28"/>
          <w:lang w:eastAsia="ru-RU"/>
        </w:rPr>
        <w:t>Institute</w:t>
      </w:r>
      <w:proofErr w:type="spellEnd"/>
      <w:r w:rsidRPr="001D4DC0">
        <w:rPr>
          <w:rFonts w:ascii="Times New Roman" w:eastAsia="Times New Roman" w:hAnsi="Times New Roman"/>
          <w:sz w:val="28"/>
          <w:szCs w:val="28"/>
          <w:lang w:eastAsia="ru-RU"/>
        </w:rPr>
        <w:t>), за первые три месяца 2016 года китайцами было совершено</w:t>
      </w:r>
      <w:r>
        <w:rPr>
          <w:rFonts w:ascii="Times New Roman" w:eastAsia="Times New Roman" w:hAnsi="Times New Roman"/>
          <w:sz w:val="28"/>
          <w:szCs w:val="28"/>
          <w:lang w:eastAsia="ru-RU"/>
        </w:rPr>
        <w:t xml:space="preserve"> </w:t>
      </w:r>
      <w:r w:rsidRPr="00B25C9C">
        <w:rPr>
          <w:rFonts w:ascii="Times New Roman" w:eastAsia="Times New Roman" w:hAnsi="Times New Roman"/>
          <w:bCs/>
          <w:sz w:val="28"/>
          <w:szCs w:val="28"/>
          <w:lang w:eastAsia="ru-RU"/>
        </w:rPr>
        <w:t>30,2 миллиона</w:t>
      </w:r>
      <w:r w:rsidRPr="001D4DC0">
        <w:rPr>
          <w:rFonts w:ascii="Times New Roman" w:eastAsia="Times New Roman" w:hAnsi="Times New Roman"/>
          <w:b/>
          <w:bCs/>
          <w:sz w:val="28"/>
          <w:szCs w:val="28"/>
          <w:lang w:eastAsia="ru-RU"/>
        </w:rPr>
        <w:t xml:space="preserve"> </w:t>
      </w:r>
      <w:r w:rsidRPr="00B25C9C">
        <w:rPr>
          <w:rFonts w:ascii="Times New Roman" w:eastAsia="Times New Roman" w:hAnsi="Times New Roman"/>
          <w:bCs/>
          <w:sz w:val="28"/>
          <w:szCs w:val="28"/>
          <w:lang w:eastAsia="ru-RU"/>
        </w:rPr>
        <w:t>поездок</w:t>
      </w:r>
      <w:r>
        <w:rPr>
          <w:rFonts w:ascii="Times New Roman" w:eastAsia="Times New Roman" w:hAnsi="Times New Roman"/>
          <w:sz w:val="28"/>
          <w:szCs w:val="28"/>
          <w:lang w:eastAsia="ru-RU"/>
        </w:rPr>
        <w:t xml:space="preserve"> </w:t>
      </w:r>
      <w:r w:rsidRPr="001D4DC0">
        <w:rPr>
          <w:rFonts w:ascii="Times New Roman" w:eastAsia="Times New Roman" w:hAnsi="Times New Roman"/>
          <w:sz w:val="28"/>
          <w:szCs w:val="28"/>
          <w:lang w:eastAsia="ru-RU"/>
        </w:rPr>
        <w:t xml:space="preserve">за рубеж. При этом темп прироста турпотока составил лишь 2,4% (по сравнению </w:t>
      </w:r>
      <w:r w:rsidR="007A0506" w:rsidRPr="001D4DC0">
        <w:rPr>
          <w:rFonts w:ascii="Times New Roman" w:eastAsia="Times New Roman" w:hAnsi="Times New Roman"/>
          <w:sz w:val="28"/>
          <w:szCs w:val="28"/>
          <w:lang w:eastAsia="ru-RU"/>
        </w:rPr>
        <w:t>с 29,5 миллионами,</w:t>
      </w:r>
      <w:r w:rsidRPr="001D4DC0">
        <w:rPr>
          <w:rFonts w:ascii="Times New Roman" w:eastAsia="Times New Roman" w:hAnsi="Times New Roman"/>
          <w:sz w:val="28"/>
          <w:szCs w:val="28"/>
          <w:lang w:eastAsia="ru-RU"/>
        </w:rPr>
        <w:t xml:space="preserve"> выехавшими за аналогичный период 2015 </w:t>
      </w:r>
      <w:r w:rsidRPr="001D4DC0">
        <w:rPr>
          <w:rFonts w:ascii="Times New Roman" w:eastAsia="Times New Roman" w:hAnsi="Times New Roman"/>
          <w:sz w:val="28"/>
          <w:szCs w:val="28"/>
          <w:lang w:eastAsia="ru-RU"/>
        </w:rPr>
        <w:lastRenderedPageBreak/>
        <w:t>года), что является самым низким показателем прироста, начиная с 1997 года, являющимся годом фактического начала развития выездного туризма в Китае</w:t>
      </w:r>
      <w:r>
        <w:rPr>
          <w:rStyle w:val="af"/>
          <w:rFonts w:ascii="Times New Roman" w:eastAsia="Times New Roman" w:hAnsi="Times New Roman"/>
          <w:sz w:val="28"/>
          <w:szCs w:val="28"/>
          <w:lang w:eastAsia="ru-RU"/>
        </w:rPr>
        <w:footnoteReference w:id="16"/>
      </w:r>
      <w:r w:rsidRPr="001D4DC0">
        <w:rPr>
          <w:rFonts w:ascii="Times New Roman" w:eastAsia="Times New Roman" w:hAnsi="Times New Roman"/>
          <w:sz w:val="28"/>
          <w:szCs w:val="28"/>
          <w:lang w:eastAsia="ru-RU"/>
        </w:rPr>
        <w:t>.</w:t>
      </w:r>
    </w:p>
    <w:p w:rsidR="001D4DC0" w:rsidRPr="001D4DC0" w:rsidRDefault="001D4DC0" w:rsidP="009D288D">
      <w:pPr>
        <w:shd w:val="clear" w:color="auto" w:fill="FFFFFF"/>
        <w:spacing w:after="0" w:line="360" w:lineRule="auto"/>
        <w:ind w:firstLine="709"/>
        <w:contextualSpacing/>
        <w:textAlignment w:val="baseline"/>
        <w:rPr>
          <w:rFonts w:ascii="Times New Roman" w:eastAsia="Times New Roman" w:hAnsi="Times New Roman"/>
          <w:sz w:val="28"/>
          <w:szCs w:val="28"/>
          <w:lang w:eastAsia="ru-RU"/>
        </w:rPr>
      </w:pPr>
      <w:r w:rsidRPr="001D4DC0">
        <w:rPr>
          <w:rFonts w:ascii="Times New Roman" w:eastAsia="Times New Roman" w:hAnsi="Times New Roman"/>
          <w:sz w:val="28"/>
          <w:szCs w:val="28"/>
          <w:lang w:eastAsia="ru-RU"/>
        </w:rPr>
        <w:t>Низкий показатель динамики роста (2,4%) за первый квартал 2016 года связывают с уменьшением числа поездок жителей материкового Китая в Гонконг и Макао. Напомним, что выездной туристический поток китайские статистические органы считают в совокупности с поездками в специальные административные районы КНР. При этом даже однодневные поездки без ночевки приравниваются к туристическим.</w:t>
      </w:r>
    </w:p>
    <w:p w:rsidR="001D4DC0" w:rsidRPr="009D288D" w:rsidRDefault="001D4DC0" w:rsidP="009D288D">
      <w:pPr>
        <w:shd w:val="clear" w:color="auto" w:fill="FFFFFF"/>
        <w:spacing w:after="0" w:line="360" w:lineRule="auto"/>
        <w:ind w:firstLine="709"/>
        <w:contextualSpacing/>
        <w:textAlignment w:val="baseline"/>
        <w:rPr>
          <w:rFonts w:ascii="Times New Roman" w:eastAsia="Times New Roman" w:hAnsi="Times New Roman"/>
          <w:sz w:val="28"/>
          <w:szCs w:val="28"/>
          <w:lang w:eastAsia="ru-RU"/>
        </w:rPr>
      </w:pPr>
      <w:r w:rsidRPr="001D4DC0">
        <w:rPr>
          <w:rFonts w:ascii="Times New Roman" w:eastAsia="Times New Roman" w:hAnsi="Times New Roman"/>
          <w:sz w:val="28"/>
          <w:szCs w:val="28"/>
          <w:lang w:eastAsia="ru-RU"/>
        </w:rPr>
        <w:t>По данным Туристической ассоциации «Мир без границ», в Россию только по безвизовому каналу за I квартал 2016 года прибыло более 35 000 туристов из Китая, при этом динамика роста составила 47%. По итогам текущего года туристический поток в Россию из КНР может преодолеть миллионный барьер</w:t>
      </w:r>
      <w:r>
        <w:rPr>
          <w:rStyle w:val="af"/>
          <w:rFonts w:ascii="Times New Roman" w:eastAsia="Times New Roman" w:hAnsi="Times New Roman"/>
          <w:sz w:val="28"/>
          <w:szCs w:val="28"/>
          <w:lang w:eastAsia="ru-RU"/>
        </w:rPr>
        <w:footnoteReference w:id="17"/>
      </w:r>
      <w:r w:rsidRPr="001D4DC0">
        <w:rPr>
          <w:rFonts w:ascii="Times New Roman" w:eastAsia="Times New Roman" w:hAnsi="Times New Roman"/>
          <w:sz w:val="28"/>
          <w:szCs w:val="28"/>
          <w:lang w:eastAsia="ru-RU"/>
        </w:rPr>
        <w:t>.</w:t>
      </w:r>
    </w:p>
    <w:p w:rsidR="008815EB" w:rsidRPr="008815EB" w:rsidRDefault="008815EB" w:rsidP="008815EB">
      <w:pPr>
        <w:pStyle w:val="rtejustify"/>
        <w:shd w:val="clear" w:color="auto" w:fill="FFFFFF"/>
        <w:spacing w:before="0" w:beforeAutospacing="0" w:after="0" w:afterAutospacing="0" w:line="360" w:lineRule="auto"/>
        <w:ind w:firstLine="709"/>
        <w:contextualSpacing/>
        <w:rPr>
          <w:sz w:val="28"/>
          <w:szCs w:val="28"/>
        </w:rPr>
      </w:pPr>
      <w:r w:rsidRPr="008815EB">
        <w:rPr>
          <w:sz w:val="28"/>
          <w:szCs w:val="28"/>
        </w:rPr>
        <w:t>В настоящее время число туристов, выезжающих из Китая за рубеж, постоянно растет. Китай стал абсолютным лидером въездного туризма в Россию.</w:t>
      </w:r>
    </w:p>
    <w:p w:rsidR="008815EB" w:rsidRPr="00FE66F7" w:rsidRDefault="008815EB" w:rsidP="00FE66F7">
      <w:pPr>
        <w:shd w:val="clear" w:color="auto" w:fill="FFFFFF"/>
        <w:spacing w:after="0" w:line="360" w:lineRule="auto"/>
        <w:ind w:firstLine="709"/>
        <w:contextualSpacing/>
        <w:textAlignment w:val="baseline"/>
        <w:rPr>
          <w:rFonts w:ascii="Times New Roman" w:eastAsia="Times New Roman" w:hAnsi="Times New Roman"/>
          <w:sz w:val="28"/>
          <w:szCs w:val="28"/>
          <w:lang w:eastAsia="ru-RU"/>
        </w:rPr>
      </w:pPr>
      <w:r w:rsidRPr="008815EB">
        <w:rPr>
          <w:rFonts w:ascii="Times New Roman" w:eastAsia="Times New Roman" w:hAnsi="Times New Roman"/>
          <w:sz w:val="28"/>
          <w:szCs w:val="28"/>
          <w:lang w:eastAsia="ru-RU"/>
        </w:rPr>
        <w:t xml:space="preserve">Для развития туристической отрасли нашей страны и увеличения конкурентоспособности турпродукта России на китайском рынке необходимо учитывать культурные особенности наших гостей из Китая, дать возможность </w:t>
      </w:r>
      <w:r w:rsidRPr="00FE66F7">
        <w:rPr>
          <w:rFonts w:ascii="Times New Roman" w:eastAsia="Times New Roman" w:hAnsi="Times New Roman"/>
          <w:sz w:val="28"/>
          <w:szCs w:val="28"/>
          <w:lang w:eastAsia="ru-RU"/>
        </w:rPr>
        <w:t>путешественникам из КНР почувствовать себя как дома и рассказать о качественном сервисе российских объектов туриндустрии в КНР</w:t>
      </w:r>
      <w:r w:rsidRPr="00FE66F7">
        <w:rPr>
          <w:rStyle w:val="af"/>
          <w:rFonts w:ascii="Times New Roman" w:eastAsia="Times New Roman" w:hAnsi="Times New Roman"/>
          <w:sz w:val="28"/>
          <w:szCs w:val="28"/>
          <w:lang w:eastAsia="ru-RU"/>
        </w:rPr>
        <w:footnoteReference w:id="18"/>
      </w:r>
      <w:r w:rsidRPr="00FE66F7">
        <w:rPr>
          <w:rFonts w:ascii="Times New Roman" w:eastAsia="Times New Roman" w:hAnsi="Times New Roman"/>
          <w:sz w:val="28"/>
          <w:szCs w:val="28"/>
          <w:lang w:eastAsia="ru-RU"/>
        </w:rPr>
        <w:t xml:space="preserve">. </w:t>
      </w:r>
    </w:p>
    <w:p w:rsidR="00FE66F7" w:rsidRPr="00FE66F7" w:rsidRDefault="00FE66F7" w:rsidP="00FE66F7">
      <w:pPr>
        <w:pStyle w:val="a9"/>
        <w:shd w:val="clear" w:color="auto" w:fill="FFFFFF"/>
        <w:spacing w:before="0" w:beforeAutospacing="0" w:after="0" w:afterAutospacing="0" w:line="360" w:lineRule="auto"/>
        <w:ind w:firstLine="709"/>
        <w:contextualSpacing/>
        <w:rPr>
          <w:sz w:val="28"/>
          <w:szCs w:val="28"/>
        </w:rPr>
      </w:pPr>
      <w:r w:rsidRPr="00FE66F7">
        <w:rPr>
          <w:sz w:val="28"/>
          <w:szCs w:val="28"/>
        </w:rPr>
        <w:lastRenderedPageBreak/>
        <w:t xml:space="preserve">В Россию туристы из КНР с 2000 года могут ездить по безвизовым групповым спискам, в 2014 году в стране стали появляться </w:t>
      </w:r>
      <w:r w:rsidR="00CA5B6C" w:rsidRPr="00FE66F7">
        <w:rPr>
          <w:sz w:val="28"/>
          <w:szCs w:val="28"/>
        </w:rPr>
        <w:t xml:space="preserve">объекты </w:t>
      </w:r>
      <w:r w:rsidR="007A0506" w:rsidRPr="00FE66F7">
        <w:rPr>
          <w:sz w:val="28"/>
          <w:szCs w:val="28"/>
        </w:rPr>
        <w:t xml:space="preserve">туриндустрии </w:t>
      </w:r>
      <w:r w:rsidR="007A0506">
        <w:rPr>
          <w:sz w:val="28"/>
          <w:szCs w:val="28"/>
        </w:rPr>
        <w:t>с</w:t>
      </w:r>
      <w:r w:rsidR="00CA5B6C">
        <w:rPr>
          <w:sz w:val="28"/>
          <w:szCs w:val="28"/>
        </w:rPr>
        <w:t xml:space="preserve"> фирменным сертификатом </w:t>
      </w:r>
      <w:proofErr w:type="spellStart"/>
      <w:r w:rsidRPr="00FE66F7">
        <w:rPr>
          <w:sz w:val="28"/>
          <w:szCs w:val="28"/>
        </w:rPr>
        <w:t>China</w:t>
      </w:r>
      <w:proofErr w:type="spellEnd"/>
      <w:r w:rsidRPr="00FE66F7">
        <w:rPr>
          <w:sz w:val="28"/>
          <w:szCs w:val="28"/>
        </w:rPr>
        <w:t xml:space="preserve"> </w:t>
      </w:r>
      <w:proofErr w:type="spellStart"/>
      <w:r w:rsidRPr="00FE66F7">
        <w:rPr>
          <w:sz w:val="28"/>
          <w:szCs w:val="28"/>
        </w:rPr>
        <w:t>Friendly</w:t>
      </w:r>
      <w:proofErr w:type="spellEnd"/>
      <w:r w:rsidRPr="00FE66F7">
        <w:rPr>
          <w:sz w:val="28"/>
          <w:szCs w:val="28"/>
        </w:rPr>
        <w:t>. Рост турпотока</w:t>
      </w:r>
      <w:r w:rsidR="00CA5B6C">
        <w:rPr>
          <w:sz w:val="28"/>
          <w:szCs w:val="28"/>
        </w:rPr>
        <w:t xml:space="preserve"> не заставил себя ждать – в 2016</w:t>
      </w:r>
      <w:r w:rsidRPr="00FE66F7">
        <w:rPr>
          <w:sz w:val="28"/>
          <w:szCs w:val="28"/>
        </w:rPr>
        <w:t xml:space="preserve"> году по безвизовым спискам нашу страну посетило 537 тысяч гостей из КНР, чт</w:t>
      </w:r>
      <w:r w:rsidR="00CA5B6C">
        <w:rPr>
          <w:sz w:val="28"/>
          <w:szCs w:val="28"/>
        </w:rPr>
        <w:t>о на 87% больше результатов 2015</w:t>
      </w:r>
      <w:r w:rsidRPr="00FE66F7">
        <w:rPr>
          <w:sz w:val="28"/>
          <w:szCs w:val="28"/>
        </w:rPr>
        <w:t xml:space="preserve"> года.</w:t>
      </w:r>
      <w:r w:rsidR="00D34749">
        <w:rPr>
          <w:rStyle w:val="af"/>
          <w:sz w:val="28"/>
          <w:szCs w:val="28"/>
        </w:rPr>
        <w:footnoteReference w:id="19"/>
      </w:r>
    </w:p>
    <w:p w:rsidR="00FE66F7" w:rsidRPr="00FE66F7" w:rsidRDefault="00FE66F7" w:rsidP="00FE66F7">
      <w:pPr>
        <w:pStyle w:val="a9"/>
        <w:shd w:val="clear" w:color="auto" w:fill="FFFFFF"/>
        <w:spacing w:before="0" w:beforeAutospacing="0" w:after="0" w:afterAutospacing="0" w:line="360" w:lineRule="auto"/>
        <w:ind w:firstLine="709"/>
        <w:contextualSpacing/>
        <w:rPr>
          <w:sz w:val="28"/>
          <w:szCs w:val="28"/>
        </w:rPr>
      </w:pPr>
      <w:r w:rsidRPr="00FE66F7">
        <w:rPr>
          <w:sz w:val="28"/>
          <w:szCs w:val="28"/>
        </w:rPr>
        <w:t>Главное – не останавливаться и активно продвигать туристический потенциал России в Китае, развивать транспортное сообщение и сервис.</w:t>
      </w:r>
    </w:p>
    <w:p w:rsidR="00FE66F7" w:rsidRPr="007C074F" w:rsidRDefault="00FE66F7" w:rsidP="007C074F">
      <w:pPr>
        <w:pStyle w:val="a9"/>
        <w:shd w:val="clear" w:color="auto" w:fill="FFFFFF"/>
        <w:spacing w:before="0" w:beforeAutospacing="0" w:after="0" w:afterAutospacing="0" w:line="360" w:lineRule="auto"/>
        <w:ind w:firstLine="709"/>
        <w:contextualSpacing/>
        <w:rPr>
          <w:sz w:val="28"/>
          <w:szCs w:val="28"/>
        </w:rPr>
      </w:pPr>
      <w:r w:rsidRPr="00FE66F7">
        <w:rPr>
          <w:sz w:val="28"/>
          <w:szCs w:val="28"/>
        </w:rPr>
        <w:t xml:space="preserve">Теме продвижения туристических </w:t>
      </w:r>
      <w:proofErr w:type="spellStart"/>
      <w:r w:rsidRPr="00FE66F7">
        <w:rPr>
          <w:sz w:val="28"/>
          <w:szCs w:val="28"/>
        </w:rPr>
        <w:t>дестинаций</w:t>
      </w:r>
      <w:proofErr w:type="spellEnd"/>
      <w:r w:rsidRPr="00FE66F7">
        <w:rPr>
          <w:sz w:val="28"/>
          <w:szCs w:val="28"/>
        </w:rPr>
        <w:t xml:space="preserve"> в Китае, изучению </w:t>
      </w:r>
      <w:r w:rsidRPr="007C074F">
        <w:rPr>
          <w:sz w:val="28"/>
          <w:szCs w:val="28"/>
        </w:rPr>
        <w:t xml:space="preserve">международного опыта привлечения китайских туристов посвящена одна из сессий </w:t>
      </w:r>
      <w:r w:rsidRPr="007C074F">
        <w:rPr>
          <w:sz w:val="28"/>
          <w:szCs w:val="28"/>
          <w:bdr w:val="none" w:sz="0" w:space="0" w:color="auto" w:frame="1"/>
        </w:rPr>
        <w:t>IV Российско-Китайского туристического форума</w:t>
      </w:r>
      <w:r w:rsidRPr="007C074F">
        <w:rPr>
          <w:sz w:val="28"/>
          <w:szCs w:val="28"/>
        </w:rPr>
        <w:t xml:space="preserve">, который состоялся 22 марта </w:t>
      </w:r>
      <w:r w:rsidR="00D34749" w:rsidRPr="00D34749">
        <w:rPr>
          <w:sz w:val="28"/>
          <w:szCs w:val="28"/>
        </w:rPr>
        <w:t xml:space="preserve">2016 </w:t>
      </w:r>
      <w:r w:rsidRPr="007C074F">
        <w:rPr>
          <w:sz w:val="28"/>
          <w:szCs w:val="28"/>
        </w:rPr>
        <w:t>в Москве.</w:t>
      </w:r>
    </w:p>
    <w:p w:rsidR="007C074F" w:rsidRPr="007C074F" w:rsidRDefault="007C074F" w:rsidP="007C074F">
      <w:pPr>
        <w:shd w:val="clear" w:color="auto" w:fill="FFFFFF"/>
        <w:spacing w:after="0" w:line="360" w:lineRule="auto"/>
        <w:ind w:firstLine="709"/>
        <w:contextualSpacing/>
        <w:rPr>
          <w:rFonts w:ascii="Times New Roman" w:eastAsia="Times New Roman" w:hAnsi="Times New Roman"/>
          <w:sz w:val="28"/>
          <w:szCs w:val="28"/>
          <w:lang w:eastAsia="ru-RU"/>
        </w:rPr>
      </w:pPr>
      <w:r w:rsidRPr="007C074F">
        <w:rPr>
          <w:rFonts w:ascii="Times New Roman" w:eastAsia="Times New Roman" w:hAnsi="Times New Roman"/>
          <w:sz w:val="28"/>
          <w:szCs w:val="28"/>
          <w:lang w:eastAsia="ru-RU"/>
        </w:rPr>
        <w:t>По данным Туристической ассоциации «Мир без границ», въездной турпоток в рамках соглашения о безвизовых групповых поездках из Китая в нашу страну в первом квартале 2016 года</w:t>
      </w:r>
      <w:r>
        <w:rPr>
          <w:rFonts w:ascii="Times New Roman" w:eastAsia="Times New Roman" w:hAnsi="Times New Roman"/>
          <w:sz w:val="28"/>
          <w:szCs w:val="28"/>
          <w:lang w:eastAsia="ru-RU"/>
        </w:rPr>
        <w:t xml:space="preserve"> </w:t>
      </w:r>
      <w:r w:rsidRPr="00B25C9C">
        <w:rPr>
          <w:rFonts w:ascii="Times New Roman" w:eastAsia="Times New Roman" w:hAnsi="Times New Roman"/>
          <w:bCs/>
          <w:sz w:val="28"/>
          <w:szCs w:val="28"/>
          <w:bdr w:val="none" w:sz="0" w:space="0" w:color="auto" w:frame="1"/>
          <w:lang w:eastAsia="ru-RU"/>
        </w:rPr>
        <w:t>увеличился на 47%</w:t>
      </w:r>
      <w:r>
        <w:rPr>
          <w:rFonts w:ascii="Times New Roman" w:eastAsia="Times New Roman" w:hAnsi="Times New Roman"/>
          <w:b/>
          <w:bCs/>
          <w:sz w:val="28"/>
          <w:szCs w:val="28"/>
          <w:bdr w:val="none" w:sz="0" w:space="0" w:color="auto" w:frame="1"/>
          <w:lang w:eastAsia="ru-RU"/>
        </w:rPr>
        <w:t xml:space="preserve"> </w:t>
      </w:r>
      <w:r w:rsidRPr="007C074F">
        <w:rPr>
          <w:rFonts w:ascii="Times New Roman" w:eastAsia="Times New Roman" w:hAnsi="Times New Roman"/>
          <w:sz w:val="28"/>
          <w:szCs w:val="28"/>
          <w:lang w:eastAsia="ru-RU"/>
        </w:rPr>
        <w:t>по сравнению с аналогичным периодом прошлого года и составил более</w:t>
      </w:r>
      <w:r>
        <w:rPr>
          <w:rFonts w:ascii="Times New Roman" w:eastAsia="Times New Roman" w:hAnsi="Times New Roman"/>
          <w:sz w:val="28"/>
          <w:szCs w:val="28"/>
          <w:lang w:eastAsia="ru-RU"/>
        </w:rPr>
        <w:t xml:space="preserve"> </w:t>
      </w:r>
      <w:r w:rsidRPr="00B25C9C">
        <w:rPr>
          <w:rFonts w:ascii="Times New Roman" w:eastAsia="Times New Roman" w:hAnsi="Times New Roman"/>
          <w:bCs/>
          <w:sz w:val="28"/>
          <w:szCs w:val="28"/>
          <w:bdr w:val="none" w:sz="0" w:space="0" w:color="auto" w:frame="1"/>
          <w:lang w:eastAsia="ru-RU"/>
        </w:rPr>
        <w:t>35 тысяч</w:t>
      </w:r>
      <w:r w:rsidRPr="007C074F">
        <w:rPr>
          <w:rFonts w:ascii="Times New Roman" w:eastAsia="Times New Roman" w:hAnsi="Times New Roman"/>
          <w:b/>
          <w:bCs/>
          <w:sz w:val="28"/>
          <w:szCs w:val="28"/>
          <w:bdr w:val="none" w:sz="0" w:space="0" w:color="auto" w:frame="1"/>
          <w:lang w:eastAsia="ru-RU"/>
        </w:rPr>
        <w:t xml:space="preserve"> </w:t>
      </w:r>
      <w:r w:rsidRPr="00B25C9C">
        <w:rPr>
          <w:rFonts w:ascii="Times New Roman" w:eastAsia="Times New Roman" w:hAnsi="Times New Roman"/>
          <w:bCs/>
          <w:sz w:val="28"/>
          <w:szCs w:val="28"/>
          <w:bdr w:val="none" w:sz="0" w:space="0" w:color="auto" w:frame="1"/>
          <w:lang w:eastAsia="ru-RU"/>
        </w:rPr>
        <w:t>прибытий</w:t>
      </w:r>
      <w:r w:rsidRPr="00B25C9C">
        <w:rPr>
          <w:rFonts w:ascii="Times New Roman" w:eastAsia="Times New Roman" w:hAnsi="Times New Roman"/>
          <w:sz w:val="28"/>
          <w:szCs w:val="28"/>
          <w:lang w:eastAsia="ru-RU"/>
        </w:rPr>
        <w:t>.</w:t>
      </w:r>
      <w:r w:rsidRPr="007C074F">
        <w:rPr>
          <w:rFonts w:ascii="Times New Roman" w:eastAsia="Times New Roman" w:hAnsi="Times New Roman"/>
          <w:sz w:val="28"/>
          <w:szCs w:val="28"/>
          <w:lang w:eastAsia="ru-RU"/>
        </w:rPr>
        <w:t xml:space="preserve"> Восстанавливается и </w:t>
      </w:r>
      <w:r w:rsidR="00242080" w:rsidRPr="007C074F">
        <w:rPr>
          <w:rFonts w:ascii="Times New Roman" w:eastAsia="Times New Roman" w:hAnsi="Times New Roman"/>
          <w:sz w:val="28"/>
          <w:szCs w:val="28"/>
          <w:lang w:eastAsia="ru-RU"/>
        </w:rPr>
        <w:t>выездной</w:t>
      </w:r>
      <w:r w:rsidRPr="007C074F">
        <w:rPr>
          <w:rFonts w:ascii="Times New Roman" w:eastAsia="Times New Roman" w:hAnsi="Times New Roman"/>
          <w:sz w:val="28"/>
          <w:szCs w:val="28"/>
          <w:lang w:eastAsia="ru-RU"/>
        </w:rPr>
        <w:t xml:space="preserve"> поток из России в КНР.</w:t>
      </w:r>
      <w:r w:rsidR="00D34749">
        <w:rPr>
          <w:rStyle w:val="af"/>
          <w:rFonts w:ascii="Times New Roman" w:eastAsia="Times New Roman" w:hAnsi="Times New Roman"/>
          <w:sz w:val="28"/>
          <w:szCs w:val="28"/>
          <w:lang w:eastAsia="ru-RU"/>
        </w:rPr>
        <w:footnoteReference w:id="20"/>
      </w:r>
    </w:p>
    <w:p w:rsidR="007C074F" w:rsidRPr="007C074F" w:rsidRDefault="007C074F" w:rsidP="007C074F">
      <w:pPr>
        <w:shd w:val="clear" w:color="auto" w:fill="FFFFFF"/>
        <w:spacing w:after="0" w:line="360" w:lineRule="auto"/>
        <w:ind w:firstLine="709"/>
        <w:contextualSpacing/>
        <w:rPr>
          <w:rFonts w:ascii="Times New Roman" w:eastAsia="Times New Roman" w:hAnsi="Times New Roman"/>
          <w:sz w:val="28"/>
          <w:szCs w:val="28"/>
          <w:lang w:eastAsia="ru-RU"/>
        </w:rPr>
      </w:pPr>
      <w:r w:rsidRPr="007C074F">
        <w:rPr>
          <w:rFonts w:ascii="Times New Roman" w:eastAsia="Times New Roman" w:hAnsi="Times New Roman"/>
          <w:sz w:val="28"/>
          <w:szCs w:val="28"/>
          <w:lang w:eastAsia="ru-RU"/>
        </w:rPr>
        <w:t>Традиционно период с января по март не считается пиковым во въездном туризме из КНР, поэтому рост турпотока в эти даты дает возможность прогнозировать дальнейший рост числа туристических прибытий из Китая в 2016 году.</w:t>
      </w:r>
    </w:p>
    <w:p w:rsidR="007C074F" w:rsidRPr="00D34749" w:rsidRDefault="007C074F" w:rsidP="007C074F">
      <w:pPr>
        <w:shd w:val="clear" w:color="auto" w:fill="FFFFFF"/>
        <w:spacing w:after="0" w:line="360" w:lineRule="auto"/>
        <w:ind w:firstLine="709"/>
        <w:contextualSpacing/>
        <w:rPr>
          <w:rFonts w:ascii="Times New Roman" w:eastAsia="Times New Roman" w:hAnsi="Times New Roman"/>
          <w:sz w:val="28"/>
          <w:szCs w:val="28"/>
          <w:lang w:eastAsia="ru-RU"/>
        </w:rPr>
      </w:pPr>
      <w:r w:rsidRPr="007C074F">
        <w:rPr>
          <w:rFonts w:ascii="Times New Roman" w:eastAsia="Times New Roman" w:hAnsi="Times New Roman"/>
          <w:sz w:val="28"/>
          <w:szCs w:val="28"/>
          <w:lang w:eastAsia="ru-RU"/>
        </w:rPr>
        <w:t>Лидером по приему туристов, прибывающих в составе безвизовых групп, остается</w:t>
      </w:r>
      <w:r>
        <w:rPr>
          <w:rFonts w:ascii="Times New Roman" w:eastAsia="Times New Roman" w:hAnsi="Times New Roman"/>
          <w:sz w:val="28"/>
          <w:szCs w:val="28"/>
          <w:lang w:eastAsia="ru-RU"/>
        </w:rPr>
        <w:t xml:space="preserve"> </w:t>
      </w:r>
      <w:r w:rsidRPr="00B25C9C">
        <w:rPr>
          <w:rFonts w:ascii="Times New Roman" w:eastAsia="Times New Roman" w:hAnsi="Times New Roman"/>
          <w:bCs/>
          <w:sz w:val="28"/>
          <w:szCs w:val="28"/>
          <w:bdr w:val="none" w:sz="0" w:space="0" w:color="auto" w:frame="1"/>
          <w:lang w:eastAsia="ru-RU"/>
        </w:rPr>
        <w:t>Москва</w:t>
      </w:r>
      <w:r w:rsidRPr="00B25C9C">
        <w:rPr>
          <w:rFonts w:ascii="Times New Roman" w:eastAsia="Times New Roman" w:hAnsi="Times New Roman"/>
          <w:sz w:val="28"/>
          <w:szCs w:val="28"/>
          <w:lang w:eastAsia="ru-RU"/>
        </w:rPr>
        <w:t>.</w:t>
      </w:r>
      <w:r w:rsidRPr="007C074F">
        <w:rPr>
          <w:rFonts w:ascii="Times New Roman" w:eastAsia="Times New Roman" w:hAnsi="Times New Roman"/>
          <w:sz w:val="28"/>
          <w:szCs w:val="28"/>
          <w:lang w:eastAsia="ru-RU"/>
        </w:rPr>
        <w:t xml:space="preserve"> Столицу посетило</w:t>
      </w:r>
      <w:r>
        <w:rPr>
          <w:rFonts w:ascii="Times New Roman" w:eastAsia="Times New Roman" w:hAnsi="Times New Roman"/>
          <w:sz w:val="28"/>
          <w:szCs w:val="28"/>
          <w:lang w:eastAsia="ru-RU"/>
        </w:rPr>
        <w:t xml:space="preserve"> </w:t>
      </w:r>
      <w:r w:rsidRPr="00B25C9C">
        <w:rPr>
          <w:rFonts w:ascii="Times New Roman" w:eastAsia="Times New Roman" w:hAnsi="Times New Roman"/>
          <w:bCs/>
          <w:sz w:val="28"/>
          <w:szCs w:val="28"/>
          <w:bdr w:val="none" w:sz="0" w:space="0" w:color="auto" w:frame="1"/>
          <w:lang w:eastAsia="ru-RU"/>
        </w:rPr>
        <w:t>более 14 тысяч</w:t>
      </w:r>
      <w:r>
        <w:rPr>
          <w:rFonts w:ascii="Times New Roman" w:eastAsia="Times New Roman" w:hAnsi="Times New Roman"/>
          <w:b/>
          <w:bCs/>
          <w:sz w:val="28"/>
          <w:szCs w:val="28"/>
          <w:bdr w:val="none" w:sz="0" w:space="0" w:color="auto" w:frame="1"/>
          <w:lang w:eastAsia="ru-RU"/>
        </w:rPr>
        <w:t xml:space="preserve"> </w:t>
      </w:r>
      <w:r w:rsidRPr="007C074F">
        <w:rPr>
          <w:rFonts w:ascii="Times New Roman" w:eastAsia="Times New Roman" w:hAnsi="Times New Roman"/>
          <w:sz w:val="28"/>
          <w:szCs w:val="28"/>
          <w:lang w:eastAsia="ru-RU"/>
        </w:rPr>
        <w:t>«безвизовых» туристов из Китая, что на 45% больше китайских гостей, чем с января по март 2015 года. По разным оценкам, в прошлом году в Москве китайские ту</w:t>
      </w:r>
      <w:r>
        <w:rPr>
          <w:rFonts w:ascii="Times New Roman" w:eastAsia="Times New Roman" w:hAnsi="Times New Roman"/>
          <w:sz w:val="28"/>
          <w:szCs w:val="28"/>
          <w:lang w:eastAsia="ru-RU"/>
        </w:rPr>
        <w:t xml:space="preserve">ристы оставили от 800 миллионов </w:t>
      </w:r>
      <w:r w:rsidRPr="007C074F">
        <w:rPr>
          <w:rFonts w:ascii="Times New Roman" w:eastAsia="Times New Roman" w:hAnsi="Times New Roman"/>
          <w:sz w:val="28"/>
          <w:szCs w:val="28"/>
          <w:lang w:eastAsia="ru-RU"/>
        </w:rPr>
        <w:t>до 1 миллиарда долларов США.</w:t>
      </w:r>
      <w:r w:rsidR="00353D08">
        <w:rPr>
          <w:rFonts w:ascii="Times New Roman" w:eastAsia="Times New Roman" w:hAnsi="Times New Roman"/>
          <w:sz w:val="28"/>
          <w:szCs w:val="28"/>
          <w:lang w:eastAsia="ru-RU"/>
        </w:rPr>
        <w:t xml:space="preserve"> </w:t>
      </w:r>
    </w:p>
    <w:p w:rsidR="007C074F" w:rsidRPr="007C074F" w:rsidRDefault="007C074F" w:rsidP="007C074F">
      <w:pPr>
        <w:shd w:val="clear" w:color="auto" w:fill="FFFFFF"/>
        <w:spacing w:after="0" w:line="360" w:lineRule="auto"/>
        <w:ind w:firstLine="709"/>
        <w:contextualSpacing/>
        <w:rPr>
          <w:rFonts w:ascii="Times New Roman" w:eastAsia="Times New Roman" w:hAnsi="Times New Roman"/>
          <w:sz w:val="28"/>
          <w:szCs w:val="28"/>
          <w:lang w:eastAsia="ru-RU"/>
        </w:rPr>
      </w:pPr>
      <w:r w:rsidRPr="007C074F">
        <w:rPr>
          <w:rFonts w:ascii="Times New Roman" w:eastAsia="Times New Roman" w:hAnsi="Times New Roman"/>
          <w:sz w:val="28"/>
          <w:szCs w:val="28"/>
          <w:lang w:eastAsia="ru-RU"/>
        </w:rPr>
        <w:lastRenderedPageBreak/>
        <w:t>Въездной турпоток в приграничных регионах превышает показатели столицы – за первый квартал 2016 года в</w:t>
      </w:r>
      <w:r>
        <w:rPr>
          <w:rFonts w:ascii="Times New Roman" w:eastAsia="Times New Roman" w:hAnsi="Times New Roman"/>
          <w:sz w:val="28"/>
          <w:szCs w:val="28"/>
          <w:lang w:eastAsia="ru-RU"/>
        </w:rPr>
        <w:t xml:space="preserve"> </w:t>
      </w:r>
      <w:r w:rsidRPr="00B25C9C">
        <w:rPr>
          <w:rFonts w:ascii="Times New Roman" w:eastAsia="Times New Roman" w:hAnsi="Times New Roman"/>
          <w:bCs/>
          <w:sz w:val="28"/>
          <w:szCs w:val="28"/>
          <w:bdr w:val="none" w:sz="0" w:space="0" w:color="auto" w:frame="1"/>
          <w:lang w:eastAsia="ru-RU"/>
        </w:rPr>
        <w:t>Приграничье</w:t>
      </w:r>
      <w:r>
        <w:rPr>
          <w:rFonts w:ascii="Times New Roman" w:eastAsia="Times New Roman" w:hAnsi="Times New Roman"/>
          <w:b/>
          <w:bCs/>
          <w:sz w:val="28"/>
          <w:szCs w:val="28"/>
          <w:bdr w:val="none" w:sz="0" w:space="0" w:color="auto" w:frame="1"/>
          <w:lang w:eastAsia="ru-RU"/>
        </w:rPr>
        <w:t xml:space="preserve"> </w:t>
      </w:r>
      <w:r w:rsidRPr="007C074F">
        <w:rPr>
          <w:rFonts w:ascii="Times New Roman" w:eastAsia="Times New Roman" w:hAnsi="Times New Roman"/>
          <w:sz w:val="28"/>
          <w:szCs w:val="28"/>
          <w:lang w:eastAsia="ru-RU"/>
        </w:rPr>
        <w:t>жители КНР совершили более</w:t>
      </w:r>
      <w:r>
        <w:rPr>
          <w:rFonts w:ascii="Times New Roman" w:eastAsia="Times New Roman" w:hAnsi="Times New Roman"/>
          <w:sz w:val="28"/>
          <w:szCs w:val="28"/>
          <w:lang w:eastAsia="ru-RU"/>
        </w:rPr>
        <w:t xml:space="preserve"> </w:t>
      </w:r>
      <w:r w:rsidRPr="00B25C9C">
        <w:rPr>
          <w:rFonts w:ascii="Times New Roman" w:eastAsia="Times New Roman" w:hAnsi="Times New Roman"/>
          <w:bCs/>
          <w:sz w:val="28"/>
          <w:szCs w:val="28"/>
          <w:bdr w:val="none" w:sz="0" w:space="0" w:color="auto" w:frame="1"/>
          <w:lang w:eastAsia="ru-RU"/>
        </w:rPr>
        <w:t>18 тысяч</w:t>
      </w:r>
      <w:r>
        <w:rPr>
          <w:rFonts w:ascii="Times New Roman" w:eastAsia="Times New Roman" w:hAnsi="Times New Roman"/>
          <w:b/>
          <w:bCs/>
          <w:sz w:val="28"/>
          <w:szCs w:val="28"/>
          <w:bdr w:val="none" w:sz="0" w:space="0" w:color="auto" w:frame="1"/>
          <w:lang w:eastAsia="ru-RU"/>
        </w:rPr>
        <w:t xml:space="preserve"> </w:t>
      </w:r>
      <w:r w:rsidRPr="007C074F">
        <w:rPr>
          <w:rFonts w:ascii="Times New Roman" w:eastAsia="Times New Roman" w:hAnsi="Times New Roman"/>
          <w:sz w:val="28"/>
          <w:szCs w:val="28"/>
          <w:lang w:eastAsia="ru-RU"/>
        </w:rPr>
        <w:t>поездок, что на 43% больше, чем за аналогичный период прошлого года.</w:t>
      </w:r>
      <w:r>
        <w:rPr>
          <w:rFonts w:ascii="Times New Roman" w:eastAsia="Times New Roman" w:hAnsi="Times New Roman"/>
          <w:sz w:val="28"/>
          <w:szCs w:val="28"/>
          <w:lang w:eastAsia="ru-RU"/>
        </w:rPr>
        <w:t xml:space="preserve"> </w:t>
      </w:r>
      <w:r w:rsidRPr="00B25C9C">
        <w:rPr>
          <w:rFonts w:ascii="Times New Roman" w:eastAsia="Times New Roman" w:hAnsi="Times New Roman"/>
          <w:bCs/>
          <w:sz w:val="28"/>
          <w:szCs w:val="28"/>
          <w:bdr w:val="none" w:sz="0" w:space="0" w:color="auto" w:frame="1"/>
          <w:lang w:eastAsia="ru-RU"/>
        </w:rPr>
        <w:t>Приморский край</w:t>
      </w:r>
      <w:r>
        <w:rPr>
          <w:rFonts w:ascii="Times New Roman" w:eastAsia="Times New Roman" w:hAnsi="Times New Roman"/>
          <w:sz w:val="28"/>
          <w:szCs w:val="28"/>
          <w:lang w:eastAsia="ru-RU"/>
        </w:rPr>
        <w:t xml:space="preserve"> </w:t>
      </w:r>
      <w:r w:rsidRPr="007C074F">
        <w:rPr>
          <w:rFonts w:ascii="Times New Roman" w:eastAsia="Times New Roman" w:hAnsi="Times New Roman"/>
          <w:sz w:val="28"/>
          <w:szCs w:val="28"/>
          <w:lang w:eastAsia="ru-RU"/>
        </w:rPr>
        <w:t>посетило почти</w:t>
      </w:r>
      <w:r>
        <w:rPr>
          <w:rFonts w:ascii="Times New Roman" w:eastAsia="Times New Roman" w:hAnsi="Times New Roman"/>
          <w:sz w:val="28"/>
          <w:szCs w:val="28"/>
          <w:lang w:eastAsia="ru-RU"/>
        </w:rPr>
        <w:t xml:space="preserve"> </w:t>
      </w:r>
      <w:r w:rsidRPr="00B25C9C">
        <w:rPr>
          <w:rFonts w:ascii="Times New Roman" w:eastAsia="Times New Roman" w:hAnsi="Times New Roman"/>
          <w:bCs/>
          <w:sz w:val="28"/>
          <w:szCs w:val="28"/>
          <w:bdr w:val="none" w:sz="0" w:space="0" w:color="auto" w:frame="1"/>
          <w:lang w:eastAsia="ru-RU"/>
        </w:rPr>
        <w:t>10 тысяч</w:t>
      </w:r>
      <w:r>
        <w:rPr>
          <w:rFonts w:ascii="Times New Roman" w:eastAsia="Times New Roman" w:hAnsi="Times New Roman"/>
          <w:sz w:val="28"/>
          <w:szCs w:val="28"/>
          <w:lang w:eastAsia="ru-RU"/>
        </w:rPr>
        <w:t xml:space="preserve"> </w:t>
      </w:r>
      <w:r w:rsidRPr="007C074F">
        <w:rPr>
          <w:rFonts w:ascii="Times New Roman" w:eastAsia="Times New Roman" w:hAnsi="Times New Roman"/>
          <w:sz w:val="28"/>
          <w:szCs w:val="28"/>
          <w:lang w:eastAsia="ru-RU"/>
        </w:rPr>
        <w:t>туристов, что обеспечивает Приморью второе место по популярности среди направлений въездного туризма из Китая в Россию. Кстати, число прибытий туристов из Китая в составе безвизовых групп в Приморье увеличилось на 82% по сравнению с прошлым годом.</w:t>
      </w:r>
      <w:r w:rsidR="00D61D86">
        <w:rPr>
          <w:rStyle w:val="af"/>
          <w:rFonts w:ascii="Times New Roman" w:eastAsia="Times New Roman" w:hAnsi="Times New Roman"/>
          <w:sz w:val="28"/>
          <w:szCs w:val="28"/>
          <w:lang w:eastAsia="ru-RU"/>
        </w:rPr>
        <w:footnoteReference w:id="21"/>
      </w:r>
    </w:p>
    <w:p w:rsidR="007C074F" w:rsidRPr="007C074F" w:rsidRDefault="007C074F" w:rsidP="007C074F">
      <w:pPr>
        <w:shd w:val="clear" w:color="auto" w:fill="FFFFFF"/>
        <w:spacing w:after="0" w:line="360" w:lineRule="auto"/>
        <w:ind w:firstLine="709"/>
        <w:contextualSpacing/>
        <w:rPr>
          <w:rFonts w:ascii="Times New Roman" w:eastAsia="Times New Roman" w:hAnsi="Times New Roman"/>
          <w:sz w:val="28"/>
          <w:szCs w:val="28"/>
          <w:lang w:eastAsia="ru-RU"/>
        </w:rPr>
      </w:pPr>
      <w:r w:rsidRPr="007C074F">
        <w:rPr>
          <w:rFonts w:ascii="Times New Roman" w:eastAsia="Times New Roman" w:hAnsi="Times New Roman"/>
          <w:sz w:val="28"/>
          <w:szCs w:val="28"/>
          <w:lang w:eastAsia="ru-RU"/>
        </w:rPr>
        <w:t>Третьим по популярности регионом стала</w:t>
      </w:r>
      <w:r>
        <w:rPr>
          <w:rFonts w:ascii="Times New Roman" w:eastAsia="Times New Roman" w:hAnsi="Times New Roman"/>
          <w:sz w:val="28"/>
          <w:szCs w:val="28"/>
          <w:lang w:eastAsia="ru-RU"/>
        </w:rPr>
        <w:t xml:space="preserve"> </w:t>
      </w:r>
      <w:r w:rsidRPr="00B25C9C">
        <w:rPr>
          <w:rFonts w:ascii="Times New Roman" w:eastAsia="Times New Roman" w:hAnsi="Times New Roman"/>
          <w:bCs/>
          <w:sz w:val="28"/>
          <w:szCs w:val="28"/>
          <w:bdr w:val="none" w:sz="0" w:space="0" w:color="auto" w:frame="1"/>
          <w:lang w:eastAsia="ru-RU"/>
        </w:rPr>
        <w:t>Амурская область</w:t>
      </w:r>
      <w:r w:rsidRPr="007C074F">
        <w:rPr>
          <w:rFonts w:ascii="Times New Roman" w:eastAsia="Times New Roman" w:hAnsi="Times New Roman"/>
          <w:sz w:val="28"/>
          <w:szCs w:val="28"/>
          <w:lang w:eastAsia="ru-RU"/>
        </w:rPr>
        <w:t>, которую посетило более</w:t>
      </w:r>
      <w:r>
        <w:rPr>
          <w:rFonts w:ascii="Times New Roman" w:eastAsia="Times New Roman" w:hAnsi="Times New Roman"/>
          <w:sz w:val="28"/>
          <w:szCs w:val="28"/>
          <w:lang w:eastAsia="ru-RU"/>
        </w:rPr>
        <w:t xml:space="preserve"> </w:t>
      </w:r>
      <w:r w:rsidRPr="00B25C9C">
        <w:rPr>
          <w:rFonts w:ascii="Times New Roman" w:eastAsia="Times New Roman" w:hAnsi="Times New Roman"/>
          <w:bCs/>
          <w:sz w:val="28"/>
          <w:szCs w:val="28"/>
          <w:bdr w:val="none" w:sz="0" w:space="0" w:color="auto" w:frame="1"/>
          <w:lang w:eastAsia="ru-RU"/>
        </w:rPr>
        <w:t>7 тысяч</w:t>
      </w:r>
      <w:r>
        <w:rPr>
          <w:rFonts w:ascii="Times New Roman" w:eastAsia="Times New Roman" w:hAnsi="Times New Roman"/>
          <w:b/>
          <w:bCs/>
          <w:sz w:val="28"/>
          <w:szCs w:val="28"/>
          <w:bdr w:val="none" w:sz="0" w:space="0" w:color="auto" w:frame="1"/>
          <w:lang w:eastAsia="ru-RU"/>
        </w:rPr>
        <w:t xml:space="preserve"> </w:t>
      </w:r>
      <w:r w:rsidRPr="007C074F">
        <w:rPr>
          <w:rFonts w:ascii="Times New Roman" w:eastAsia="Times New Roman" w:hAnsi="Times New Roman"/>
          <w:sz w:val="28"/>
          <w:szCs w:val="28"/>
          <w:lang w:eastAsia="ru-RU"/>
        </w:rPr>
        <w:t>китайских туристов.</w:t>
      </w:r>
    </w:p>
    <w:p w:rsidR="007C074F" w:rsidRPr="007C074F" w:rsidRDefault="007C074F" w:rsidP="007C074F">
      <w:pPr>
        <w:shd w:val="clear" w:color="auto" w:fill="FFFFFF"/>
        <w:spacing w:after="0" w:line="360" w:lineRule="auto"/>
        <w:ind w:firstLine="709"/>
        <w:contextualSpacing/>
        <w:rPr>
          <w:rFonts w:ascii="Times New Roman" w:eastAsia="Times New Roman" w:hAnsi="Times New Roman"/>
          <w:sz w:val="28"/>
          <w:szCs w:val="28"/>
          <w:lang w:eastAsia="ru-RU"/>
        </w:rPr>
      </w:pPr>
      <w:r w:rsidRPr="007C074F">
        <w:rPr>
          <w:rFonts w:ascii="Times New Roman" w:eastAsia="Times New Roman" w:hAnsi="Times New Roman"/>
          <w:sz w:val="28"/>
          <w:szCs w:val="28"/>
          <w:lang w:eastAsia="ru-RU"/>
        </w:rPr>
        <w:t>Многие китайские туристы стремятся побывать на Байкале, поэтому в</w:t>
      </w:r>
      <w:r>
        <w:rPr>
          <w:rFonts w:ascii="Times New Roman" w:eastAsia="Times New Roman" w:hAnsi="Times New Roman"/>
          <w:sz w:val="28"/>
          <w:szCs w:val="28"/>
          <w:lang w:eastAsia="ru-RU"/>
        </w:rPr>
        <w:t xml:space="preserve"> </w:t>
      </w:r>
      <w:r w:rsidRPr="00B25C9C">
        <w:rPr>
          <w:rFonts w:ascii="Times New Roman" w:eastAsia="Times New Roman" w:hAnsi="Times New Roman"/>
          <w:bCs/>
          <w:sz w:val="28"/>
          <w:szCs w:val="28"/>
          <w:bdr w:val="none" w:sz="0" w:space="0" w:color="auto" w:frame="1"/>
          <w:lang w:eastAsia="ru-RU"/>
        </w:rPr>
        <w:t>Иркутской области</w:t>
      </w:r>
      <w:r>
        <w:rPr>
          <w:rFonts w:ascii="Times New Roman" w:eastAsia="Times New Roman" w:hAnsi="Times New Roman"/>
          <w:sz w:val="28"/>
          <w:szCs w:val="28"/>
          <w:lang w:eastAsia="ru-RU"/>
        </w:rPr>
        <w:t xml:space="preserve"> </w:t>
      </w:r>
      <w:r w:rsidRPr="007C074F">
        <w:rPr>
          <w:rFonts w:ascii="Times New Roman" w:eastAsia="Times New Roman" w:hAnsi="Times New Roman"/>
          <w:sz w:val="28"/>
          <w:szCs w:val="28"/>
          <w:lang w:eastAsia="ru-RU"/>
        </w:rPr>
        <w:t>наблюдается максимальный в относительном отношении рост прибытий из КНР – турпоток в регион возрос</w:t>
      </w:r>
      <w:r>
        <w:rPr>
          <w:rFonts w:ascii="Times New Roman" w:eastAsia="Times New Roman" w:hAnsi="Times New Roman"/>
          <w:sz w:val="28"/>
          <w:szCs w:val="28"/>
          <w:lang w:eastAsia="ru-RU"/>
        </w:rPr>
        <w:t xml:space="preserve"> </w:t>
      </w:r>
      <w:r w:rsidRPr="00B25C9C">
        <w:rPr>
          <w:rFonts w:ascii="Times New Roman" w:eastAsia="Times New Roman" w:hAnsi="Times New Roman"/>
          <w:bCs/>
          <w:sz w:val="28"/>
          <w:szCs w:val="28"/>
          <w:bdr w:val="none" w:sz="0" w:space="0" w:color="auto" w:frame="1"/>
          <w:lang w:eastAsia="ru-RU"/>
        </w:rPr>
        <w:t>на 620%</w:t>
      </w:r>
      <w:r w:rsidRPr="00B25C9C">
        <w:rPr>
          <w:rFonts w:ascii="Times New Roman" w:eastAsia="Times New Roman" w:hAnsi="Times New Roman"/>
          <w:sz w:val="28"/>
          <w:szCs w:val="28"/>
          <w:lang w:eastAsia="ru-RU"/>
        </w:rPr>
        <w:t>,</w:t>
      </w:r>
      <w:r w:rsidRPr="007C074F">
        <w:rPr>
          <w:rFonts w:ascii="Times New Roman" w:eastAsia="Times New Roman" w:hAnsi="Times New Roman"/>
          <w:sz w:val="28"/>
          <w:szCs w:val="28"/>
          <w:lang w:eastAsia="ru-RU"/>
        </w:rPr>
        <w:t xml:space="preserve"> составив около</w:t>
      </w:r>
      <w:r>
        <w:rPr>
          <w:rFonts w:ascii="Times New Roman" w:eastAsia="Times New Roman" w:hAnsi="Times New Roman"/>
          <w:sz w:val="28"/>
          <w:szCs w:val="28"/>
          <w:lang w:eastAsia="ru-RU"/>
        </w:rPr>
        <w:t xml:space="preserve"> </w:t>
      </w:r>
      <w:r w:rsidR="00B25C9C">
        <w:rPr>
          <w:rFonts w:ascii="Times New Roman" w:eastAsia="Times New Roman" w:hAnsi="Times New Roman"/>
          <w:bCs/>
          <w:sz w:val="28"/>
          <w:szCs w:val="28"/>
          <w:bdr w:val="none" w:sz="0" w:space="0" w:color="auto" w:frame="1"/>
          <w:lang w:eastAsia="ru-RU"/>
        </w:rPr>
        <w:t>1500</w:t>
      </w:r>
      <w:r>
        <w:rPr>
          <w:rFonts w:ascii="Times New Roman" w:eastAsia="Times New Roman" w:hAnsi="Times New Roman"/>
          <w:b/>
          <w:bCs/>
          <w:sz w:val="28"/>
          <w:szCs w:val="28"/>
          <w:bdr w:val="none" w:sz="0" w:space="0" w:color="auto" w:frame="1"/>
          <w:lang w:eastAsia="ru-RU"/>
        </w:rPr>
        <w:t xml:space="preserve"> </w:t>
      </w:r>
      <w:r w:rsidRPr="007C074F">
        <w:rPr>
          <w:rFonts w:ascii="Times New Roman" w:eastAsia="Times New Roman" w:hAnsi="Times New Roman"/>
          <w:sz w:val="28"/>
          <w:szCs w:val="28"/>
          <w:lang w:eastAsia="ru-RU"/>
        </w:rPr>
        <w:t>прибытий в «</w:t>
      </w:r>
      <w:proofErr w:type="spellStart"/>
      <w:r w:rsidRPr="007C074F">
        <w:rPr>
          <w:rFonts w:ascii="Times New Roman" w:eastAsia="Times New Roman" w:hAnsi="Times New Roman"/>
          <w:sz w:val="28"/>
          <w:szCs w:val="28"/>
          <w:lang w:eastAsia="ru-RU"/>
        </w:rPr>
        <w:t>несезон</w:t>
      </w:r>
      <w:proofErr w:type="spellEnd"/>
      <w:r w:rsidRPr="007C074F">
        <w:rPr>
          <w:rFonts w:ascii="Times New Roman" w:eastAsia="Times New Roman" w:hAnsi="Times New Roman"/>
          <w:sz w:val="28"/>
          <w:szCs w:val="28"/>
          <w:lang w:eastAsia="ru-RU"/>
        </w:rPr>
        <w:t>».</w:t>
      </w:r>
      <w:r w:rsidR="00D34749">
        <w:rPr>
          <w:rStyle w:val="af"/>
          <w:rFonts w:ascii="Times New Roman" w:eastAsia="Times New Roman" w:hAnsi="Times New Roman"/>
          <w:sz w:val="28"/>
          <w:szCs w:val="28"/>
          <w:lang w:eastAsia="ru-RU"/>
        </w:rPr>
        <w:footnoteReference w:id="22"/>
      </w:r>
    </w:p>
    <w:p w:rsidR="000B6827" w:rsidRPr="009D288D" w:rsidRDefault="000B6827" w:rsidP="007C074F">
      <w:pPr>
        <w:shd w:val="clear" w:color="auto" w:fill="FFFFFF"/>
        <w:spacing w:after="0" w:line="360" w:lineRule="auto"/>
        <w:ind w:firstLine="709"/>
        <w:contextualSpacing/>
        <w:textAlignment w:val="baseline"/>
        <w:rPr>
          <w:rFonts w:ascii="Times New Roman" w:eastAsia="Times New Roman" w:hAnsi="Times New Roman"/>
          <w:sz w:val="28"/>
          <w:szCs w:val="28"/>
          <w:lang w:eastAsia="ru-RU"/>
        </w:rPr>
      </w:pPr>
      <w:r w:rsidRPr="007C074F">
        <w:rPr>
          <w:rFonts w:ascii="Times New Roman" w:eastAsia="Times New Roman" w:hAnsi="Times New Roman"/>
          <w:sz w:val="28"/>
          <w:szCs w:val="28"/>
          <w:lang w:eastAsia="ru-RU"/>
        </w:rPr>
        <w:t xml:space="preserve">В среднем </w:t>
      </w:r>
      <w:r w:rsidR="00696172" w:rsidRPr="00FE66F7">
        <w:rPr>
          <w:rFonts w:ascii="Times New Roman" w:eastAsia="Times New Roman" w:hAnsi="Times New Roman"/>
          <w:sz w:val="28"/>
          <w:szCs w:val="28"/>
          <w:lang w:eastAsia="ru-RU"/>
        </w:rPr>
        <w:t xml:space="preserve">срок нахождения </w:t>
      </w:r>
      <w:r w:rsidRPr="00FE66F7">
        <w:rPr>
          <w:rFonts w:ascii="Times New Roman" w:eastAsia="Times New Roman" w:hAnsi="Times New Roman"/>
          <w:sz w:val="28"/>
          <w:szCs w:val="28"/>
          <w:lang w:eastAsia="ru-RU"/>
        </w:rPr>
        <w:t>иногородни</w:t>
      </w:r>
      <w:r w:rsidR="00696172" w:rsidRPr="00FE66F7">
        <w:rPr>
          <w:rFonts w:ascii="Times New Roman" w:eastAsia="Times New Roman" w:hAnsi="Times New Roman"/>
          <w:sz w:val="28"/>
          <w:szCs w:val="28"/>
          <w:lang w:eastAsia="ru-RU"/>
        </w:rPr>
        <w:t>х</w:t>
      </w:r>
      <w:r w:rsidRPr="00FE66F7">
        <w:rPr>
          <w:rFonts w:ascii="Times New Roman" w:eastAsia="Times New Roman" w:hAnsi="Times New Roman"/>
          <w:sz w:val="28"/>
          <w:szCs w:val="28"/>
          <w:lang w:eastAsia="ru-RU"/>
        </w:rPr>
        <w:t xml:space="preserve"> турист</w:t>
      </w:r>
      <w:r w:rsidR="00696172" w:rsidRPr="00FE66F7">
        <w:rPr>
          <w:rFonts w:ascii="Times New Roman" w:eastAsia="Times New Roman" w:hAnsi="Times New Roman"/>
          <w:sz w:val="28"/>
          <w:szCs w:val="28"/>
          <w:lang w:eastAsia="ru-RU"/>
        </w:rPr>
        <w:t xml:space="preserve">ов на территории </w:t>
      </w:r>
      <w:r w:rsidRPr="00FE66F7">
        <w:rPr>
          <w:rFonts w:ascii="Times New Roman" w:eastAsia="Times New Roman" w:hAnsi="Times New Roman"/>
          <w:sz w:val="28"/>
          <w:szCs w:val="28"/>
          <w:lang w:eastAsia="ru-RU"/>
        </w:rPr>
        <w:t>Санкт-Петербург</w:t>
      </w:r>
      <w:r w:rsidR="00696172" w:rsidRPr="00FE66F7">
        <w:rPr>
          <w:rFonts w:ascii="Times New Roman" w:eastAsia="Times New Roman" w:hAnsi="Times New Roman"/>
          <w:sz w:val="28"/>
          <w:szCs w:val="28"/>
          <w:lang w:eastAsia="ru-RU"/>
        </w:rPr>
        <w:t>а составляет</w:t>
      </w:r>
      <w:r w:rsidRPr="00FE66F7">
        <w:rPr>
          <w:rFonts w:ascii="Times New Roman" w:eastAsia="Times New Roman" w:hAnsi="Times New Roman"/>
          <w:sz w:val="28"/>
          <w:szCs w:val="28"/>
          <w:lang w:eastAsia="ru-RU"/>
        </w:rPr>
        <w:t xml:space="preserve"> 5 дней</w:t>
      </w:r>
      <w:r w:rsidRPr="009D288D">
        <w:rPr>
          <w:rFonts w:ascii="Times New Roman" w:eastAsia="Times New Roman" w:hAnsi="Times New Roman"/>
          <w:sz w:val="28"/>
          <w:szCs w:val="28"/>
          <w:lang w:eastAsia="ru-RU"/>
        </w:rPr>
        <w:t>, иностранны</w:t>
      </w:r>
      <w:r w:rsidR="00696172">
        <w:rPr>
          <w:rFonts w:ascii="Times New Roman" w:eastAsia="Times New Roman" w:hAnsi="Times New Roman"/>
          <w:sz w:val="28"/>
          <w:szCs w:val="28"/>
          <w:lang w:eastAsia="ru-RU"/>
        </w:rPr>
        <w:t>х</w:t>
      </w:r>
      <w:r w:rsidRPr="009D288D">
        <w:rPr>
          <w:rFonts w:ascii="Times New Roman" w:eastAsia="Times New Roman" w:hAnsi="Times New Roman"/>
          <w:sz w:val="28"/>
          <w:szCs w:val="28"/>
          <w:lang w:eastAsia="ru-RU"/>
        </w:rPr>
        <w:t xml:space="preserve"> – 3,5 дн</w:t>
      </w:r>
      <w:r w:rsidR="00696172">
        <w:rPr>
          <w:rFonts w:ascii="Times New Roman" w:eastAsia="Times New Roman" w:hAnsi="Times New Roman"/>
          <w:sz w:val="28"/>
          <w:szCs w:val="28"/>
          <w:lang w:eastAsia="ru-RU"/>
        </w:rPr>
        <w:t>я</w:t>
      </w:r>
      <w:r w:rsidRPr="009D288D">
        <w:rPr>
          <w:rFonts w:ascii="Times New Roman" w:eastAsia="Times New Roman" w:hAnsi="Times New Roman"/>
          <w:sz w:val="28"/>
          <w:szCs w:val="28"/>
          <w:lang w:eastAsia="ru-RU"/>
        </w:rPr>
        <w:t>.</w:t>
      </w:r>
    </w:p>
    <w:p w:rsidR="000B6827" w:rsidRPr="009D288D" w:rsidRDefault="00A86E78" w:rsidP="009D288D">
      <w:pPr>
        <w:shd w:val="clear" w:color="auto" w:fill="FFFFFF"/>
        <w:spacing w:after="0" w:line="360" w:lineRule="auto"/>
        <w:ind w:firstLine="709"/>
        <w:contextualSpacing/>
        <w:textAlignment w:val="baseline"/>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xml:space="preserve">К основным расходам посетителей относятся </w:t>
      </w:r>
      <w:r w:rsidR="00696172" w:rsidRPr="009D288D">
        <w:rPr>
          <w:rFonts w:ascii="Times New Roman" w:eastAsia="Times New Roman" w:hAnsi="Times New Roman"/>
          <w:sz w:val="28"/>
          <w:szCs w:val="28"/>
          <w:lang w:eastAsia="ru-RU"/>
        </w:rPr>
        <w:t>питание (18%)</w:t>
      </w:r>
      <w:r w:rsidR="00696172" w:rsidRPr="00696172">
        <w:rPr>
          <w:rFonts w:ascii="Times New Roman" w:eastAsia="Times New Roman" w:hAnsi="Times New Roman"/>
          <w:sz w:val="28"/>
          <w:szCs w:val="28"/>
          <w:lang w:eastAsia="ru-RU"/>
        </w:rPr>
        <w:t xml:space="preserve"> </w:t>
      </w:r>
      <w:r w:rsidR="00696172" w:rsidRPr="009D288D">
        <w:rPr>
          <w:rFonts w:ascii="Times New Roman" w:eastAsia="Times New Roman" w:hAnsi="Times New Roman"/>
          <w:sz w:val="28"/>
          <w:szCs w:val="28"/>
          <w:lang w:eastAsia="ru-RU"/>
        </w:rPr>
        <w:t xml:space="preserve">и </w:t>
      </w:r>
      <w:r w:rsidRPr="009D288D">
        <w:rPr>
          <w:rFonts w:ascii="Times New Roman" w:eastAsia="Times New Roman" w:hAnsi="Times New Roman"/>
          <w:sz w:val="28"/>
          <w:szCs w:val="28"/>
          <w:lang w:eastAsia="ru-RU"/>
        </w:rPr>
        <w:t xml:space="preserve">приобретение товаров </w:t>
      </w:r>
      <w:r w:rsidR="000B6827" w:rsidRPr="009D288D">
        <w:rPr>
          <w:rFonts w:ascii="Times New Roman" w:eastAsia="Times New Roman" w:hAnsi="Times New Roman"/>
          <w:sz w:val="28"/>
          <w:szCs w:val="28"/>
          <w:lang w:eastAsia="ru-RU"/>
        </w:rPr>
        <w:t xml:space="preserve">(в среднем 19%). </w:t>
      </w:r>
      <w:r w:rsidR="00696172" w:rsidRPr="009D288D">
        <w:rPr>
          <w:rFonts w:ascii="Times New Roman" w:eastAsia="Times New Roman" w:hAnsi="Times New Roman"/>
          <w:sz w:val="28"/>
          <w:szCs w:val="28"/>
          <w:lang w:eastAsia="ru-RU"/>
        </w:rPr>
        <w:t xml:space="preserve">Проживание </w:t>
      </w:r>
      <w:r w:rsidR="00696172">
        <w:rPr>
          <w:rFonts w:ascii="Times New Roman" w:eastAsia="Times New Roman" w:hAnsi="Times New Roman"/>
          <w:sz w:val="28"/>
          <w:szCs w:val="28"/>
          <w:lang w:eastAsia="ru-RU"/>
        </w:rPr>
        <w:t>и т</w:t>
      </w:r>
      <w:r w:rsidR="000B6827" w:rsidRPr="009D288D">
        <w:rPr>
          <w:rFonts w:ascii="Times New Roman" w:eastAsia="Times New Roman" w:hAnsi="Times New Roman"/>
          <w:sz w:val="28"/>
          <w:szCs w:val="28"/>
          <w:lang w:eastAsia="ru-RU"/>
        </w:rPr>
        <w:t xml:space="preserve">ранспорт, которые могли бы занимать основное место в расходах, в среднем в структуре расходов занимают </w:t>
      </w:r>
      <w:r w:rsidR="00676676" w:rsidRPr="009D288D">
        <w:rPr>
          <w:rFonts w:ascii="Times New Roman" w:eastAsia="Times New Roman" w:hAnsi="Times New Roman"/>
          <w:sz w:val="28"/>
          <w:szCs w:val="28"/>
          <w:lang w:eastAsia="ru-RU"/>
        </w:rPr>
        <w:t>лишь 12</w:t>
      </w:r>
      <w:r w:rsidR="000B6827" w:rsidRPr="009D288D">
        <w:rPr>
          <w:rFonts w:ascii="Times New Roman" w:eastAsia="Times New Roman" w:hAnsi="Times New Roman"/>
          <w:sz w:val="28"/>
          <w:szCs w:val="28"/>
          <w:lang w:eastAsia="ru-RU"/>
        </w:rPr>
        <w:t xml:space="preserve">% </w:t>
      </w:r>
      <w:r w:rsidR="00696172" w:rsidRPr="009D288D">
        <w:rPr>
          <w:rFonts w:ascii="Times New Roman" w:eastAsia="Times New Roman" w:hAnsi="Times New Roman"/>
          <w:sz w:val="28"/>
          <w:szCs w:val="28"/>
          <w:lang w:eastAsia="ru-RU"/>
        </w:rPr>
        <w:t>и 13%</w:t>
      </w:r>
      <w:r w:rsidR="00696172">
        <w:rPr>
          <w:rFonts w:ascii="Times New Roman" w:eastAsia="Times New Roman" w:hAnsi="Times New Roman"/>
          <w:sz w:val="28"/>
          <w:szCs w:val="28"/>
          <w:lang w:eastAsia="ru-RU"/>
        </w:rPr>
        <w:t xml:space="preserve"> </w:t>
      </w:r>
      <w:r w:rsidR="000B6827" w:rsidRPr="009D288D">
        <w:rPr>
          <w:rFonts w:ascii="Times New Roman" w:eastAsia="Times New Roman" w:hAnsi="Times New Roman"/>
          <w:sz w:val="28"/>
          <w:szCs w:val="28"/>
          <w:lang w:eastAsia="ru-RU"/>
        </w:rPr>
        <w:t>соответственно. На достопримечательности и развлечения туристы в среднем тратили около 9%.</w:t>
      </w:r>
    </w:p>
    <w:p w:rsidR="000B6827" w:rsidRPr="009D288D" w:rsidRDefault="00A86E78" w:rsidP="009D288D">
      <w:pPr>
        <w:shd w:val="clear" w:color="auto" w:fill="FFFFFF"/>
        <w:spacing w:after="0" w:line="360" w:lineRule="auto"/>
        <w:ind w:firstLine="709"/>
        <w:contextualSpacing/>
        <w:textAlignment w:val="baseline"/>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xml:space="preserve">Среди основных расходов российского посетителя выделяется </w:t>
      </w:r>
      <w:r w:rsidR="000B6827" w:rsidRPr="009D288D">
        <w:rPr>
          <w:rFonts w:ascii="Times New Roman" w:eastAsia="Times New Roman" w:hAnsi="Times New Roman"/>
          <w:sz w:val="28"/>
          <w:szCs w:val="28"/>
          <w:lang w:eastAsia="ru-RU"/>
        </w:rPr>
        <w:t xml:space="preserve">приобретение товаров (23%) и питание (22%). </w:t>
      </w:r>
      <w:r w:rsidRPr="009D288D">
        <w:rPr>
          <w:rFonts w:ascii="Times New Roman" w:eastAsia="Times New Roman" w:hAnsi="Times New Roman"/>
          <w:sz w:val="28"/>
          <w:szCs w:val="28"/>
          <w:lang w:eastAsia="ru-RU"/>
        </w:rPr>
        <w:t xml:space="preserve">Структура расходов иностранного посетителя среди лидирующих позиций имеет расходы на </w:t>
      </w:r>
      <w:r w:rsidRPr="009D288D">
        <w:rPr>
          <w:rFonts w:ascii="Times New Roman" w:eastAsia="Times New Roman" w:hAnsi="Times New Roman"/>
          <w:sz w:val="28"/>
          <w:szCs w:val="28"/>
          <w:lang w:eastAsia="ru-RU"/>
        </w:rPr>
        <w:lastRenderedPageBreak/>
        <w:t xml:space="preserve">оплату </w:t>
      </w:r>
      <w:r w:rsidR="000B6827" w:rsidRPr="009D288D">
        <w:rPr>
          <w:rFonts w:ascii="Times New Roman" w:eastAsia="Times New Roman" w:hAnsi="Times New Roman"/>
          <w:sz w:val="28"/>
          <w:szCs w:val="28"/>
          <w:lang w:eastAsia="ru-RU"/>
        </w:rPr>
        <w:t>международн</w:t>
      </w:r>
      <w:r w:rsidRPr="009D288D">
        <w:rPr>
          <w:rFonts w:ascii="Times New Roman" w:eastAsia="Times New Roman" w:hAnsi="Times New Roman"/>
          <w:sz w:val="28"/>
          <w:szCs w:val="28"/>
          <w:lang w:eastAsia="ru-RU"/>
        </w:rPr>
        <w:t>ого</w:t>
      </w:r>
      <w:r w:rsidR="000B6827" w:rsidRPr="009D288D">
        <w:rPr>
          <w:rFonts w:ascii="Times New Roman" w:eastAsia="Times New Roman" w:hAnsi="Times New Roman"/>
          <w:sz w:val="28"/>
          <w:szCs w:val="28"/>
          <w:lang w:eastAsia="ru-RU"/>
        </w:rPr>
        <w:t xml:space="preserve"> транспорт</w:t>
      </w:r>
      <w:r w:rsidRPr="009D288D">
        <w:rPr>
          <w:rFonts w:ascii="Times New Roman" w:eastAsia="Times New Roman" w:hAnsi="Times New Roman"/>
          <w:sz w:val="28"/>
          <w:szCs w:val="28"/>
          <w:lang w:eastAsia="ru-RU"/>
        </w:rPr>
        <w:t>а</w:t>
      </w:r>
      <w:r w:rsidR="000B6827" w:rsidRPr="009D288D">
        <w:rPr>
          <w:rFonts w:ascii="Times New Roman" w:eastAsia="Times New Roman" w:hAnsi="Times New Roman"/>
          <w:sz w:val="28"/>
          <w:szCs w:val="28"/>
          <w:lang w:eastAsia="ru-RU"/>
        </w:rPr>
        <w:t xml:space="preserve"> (16%) и </w:t>
      </w:r>
      <w:r w:rsidR="005841C1" w:rsidRPr="009D288D">
        <w:rPr>
          <w:rFonts w:ascii="Times New Roman" w:eastAsia="Times New Roman" w:hAnsi="Times New Roman"/>
          <w:sz w:val="28"/>
          <w:szCs w:val="28"/>
          <w:lang w:eastAsia="ru-RU"/>
        </w:rPr>
        <w:t xml:space="preserve">оплату </w:t>
      </w:r>
      <w:r w:rsidR="000B6827" w:rsidRPr="009D288D">
        <w:rPr>
          <w:rFonts w:ascii="Times New Roman" w:eastAsia="Times New Roman" w:hAnsi="Times New Roman"/>
          <w:sz w:val="28"/>
          <w:szCs w:val="28"/>
          <w:lang w:eastAsia="ru-RU"/>
        </w:rPr>
        <w:t>питани</w:t>
      </w:r>
      <w:r w:rsidR="005841C1" w:rsidRPr="009D288D">
        <w:rPr>
          <w:rFonts w:ascii="Times New Roman" w:eastAsia="Times New Roman" w:hAnsi="Times New Roman"/>
          <w:sz w:val="28"/>
          <w:szCs w:val="28"/>
          <w:lang w:eastAsia="ru-RU"/>
        </w:rPr>
        <w:t>я</w:t>
      </w:r>
      <w:r w:rsidR="000B6827" w:rsidRPr="009D288D">
        <w:rPr>
          <w:rFonts w:ascii="Times New Roman" w:eastAsia="Times New Roman" w:hAnsi="Times New Roman"/>
          <w:sz w:val="28"/>
          <w:szCs w:val="28"/>
          <w:lang w:eastAsia="ru-RU"/>
        </w:rPr>
        <w:t xml:space="preserve"> (15%) (таблица </w:t>
      </w:r>
      <w:r w:rsidR="00F60487">
        <w:rPr>
          <w:rFonts w:ascii="Times New Roman" w:eastAsia="Times New Roman" w:hAnsi="Times New Roman"/>
          <w:sz w:val="28"/>
          <w:szCs w:val="28"/>
          <w:lang w:eastAsia="ru-RU"/>
        </w:rPr>
        <w:t>1</w:t>
      </w:r>
      <w:r w:rsidR="000B6827" w:rsidRPr="009D288D">
        <w:rPr>
          <w:rFonts w:ascii="Times New Roman" w:eastAsia="Times New Roman" w:hAnsi="Times New Roman"/>
          <w:sz w:val="28"/>
          <w:szCs w:val="28"/>
          <w:lang w:eastAsia="ru-RU"/>
        </w:rPr>
        <w:t>).</w:t>
      </w:r>
      <w:r w:rsidR="00027EA1">
        <w:rPr>
          <w:rStyle w:val="af"/>
          <w:rFonts w:ascii="Times New Roman" w:eastAsia="Times New Roman" w:hAnsi="Times New Roman"/>
          <w:sz w:val="28"/>
          <w:szCs w:val="28"/>
          <w:lang w:eastAsia="ru-RU"/>
        </w:rPr>
        <w:footnoteReference w:id="23"/>
      </w:r>
    </w:p>
    <w:p w:rsidR="003525D6" w:rsidRPr="009D288D" w:rsidRDefault="003525D6" w:rsidP="009D288D">
      <w:pPr>
        <w:shd w:val="clear" w:color="auto" w:fill="FFFFFF"/>
        <w:spacing w:after="0" w:line="360" w:lineRule="auto"/>
        <w:ind w:firstLine="709"/>
        <w:contextualSpacing/>
        <w:textAlignment w:val="baseline"/>
        <w:rPr>
          <w:rFonts w:ascii="Times New Roman" w:eastAsia="Times New Roman" w:hAnsi="Times New Roman"/>
          <w:sz w:val="28"/>
          <w:szCs w:val="28"/>
          <w:lang w:eastAsia="ru-RU"/>
        </w:rPr>
      </w:pPr>
    </w:p>
    <w:p w:rsidR="000B6827" w:rsidRPr="00027EA1" w:rsidRDefault="000B6827" w:rsidP="009D288D">
      <w:pPr>
        <w:shd w:val="clear" w:color="auto" w:fill="FFFFFF"/>
        <w:spacing w:after="0" w:line="360" w:lineRule="auto"/>
        <w:ind w:firstLine="709"/>
        <w:contextualSpacing/>
        <w:jc w:val="center"/>
        <w:textAlignment w:val="baseline"/>
        <w:rPr>
          <w:rFonts w:ascii="Times New Roman" w:eastAsia="Times New Roman" w:hAnsi="Times New Roman"/>
          <w:b/>
          <w:sz w:val="28"/>
          <w:szCs w:val="28"/>
          <w:lang w:eastAsia="ru-RU"/>
        </w:rPr>
      </w:pPr>
      <w:r w:rsidRPr="00027EA1">
        <w:rPr>
          <w:rFonts w:ascii="Times New Roman" w:eastAsia="Times New Roman" w:hAnsi="Times New Roman"/>
          <w:b/>
          <w:sz w:val="28"/>
          <w:szCs w:val="28"/>
          <w:lang w:eastAsia="ru-RU"/>
        </w:rPr>
        <w:t xml:space="preserve">Таблица </w:t>
      </w:r>
      <w:r w:rsidR="00F60487" w:rsidRPr="00027EA1">
        <w:rPr>
          <w:rFonts w:ascii="Times New Roman" w:eastAsia="Times New Roman" w:hAnsi="Times New Roman"/>
          <w:b/>
          <w:sz w:val="28"/>
          <w:szCs w:val="28"/>
          <w:lang w:eastAsia="ru-RU"/>
        </w:rPr>
        <w:t>1</w:t>
      </w:r>
      <w:r w:rsidR="003525D6" w:rsidRPr="00027EA1">
        <w:rPr>
          <w:rFonts w:ascii="Times New Roman" w:eastAsia="Times New Roman" w:hAnsi="Times New Roman"/>
          <w:b/>
          <w:sz w:val="28"/>
          <w:szCs w:val="28"/>
          <w:lang w:eastAsia="ru-RU"/>
        </w:rPr>
        <w:t xml:space="preserve">. </w:t>
      </w:r>
      <w:r w:rsidRPr="00027EA1">
        <w:rPr>
          <w:rFonts w:ascii="Times New Roman" w:eastAsia="Times New Roman" w:hAnsi="Times New Roman"/>
          <w:b/>
          <w:sz w:val="28"/>
          <w:szCs w:val="28"/>
          <w:lang w:eastAsia="ru-RU"/>
        </w:rPr>
        <w:t>Средние расходы на наиболее востребованные</w:t>
      </w:r>
      <w:r w:rsidRPr="009D288D">
        <w:rPr>
          <w:rFonts w:ascii="Times New Roman" w:eastAsia="Times New Roman" w:hAnsi="Times New Roman"/>
          <w:b/>
          <w:sz w:val="28"/>
          <w:szCs w:val="28"/>
          <w:lang w:eastAsia="ru-RU"/>
        </w:rPr>
        <w:t xml:space="preserve"> туристские услуги</w:t>
      </w:r>
      <w:r w:rsidR="00027EA1">
        <w:rPr>
          <w:rFonts w:ascii="Times New Roman" w:eastAsia="Times New Roman" w:hAnsi="Times New Roman"/>
          <w:b/>
          <w:sz w:val="28"/>
          <w:szCs w:val="28"/>
          <w:lang w:eastAsia="ru-RU"/>
        </w:rPr>
        <w:t>, в руб. 2</w:t>
      </w:r>
      <w:r w:rsidR="00027EA1" w:rsidRPr="00027EA1">
        <w:rPr>
          <w:rFonts w:ascii="Times New Roman" w:eastAsia="Times New Roman" w:hAnsi="Times New Roman"/>
          <w:b/>
          <w:sz w:val="28"/>
          <w:szCs w:val="28"/>
          <w:lang w:eastAsia="ru-RU"/>
        </w:rPr>
        <w:t xml:space="preserve">015 </w:t>
      </w:r>
      <w:r w:rsidR="00027EA1">
        <w:rPr>
          <w:rFonts w:ascii="Times New Roman" w:eastAsia="Times New Roman" w:hAnsi="Times New Roman"/>
          <w:b/>
          <w:sz w:val="28"/>
          <w:szCs w:val="28"/>
          <w:lang w:eastAsia="ru-RU"/>
        </w:rPr>
        <w:t>год.</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266"/>
        <w:gridCol w:w="2244"/>
        <w:gridCol w:w="2008"/>
        <w:gridCol w:w="1985"/>
      </w:tblGrid>
      <w:tr w:rsidR="00894EF0" w:rsidRPr="009D288D" w:rsidTr="00F60487">
        <w:tc>
          <w:tcPr>
            <w:tcW w:w="3266" w:type="dxa"/>
            <w:shd w:val="clear" w:color="auto" w:fill="auto"/>
            <w:vAlign w:val="center"/>
            <w:hideMark/>
          </w:tcPr>
          <w:p w:rsidR="000B6827" w:rsidRPr="009D288D" w:rsidRDefault="000B6827" w:rsidP="009D288D">
            <w:pPr>
              <w:spacing w:after="0" w:line="360" w:lineRule="auto"/>
              <w:ind w:left="147"/>
              <w:contextualSpacing/>
              <w:jc w:val="center"/>
              <w:rPr>
                <w:rFonts w:ascii="Times New Roman" w:eastAsia="Times New Roman" w:hAnsi="Times New Roman"/>
                <w:b/>
                <w:sz w:val="28"/>
                <w:szCs w:val="28"/>
                <w:lang w:eastAsia="ru-RU"/>
              </w:rPr>
            </w:pPr>
            <w:r w:rsidRPr="009D288D">
              <w:rPr>
                <w:rFonts w:ascii="Times New Roman" w:eastAsia="Times New Roman" w:hAnsi="Times New Roman"/>
                <w:b/>
                <w:sz w:val="28"/>
                <w:szCs w:val="28"/>
                <w:lang w:eastAsia="ru-RU"/>
              </w:rPr>
              <w:t>Услуга</w:t>
            </w:r>
          </w:p>
        </w:tc>
        <w:tc>
          <w:tcPr>
            <w:tcW w:w="2244" w:type="dxa"/>
            <w:shd w:val="clear" w:color="auto" w:fill="auto"/>
            <w:vAlign w:val="center"/>
            <w:hideMark/>
          </w:tcPr>
          <w:p w:rsidR="000B6827" w:rsidRPr="009D288D" w:rsidRDefault="000B6827" w:rsidP="009D288D">
            <w:pPr>
              <w:spacing w:after="0" w:line="360" w:lineRule="auto"/>
              <w:ind w:left="147" w:right="175"/>
              <w:contextualSpacing/>
              <w:jc w:val="center"/>
              <w:textAlignment w:val="baseline"/>
              <w:rPr>
                <w:rFonts w:ascii="Times New Roman" w:eastAsia="Times New Roman" w:hAnsi="Times New Roman"/>
                <w:b/>
                <w:sz w:val="28"/>
                <w:szCs w:val="28"/>
                <w:lang w:eastAsia="ru-RU"/>
              </w:rPr>
            </w:pPr>
            <w:r w:rsidRPr="009D288D">
              <w:rPr>
                <w:rFonts w:ascii="Times New Roman" w:eastAsia="Times New Roman" w:hAnsi="Times New Roman"/>
                <w:b/>
                <w:sz w:val="28"/>
                <w:szCs w:val="28"/>
                <w:lang w:eastAsia="ru-RU"/>
              </w:rPr>
              <w:t>Средняя</w:t>
            </w:r>
            <w:r w:rsidR="003525D6" w:rsidRPr="009D288D">
              <w:rPr>
                <w:rFonts w:ascii="Times New Roman" w:eastAsia="Times New Roman" w:hAnsi="Times New Roman"/>
                <w:b/>
                <w:sz w:val="28"/>
                <w:szCs w:val="28"/>
                <w:lang w:eastAsia="ru-RU"/>
              </w:rPr>
              <w:t xml:space="preserve"> с</w:t>
            </w:r>
            <w:r w:rsidRPr="009D288D">
              <w:rPr>
                <w:rFonts w:ascii="Times New Roman" w:eastAsia="Times New Roman" w:hAnsi="Times New Roman"/>
                <w:b/>
                <w:sz w:val="28"/>
                <w:szCs w:val="28"/>
                <w:lang w:eastAsia="ru-RU"/>
              </w:rPr>
              <w:t>умма</w:t>
            </w:r>
            <w:r w:rsidR="003525D6" w:rsidRPr="009D288D">
              <w:rPr>
                <w:rFonts w:ascii="Times New Roman" w:eastAsia="Times New Roman" w:hAnsi="Times New Roman"/>
                <w:b/>
                <w:sz w:val="28"/>
                <w:szCs w:val="28"/>
                <w:lang w:eastAsia="ru-RU"/>
              </w:rPr>
              <w:t xml:space="preserve"> </w:t>
            </w:r>
            <w:r w:rsidRPr="009D288D">
              <w:rPr>
                <w:rFonts w:ascii="Times New Roman" w:eastAsia="Times New Roman" w:hAnsi="Times New Roman"/>
                <w:b/>
                <w:sz w:val="28"/>
                <w:szCs w:val="28"/>
                <w:lang w:eastAsia="ru-RU"/>
              </w:rPr>
              <w:t>по турпотоку</w:t>
            </w:r>
          </w:p>
        </w:tc>
        <w:tc>
          <w:tcPr>
            <w:tcW w:w="2008" w:type="dxa"/>
            <w:shd w:val="clear" w:color="auto" w:fill="auto"/>
            <w:vAlign w:val="center"/>
            <w:hideMark/>
          </w:tcPr>
          <w:p w:rsidR="000B6827" w:rsidRPr="009D288D" w:rsidRDefault="000B6827" w:rsidP="009D288D">
            <w:pPr>
              <w:spacing w:after="0" w:line="360" w:lineRule="auto"/>
              <w:ind w:left="147" w:right="141"/>
              <w:contextualSpacing/>
              <w:jc w:val="center"/>
              <w:textAlignment w:val="baseline"/>
              <w:rPr>
                <w:rFonts w:ascii="Times New Roman" w:eastAsia="Times New Roman" w:hAnsi="Times New Roman"/>
                <w:b/>
                <w:sz w:val="28"/>
                <w:szCs w:val="28"/>
                <w:lang w:eastAsia="ru-RU"/>
              </w:rPr>
            </w:pPr>
            <w:r w:rsidRPr="009D288D">
              <w:rPr>
                <w:rFonts w:ascii="Times New Roman" w:eastAsia="Times New Roman" w:hAnsi="Times New Roman"/>
                <w:b/>
                <w:sz w:val="28"/>
                <w:szCs w:val="28"/>
                <w:lang w:eastAsia="ru-RU"/>
              </w:rPr>
              <w:t>Иногородние</w:t>
            </w:r>
            <w:r w:rsidR="003525D6" w:rsidRPr="009D288D">
              <w:rPr>
                <w:rFonts w:ascii="Times New Roman" w:eastAsia="Times New Roman" w:hAnsi="Times New Roman"/>
                <w:b/>
                <w:sz w:val="28"/>
                <w:szCs w:val="28"/>
                <w:lang w:eastAsia="ru-RU"/>
              </w:rPr>
              <w:t xml:space="preserve"> </w:t>
            </w:r>
            <w:r w:rsidRPr="009D288D">
              <w:rPr>
                <w:rFonts w:ascii="Times New Roman" w:eastAsia="Times New Roman" w:hAnsi="Times New Roman"/>
                <w:b/>
                <w:sz w:val="28"/>
                <w:szCs w:val="28"/>
                <w:lang w:eastAsia="ru-RU"/>
              </w:rPr>
              <w:t>посетители</w:t>
            </w:r>
          </w:p>
        </w:tc>
        <w:tc>
          <w:tcPr>
            <w:tcW w:w="1985" w:type="dxa"/>
            <w:shd w:val="clear" w:color="auto" w:fill="auto"/>
            <w:vAlign w:val="center"/>
            <w:hideMark/>
          </w:tcPr>
          <w:p w:rsidR="000B6827" w:rsidRPr="009D288D" w:rsidRDefault="000B6827" w:rsidP="009D288D">
            <w:pPr>
              <w:spacing w:after="0" w:line="360" w:lineRule="auto"/>
              <w:ind w:left="147" w:right="66"/>
              <w:contextualSpacing/>
              <w:jc w:val="center"/>
              <w:textAlignment w:val="baseline"/>
              <w:rPr>
                <w:rFonts w:ascii="Times New Roman" w:eastAsia="Times New Roman" w:hAnsi="Times New Roman"/>
                <w:b/>
                <w:sz w:val="28"/>
                <w:szCs w:val="28"/>
                <w:lang w:eastAsia="ru-RU"/>
              </w:rPr>
            </w:pPr>
            <w:r w:rsidRPr="009D288D">
              <w:rPr>
                <w:rFonts w:ascii="Times New Roman" w:eastAsia="Times New Roman" w:hAnsi="Times New Roman"/>
                <w:b/>
                <w:sz w:val="28"/>
                <w:szCs w:val="28"/>
                <w:lang w:eastAsia="ru-RU"/>
              </w:rPr>
              <w:t>Иностранные</w:t>
            </w:r>
            <w:r w:rsidR="003525D6" w:rsidRPr="009D288D">
              <w:rPr>
                <w:rFonts w:ascii="Times New Roman" w:eastAsia="Times New Roman" w:hAnsi="Times New Roman"/>
                <w:b/>
                <w:sz w:val="28"/>
                <w:szCs w:val="28"/>
                <w:lang w:eastAsia="ru-RU"/>
              </w:rPr>
              <w:t xml:space="preserve"> </w:t>
            </w:r>
            <w:r w:rsidRPr="009D288D">
              <w:rPr>
                <w:rFonts w:ascii="Times New Roman" w:eastAsia="Times New Roman" w:hAnsi="Times New Roman"/>
                <w:b/>
                <w:sz w:val="28"/>
                <w:szCs w:val="28"/>
                <w:lang w:eastAsia="ru-RU"/>
              </w:rPr>
              <w:t>посетители</w:t>
            </w:r>
          </w:p>
        </w:tc>
      </w:tr>
      <w:tr w:rsidR="00894EF0" w:rsidRPr="009D288D" w:rsidTr="00F60487">
        <w:tc>
          <w:tcPr>
            <w:tcW w:w="3266" w:type="dxa"/>
            <w:shd w:val="clear" w:color="auto" w:fill="auto"/>
            <w:vAlign w:val="bottom"/>
            <w:hideMark/>
          </w:tcPr>
          <w:p w:rsidR="000B6827" w:rsidRPr="009D288D" w:rsidRDefault="000B6827" w:rsidP="009D288D">
            <w:pPr>
              <w:spacing w:after="0" w:line="360" w:lineRule="auto"/>
              <w:ind w:left="147"/>
              <w:contextualSpacing/>
              <w:textAlignment w:val="baseline"/>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Проживание</w:t>
            </w:r>
            <w:r w:rsidR="003525D6" w:rsidRPr="009D288D">
              <w:rPr>
                <w:rFonts w:ascii="Times New Roman" w:eastAsia="Times New Roman" w:hAnsi="Times New Roman"/>
                <w:sz w:val="28"/>
                <w:szCs w:val="28"/>
                <w:lang w:eastAsia="ru-RU"/>
              </w:rPr>
              <w:t xml:space="preserve"> </w:t>
            </w:r>
            <w:r w:rsidRPr="009D288D">
              <w:rPr>
                <w:rFonts w:ascii="Times New Roman" w:eastAsia="Times New Roman" w:hAnsi="Times New Roman"/>
                <w:sz w:val="28"/>
                <w:szCs w:val="28"/>
                <w:lang w:eastAsia="ru-RU"/>
              </w:rPr>
              <w:t>в гостинице,</w:t>
            </w:r>
          </w:p>
          <w:p w:rsidR="000B6827" w:rsidRPr="009D288D" w:rsidRDefault="000B6827" w:rsidP="009D288D">
            <w:pPr>
              <w:spacing w:after="0" w:line="360" w:lineRule="auto"/>
              <w:ind w:left="147"/>
              <w:contextualSpacing/>
              <w:textAlignment w:val="baseline"/>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мотеле в день</w:t>
            </w:r>
          </w:p>
        </w:tc>
        <w:tc>
          <w:tcPr>
            <w:tcW w:w="2244" w:type="dxa"/>
            <w:shd w:val="clear" w:color="auto" w:fill="auto"/>
            <w:vAlign w:val="center"/>
            <w:hideMark/>
          </w:tcPr>
          <w:p w:rsidR="000B6827" w:rsidRPr="009D288D" w:rsidRDefault="000B6827" w:rsidP="009D288D">
            <w:pPr>
              <w:spacing w:after="0" w:line="360" w:lineRule="auto"/>
              <w:ind w:left="147" w:right="175"/>
              <w:contextualSpacing/>
              <w:jc w:val="center"/>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2530</w:t>
            </w:r>
          </w:p>
        </w:tc>
        <w:tc>
          <w:tcPr>
            <w:tcW w:w="2008" w:type="dxa"/>
            <w:shd w:val="clear" w:color="auto" w:fill="auto"/>
            <w:vAlign w:val="center"/>
            <w:hideMark/>
          </w:tcPr>
          <w:p w:rsidR="000B6827" w:rsidRPr="009D288D" w:rsidRDefault="000B6827" w:rsidP="009D288D">
            <w:pPr>
              <w:spacing w:after="0" w:line="360" w:lineRule="auto"/>
              <w:ind w:left="147" w:right="141"/>
              <w:contextualSpacing/>
              <w:jc w:val="center"/>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1100</w:t>
            </w:r>
          </w:p>
        </w:tc>
        <w:tc>
          <w:tcPr>
            <w:tcW w:w="1985" w:type="dxa"/>
            <w:shd w:val="clear" w:color="auto" w:fill="auto"/>
            <w:vAlign w:val="center"/>
            <w:hideMark/>
          </w:tcPr>
          <w:p w:rsidR="000B6827" w:rsidRPr="009D288D" w:rsidRDefault="000B6827" w:rsidP="009D288D">
            <w:pPr>
              <w:spacing w:after="0" w:line="360" w:lineRule="auto"/>
              <w:ind w:left="147" w:right="66"/>
              <w:contextualSpacing/>
              <w:jc w:val="center"/>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3130</w:t>
            </w:r>
          </w:p>
        </w:tc>
      </w:tr>
      <w:tr w:rsidR="00894EF0" w:rsidRPr="009D288D" w:rsidTr="00F60487">
        <w:tc>
          <w:tcPr>
            <w:tcW w:w="3266" w:type="dxa"/>
            <w:shd w:val="clear" w:color="auto" w:fill="auto"/>
            <w:vAlign w:val="bottom"/>
            <w:hideMark/>
          </w:tcPr>
          <w:p w:rsidR="000B6827" w:rsidRPr="009D288D" w:rsidRDefault="000B6827" w:rsidP="009D288D">
            <w:pPr>
              <w:spacing w:after="0" w:line="360" w:lineRule="auto"/>
              <w:ind w:left="147"/>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Междугородный/</w:t>
            </w:r>
            <w:proofErr w:type="gramStart"/>
            <w:r w:rsidRPr="009D288D">
              <w:rPr>
                <w:rFonts w:ascii="Times New Roman" w:eastAsia="Times New Roman" w:hAnsi="Times New Roman"/>
                <w:sz w:val="28"/>
                <w:szCs w:val="28"/>
                <w:lang w:eastAsia="ru-RU"/>
              </w:rPr>
              <w:t>между-народный</w:t>
            </w:r>
            <w:proofErr w:type="gramEnd"/>
            <w:r w:rsidRPr="009D288D">
              <w:rPr>
                <w:rFonts w:ascii="Times New Roman" w:eastAsia="Times New Roman" w:hAnsi="Times New Roman"/>
                <w:sz w:val="28"/>
                <w:szCs w:val="28"/>
                <w:lang w:eastAsia="ru-RU"/>
              </w:rPr>
              <w:t xml:space="preserve"> автобус</w:t>
            </w:r>
          </w:p>
        </w:tc>
        <w:tc>
          <w:tcPr>
            <w:tcW w:w="2244" w:type="dxa"/>
            <w:shd w:val="clear" w:color="auto" w:fill="auto"/>
            <w:vAlign w:val="center"/>
            <w:hideMark/>
          </w:tcPr>
          <w:p w:rsidR="000B6827" w:rsidRPr="009D288D" w:rsidRDefault="000B6827" w:rsidP="009D288D">
            <w:pPr>
              <w:spacing w:after="0" w:line="360" w:lineRule="auto"/>
              <w:ind w:left="147" w:right="175"/>
              <w:contextualSpacing/>
              <w:jc w:val="center"/>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1321</w:t>
            </w:r>
          </w:p>
        </w:tc>
        <w:tc>
          <w:tcPr>
            <w:tcW w:w="2008" w:type="dxa"/>
            <w:shd w:val="clear" w:color="auto" w:fill="auto"/>
            <w:vAlign w:val="center"/>
            <w:hideMark/>
          </w:tcPr>
          <w:p w:rsidR="000B6827" w:rsidRPr="009D288D" w:rsidRDefault="000B6827" w:rsidP="009D288D">
            <w:pPr>
              <w:spacing w:after="0" w:line="360" w:lineRule="auto"/>
              <w:ind w:left="147" w:right="141"/>
              <w:contextualSpacing/>
              <w:jc w:val="center"/>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410</w:t>
            </w:r>
          </w:p>
        </w:tc>
        <w:tc>
          <w:tcPr>
            <w:tcW w:w="1985" w:type="dxa"/>
            <w:shd w:val="clear" w:color="auto" w:fill="auto"/>
            <w:vAlign w:val="center"/>
            <w:hideMark/>
          </w:tcPr>
          <w:p w:rsidR="000B6827" w:rsidRPr="009D288D" w:rsidRDefault="000B6827" w:rsidP="009D288D">
            <w:pPr>
              <w:spacing w:after="0" w:line="360" w:lineRule="auto"/>
              <w:ind w:left="147" w:right="66"/>
              <w:contextualSpacing/>
              <w:jc w:val="center"/>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2750</w:t>
            </w:r>
          </w:p>
        </w:tc>
      </w:tr>
      <w:tr w:rsidR="00894EF0" w:rsidRPr="009D288D" w:rsidTr="00F60487">
        <w:tc>
          <w:tcPr>
            <w:tcW w:w="3266" w:type="dxa"/>
            <w:shd w:val="clear" w:color="auto" w:fill="auto"/>
            <w:vAlign w:val="bottom"/>
            <w:hideMark/>
          </w:tcPr>
          <w:p w:rsidR="000B6827" w:rsidRPr="009D288D" w:rsidRDefault="000B6827" w:rsidP="009D288D">
            <w:pPr>
              <w:spacing w:after="0" w:line="360" w:lineRule="auto"/>
              <w:ind w:left="147"/>
              <w:contextualSpacing/>
              <w:textAlignment w:val="baseline"/>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Проезд в метро</w:t>
            </w:r>
            <w:r w:rsidR="003525D6" w:rsidRPr="009D288D">
              <w:rPr>
                <w:rFonts w:ascii="Times New Roman" w:eastAsia="Times New Roman" w:hAnsi="Times New Roman"/>
                <w:sz w:val="28"/>
                <w:szCs w:val="28"/>
                <w:lang w:eastAsia="ru-RU"/>
              </w:rPr>
              <w:t xml:space="preserve"> </w:t>
            </w:r>
            <w:r w:rsidRPr="009D288D">
              <w:rPr>
                <w:rFonts w:ascii="Times New Roman" w:eastAsia="Times New Roman" w:hAnsi="Times New Roman"/>
                <w:sz w:val="28"/>
                <w:szCs w:val="28"/>
                <w:lang w:eastAsia="ru-RU"/>
              </w:rPr>
              <w:t>в день</w:t>
            </w:r>
          </w:p>
        </w:tc>
        <w:tc>
          <w:tcPr>
            <w:tcW w:w="2244" w:type="dxa"/>
            <w:shd w:val="clear" w:color="auto" w:fill="auto"/>
            <w:vAlign w:val="center"/>
            <w:hideMark/>
          </w:tcPr>
          <w:p w:rsidR="000B6827" w:rsidRPr="009D288D" w:rsidRDefault="000B6827" w:rsidP="009D288D">
            <w:pPr>
              <w:spacing w:after="0" w:line="360" w:lineRule="auto"/>
              <w:ind w:left="147" w:right="175"/>
              <w:contextualSpacing/>
              <w:jc w:val="center"/>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160</w:t>
            </w:r>
          </w:p>
        </w:tc>
        <w:tc>
          <w:tcPr>
            <w:tcW w:w="2008" w:type="dxa"/>
            <w:shd w:val="clear" w:color="auto" w:fill="auto"/>
            <w:vAlign w:val="center"/>
            <w:hideMark/>
          </w:tcPr>
          <w:p w:rsidR="000B6827" w:rsidRPr="009D288D" w:rsidRDefault="000B6827" w:rsidP="009D288D">
            <w:pPr>
              <w:spacing w:after="0" w:line="360" w:lineRule="auto"/>
              <w:ind w:left="147" w:right="141"/>
              <w:contextualSpacing/>
              <w:jc w:val="center"/>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190</w:t>
            </w:r>
          </w:p>
        </w:tc>
        <w:tc>
          <w:tcPr>
            <w:tcW w:w="1985" w:type="dxa"/>
            <w:shd w:val="clear" w:color="auto" w:fill="auto"/>
            <w:vAlign w:val="center"/>
            <w:hideMark/>
          </w:tcPr>
          <w:p w:rsidR="000B6827" w:rsidRPr="009D288D" w:rsidRDefault="000B6827" w:rsidP="009D288D">
            <w:pPr>
              <w:spacing w:after="0" w:line="360" w:lineRule="auto"/>
              <w:ind w:left="147" w:right="66"/>
              <w:contextualSpacing/>
              <w:jc w:val="center"/>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80</w:t>
            </w:r>
          </w:p>
        </w:tc>
      </w:tr>
      <w:tr w:rsidR="00894EF0" w:rsidRPr="009D288D" w:rsidTr="00F60487">
        <w:tc>
          <w:tcPr>
            <w:tcW w:w="3266" w:type="dxa"/>
            <w:shd w:val="clear" w:color="auto" w:fill="auto"/>
            <w:vAlign w:val="bottom"/>
            <w:hideMark/>
          </w:tcPr>
          <w:p w:rsidR="000B6827" w:rsidRPr="009D288D" w:rsidRDefault="000B6827" w:rsidP="009D288D">
            <w:pPr>
              <w:spacing w:after="0" w:line="360" w:lineRule="auto"/>
              <w:ind w:left="147"/>
              <w:contextualSpacing/>
              <w:textAlignment w:val="baseline"/>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Питание</w:t>
            </w:r>
            <w:r w:rsidR="003525D6" w:rsidRPr="009D288D">
              <w:rPr>
                <w:rFonts w:ascii="Times New Roman" w:eastAsia="Times New Roman" w:hAnsi="Times New Roman"/>
                <w:sz w:val="28"/>
                <w:szCs w:val="28"/>
                <w:lang w:eastAsia="ru-RU"/>
              </w:rPr>
              <w:t xml:space="preserve"> </w:t>
            </w:r>
            <w:r w:rsidRPr="009D288D">
              <w:rPr>
                <w:rFonts w:ascii="Times New Roman" w:eastAsia="Times New Roman" w:hAnsi="Times New Roman"/>
                <w:sz w:val="28"/>
                <w:szCs w:val="28"/>
                <w:lang w:eastAsia="ru-RU"/>
              </w:rPr>
              <w:t>в ресторанах,</w:t>
            </w:r>
            <w:r w:rsidR="003525D6" w:rsidRPr="009D288D">
              <w:rPr>
                <w:rFonts w:ascii="Times New Roman" w:eastAsia="Times New Roman" w:hAnsi="Times New Roman"/>
                <w:sz w:val="28"/>
                <w:szCs w:val="28"/>
                <w:lang w:eastAsia="ru-RU"/>
              </w:rPr>
              <w:t xml:space="preserve"> </w:t>
            </w:r>
            <w:r w:rsidRPr="009D288D">
              <w:rPr>
                <w:rFonts w:ascii="Times New Roman" w:eastAsia="Times New Roman" w:hAnsi="Times New Roman"/>
                <w:sz w:val="28"/>
                <w:szCs w:val="28"/>
                <w:lang w:eastAsia="ru-RU"/>
              </w:rPr>
              <w:t>кафе в день</w:t>
            </w:r>
          </w:p>
        </w:tc>
        <w:tc>
          <w:tcPr>
            <w:tcW w:w="2244" w:type="dxa"/>
            <w:shd w:val="clear" w:color="auto" w:fill="auto"/>
            <w:vAlign w:val="center"/>
            <w:hideMark/>
          </w:tcPr>
          <w:p w:rsidR="000B6827" w:rsidRPr="009D288D" w:rsidRDefault="000B6827" w:rsidP="009D288D">
            <w:pPr>
              <w:spacing w:after="0" w:line="360" w:lineRule="auto"/>
              <w:ind w:left="147" w:right="175"/>
              <w:contextualSpacing/>
              <w:jc w:val="center"/>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730</w:t>
            </w:r>
          </w:p>
        </w:tc>
        <w:tc>
          <w:tcPr>
            <w:tcW w:w="2008" w:type="dxa"/>
            <w:shd w:val="clear" w:color="auto" w:fill="auto"/>
            <w:vAlign w:val="center"/>
            <w:hideMark/>
          </w:tcPr>
          <w:p w:rsidR="000B6827" w:rsidRPr="009D288D" w:rsidRDefault="000B6827" w:rsidP="009D288D">
            <w:pPr>
              <w:spacing w:after="0" w:line="360" w:lineRule="auto"/>
              <w:ind w:left="147" w:right="141"/>
              <w:contextualSpacing/>
              <w:jc w:val="center"/>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170</w:t>
            </w:r>
          </w:p>
        </w:tc>
        <w:tc>
          <w:tcPr>
            <w:tcW w:w="1985" w:type="dxa"/>
            <w:shd w:val="clear" w:color="auto" w:fill="auto"/>
            <w:vAlign w:val="center"/>
            <w:hideMark/>
          </w:tcPr>
          <w:p w:rsidR="000B6827" w:rsidRPr="009D288D" w:rsidRDefault="000B6827" w:rsidP="009D288D">
            <w:pPr>
              <w:spacing w:after="0" w:line="360" w:lineRule="auto"/>
              <w:ind w:left="147" w:right="66"/>
              <w:contextualSpacing/>
              <w:jc w:val="center"/>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980</w:t>
            </w:r>
          </w:p>
        </w:tc>
      </w:tr>
      <w:tr w:rsidR="00894EF0" w:rsidRPr="009D288D" w:rsidTr="00F60487">
        <w:tc>
          <w:tcPr>
            <w:tcW w:w="3266" w:type="dxa"/>
            <w:shd w:val="clear" w:color="auto" w:fill="auto"/>
            <w:vAlign w:val="bottom"/>
            <w:hideMark/>
          </w:tcPr>
          <w:p w:rsidR="000B6827" w:rsidRPr="009D288D" w:rsidRDefault="000B6827" w:rsidP="009D288D">
            <w:pPr>
              <w:spacing w:after="0" w:line="360" w:lineRule="auto"/>
              <w:ind w:left="147"/>
              <w:contextualSpacing/>
              <w:textAlignment w:val="baseline"/>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Посещение</w:t>
            </w:r>
            <w:r w:rsidR="003525D6" w:rsidRPr="009D288D">
              <w:rPr>
                <w:rFonts w:ascii="Times New Roman" w:eastAsia="Times New Roman" w:hAnsi="Times New Roman"/>
                <w:sz w:val="28"/>
                <w:szCs w:val="28"/>
                <w:lang w:eastAsia="ru-RU"/>
              </w:rPr>
              <w:t xml:space="preserve"> </w:t>
            </w:r>
            <w:r w:rsidRPr="009D288D">
              <w:rPr>
                <w:rFonts w:ascii="Times New Roman" w:eastAsia="Times New Roman" w:hAnsi="Times New Roman"/>
                <w:sz w:val="28"/>
                <w:szCs w:val="28"/>
                <w:lang w:eastAsia="ru-RU"/>
              </w:rPr>
              <w:t>музеев, выставок</w:t>
            </w:r>
          </w:p>
        </w:tc>
        <w:tc>
          <w:tcPr>
            <w:tcW w:w="2244" w:type="dxa"/>
            <w:shd w:val="clear" w:color="auto" w:fill="auto"/>
            <w:vAlign w:val="center"/>
            <w:hideMark/>
          </w:tcPr>
          <w:p w:rsidR="000B6827" w:rsidRPr="009D288D" w:rsidRDefault="000B6827" w:rsidP="009D288D">
            <w:pPr>
              <w:spacing w:after="0" w:line="360" w:lineRule="auto"/>
              <w:ind w:left="147" w:right="175"/>
              <w:contextualSpacing/>
              <w:jc w:val="center"/>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1270</w:t>
            </w:r>
          </w:p>
        </w:tc>
        <w:tc>
          <w:tcPr>
            <w:tcW w:w="2008" w:type="dxa"/>
            <w:shd w:val="clear" w:color="auto" w:fill="auto"/>
            <w:vAlign w:val="center"/>
            <w:hideMark/>
          </w:tcPr>
          <w:p w:rsidR="000B6827" w:rsidRPr="009D288D" w:rsidRDefault="000B6827" w:rsidP="009D288D">
            <w:pPr>
              <w:spacing w:after="0" w:line="360" w:lineRule="auto"/>
              <w:ind w:left="147" w:right="141"/>
              <w:contextualSpacing/>
              <w:jc w:val="center"/>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520</w:t>
            </w:r>
          </w:p>
        </w:tc>
        <w:tc>
          <w:tcPr>
            <w:tcW w:w="1985" w:type="dxa"/>
            <w:shd w:val="clear" w:color="auto" w:fill="auto"/>
            <w:vAlign w:val="center"/>
            <w:hideMark/>
          </w:tcPr>
          <w:p w:rsidR="000B6827" w:rsidRPr="009D288D" w:rsidRDefault="000B6827" w:rsidP="009D288D">
            <w:pPr>
              <w:spacing w:after="0" w:line="360" w:lineRule="auto"/>
              <w:ind w:left="147" w:right="66"/>
              <w:contextualSpacing/>
              <w:jc w:val="center"/>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2220</w:t>
            </w:r>
          </w:p>
        </w:tc>
      </w:tr>
      <w:tr w:rsidR="00894EF0" w:rsidRPr="009D288D" w:rsidTr="00F60487">
        <w:tc>
          <w:tcPr>
            <w:tcW w:w="3266" w:type="dxa"/>
            <w:shd w:val="clear" w:color="auto" w:fill="auto"/>
            <w:vAlign w:val="bottom"/>
            <w:hideMark/>
          </w:tcPr>
          <w:p w:rsidR="000B6827" w:rsidRPr="009D288D" w:rsidRDefault="000B6827" w:rsidP="009D288D">
            <w:pPr>
              <w:spacing w:after="0" w:line="360" w:lineRule="auto"/>
              <w:ind w:left="147"/>
              <w:contextualSpacing/>
              <w:textAlignment w:val="baseline"/>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Приобретение</w:t>
            </w:r>
            <w:r w:rsidR="003525D6" w:rsidRPr="009D288D">
              <w:rPr>
                <w:rFonts w:ascii="Times New Roman" w:eastAsia="Times New Roman" w:hAnsi="Times New Roman"/>
                <w:sz w:val="28"/>
                <w:szCs w:val="28"/>
                <w:lang w:eastAsia="ru-RU"/>
              </w:rPr>
              <w:t xml:space="preserve"> </w:t>
            </w:r>
            <w:r w:rsidRPr="009D288D">
              <w:rPr>
                <w:rFonts w:ascii="Times New Roman" w:eastAsia="Times New Roman" w:hAnsi="Times New Roman"/>
                <w:sz w:val="28"/>
                <w:szCs w:val="28"/>
                <w:lang w:eastAsia="ru-RU"/>
              </w:rPr>
              <w:t>лекарств</w:t>
            </w:r>
          </w:p>
        </w:tc>
        <w:tc>
          <w:tcPr>
            <w:tcW w:w="2244" w:type="dxa"/>
            <w:shd w:val="clear" w:color="auto" w:fill="auto"/>
            <w:vAlign w:val="center"/>
            <w:hideMark/>
          </w:tcPr>
          <w:p w:rsidR="000B6827" w:rsidRPr="009D288D" w:rsidRDefault="000B6827" w:rsidP="009D288D">
            <w:pPr>
              <w:spacing w:after="0" w:line="360" w:lineRule="auto"/>
              <w:ind w:left="147" w:right="175"/>
              <w:contextualSpacing/>
              <w:jc w:val="center"/>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490</w:t>
            </w:r>
          </w:p>
        </w:tc>
        <w:tc>
          <w:tcPr>
            <w:tcW w:w="2008" w:type="dxa"/>
            <w:shd w:val="clear" w:color="auto" w:fill="auto"/>
            <w:vAlign w:val="center"/>
            <w:hideMark/>
          </w:tcPr>
          <w:p w:rsidR="000B6827" w:rsidRPr="009D288D" w:rsidRDefault="000B6827" w:rsidP="009D288D">
            <w:pPr>
              <w:spacing w:after="0" w:line="360" w:lineRule="auto"/>
              <w:ind w:left="147" w:right="141"/>
              <w:contextualSpacing/>
              <w:jc w:val="center"/>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610</w:t>
            </w:r>
          </w:p>
        </w:tc>
        <w:tc>
          <w:tcPr>
            <w:tcW w:w="1985" w:type="dxa"/>
            <w:shd w:val="clear" w:color="auto" w:fill="auto"/>
            <w:vAlign w:val="center"/>
            <w:hideMark/>
          </w:tcPr>
          <w:p w:rsidR="000B6827" w:rsidRPr="009D288D" w:rsidRDefault="000B6827" w:rsidP="009D288D">
            <w:pPr>
              <w:spacing w:after="0" w:line="360" w:lineRule="auto"/>
              <w:ind w:left="147" w:right="66"/>
              <w:contextualSpacing/>
              <w:jc w:val="center"/>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200</w:t>
            </w:r>
          </w:p>
        </w:tc>
      </w:tr>
      <w:tr w:rsidR="00894EF0" w:rsidRPr="009D288D" w:rsidTr="00F60487">
        <w:tc>
          <w:tcPr>
            <w:tcW w:w="3266" w:type="dxa"/>
            <w:shd w:val="clear" w:color="auto" w:fill="auto"/>
            <w:vAlign w:val="bottom"/>
            <w:hideMark/>
          </w:tcPr>
          <w:p w:rsidR="000B6827" w:rsidRPr="009D288D" w:rsidRDefault="000B6827" w:rsidP="009D288D">
            <w:pPr>
              <w:spacing w:after="0" w:line="360" w:lineRule="auto"/>
              <w:ind w:left="147"/>
              <w:contextualSpacing/>
              <w:textAlignment w:val="baseline"/>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Приобретение</w:t>
            </w:r>
            <w:r w:rsidR="003525D6" w:rsidRPr="009D288D">
              <w:rPr>
                <w:rFonts w:ascii="Times New Roman" w:eastAsia="Times New Roman" w:hAnsi="Times New Roman"/>
                <w:sz w:val="28"/>
                <w:szCs w:val="28"/>
                <w:lang w:eastAsia="ru-RU"/>
              </w:rPr>
              <w:t xml:space="preserve"> </w:t>
            </w:r>
            <w:r w:rsidRPr="009D288D">
              <w:rPr>
                <w:rFonts w:ascii="Times New Roman" w:eastAsia="Times New Roman" w:hAnsi="Times New Roman"/>
                <w:sz w:val="28"/>
                <w:szCs w:val="28"/>
                <w:lang w:eastAsia="ru-RU"/>
              </w:rPr>
              <w:t>сувениров</w:t>
            </w:r>
          </w:p>
        </w:tc>
        <w:tc>
          <w:tcPr>
            <w:tcW w:w="2244" w:type="dxa"/>
            <w:shd w:val="clear" w:color="auto" w:fill="auto"/>
            <w:vAlign w:val="center"/>
            <w:hideMark/>
          </w:tcPr>
          <w:p w:rsidR="000B6827" w:rsidRPr="009D288D" w:rsidRDefault="000B6827" w:rsidP="009D288D">
            <w:pPr>
              <w:spacing w:after="0" w:line="360" w:lineRule="auto"/>
              <w:ind w:left="147" w:right="175"/>
              <w:contextualSpacing/>
              <w:jc w:val="center"/>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2230</w:t>
            </w:r>
          </w:p>
        </w:tc>
        <w:tc>
          <w:tcPr>
            <w:tcW w:w="2008" w:type="dxa"/>
            <w:shd w:val="clear" w:color="auto" w:fill="auto"/>
            <w:vAlign w:val="center"/>
            <w:hideMark/>
          </w:tcPr>
          <w:p w:rsidR="000B6827" w:rsidRPr="009D288D" w:rsidRDefault="000B6827" w:rsidP="009D288D">
            <w:pPr>
              <w:spacing w:after="0" w:line="360" w:lineRule="auto"/>
              <w:ind w:left="147" w:right="141"/>
              <w:contextualSpacing/>
              <w:jc w:val="center"/>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1070</w:t>
            </w:r>
          </w:p>
        </w:tc>
        <w:tc>
          <w:tcPr>
            <w:tcW w:w="1985" w:type="dxa"/>
            <w:shd w:val="clear" w:color="auto" w:fill="auto"/>
            <w:vAlign w:val="center"/>
            <w:hideMark/>
          </w:tcPr>
          <w:p w:rsidR="000B6827" w:rsidRPr="009D288D" w:rsidRDefault="000B6827" w:rsidP="009D288D">
            <w:pPr>
              <w:spacing w:after="0" w:line="360" w:lineRule="auto"/>
              <w:ind w:left="147" w:right="66"/>
              <w:contextualSpacing/>
              <w:jc w:val="center"/>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3300</w:t>
            </w:r>
          </w:p>
        </w:tc>
      </w:tr>
    </w:tbl>
    <w:p w:rsidR="000B6827" w:rsidRPr="009D288D" w:rsidRDefault="000B6827" w:rsidP="009D288D">
      <w:pPr>
        <w:spacing w:after="0" w:line="360" w:lineRule="auto"/>
        <w:ind w:firstLine="709"/>
        <w:contextualSpacing/>
        <w:rPr>
          <w:rFonts w:ascii="Times New Roman" w:eastAsia="Times New Roman" w:hAnsi="Times New Roman"/>
          <w:sz w:val="28"/>
          <w:szCs w:val="28"/>
          <w:lang w:eastAsia="ru-RU"/>
        </w:rPr>
      </w:pPr>
    </w:p>
    <w:p w:rsidR="00CE723A" w:rsidRPr="009D288D" w:rsidRDefault="00CA5B6C" w:rsidP="009D288D">
      <w:pPr>
        <w:shd w:val="clear" w:color="auto" w:fill="FFFFFF"/>
        <w:spacing w:after="0" w:line="360" w:lineRule="auto"/>
        <w:ind w:firstLine="709"/>
        <w:contextualSpacing/>
        <w:textAlignment w:val="baseline"/>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Достопримечательности</w:t>
      </w:r>
      <w:r w:rsidR="00E677FB" w:rsidRPr="009D288D">
        <w:rPr>
          <w:rFonts w:ascii="Times New Roman" w:hAnsi="Times New Roman"/>
          <w:color w:val="000000"/>
          <w:sz w:val="28"/>
          <w:szCs w:val="28"/>
          <w:shd w:val="clear" w:color="auto" w:fill="FFFFFF"/>
        </w:rPr>
        <w:t xml:space="preserve"> и количество средств размещения являются о</w:t>
      </w:r>
      <w:r w:rsidR="00CE723A" w:rsidRPr="009D288D">
        <w:rPr>
          <w:rFonts w:ascii="Times New Roman" w:hAnsi="Times New Roman"/>
          <w:color w:val="000000"/>
          <w:sz w:val="28"/>
          <w:szCs w:val="28"/>
          <w:shd w:val="clear" w:color="auto" w:fill="FFFFFF"/>
        </w:rPr>
        <w:t xml:space="preserve">сновными факторами формирования туристской привлекательности региона. </w:t>
      </w:r>
      <w:r w:rsidR="00E677FB" w:rsidRPr="009D288D">
        <w:rPr>
          <w:rFonts w:ascii="Times New Roman" w:hAnsi="Times New Roman"/>
          <w:color w:val="000000"/>
          <w:sz w:val="28"/>
          <w:szCs w:val="28"/>
          <w:shd w:val="clear" w:color="auto" w:fill="FFFFFF"/>
        </w:rPr>
        <w:t xml:space="preserve">Количество прибывающих в город туристов зависит </w:t>
      </w:r>
      <w:r>
        <w:rPr>
          <w:rFonts w:ascii="Times New Roman" w:hAnsi="Times New Roman"/>
          <w:color w:val="000000"/>
          <w:sz w:val="28"/>
          <w:szCs w:val="28"/>
          <w:shd w:val="clear" w:color="auto" w:fill="FFFFFF"/>
        </w:rPr>
        <w:t>от наличия мест культурного и туристического посещения</w:t>
      </w:r>
      <w:r w:rsidR="00CE723A" w:rsidRPr="009D288D">
        <w:rPr>
          <w:rFonts w:ascii="Times New Roman" w:hAnsi="Times New Roman"/>
          <w:color w:val="000000"/>
          <w:sz w:val="28"/>
          <w:szCs w:val="28"/>
          <w:shd w:val="clear" w:color="auto" w:fill="FFFFFF"/>
        </w:rPr>
        <w:t xml:space="preserve">, а средства размещения </w:t>
      </w:r>
      <w:r w:rsidR="00E677FB" w:rsidRPr="009D288D">
        <w:rPr>
          <w:rFonts w:ascii="Times New Roman" w:hAnsi="Times New Roman"/>
          <w:color w:val="000000"/>
          <w:sz w:val="28"/>
          <w:szCs w:val="28"/>
          <w:shd w:val="clear" w:color="auto" w:fill="FFFFFF"/>
        </w:rPr>
        <w:t xml:space="preserve">позволяют </w:t>
      </w:r>
      <w:r w:rsidR="00CE723A" w:rsidRPr="009D288D">
        <w:rPr>
          <w:rFonts w:ascii="Times New Roman" w:hAnsi="Times New Roman"/>
          <w:color w:val="000000"/>
          <w:sz w:val="28"/>
          <w:szCs w:val="28"/>
          <w:shd w:val="clear" w:color="auto" w:fill="FFFFFF"/>
        </w:rPr>
        <w:t>обеспечи</w:t>
      </w:r>
      <w:r w:rsidR="00E677FB" w:rsidRPr="009D288D">
        <w:rPr>
          <w:rFonts w:ascii="Times New Roman" w:hAnsi="Times New Roman"/>
          <w:color w:val="000000"/>
          <w:sz w:val="28"/>
          <w:szCs w:val="28"/>
          <w:shd w:val="clear" w:color="auto" w:fill="FFFFFF"/>
        </w:rPr>
        <w:t xml:space="preserve">ть </w:t>
      </w:r>
      <w:r w:rsidR="00CE723A" w:rsidRPr="009D288D">
        <w:rPr>
          <w:rFonts w:ascii="Times New Roman" w:hAnsi="Times New Roman"/>
          <w:color w:val="000000"/>
          <w:sz w:val="28"/>
          <w:szCs w:val="28"/>
          <w:shd w:val="clear" w:color="auto" w:fill="FFFFFF"/>
        </w:rPr>
        <w:t xml:space="preserve">пребывание </w:t>
      </w:r>
      <w:r w:rsidR="00E677FB" w:rsidRPr="009D288D">
        <w:rPr>
          <w:rFonts w:ascii="Times New Roman" w:hAnsi="Times New Roman"/>
          <w:color w:val="000000"/>
          <w:sz w:val="28"/>
          <w:szCs w:val="28"/>
          <w:shd w:val="clear" w:color="auto" w:fill="FFFFFF"/>
        </w:rPr>
        <w:t xml:space="preserve">туристов </w:t>
      </w:r>
      <w:r w:rsidR="00CE723A" w:rsidRPr="009D288D">
        <w:rPr>
          <w:rFonts w:ascii="Times New Roman" w:hAnsi="Times New Roman"/>
          <w:color w:val="000000"/>
          <w:sz w:val="28"/>
          <w:szCs w:val="28"/>
          <w:shd w:val="clear" w:color="auto" w:fill="FFFFFF"/>
        </w:rPr>
        <w:t>в течение всего периода посещения.</w:t>
      </w:r>
    </w:p>
    <w:p w:rsidR="00454F12" w:rsidRPr="009D288D" w:rsidRDefault="00C873B9" w:rsidP="009D288D">
      <w:pPr>
        <w:shd w:val="clear" w:color="auto" w:fill="FFFFFF"/>
        <w:spacing w:after="0" w:line="360" w:lineRule="auto"/>
        <w:ind w:firstLine="709"/>
        <w:contextualSpacing/>
        <w:textAlignment w:val="baseline"/>
        <w:rPr>
          <w:rFonts w:ascii="Times New Roman" w:hAnsi="Times New Roman"/>
          <w:color w:val="000000"/>
          <w:sz w:val="28"/>
          <w:szCs w:val="28"/>
          <w:shd w:val="clear" w:color="auto" w:fill="FFFFFF"/>
        </w:rPr>
      </w:pPr>
      <w:r w:rsidRPr="009D288D">
        <w:rPr>
          <w:rFonts w:ascii="Times New Roman" w:hAnsi="Times New Roman"/>
          <w:color w:val="000000"/>
          <w:sz w:val="28"/>
          <w:szCs w:val="28"/>
          <w:shd w:val="clear" w:color="auto" w:fill="FFFFFF"/>
        </w:rPr>
        <w:lastRenderedPageBreak/>
        <w:t xml:space="preserve">В связи с ростом </w:t>
      </w:r>
      <w:r w:rsidR="00CE723A" w:rsidRPr="009D288D">
        <w:rPr>
          <w:rFonts w:ascii="Times New Roman" w:hAnsi="Times New Roman"/>
          <w:color w:val="000000"/>
          <w:sz w:val="28"/>
          <w:szCs w:val="28"/>
          <w:shd w:val="clear" w:color="auto" w:fill="FFFFFF"/>
        </w:rPr>
        <w:t xml:space="preserve">числа въезжающих туристов </w:t>
      </w:r>
      <w:r w:rsidR="00732EF6" w:rsidRPr="009D288D">
        <w:rPr>
          <w:rFonts w:ascii="Times New Roman" w:hAnsi="Times New Roman"/>
          <w:color w:val="000000"/>
          <w:sz w:val="28"/>
          <w:szCs w:val="28"/>
          <w:shd w:val="clear" w:color="auto" w:fill="FFFFFF"/>
        </w:rPr>
        <w:t xml:space="preserve">происходит увеличение количества </w:t>
      </w:r>
      <w:r w:rsidR="00CE723A" w:rsidRPr="009D288D">
        <w:rPr>
          <w:rFonts w:ascii="Times New Roman" w:hAnsi="Times New Roman"/>
          <w:color w:val="000000"/>
          <w:sz w:val="28"/>
          <w:szCs w:val="28"/>
          <w:shd w:val="clear" w:color="auto" w:fill="FFFFFF"/>
        </w:rPr>
        <w:t>средств коллективного размещения туристов и их вместимости.</w:t>
      </w:r>
    </w:p>
    <w:p w:rsidR="00454F12" w:rsidRPr="009D288D" w:rsidRDefault="00CE723A" w:rsidP="009D288D">
      <w:pPr>
        <w:shd w:val="clear" w:color="auto" w:fill="FFFFFF"/>
        <w:spacing w:after="0" w:line="360" w:lineRule="auto"/>
        <w:ind w:firstLine="709"/>
        <w:contextualSpacing/>
        <w:textAlignment w:val="baseline"/>
        <w:rPr>
          <w:rFonts w:ascii="Times New Roman" w:hAnsi="Times New Roman"/>
          <w:color w:val="000000"/>
          <w:sz w:val="28"/>
          <w:szCs w:val="28"/>
          <w:shd w:val="clear" w:color="auto" w:fill="FFFFFF"/>
        </w:rPr>
      </w:pPr>
      <w:r w:rsidRPr="009D288D">
        <w:rPr>
          <w:rFonts w:ascii="Times New Roman" w:hAnsi="Times New Roman"/>
          <w:color w:val="000000"/>
          <w:sz w:val="28"/>
          <w:szCs w:val="28"/>
          <w:shd w:val="clear" w:color="auto" w:fill="FFFFFF"/>
        </w:rPr>
        <w:t>Д</w:t>
      </w:r>
      <w:r w:rsidR="00696172">
        <w:rPr>
          <w:rFonts w:ascii="Times New Roman" w:hAnsi="Times New Roman"/>
          <w:color w:val="000000"/>
          <w:sz w:val="28"/>
          <w:szCs w:val="28"/>
          <w:shd w:val="clear" w:color="auto" w:fill="FFFFFF"/>
        </w:rPr>
        <w:t xml:space="preserve">инамика показателей </w:t>
      </w:r>
      <w:r w:rsidRPr="009D288D">
        <w:rPr>
          <w:rFonts w:ascii="Times New Roman" w:hAnsi="Times New Roman"/>
          <w:color w:val="000000"/>
          <w:sz w:val="28"/>
          <w:szCs w:val="28"/>
          <w:shd w:val="clear" w:color="auto" w:fill="FFFFFF"/>
        </w:rPr>
        <w:t>деятельности средств размещения</w:t>
      </w:r>
      <w:r w:rsidR="00696172">
        <w:rPr>
          <w:rFonts w:ascii="Times New Roman" w:hAnsi="Times New Roman"/>
          <w:color w:val="000000"/>
          <w:sz w:val="28"/>
          <w:szCs w:val="28"/>
          <w:shd w:val="clear" w:color="auto" w:fill="FFFFFF"/>
        </w:rPr>
        <w:t xml:space="preserve">, </w:t>
      </w:r>
      <w:r w:rsidR="00676676">
        <w:rPr>
          <w:rFonts w:ascii="Times New Roman" w:hAnsi="Times New Roman"/>
          <w:color w:val="000000"/>
          <w:sz w:val="28"/>
          <w:szCs w:val="28"/>
          <w:shd w:val="clear" w:color="auto" w:fill="FFFFFF"/>
        </w:rPr>
        <w:t xml:space="preserve">расположенных </w:t>
      </w:r>
      <w:r w:rsidR="00676676" w:rsidRPr="009D288D">
        <w:rPr>
          <w:rFonts w:ascii="Times New Roman" w:hAnsi="Times New Roman"/>
          <w:color w:val="000000"/>
          <w:sz w:val="28"/>
          <w:szCs w:val="28"/>
          <w:shd w:val="clear" w:color="auto" w:fill="FFFFFF"/>
        </w:rPr>
        <w:t>на</w:t>
      </w:r>
      <w:r w:rsidRPr="009D288D">
        <w:rPr>
          <w:rFonts w:ascii="Times New Roman" w:hAnsi="Times New Roman"/>
          <w:color w:val="000000"/>
          <w:sz w:val="28"/>
          <w:szCs w:val="28"/>
          <w:shd w:val="clear" w:color="auto" w:fill="FFFFFF"/>
        </w:rPr>
        <w:t xml:space="preserve"> территории Санкт-Петербурга </w:t>
      </w:r>
      <w:r w:rsidR="00676676">
        <w:rPr>
          <w:rFonts w:ascii="Times New Roman" w:hAnsi="Times New Roman"/>
          <w:color w:val="000000"/>
          <w:sz w:val="28"/>
          <w:szCs w:val="28"/>
          <w:shd w:val="clear" w:color="auto" w:fill="FFFFFF"/>
        </w:rPr>
        <w:t xml:space="preserve">отражена </w:t>
      </w:r>
      <w:r w:rsidR="00676676" w:rsidRPr="009D288D">
        <w:rPr>
          <w:rFonts w:ascii="Times New Roman" w:hAnsi="Times New Roman"/>
          <w:color w:val="000000"/>
          <w:sz w:val="28"/>
          <w:szCs w:val="28"/>
          <w:shd w:val="clear" w:color="auto" w:fill="FFFFFF"/>
        </w:rPr>
        <w:t>в</w:t>
      </w:r>
      <w:r w:rsidRPr="009D288D">
        <w:rPr>
          <w:rFonts w:ascii="Times New Roman" w:hAnsi="Times New Roman"/>
          <w:color w:val="000000"/>
          <w:sz w:val="28"/>
          <w:szCs w:val="28"/>
          <w:shd w:val="clear" w:color="auto" w:fill="FFFFFF"/>
        </w:rPr>
        <w:t xml:space="preserve"> таблице </w:t>
      </w:r>
      <w:r w:rsidR="00F60487" w:rsidRPr="00027EA1">
        <w:rPr>
          <w:rFonts w:ascii="Times New Roman" w:hAnsi="Times New Roman"/>
          <w:color w:val="000000"/>
          <w:sz w:val="28"/>
          <w:szCs w:val="28"/>
          <w:shd w:val="clear" w:color="auto" w:fill="FFFFFF"/>
        </w:rPr>
        <w:t>2</w:t>
      </w:r>
      <w:r w:rsidRPr="009D288D">
        <w:rPr>
          <w:rFonts w:ascii="Times New Roman" w:hAnsi="Times New Roman"/>
          <w:color w:val="000000"/>
          <w:sz w:val="28"/>
          <w:szCs w:val="28"/>
          <w:shd w:val="clear" w:color="auto" w:fill="FFFFFF"/>
        </w:rPr>
        <w:t>, где приведены данные о деятельности коллективных средств размещения.</w:t>
      </w:r>
      <w:r w:rsidR="00027EA1">
        <w:rPr>
          <w:rStyle w:val="af"/>
          <w:rFonts w:ascii="Times New Roman" w:hAnsi="Times New Roman"/>
          <w:color w:val="000000"/>
          <w:sz w:val="28"/>
          <w:szCs w:val="28"/>
          <w:shd w:val="clear" w:color="auto" w:fill="FFFFFF"/>
        </w:rPr>
        <w:footnoteReference w:id="24"/>
      </w:r>
    </w:p>
    <w:p w:rsidR="003525D6" w:rsidRPr="009D288D" w:rsidRDefault="003525D6" w:rsidP="009D288D">
      <w:pPr>
        <w:shd w:val="clear" w:color="auto" w:fill="FFFFFF"/>
        <w:spacing w:after="0" w:line="360" w:lineRule="auto"/>
        <w:ind w:firstLine="709"/>
        <w:contextualSpacing/>
        <w:textAlignment w:val="baseline"/>
        <w:rPr>
          <w:rFonts w:ascii="Times New Roman" w:hAnsi="Times New Roman"/>
          <w:color w:val="000000"/>
          <w:sz w:val="28"/>
          <w:szCs w:val="28"/>
          <w:shd w:val="clear" w:color="auto" w:fill="FFFFFF"/>
        </w:rPr>
      </w:pPr>
    </w:p>
    <w:p w:rsidR="003525D6" w:rsidRPr="009D288D" w:rsidRDefault="00925D91" w:rsidP="009D288D">
      <w:pPr>
        <w:shd w:val="clear" w:color="auto" w:fill="FFFFFF"/>
        <w:spacing w:after="0" w:line="360" w:lineRule="auto"/>
        <w:ind w:firstLine="709"/>
        <w:contextualSpacing/>
        <w:jc w:val="center"/>
        <w:textAlignment w:val="baseline"/>
        <w:rPr>
          <w:rFonts w:ascii="Times New Roman" w:hAnsi="Times New Roman"/>
          <w:b/>
          <w:color w:val="000000"/>
          <w:sz w:val="28"/>
          <w:szCs w:val="28"/>
          <w:shd w:val="clear" w:color="auto" w:fill="FFFFFF"/>
        </w:rPr>
      </w:pPr>
      <w:r w:rsidRPr="00027EA1">
        <w:rPr>
          <w:rFonts w:ascii="Times New Roman" w:hAnsi="Times New Roman"/>
          <w:b/>
          <w:color w:val="000000"/>
          <w:sz w:val="28"/>
          <w:szCs w:val="28"/>
          <w:shd w:val="clear" w:color="auto" w:fill="FFFFFF"/>
        </w:rPr>
        <w:t xml:space="preserve">Таблица </w:t>
      </w:r>
      <w:r w:rsidR="00F60487" w:rsidRPr="00027EA1">
        <w:rPr>
          <w:rFonts w:ascii="Times New Roman" w:hAnsi="Times New Roman"/>
          <w:b/>
          <w:color w:val="000000"/>
          <w:sz w:val="28"/>
          <w:szCs w:val="28"/>
          <w:shd w:val="clear" w:color="auto" w:fill="FFFFFF"/>
        </w:rPr>
        <w:t>2</w:t>
      </w:r>
      <w:r w:rsidR="003525D6" w:rsidRPr="00027EA1">
        <w:rPr>
          <w:rFonts w:ascii="Times New Roman" w:hAnsi="Times New Roman"/>
          <w:b/>
          <w:color w:val="000000"/>
          <w:sz w:val="28"/>
          <w:szCs w:val="28"/>
          <w:shd w:val="clear" w:color="auto" w:fill="FFFFFF"/>
        </w:rPr>
        <w:t>.</w:t>
      </w:r>
      <w:r w:rsidR="003525D6" w:rsidRPr="009D288D">
        <w:rPr>
          <w:rFonts w:ascii="Times New Roman" w:hAnsi="Times New Roman"/>
          <w:b/>
          <w:color w:val="000000"/>
          <w:sz w:val="28"/>
          <w:szCs w:val="28"/>
          <w:shd w:val="clear" w:color="auto" w:fill="FFFFFF"/>
        </w:rPr>
        <w:t xml:space="preserve"> Показатели деятельности коллек</w:t>
      </w:r>
      <w:r w:rsidR="001933F7">
        <w:rPr>
          <w:rFonts w:ascii="Times New Roman" w:hAnsi="Times New Roman"/>
          <w:b/>
          <w:color w:val="000000"/>
          <w:sz w:val="28"/>
          <w:szCs w:val="28"/>
          <w:shd w:val="clear" w:color="auto" w:fill="FFFFFF"/>
        </w:rPr>
        <w:t>тивных средств размещения в 2013-2015</w:t>
      </w:r>
      <w:r w:rsidR="003525D6" w:rsidRPr="009D288D">
        <w:rPr>
          <w:rFonts w:ascii="Times New Roman" w:hAnsi="Times New Roman"/>
          <w:b/>
          <w:color w:val="000000"/>
          <w:sz w:val="28"/>
          <w:szCs w:val="28"/>
          <w:shd w:val="clear" w:color="auto" w:fill="FFFFFF"/>
        </w:rPr>
        <w:t xml:space="preserve"> гг.</w:t>
      </w:r>
    </w:p>
    <w:tbl>
      <w:tblPr>
        <w:tblStyle w:val="af0"/>
        <w:tblW w:w="0" w:type="auto"/>
        <w:tblLook w:val="04A0" w:firstRow="1" w:lastRow="0" w:firstColumn="1" w:lastColumn="0" w:noHBand="0" w:noVBand="1"/>
      </w:tblPr>
      <w:tblGrid>
        <w:gridCol w:w="5070"/>
        <w:gridCol w:w="1417"/>
        <w:gridCol w:w="1276"/>
        <w:gridCol w:w="1701"/>
      </w:tblGrid>
      <w:tr w:rsidR="001933F7" w:rsidRPr="00B05AB3" w:rsidTr="001933F7">
        <w:trPr>
          <w:trHeight w:val="838"/>
        </w:trPr>
        <w:tc>
          <w:tcPr>
            <w:tcW w:w="5070" w:type="dxa"/>
            <w:tcBorders>
              <w:bottom w:val="single" w:sz="4" w:space="0" w:color="auto"/>
            </w:tcBorders>
            <w:vAlign w:val="center"/>
          </w:tcPr>
          <w:p w:rsidR="001933F7" w:rsidRPr="00B05AB3" w:rsidRDefault="001933F7" w:rsidP="009D288D">
            <w:pPr>
              <w:spacing w:after="0" w:line="360" w:lineRule="auto"/>
              <w:contextualSpacing/>
              <w:jc w:val="center"/>
              <w:textAlignment w:val="baseline"/>
              <w:rPr>
                <w:rFonts w:ascii="Times New Roman" w:hAnsi="Times New Roman"/>
                <w:color w:val="000000"/>
                <w:sz w:val="24"/>
                <w:szCs w:val="24"/>
                <w:shd w:val="clear" w:color="auto" w:fill="FFFFFF"/>
              </w:rPr>
            </w:pPr>
            <w:r w:rsidRPr="00B05AB3">
              <w:rPr>
                <w:rFonts w:ascii="Times New Roman" w:hAnsi="Times New Roman"/>
                <w:color w:val="000000"/>
                <w:sz w:val="24"/>
                <w:szCs w:val="24"/>
                <w:shd w:val="clear" w:color="auto" w:fill="FFFFFF"/>
              </w:rPr>
              <w:t>Показатель</w:t>
            </w:r>
          </w:p>
        </w:tc>
        <w:tc>
          <w:tcPr>
            <w:tcW w:w="1417" w:type="dxa"/>
            <w:tcBorders>
              <w:bottom w:val="single" w:sz="4" w:space="0" w:color="auto"/>
            </w:tcBorders>
            <w:vAlign w:val="center"/>
          </w:tcPr>
          <w:p w:rsidR="001933F7" w:rsidRPr="00B05AB3" w:rsidRDefault="001933F7" w:rsidP="009D288D">
            <w:pPr>
              <w:spacing w:after="0" w:line="360" w:lineRule="auto"/>
              <w:contextualSpacing/>
              <w:jc w:val="center"/>
              <w:textAlignment w:val="baseline"/>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2013</w:t>
            </w:r>
          </w:p>
        </w:tc>
        <w:tc>
          <w:tcPr>
            <w:tcW w:w="1276" w:type="dxa"/>
            <w:tcBorders>
              <w:bottom w:val="single" w:sz="4" w:space="0" w:color="auto"/>
            </w:tcBorders>
            <w:vAlign w:val="center"/>
          </w:tcPr>
          <w:p w:rsidR="001933F7" w:rsidRPr="00B05AB3" w:rsidRDefault="001933F7" w:rsidP="009D288D">
            <w:pPr>
              <w:spacing w:after="0" w:line="360" w:lineRule="auto"/>
              <w:contextualSpacing/>
              <w:jc w:val="center"/>
              <w:textAlignment w:val="baseline"/>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2014</w:t>
            </w:r>
          </w:p>
        </w:tc>
        <w:tc>
          <w:tcPr>
            <w:tcW w:w="1701" w:type="dxa"/>
            <w:tcBorders>
              <w:bottom w:val="single" w:sz="4" w:space="0" w:color="auto"/>
            </w:tcBorders>
            <w:vAlign w:val="center"/>
          </w:tcPr>
          <w:p w:rsidR="001933F7" w:rsidRPr="00B05AB3" w:rsidRDefault="001933F7" w:rsidP="009D288D">
            <w:pPr>
              <w:spacing w:after="0" w:line="360" w:lineRule="auto"/>
              <w:contextualSpacing/>
              <w:jc w:val="center"/>
              <w:textAlignment w:val="baseline"/>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2015</w:t>
            </w:r>
          </w:p>
        </w:tc>
      </w:tr>
      <w:tr w:rsidR="001933F7" w:rsidRPr="00B05AB3" w:rsidTr="001933F7">
        <w:tc>
          <w:tcPr>
            <w:tcW w:w="5070" w:type="dxa"/>
          </w:tcPr>
          <w:p w:rsidR="001933F7" w:rsidRPr="00B05AB3" w:rsidRDefault="001933F7" w:rsidP="009D288D">
            <w:pPr>
              <w:spacing w:after="0" w:line="360" w:lineRule="auto"/>
              <w:contextualSpacing/>
              <w:textAlignment w:val="baseline"/>
              <w:rPr>
                <w:rFonts w:ascii="Times New Roman" w:hAnsi="Times New Roman"/>
                <w:color w:val="000000"/>
                <w:sz w:val="24"/>
                <w:szCs w:val="24"/>
                <w:shd w:val="clear" w:color="auto" w:fill="FFFFFF"/>
              </w:rPr>
            </w:pPr>
            <w:r w:rsidRPr="00B05AB3">
              <w:rPr>
                <w:rFonts w:ascii="Times New Roman" w:hAnsi="Times New Roman"/>
                <w:color w:val="000000"/>
                <w:sz w:val="24"/>
                <w:szCs w:val="24"/>
                <w:shd w:val="clear" w:color="auto" w:fill="FFFFFF"/>
              </w:rPr>
              <w:t>Число гостиниц и средств размещения, ед.</w:t>
            </w:r>
          </w:p>
        </w:tc>
        <w:tc>
          <w:tcPr>
            <w:tcW w:w="1417" w:type="dxa"/>
            <w:vAlign w:val="center"/>
          </w:tcPr>
          <w:p w:rsidR="001933F7" w:rsidRPr="00B05AB3" w:rsidRDefault="001933F7" w:rsidP="009D288D">
            <w:pPr>
              <w:spacing w:after="0" w:line="360" w:lineRule="auto"/>
              <w:contextualSpacing/>
              <w:jc w:val="center"/>
              <w:textAlignment w:val="baseline"/>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336</w:t>
            </w:r>
          </w:p>
        </w:tc>
        <w:tc>
          <w:tcPr>
            <w:tcW w:w="1276" w:type="dxa"/>
            <w:vAlign w:val="center"/>
          </w:tcPr>
          <w:p w:rsidR="001933F7" w:rsidRPr="00B05AB3" w:rsidRDefault="001933F7" w:rsidP="009D288D">
            <w:pPr>
              <w:spacing w:after="0" w:line="360" w:lineRule="auto"/>
              <w:contextualSpacing/>
              <w:jc w:val="center"/>
              <w:textAlignment w:val="baseline"/>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389</w:t>
            </w:r>
          </w:p>
        </w:tc>
        <w:tc>
          <w:tcPr>
            <w:tcW w:w="1701" w:type="dxa"/>
            <w:vAlign w:val="center"/>
          </w:tcPr>
          <w:p w:rsidR="001933F7" w:rsidRPr="00B05AB3" w:rsidRDefault="001933F7" w:rsidP="00F74AAA">
            <w:pPr>
              <w:spacing w:after="0" w:line="360" w:lineRule="auto"/>
              <w:contextualSpacing/>
              <w:jc w:val="center"/>
              <w:textAlignment w:val="baseline"/>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00F74AAA">
              <w:rPr>
                <w:rFonts w:ascii="Times New Roman" w:hAnsi="Times New Roman"/>
                <w:color w:val="000000"/>
                <w:sz w:val="24"/>
                <w:szCs w:val="24"/>
                <w:shd w:val="clear" w:color="auto" w:fill="FFFFFF"/>
              </w:rPr>
              <w:t>10</w:t>
            </w:r>
          </w:p>
        </w:tc>
      </w:tr>
      <w:tr w:rsidR="001933F7" w:rsidRPr="00B05AB3" w:rsidTr="001933F7">
        <w:tc>
          <w:tcPr>
            <w:tcW w:w="5070" w:type="dxa"/>
          </w:tcPr>
          <w:p w:rsidR="001933F7" w:rsidRPr="00B05AB3" w:rsidRDefault="001933F7" w:rsidP="00F74AAA">
            <w:pPr>
              <w:spacing w:after="0" w:line="360" w:lineRule="auto"/>
              <w:contextualSpacing/>
              <w:textAlignment w:val="baseline"/>
              <w:rPr>
                <w:rFonts w:ascii="Times New Roman" w:hAnsi="Times New Roman"/>
                <w:color w:val="000000"/>
                <w:sz w:val="24"/>
                <w:szCs w:val="24"/>
                <w:shd w:val="clear" w:color="auto" w:fill="FFFFFF"/>
              </w:rPr>
            </w:pPr>
            <w:r w:rsidRPr="00B05AB3">
              <w:rPr>
                <w:rFonts w:ascii="Times New Roman" w:hAnsi="Times New Roman"/>
                <w:color w:val="000000"/>
                <w:sz w:val="24"/>
                <w:szCs w:val="24"/>
                <w:shd w:val="clear" w:color="auto" w:fill="FFFFFF"/>
              </w:rPr>
              <w:t>Число размещенных в гостиницах и отелях, чел</w:t>
            </w:r>
            <w:r w:rsidR="00F74AAA">
              <w:rPr>
                <w:rFonts w:ascii="Times New Roman" w:hAnsi="Times New Roman"/>
                <w:color w:val="000000"/>
                <w:sz w:val="24"/>
                <w:szCs w:val="24"/>
                <w:shd w:val="clear" w:color="auto" w:fill="FFFFFF"/>
              </w:rPr>
              <w:t>овек</w:t>
            </w:r>
          </w:p>
        </w:tc>
        <w:tc>
          <w:tcPr>
            <w:tcW w:w="1417" w:type="dxa"/>
            <w:vAlign w:val="center"/>
          </w:tcPr>
          <w:p w:rsidR="001933F7" w:rsidRPr="00B05AB3" w:rsidRDefault="001933F7" w:rsidP="00F74AAA">
            <w:pPr>
              <w:spacing w:after="0" w:line="360" w:lineRule="auto"/>
              <w:contextualSpacing/>
              <w:jc w:val="center"/>
              <w:textAlignment w:val="baseline"/>
              <w:rPr>
                <w:rFonts w:ascii="Times New Roman" w:hAnsi="Times New Roman"/>
                <w:color w:val="000000"/>
                <w:sz w:val="24"/>
                <w:szCs w:val="24"/>
                <w:shd w:val="clear" w:color="auto" w:fill="FFFFFF"/>
              </w:rPr>
            </w:pPr>
            <w:r w:rsidRPr="00B05AB3">
              <w:rPr>
                <w:rFonts w:ascii="Times New Roman" w:hAnsi="Times New Roman"/>
                <w:color w:val="000000"/>
                <w:sz w:val="24"/>
                <w:szCs w:val="24"/>
                <w:shd w:val="clear" w:color="auto" w:fill="FFFFFF"/>
              </w:rPr>
              <w:t>2</w:t>
            </w:r>
            <w:r w:rsidR="00F74AAA">
              <w:rPr>
                <w:rFonts w:ascii="Times New Roman" w:hAnsi="Times New Roman"/>
                <w:color w:val="000000"/>
                <w:sz w:val="24"/>
                <w:szCs w:val="24"/>
                <w:shd w:val="clear" w:color="auto" w:fill="FFFFFF"/>
              </w:rPr>
              <w:t>0001</w:t>
            </w:r>
          </w:p>
        </w:tc>
        <w:tc>
          <w:tcPr>
            <w:tcW w:w="1276" w:type="dxa"/>
            <w:vAlign w:val="center"/>
          </w:tcPr>
          <w:p w:rsidR="001933F7" w:rsidRPr="00B05AB3" w:rsidRDefault="001933F7" w:rsidP="001933F7">
            <w:pPr>
              <w:spacing w:after="0" w:line="360" w:lineRule="auto"/>
              <w:contextualSpacing/>
              <w:jc w:val="center"/>
              <w:textAlignment w:val="baseline"/>
              <w:rPr>
                <w:rFonts w:ascii="Times New Roman" w:hAnsi="Times New Roman"/>
                <w:color w:val="000000"/>
                <w:sz w:val="24"/>
                <w:szCs w:val="24"/>
                <w:shd w:val="clear" w:color="auto" w:fill="FFFFFF"/>
              </w:rPr>
            </w:pPr>
            <w:r w:rsidRPr="00B05AB3">
              <w:rPr>
                <w:rFonts w:ascii="Times New Roman" w:hAnsi="Times New Roman"/>
                <w:color w:val="000000"/>
                <w:sz w:val="24"/>
                <w:szCs w:val="24"/>
                <w:shd w:val="clear" w:color="auto" w:fill="FFFFFF"/>
              </w:rPr>
              <w:t>2413</w:t>
            </w:r>
            <w:r>
              <w:rPr>
                <w:rFonts w:ascii="Times New Roman" w:hAnsi="Times New Roman"/>
                <w:color w:val="000000"/>
                <w:sz w:val="24"/>
                <w:szCs w:val="24"/>
                <w:shd w:val="clear" w:color="auto" w:fill="FFFFFF"/>
              </w:rPr>
              <w:t>4</w:t>
            </w:r>
          </w:p>
        </w:tc>
        <w:tc>
          <w:tcPr>
            <w:tcW w:w="1701" w:type="dxa"/>
            <w:vAlign w:val="center"/>
          </w:tcPr>
          <w:p w:rsidR="001933F7" w:rsidRPr="00B05AB3" w:rsidRDefault="001933F7" w:rsidP="001933F7">
            <w:pPr>
              <w:spacing w:after="0" w:line="360" w:lineRule="auto"/>
              <w:contextualSpacing/>
              <w:jc w:val="center"/>
              <w:textAlignment w:val="baseline"/>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25</w:t>
            </w:r>
            <w:r w:rsidRPr="00B05AB3">
              <w:rPr>
                <w:rFonts w:ascii="Times New Roman" w:hAnsi="Times New Roman"/>
                <w:color w:val="000000"/>
                <w:sz w:val="24"/>
                <w:szCs w:val="24"/>
                <w:shd w:val="clear" w:color="auto" w:fill="FFFFFF"/>
              </w:rPr>
              <w:t>68</w:t>
            </w:r>
            <w:r>
              <w:rPr>
                <w:rFonts w:ascii="Times New Roman" w:hAnsi="Times New Roman"/>
                <w:color w:val="000000"/>
                <w:sz w:val="24"/>
                <w:szCs w:val="24"/>
                <w:shd w:val="clear" w:color="auto" w:fill="FFFFFF"/>
              </w:rPr>
              <w:t>0</w:t>
            </w:r>
          </w:p>
        </w:tc>
      </w:tr>
      <w:tr w:rsidR="001933F7" w:rsidRPr="00B05AB3" w:rsidTr="001933F7">
        <w:tc>
          <w:tcPr>
            <w:tcW w:w="5070" w:type="dxa"/>
          </w:tcPr>
          <w:p w:rsidR="001933F7" w:rsidRPr="00B05AB3" w:rsidRDefault="001933F7" w:rsidP="003B3F6C">
            <w:pPr>
              <w:spacing w:after="0" w:line="360" w:lineRule="auto"/>
              <w:contextualSpacing/>
              <w:textAlignment w:val="baseline"/>
              <w:rPr>
                <w:rFonts w:ascii="Times New Roman" w:hAnsi="Times New Roman"/>
                <w:color w:val="000000"/>
                <w:sz w:val="24"/>
                <w:szCs w:val="24"/>
                <w:shd w:val="clear" w:color="auto" w:fill="FFFFFF"/>
              </w:rPr>
            </w:pPr>
            <w:r w:rsidRPr="001933F7">
              <w:rPr>
                <w:rFonts w:ascii="Times New Roman" w:hAnsi="Times New Roman"/>
                <w:color w:val="000000"/>
                <w:sz w:val="24"/>
                <w:szCs w:val="24"/>
                <w:shd w:val="clear" w:color="auto" w:fill="FFFFFF"/>
              </w:rPr>
              <w:t xml:space="preserve">Число </w:t>
            </w:r>
            <w:r w:rsidR="003B3F6C">
              <w:rPr>
                <w:rFonts w:ascii="Times New Roman" w:hAnsi="Times New Roman"/>
                <w:color w:val="000000"/>
                <w:sz w:val="24"/>
                <w:szCs w:val="24"/>
                <w:shd w:val="clear" w:color="auto" w:fill="FFFFFF"/>
              </w:rPr>
              <w:t xml:space="preserve">номеров </w:t>
            </w:r>
            <w:r w:rsidRPr="001933F7">
              <w:rPr>
                <w:rFonts w:ascii="Times New Roman" w:hAnsi="Times New Roman"/>
                <w:color w:val="000000"/>
                <w:sz w:val="24"/>
                <w:szCs w:val="24"/>
                <w:shd w:val="clear" w:color="auto" w:fill="FFFFFF"/>
              </w:rPr>
              <w:t>в</w:t>
            </w:r>
            <w:r>
              <w:rPr>
                <w:rFonts w:ascii="Times New Roman" w:hAnsi="Times New Roman"/>
                <w:color w:val="000000"/>
                <w:sz w:val="24"/>
                <w:szCs w:val="24"/>
                <w:shd w:val="clear" w:color="auto" w:fill="FFFFFF"/>
              </w:rPr>
              <w:t xml:space="preserve"> </w:t>
            </w:r>
            <w:r w:rsidRPr="001933F7">
              <w:rPr>
                <w:rFonts w:ascii="Times New Roman" w:hAnsi="Times New Roman"/>
                <w:color w:val="000000"/>
                <w:sz w:val="24"/>
                <w:szCs w:val="24"/>
                <w:shd w:val="clear" w:color="auto" w:fill="FFFFFF"/>
              </w:rPr>
              <w:t>КСР, единиц</w:t>
            </w:r>
          </w:p>
        </w:tc>
        <w:tc>
          <w:tcPr>
            <w:tcW w:w="1417" w:type="dxa"/>
            <w:vAlign w:val="center"/>
          </w:tcPr>
          <w:p w:rsidR="001933F7" w:rsidRPr="00B05AB3" w:rsidRDefault="003B3F6C" w:rsidP="009D288D">
            <w:pPr>
              <w:spacing w:after="0" w:line="360" w:lineRule="auto"/>
              <w:contextualSpacing/>
              <w:jc w:val="center"/>
              <w:textAlignment w:val="baseline"/>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21067</w:t>
            </w:r>
          </w:p>
        </w:tc>
        <w:tc>
          <w:tcPr>
            <w:tcW w:w="1276" w:type="dxa"/>
            <w:vAlign w:val="center"/>
          </w:tcPr>
          <w:p w:rsidR="001933F7" w:rsidRPr="00B05AB3" w:rsidRDefault="003B3F6C" w:rsidP="009D288D">
            <w:pPr>
              <w:spacing w:after="0" w:line="360" w:lineRule="auto"/>
              <w:contextualSpacing/>
              <w:jc w:val="center"/>
              <w:textAlignment w:val="baseline"/>
              <w:rPr>
                <w:rFonts w:ascii="Times New Roman" w:hAnsi="Times New Roman"/>
                <w:color w:val="000000"/>
                <w:sz w:val="24"/>
                <w:szCs w:val="24"/>
                <w:shd w:val="clear" w:color="auto" w:fill="FFFFFF"/>
              </w:rPr>
            </w:pPr>
            <w:r w:rsidRPr="003B3F6C">
              <w:rPr>
                <w:rFonts w:ascii="Times New Roman" w:hAnsi="Times New Roman"/>
                <w:color w:val="000000"/>
                <w:sz w:val="24"/>
                <w:szCs w:val="24"/>
                <w:shd w:val="clear" w:color="auto" w:fill="FFFFFF"/>
              </w:rPr>
              <w:t>24801</w:t>
            </w:r>
          </w:p>
        </w:tc>
        <w:tc>
          <w:tcPr>
            <w:tcW w:w="1701" w:type="dxa"/>
            <w:vAlign w:val="center"/>
          </w:tcPr>
          <w:p w:rsidR="001933F7" w:rsidRPr="00B05AB3" w:rsidRDefault="003B3F6C" w:rsidP="009D288D">
            <w:pPr>
              <w:spacing w:after="0" w:line="360" w:lineRule="auto"/>
              <w:contextualSpacing/>
              <w:jc w:val="center"/>
              <w:textAlignment w:val="baseline"/>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25</w:t>
            </w:r>
            <w:r w:rsidRPr="003B3F6C">
              <w:rPr>
                <w:rFonts w:ascii="Times New Roman" w:hAnsi="Times New Roman"/>
                <w:color w:val="000000"/>
                <w:sz w:val="24"/>
                <w:szCs w:val="24"/>
                <w:shd w:val="clear" w:color="auto" w:fill="FFFFFF"/>
              </w:rPr>
              <w:t>019</w:t>
            </w:r>
          </w:p>
        </w:tc>
      </w:tr>
      <w:tr w:rsidR="001933F7" w:rsidRPr="00B05AB3" w:rsidTr="001933F7">
        <w:tc>
          <w:tcPr>
            <w:tcW w:w="5070" w:type="dxa"/>
          </w:tcPr>
          <w:p w:rsidR="001933F7" w:rsidRPr="00B05AB3" w:rsidRDefault="001933F7" w:rsidP="001933F7">
            <w:pPr>
              <w:spacing w:after="0" w:line="360" w:lineRule="auto"/>
              <w:contextualSpacing/>
              <w:textAlignment w:val="baseline"/>
              <w:rPr>
                <w:rFonts w:ascii="Times New Roman" w:hAnsi="Times New Roman"/>
                <w:color w:val="000000"/>
                <w:sz w:val="24"/>
                <w:szCs w:val="24"/>
                <w:shd w:val="clear" w:color="auto" w:fill="FFFFFF"/>
              </w:rPr>
            </w:pPr>
            <w:r w:rsidRPr="001933F7">
              <w:rPr>
                <w:rFonts w:ascii="Times New Roman" w:hAnsi="Times New Roman"/>
                <w:color w:val="000000"/>
                <w:sz w:val="24"/>
                <w:szCs w:val="24"/>
                <w:shd w:val="clear" w:color="auto" w:fill="FFFFFF"/>
              </w:rPr>
              <w:t>Число</w:t>
            </w:r>
            <w:r>
              <w:rPr>
                <w:rFonts w:ascii="Times New Roman" w:hAnsi="Times New Roman"/>
                <w:color w:val="000000"/>
                <w:sz w:val="24"/>
                <w:szCs w:val="24"/>
                <w:shd w:val="clear" w:color="auto" w:fill="FFFFFF"/>
              </w:rPr>
              <w:t xml:space="preserve"> </w:t>
            </w:r>
            <w:r w:rsidRPr="001933F7">
              <w:rPr>
                <w:rFonts w:ascii="Times New Roman" w:hAnsi="Times New Roman"/>
                <w:color w:val="000000"/>
                <w:sz w:val="24"/>
                <w:szCs w:val="24"/>
                <w:shd w:val="clear" w:color="auto" w:fill="FFFFFF"/>
              </w:rPr>
              <w:t>ночевок в</w:t>
            </w:r>
            <w:r>
              <w:rPr>
                <w:rFonts w:ascii="Times New Roman" w:hAnsi="Times New Roman"/>
                <w:color w:val="000000"/>
                <w:sz w:val="24"/>
                <w:szCs w:val="24"/>
                <w:shd w:val="clear" w:color="auto" w:fill="FFFFFF"/>
              </w:rPr>
              <w:t xml:space="preserve"> </w:t>
            </w:r>
            <w:r w:rsidRPr="001933F7">
              <w:rPr>
                <w:rFonts w:ascii="Times New Roman" w:hAnsi="Times New Roman"/>
                <w:color w:val="000000"/>
                <w:sz w:val="24"/>
                <w:szCs w:val="24"/>
                <w:shd w:val="clear" w:color="auto" w:fill="FFFFFF"/>
              </w:rPr>
              <w:t>КСР, единиц</w:t>
            </w:r>
          </w:p>
        </w:tc>
        <w:tc>
          <w:tcPr>
            <w:tcW w:w="1417" w:type="dxa"/>
            <w:vAlign w:val="center"/>
          </w:tcPr>
          <w:p w:rsidR="001933F7" w:rsidRPr="00B05AB3" w:rsidRDefault="003B3F6C" w:rsidP="009D288D">
            <w:pPr>
              <w:spacing w:after="0" w:line="360" w:lineRule="auto"/>
              <w:contextualSpacing/>
              <w:jc w:val="center"/>
              <w:textAlignment w:val="baseline"/>
              <w:rPr>
                <w:rFonts w:ascii="Times New Roman" w:hAnsi="Times New Roman"/>
                <w:color w:val="000000"/>
                <w:sz w:val="24"/>
                <w:szCs w:val="24"/>
                <w:shd w:val="clear" w:color="auto" w:fill="FFFFFF"/>
              </w:rPr>
            </w:pPr>
            <w:r w:rsidRPr="003B3F6C">
              <w:rPr>
                <w:rFonts w:ascii="Times New Roman" w:hAnsi="Times New Roman"/>
                <w:color w:val="000000"/>
                <w:sz w:val="24"/>
                <w:szCs w:val="24"/>
                <w:shd w:val="clear" w:color="auto" w:fill="FFFFFF"/>
              </w:rPr>
              <w:t>7002000</w:t>
            </w:r>
          </w:p>
        </w:tc>
        <w:tc>
          <w:tcPr>
            <w:tcW w:w="1276" w:type="dxa"/>
            <w:vAlign w:val="center"/>
          </w:tcPr>
          <w:p w:rsidR="001933F7" w:rsidRPr="00B05AB3" w:rsidRDefault="003B3F6C" w:rsidP="009D288D">
            <w:pPr>
              <w:spacing w:after="0" w:line="360" w:lineRule="auto"/>
              <w:contextualSpacing/>
              <w:jc w:val="center"/>
              <w:textAlignment w:val="baseline"/>
              <w:rPr>
                <w:rFonts w:ascii="Times New Roman" w:hAnsi="Times New Roman"/>
                <w:color w:val="000000"/>
                <w:sz w:val="24"/>
                <w:szCs w:val="24"/>
                <w:shd w:val="clear" w:color="auto" w:fill="FFFFFF"/>
              </w:rPr>
            </w:pPr>
            <w:r w:rsidRPr="003B3F6C">
              <w:rPr>
                <w:rFonts w:ascii="Times New Roman" w:hAnsi="Times New Roman"/>
                <w:color w:val="000000"/>
                <w:sz w:val="24"/>
                <w:szCs w:val="24"/>
                <w:shd w:val="clear" w:color="auto" w:fill="FFFFFF"/>
              </w:rPr>
              <w:t>8745163</w:t>
            </w:r>
          </w:p>
        </w:tc>
        <w:tc>
          <w:tcPr>
            <w:tcW w:w="1701" w:type="dxa"/>
            <w:vAlign w:val="center"/>
          </w:tcPr>
          <w:p w:rsidR="001933F7" w:rsidRPr="00B05AB3" w:rsidRDefault="003B3F6C" w:rsidP="009D288D">
            <w:pPr>
              <w:spacing w:after="0" w:line="360" w:lineRule="auto"/>
              <w:contextualSpacing/>
              <w:jc w:val="center"/>
              <w:textAlignment w:val="baseline"/>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9596</w:t>
            </w:r>
            <w:r w:rsidRPr="003B3F6C">
              <w:rPr>
                <w:rFonts w:ascii="Times New Roman" w:hAnsi="Times New Roman"/>
                <w:color w:val="000000"/>
                <w:sz w:val="24"/>
                <w:szCs w:val="24"/>
                <w:shd w:val="clear" w:color="auto" w:fill="FFFFFF"/>
              </w:rPr>
              <w:t>417</w:t>
            </w:r>
          </w:p>
        </w:tc>
      </w:tr>
    </w:tbl>
    <w:p w:rsidR="00696172" w:rsidRDefault="00696172" w:rsidP="007405C7">
      <w:pPr>
        <w:shd w:val="clear" w:color="auto" w:fill="FFFFFF"/>
        <w:spacing w:after="0" w:line="360" w:lineRule="auto"/>
        <w:contextualSpacing/>
        <w:textAlignment w:val="baseline"/>
        <w:rPr>
          <w:rFonts w:ascii="Times New Roman" w:hAnsi="Times New Roman"/>
          <w:color w:val="000000"/>
          <w:sz w:val="28"/>
          <w:szCs w:val="28"/>
          <w:shd w:val="clear" w:color="auto" w:fill="FFFFFF"/>
        </w:rPr>
      </w:pPr>
    </w:p>
    <w:p w:rsidR="00454F12" w:rsidRPr="009D288D" w:rsidRDefault="00E0536D" w:rsidP="009D288D">
      <w:pPr>
        <w:shd w:val="clear" w:color="auto" w:fill="FFFFFF"/>
        <w:spacing w:after="0" w:line="360" w:lineRule="auto"/>
        <w:ind w:firstLine="709"/>
        <w:contextualSpacing/>
        <w:textAlignment w:val="baseline"/>
        <w:rPr>
          <w:rFonts w:ascii="Times New Roman" w:hAnsi="Times New Roman"/>
          <w:color w:val="000000"/>
          <w:sz w:val="28"/>
          <w:szCs w:val="28"/>
          <w:shd w:val="clear" w:color="auto" w:fill="FFFFFF"/>
        </w:rPr>
      </w:pPr>
      <w:r w:rsidRPr="009D288D">
        <w:rPr>
          <w:rFonts w:ascii="Times New Roman" w:hAnsi="Times New Roman"/>
          <w:color w:val="000000"/>
          <w:sz w:val="28"/>
          <w:szCs w:val="28"/>
          <w:shd w:val="clear" w:color="auto" w:fill="FFFFFF"/>
        </w:rPr>
        <w:t xml:space="preserve">Данные, указанные в таблице </w:t>
      </w:r>
      <w:r w:rsidR="00F60487" w:rsidRPr="00027EA1">
        <w:rPr>
          <w:rFonts w:ascii="Times New Roman" w:hAnsi="Times New Roman"/>
          <w:color w:val="000000"/>
          <w:sz w:val="28"/>
          <w:szCs w:val="28"/>
          <w:shd w:val="clear" w:color="auto" w:fill="FFFFFF"/>
        </w:rPr>
        <w:t>2</w:t>
      </w:r>
      <w:r w:rsidRPr="009D288D">
        <w:rPr>
          <w:rFonts w:ascii="Times New Roman" w:hAnsi="Times New Roman"/>
          <w:color w:val="000000"/>
          <w:sz w:val="28"/>
          <w:szCs w:val="28"/>
          <w:shd w:val="clear" w:color="auto" w:fill="FFFFFF"/>
        </w:rPr>
        <w:t xml:space="preserve">, дают основание для вывода, что количество гостиниц и отелей в </w:t>
      </w:r>
      <w:r w:rsidR="003B3F6C">
        <w:rPr>
          <w:rFonts w:ascii="Times New Roman" w:hAnsi="Times New Roman"/>
          <w:color w:val="000000"/>
          <w:sz w:val="28"/>
          <w:szCs w:val="28"/>
          <w:shd w:val="clear" w:color="auto" w:fill="FFFFFF"/>
        </w:rPr>
        <w:t xml:space="preserve">Санкт-Петербурге в период с 2013 по 2015 гг. увеличилось. </w:t>
      </w:r>
      <w:r w:rsidRPr="009D288D">
        <w:rPr>
          <w:rFonts w:ascii="Times New Roman" w:hAnsi="Times New Roman"/>
          <w:color w:val="000000"/>
          <w:sz w:val="28"/>
          <w:szCs w:val="28"/>
          <w:shd w:val="clear" w:color="auto" w:fill="FFFFFF"/>
        </w:rPr>
        <w:t xml:space="preserve">Рост числа гостиниц и отелей </w:t>
      </w:r>
      <w:r w:rsidR="007B1437" w:rsidRPr="009D288D">
        <w:rPr>
          <w:rFonts w:ascii="Times New Roman" w:hAnsi="Times New Roman"/>
          <w:color w:val="000000"/>
          <w:sz w:val="28"/>
          <w:szCs w:val="28"/>
          <w:shd w:val="clear" w:color="auto" w:fill="FFFFFF"/>
        </w:rPr>
        <w:t xml:space="preserve">способствует увеличению количества проживающих в этих гостиницах на </w:t>
      </w:r>
      <w:r w:rsidR="003B3F6C">
        <w:rPr>
          <w:rFonts w:ascii="Times New Roman" w:hAnsi="Times New Roman"/>
          <w:color w:val="000000"/>
          <w:sz w:val="28"/>
          <w:szCs w:val="28"/>
          <w:shd w:val="clear" w:color="auto" w:fill="FFFFFF"/>
        </w:rPr>
        <w:t>19</w:t>
      </w:r>
      <w:r w:rsidR="007B1437" w:rsidRPr="009D288D">
        <w:rPr>
          <w:rFonts w:ascii="Times New Roman" w:hAnsi="Times New Roman"/>
          <w:color w:val="000000"/>
          <w:sz w:val="28"/>
          <w:szCs w:val="28"/>
          <w:shd w:val="clear" w:color="auto" w:fill="FFFFFF"/>
        </w:rPr>
        <w:t xml:space="preserve">,9%. </w:t>
      </w:r>
    </w:p>
    <w:p w:rsidR="00605DC6" w:rsidRDefault="000F193B" w:rsidP="00605DC6">
      <w:pPr>
        <w:shd w:val="clear" w:color="auto" w:fill="FFFFFF"/>
        <w:spacing w:after="0" w:line="360" w:lineRule="auto"/>
        <w:ind w:firstLine="709"/>
        <w:contextualSpacing/>
        <w:textAlignment w:val="baseline"/>
        <w:rPr>
          <w:rFonts w:ascii="Times New Roman" w:hAnsi="Times New Roman"/>
          <w:color w:val="000000"/>
          <w:sz w:val="28"/>
          <w:szCs w:val="28"/>
          <w:shd w:val="clear" w:color="auto" w:fill="FFFFFF"/>
        </w:rPr>
      </w:pPr>
      <w:r w:rsidRPr="009D288D">
        <w:rPr>
          <w:rFonts w:ascii="Times New Roman" w:hAnsi="Times New Roman"/>
          <w:color w:val="000000"/>
          <w:sz w:val="28"/>
          <w:szCs w:val="28"/>
          <w:shd w:val="clear" w:color="auto" w:fill="FFFFFF"/>
        </w:rPr>
        <w:t>В настоящий момент в Санкт-Петербурге</w:t>
      </w:r>
      <w:r w:rsidR="00CE723A" w:rsidRPr="009D288D">
        <w:rPr>
          <w:rFonts w:ascii="Times New Roman" w:hAnsi="Times New Roman"/>
          <w:color w:val="000000"/>
          <w:sz w:val="28"/>
          <w:szCs w:val="28"/>
          <w:shd w:val="clear" w:color="auto" w:fill="FFFFFF"/>
        </w:rPr>
        <w:t xml:space="preserve"> пред</w:t>
      </w:r>
      <w:r w:rsidRPr="009D288D">
        <w:rPr>
          <w:rFonts w:ascii="Times New Roman" w:hAnsi="Times New Roman"/>
          <w:color w:val="000000"/>
          <w:sz w:val="28"/>
          <w:szCs w:val="28"/>
          <w:shd w:val="clear" w:color="auto" w:fill="FFFFFF"/>
        </w:rPr>
        <w:t xml:space="preserve">оставляются </w:t>
      </w:r>
      <w:r w:rsidR="00CE723A" w:rsidRPr="009D288D">
        <w:rPr>
          <w:rFonts w:ascii="Times New Roman" w:hAnsi="Times New Roman"/>
          <w:color w:val="000000"/>
          <w:sz w:val="28"/>
          <w:szCs w:val="28"/>
          <w:shd w:val="clear" w:color="auto" w:fill="FFFFFF"/>
        </w:rPr>
        <w:t xml:space="preserve">следующие услуги по размещению туристов: </w:t>
      </w:r>
      <w:r w:rsidRPr="009D288D">
        <w:rPr>
          <w:rFonts w:ascii="Times New Roman" w:hAnsi="Times New Roman"/>
          <w:color w:val="000000"/>
          <w:sz w:val="28"/>
          <w:szCs w:val="28"/>
          <w:shd w:val="clear" w:color="auto" w:fill="FFFFFF"/>
        </w:rPr>
        <w:t xml:space="preserve">услуги гостиниц разной звездности, </w:t>
      </w:r>
      <w:r w:rsidR="00CE723A" w:rsidRPr="009D288D">
        <w:rPr>
          <w:rFonts w:ascii="Times New Roman" w:hAnsi="Times New Roman"/>
          <w:color w:val="000000"/>
          <w:sz w:val="28"/>
          <w:szCs w:val="28"/>
          <w:shd w:val="clear" w:color="auto" w:fill="FFFFFF"/>
        </w:rPr>
        <w:t xml:space="preserve">услуги по аренде квартир, услуги мини-отелей. </w:t>
      </w:r>
      <w:r w:rsidRPr="009D288D">
        <w:rPr>
          <w:rFonts w:ascii="Times New Roman" w:hAnsi="Times New Roman"/>
          <w:color w:val="000000"/>
          <w:sz w:val="28"/>
          <w:szCs w:val="28"/>
          <w:shd w:val="clear" w:color="auto" w:fill="FFFFFF"/>
        </w:rPr>
        <w:t>На рис. 3 представлена с</w:t>
      </w:r>
      <w:r w:rsidR="00CE723A" w:rsidRPr="009D288D">
        <w:rPr>
          <w:rFonts w:ascii="Times New Roman" w:hAnsi="Times New Roman"/>
          <w:color w:val="000000"/>
          <w:sz w:val="28"/>
          <w:szCs w:val="28"/>
          <w:shd w:val="clear" w:color="auto" w:fill="FFFFFF"/>
        </w:rPr>
        <w:t>труктура типов коллективных средств размещения туристов.</w:t>
      </w:r>
      <w:r w:rsidR="00E131A6" w:rsidRPr="009D288D">
        <w:rPr>
          <w:rFonts w:ascii="Times New Roman" w:hAnsi="Times New Roman"/>
          <w:color w:val="000000"/>
          <w:sz w:val="28"/>
          <w:szCs w:val="28"/>
          <w:shd w:val="clear" w:color="auto" w:fill="FFFFFF"/>
        </w:rPr>
        <w:t xml:space="preserve"> </w:t>
      </w:r>
    </w:p>
    <w:p w:rsidR="00605DC6" w:rsidRPr="009D288D" w:rsidRDefault="00605DC6" w:rsidP="00605DC6">
      <w:pPr>
        <w:shd w:val="clear" w:color="auto" w:fill="FFFFFF"/>
        <w:spacing w:after="0" w:line="360" w:lineRule="auto"/>
        <w:ind w:firstLine="709"/>
        <w:contextualSpacing/>
        <w:textAlignment w:val="baseline"/>
        <w:rPr>
          <w:rFonts w:ascii="Times New Roman" w:hAnsi="Times New Roman"/>
          <w:color w:val="000000"/>
          <w:sz w:val="28"/>
          <w:szCs w:val="28"/>
          <w:shd w:val="clear" w:color="auto" w:fill="FFFFFF"/>
        </w:rPr>
      </w:pPr>
      <w:r w:rsidRPr="009D288D">
        <w:rPr>
          <w:rFonts w:ascii="Times New Roman" w:hAnsi="Times New Roman"/>
          <w:color w:val="000000"/>
          <w:sz w:val="28"/>
          <w:szCs w:val="28"/>
          <w:shd w:val="clear" w:color="auto" w:fill="FFFFFF"/>
        </w:rPr>
        <w:t xml:space="preserve">На основании рис. 3 можно сделать вывод, что в структуре коллективных средств размещения туристов наибольшая доля отводится </w:t>
      </w:r>
      <w:r w:rsidRPr="009D288D">
        <w:rPr>
          <w:rFonts w:ascii="Times New Roman" w:hAnsi="Times New Roman"/>
          <w:color w:val="000000"/>
          <w:sz w:val="28"/>
          <w:szCs w:val="28"/>
          <w:shd w:val="clear" w:color="auto" w:fill="FFFFFF"/>
        </w:rPr>
        <w:lastRenderedPageBreak/>
        <w:t xml:space="preserve">мини-отелям (42,21%). Гостиницы категорий 2 звезды и 3 звезды имеют примерно равные доли – 20,25% и 18,07% соответственно. Наименьшая доля в структуре средств коллективного размещения туристов </w:t>
      </w:r>
      <w:r w:rsidR="007A0506" w:rsidRPr="009D288D">
        <w:rPr>
          <w:rFonts w:ascii="Times New Roman" w:hAnsi="Times New Roman"/>
          <w:color w:val="000000"/>
          <w:sz w:val="28"/>
          <w:szCs w:val="28"/>
          <w:shd w:val="clear" w:color="auto" w:fill="FFFFFF"/>
        </w:rPr>
        <w:t>принадлежит гостиницам</w:t>
      </w:r>
      <w:r w:rsidRPr="009D288D">
        <w:rPr>
          <w:rFonts w:ascii="Times New Roman" w:hAnsi="Times New Roman"/>
          <w:color w:val="000000"/>
          <w:sz w:val="28"/>
          <w:szCs w:val="28"/>
          <w:shd w:val="clear" w:color="auto" w:fill="FFFFFF"/>
        </w:rPr>
        <w:t xml:space="preserve"> категории 5 звезд – 2,02%. Обусловленность такой структуры объясняется как ценовым фактором (чем ниже категория отеля, тем ниже цена номера), </w:t>
      </w:r>
      <w:r w:rsidRPr="00BC3355">
        <w:rPr>
          <w:rFonts w:ascii="Times New Roman" w:hAnsi="Times New Roman"/>
          <w:color w:val="000000"/>
          <w:sz w:val="28"/>
          <w:szCs w:val="28"/>
          <w:shd w:val="clear" w:color="auto" w:fill="FFFFFF"/>
        </w:rPr>
        <w:t>так и структурой спроса на услуги по размещению</w:t>
      </w:r>
      <w:r w:rsidRPr="009D288D">
        <w:rPr>
          <w:rFonts w:ascii="Times New Roman" w:hAnsi="Times New Roman"/>
          <w:color w:val="000000"/>
          <w:sz w:val="28"/>
          <w:szCs w:val="28"/>
          <w:shd w:val="clear" w:color="auto" w:fill="FFFFFF"/>
        </w:rPr>
        <w:t>.</w:t>
      </w:r>
      <w:r w:rsidR="006A3A00" w:rsidRPr="00B7093D">
        <w:rPr>
          <w:rFonts w:ascii="Times New Roman" w:hAnsi="Times New Roman"/>
          <w:color w:val="000000"/>
          <w:sz w:val="28"/>
          <w:szCs w:val="28"/>
          <w:shd w:val="clear" w:color="auto" w:fill="FFFFFF"/>
        </w:rPr>
        <w:t xml:space="preserve"> </w:t>
      </w:r>
    </w:p>
    <w:p w:rsidR="00E131A6" w:rsidRPr="009D288D" w:rsidRDefault="00E131A6" w:rsidP="009D288D">
      <w:pPr>
        <w:shd w:val="clear" w:color="auto" w:fill="FFFFFF"/>
        <w:spacing w:after="0" w:line="360" w:lineRule="auto"/>
        <w:ind w:firstLine="709"/>
        <w:contextualSpacing/>
        <w:textAlignment w:val="baseline"/>
        <w:rPr>
          <w:rFonts w:ascii="Times New Roman" w:hAnsi="Times New Roman"/>
          <w:color w:val="000000"/>
          <w:sz w:val="28"/>
          <w:szCs w:val="28"/>
          <w:shd w:val="clear" w:color="auto" w:fill="FFFFFF"/>
        </w:rPr>
      </w:pPr>
    </w:p>
    <w:p w:rsidR="00EC5085" w:rsidRPr="009D288D" w:rsidRDefault="00EC5085" w:rsidP="009D288D">
      <w:pPr>
        <w:shd w:val="clear" w:color="auto" w:fill="FFFFFF"/>
        <w:spacing w:after="0" w:line="360" w:lineRule="auto"/>
        <w:contextualSpacing/>
        <w:textAlignment w:val="baseline"/>
        <w:rPr>
          <w:rFonts w:ascii="Times New Roman" w:hAnsi="Times New Roman"/>
          <w:color w:val="000000"/>
          <w:sz w:val="28"/>
          <w:szCs w:val="28"/>
          <w:shd w:val="clear" w:color="auto" w:fill="FFFFFF"/>
        </w:rPr>
      </w:pPr>
      <w:r w:rsidRPr="009D288D">
        <w:rPr>
          <w:rFonts w:ascii="Times New Roman" w:hAnsi="Times New Roman"/>
          <w:noProof/>
          <w:color w:val="000000"/>
          <w:sz w:val="28"/>
          <w:szCs w:val="28"/>
          <w:shd w:val="clear" w:color="auto" w:fill="FFFFFF"/>
          <w:lang w:eastAsia="ru-RU"/>
        </w:rPr>
        <w:drawing>
          <wp:inline distT="0" distB="0" distL="0" distR="0">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11C3" w:rsidRPr="009D288D" w:rsidRDefault="008411C3" w:rsidP="009D288D">
      <w:pPr>
        <w:shd w:val="clear" w:color="auto" w:fill="FFFFFF"/>
        <w:spacing w:after="0" w:line="360" w:lineRule="auto"/>
        <w:contextualSpacing/>
        <w:jc w:val="center"/>
        <w:textAlignment w:val="baseline"/>
        <w:rPr>
          <w:rFonts w:ascii="Times New Roman" w:hAnsi="Times New Roman"/>
          <w:b/>
          <w:color w:val="000000"/>
          <w:sz w:val="28"/>
          <w:szCs w:val="28"/>
          <w:shd w:val="clear" w:color="auto" w:fill="FFFFFF"/>
        </w:rPr>
      </w:pPr>
      <w:r w:rsidRPr="009D288D">
        <w:rPr>
          <w:rFonts w:ascii="Times New Roman" w:hAnsi="Times New Roman"/>
          <w:b/>
          <w:color w:val="000000"/>
          <w:sz w:val="28"/>
          <w:szCs w:val="28"/>
          <w:shd w:val="clear" w:color="auto" w:fill="FFFFFF"/>
        </w:rPr>
        <w:t xml:space="preserve">Рис. </w:t>
      </w:r>
      <w:r w:rsidR="00E131A6" w:rsidRPr="009D288D">
        <w:rPr>
          <w:rFonts w:ascii="Times New Roman" w:hAnsi="Times New Roman"/>
          <w:b/>
          <w:color w:val="000000"/>
          <w:sz w:val="28"/>
          <w:szCs w:val="28"/>
          <w:shd w:val="clear" w:color="auto" w:fill="FFFFFF"/>
        </w:rPr>
        <w:t>3</w:t>
      </w:r>
      <w:r w:rsidRPr="009D288D">
        <w:rPr>
          <w:rFonts w:ascii="Times New Roman" w:hAnsi="Times New Roman"/>
          <w:b/>
          <w:color w:val="000000"/>
          <w:sz w:val="28"/>
          <w:szCs w:val="28"/>
          <w:shd w:val="clear" w:color="auto" w:fill="FFFFFF"/>
        </w:rPr>
        <w:t>. Распределение типов коллективных средств размещения, %</w:t>
      </w:r>
      <w:r w:rsidR="00EA443B" w:rsidRPr="00F21E5B">
        <w:rPr>
          <w:rStyle w:val="af"/>
          <w:rFonts w:ascii="Times New Roman" w:hAnsi="Times New Roman"/>
          <w:b/>
          <w:i/>
          <w:color w:val="000000"/>
          <w:sz w:val="28"/>
          <w:szCs w:val="28"/>
          <w:shd w:val="clear" w:color="auto" w:fill="FFFFFF"/>
        </w:rPr>
        <w:footnoteReference w:id="25"/>
      </w:r>
    </w:p>
    <w:p w:rsidR="00EC5085" w:rsidRPr="009D288D" w:rsidRDefault="00EC5085" w:rsidP="009D288D">
      <w:pPr>
        <w:shd w:val="clear" w:color="auto" w:fill="FFFFFF"/>
        <w:spacing w:after="0" w:line="360" w:lineRule="auto"/>
        <w:ind w:firstLine="709"/>
        <w:contextualSpacing/>
        <w:textAlignment w:val="baseline"/>
        <w:rPr>
          <w:rFonts w:ascii="Times New Roman" w:hAnsi="Times New Roman"/>
          <w:color w:val="000000"/>
          <w:sz w:val="28"/>
          <w:szCs w:val="28"/>
          <w:shd w:val="clear" w:color="auto" w:fill="FFFFFF"/>
        </w:rPr>
      </w:pPr>
    </w:p>
    <w:p w:rsidR="00454F12" w:rsidRPr="009D288D" w:rsidRDefault="00CE723A" w:rsidP="009D288D">
      <w:pPr>
        <w:shd w:val="clear" w:color="auto" w:fill="FFFFFF"/>
        <w:spacing w:after="0" w:line="360" w:lineRule="auto"/>
        <w:ind w:firstLine="709"/>
        <w:contextualSpacing/>
        <w:textAlignment w:val="baseline"/>
        <w:rPr>
          <w:rFonts w:ascii="Times New Roman" w:hAnsi="Times New Roman"/>
          <w:color w:val="000000"/>
          <w:sz w:val="28"/>
          <w:szCs w:val="28"/>
          <w:shd w:val="clear" w:color="auto" w:fill="FFFFFF"/>
        </w:rPr>
      </w:pPr>
      <w:r w:rsidRPr="009D288D">
        <w:rPr>
          <w:rFonts w:ascii="Times New Roman" w:hAnsi="Times New Roman"/>
          <w:color w:val="000000"/>
          <w:sz w:val="28"/>
          <w:szCs w:val="28"/>
          <w:shd w:val="clear" w:color="auto" w:fill="FFFFFF"/>
        </w:rPr>
        <w:t>В целом, увеличени</w:t>
      </w:r>
      <w:r w:rsidR="004A6FC2">
        <w:rPr>
          <w:rFonts w:ascii="Times New Roman" w:hAnsi="Times New Roman"/>
          <w:color w:val="000000"/>
          <w:sz w:val="28"/>
          <w:szCs w:val="28"/>
          <w:shd w:val="clear" w:color="auto" w:fill="FFFFFF"/>
        </w:rPr>
        <w:t>ю</w:t>
      </w:r>
      <w:r w:rsidRPr="009D288D">
        <w:rPr>
          <w:rFonts w:ascii="Times New Roman" w:hAnsi="Times New Roman"/>
          <w:color w:val="000000"/>
          <w:sz w:val="28"/>
          <w:szCs w:val="28"/>
          <w:shd w:val="clear" w:color="auto" w:fill="FFFFFF"/>
        </w:rPr>
        <w:t xml:space="preserve"> числа въезжающих туристов </w:t>
      </w:r>
      <w:r w:rsidR="004A6FC2">
        <w:rPr>
          <w:rFonts w:ascii="Times New Roman" w:hAnsi="Times New Roman"/>
          <w:color w:val="000000"/>
          <w:sz w:val="28"/>
          <w:szCs w:val="28"/>
          <w:shd w:val="clear" w:color="auto" w:fill="FFFFFF"/>
        </w:rPr>
        <w:t xml:space="preserve">способствуют реализуемые меры </w:t>
      </w:r>
      <w:r w:rsidRPr="009D288D">
        <w:rPr>
          <w:rFonts w:ascii="Times New Roman" w:hAnsi="Times New Roman"/>
          <w:color w:val="000000"/>
          <w:sz w:val="28"/>
          <w:szCs w:val="28"/>
          <w:shd w:val="clear" w:color="auto" w:fill="FFFFFF"/>
        </w:rPr>
        <w:t>правительства г. Санкт-Петербурга</w:t>
      </w:r>
      <w:r w:rsidR="004A6FC2">
        <w:rPr>
          <w:rFonts w:ascii="Times New Roman" w:hAnsi="Times New Roman"/>
          <w:color w:val="000000"/>
          <w:sz w:val="28"/>
          <w:szCs w:val="28"/>
          <w:shd w:val="clear" w:color="auto" w:fill="FFFFFF"/>
        </w:rPr>
        <w:t xml:space="preserve">, которые направлены на развитие </w:t>
      </w:r>
      <w:r w:rsidRPr="009D288D">
        <w:rPr>
          <w:rFonts w:ascii="Times New Roman" w:hAnsi="Times New Roman"/>
          <w:color w:val="000000"/>
          <w:sz w:val="28"/>
          <w:szCs w:val="28"/>
          <w:shd w:val="clear" w:color="auto" w:fill="FFFFFF"/>
        </w:rPr>
        <w:t>города как туристского центра. В частности, на современном этапе реализуется программа развития Санкт-Петербурга как туристского цент</w:t>
      </w:r>
      <w:r w:rsidR="001231AD">
        <w:rPr>
          <w:rFonts w:ascii="Times New Roman" w:hAnsi="Times New Roman"/>
          <w:color w:val="000000"/>
          <w:sz w:val="28"/>
          <w:szCs w:val="28"/>
          <w:shd w:val="clear" w:color="auto" w:fill="FFFFFF"/>
        </w:rPr>
        <w:t>ра на 2011-2017</w:t>
      </w:r>
      <w:r w:rsidRPr="009D288D">
        <w:rPr>
          <w:rFonts w:ascii="Times New Roman" w:hAnsi="Times New Roman"/>
          <w:color w:val="000000"/>
          <w:sz w:val="28"/>
          <w:szCs w:val="28"/>
          <w:shd w:val="clear" w:color="auto" w:fill="FFFFFF"/>
        </w:rPr>
        <w:t xml:space="preserve"> годы. В рамках данной программы действуют такие мероприятия, как городское туристско-информационное бюро, служба информационной поддержки туристов,</w:t>
      </w:r>
      <w:r w:rsidR="00093B52" w:rsidRPr="009D288D">
        <w:rPr>
          <w:rFonts w:ascii="Times New Roman" w:hAnsi="Times New Roman"/>
          <w:color w:val="000000"/>
          <w:sz w:val="28"/>
          <w:szCs w:val="28"/>
          <w:shd w:val="clear" w:color="auto" w:fill="FFFFFF"/>
        </w:rPr>
        <w:t xml:space="preserve"> круглосуточный многоязыковой ко</w:t>
      </w:r>
      <w:r w:rsidRPr="009D288D">
        <w:rPr>
          <w:rFonts w:ascii="Times New Roman" w:hAnsi="Times New Roman"/>
          <w:color w:val="000000"/>
          <w:sz w:val="28"/>
          <w:szCs w:val="28"/>
          <w:shd w:val="clear" w:color="auto" w:fill="FFFFFF"/>
        </w:rPr>
        <w:t>лл-центр, что способствует повышению уровня обслуживания туристов.</w:t>
      </w:r>
    </w:p>
    <w:p w:rsidR="00454F12" w:rsidRPr="009D288D" w:rsidRDefault="00CE723A" w:rsidP="009D288D">
      <w:pPr>
        <w:shd w:val="clear" w:color="auto" w:fill="FFFFFF"/>
        <w:spacing w:after="0" w:line="360" w:lineRule="auto"/>
        <w:ind w:firstLine="709"/>
        <w:contextualSpacing/>
        <w:textAlignment w:val="baseline"/>
        <w:rPr>
          <w:rFonts w:ascii="Times New Roman" w:hAnsi="Times New Roman"/>
          <w:color w:val="000000"/>
          <w:sz w:val="28"/>
          <w:szCs w:val="28"/>
          <w:shd w:val="clear" w:color="auto" w:fill="FFFFFF"/>
        </w:rPr>
      </w:pPr>
      <w:r w:rsidRPr="009D288D">
        <w:rPr>
          <w:rFonts w:ascii="Times New Roman" w:hAnsi="Times New Roman"/>
          <w:color w:val="000000"/>
          <w:sz w:val="28"/>
          <w:szCs w:val="28"/>
          <w:shd w:val="clear" w:color="auto" w:fill="FFFFFF"/>
        </w:rPr>
        <w:lastRenderedPageBreak/>
        <w:t>Кроме того, на территории города распол</w:t>
      </w:r>
      <w:r w:rsidR="00A86E78" w:rsidRPr="009D288D">
        <w:rPr>
          <w:rFonts w:ascii="Times New Roman" w:hAnsi="Times New Roman"/>
          <w:color w:val="000000"/>
          <w:sz w:val="28"/>
          <w:szCs w:val="28"/>
          <w:shd w:val="clear" w:color="auto" w:fill="FFFFFF"/>
        </w:rPr>
        <w:t xml:space="preserve">агаются </w:t>
      </w:r>
      <w:r w:rsidRPr="009D288D">
        <w:rPr>
          <w:rFonts w:ascii="Times New Roman" w:hAnsi="Times New Roman"/>
          <w:color w:val="000000"/>
          <w:sz w:val="28"/>
          <w:szCs w:val="28"/>
          <w:shd w:val="clear" w:color="auto" w:fill="FFFFFF"/>
        </w:rPr>
        <w:t>7</w:t>
      </w:r>
      <w:r w:rsidR="00A86E78" w:rsidRPr="009D288D">
        <w:rPr>
          <w:rFonts w:ascii="Times New Roman" w:hAnsi="Times New Roman"/>
          <w:color w:val="000000"/>
          <w:sz w:val="28"/>
          <w:szCs w:val="28"/>
          <w:shd w:val="clear" w:color="auto" w:fill="FFFFFF"/>
        </w:rPr>
        <w:t> </w:t>
      </w:r>
      <w:r w:rsidRPr="009D288D">
        <w:rPr>
          <w:rFonts w:ascii="Times New Roman" w:hAnsi="Times New Roman"/>
          <w:color w:val="000000"/>
          <w:sz w:val="28"/>
          <w:szCs w:val="28"/>
          <w:shd w:val="clear" w:color="auto" w:fill="FFFFFF"/>
        </w:rPr>
        <w:t xml:space="preserve">783 памятника культурного наследия, а </w:t>
      </w:r>
      <w:r w:rsidR="007A0506" w:rsidRPr="009D288D">
        <w:rPr>
          <w:rFonts w:ascii="Times New Roman" w:hAnsi="Times New Roman"/>
          <w:color w:val="000000"/>
          <w:sz w:val="28"/>
          <w:szCs w:val="28"/>
          <w:shd w:val="clear" w:color="auto" w:fill="FFFFFF"/>
        </w:rPr>
        <w:t>также</w:t>
      </w:r>
      <w:r w:rsidRPr="009D288D">
        <w:rPr>
          <w:rFonts w:ascii="Times New Roman" w:hAnsi="Times New Roman"/>
          <w:color w:val="000000"/>
          <w:sz w:val="28"/>
          <w:szCs w:val="28"/>
          <w:shd w:val="clear" w:color="auto" w:fill="FFFFFF"/>
        </w:rPr>
        <w:t xml:space="preserve"> множество учреждений культуры и спорта, на базе которых </w:t>
      </w:r>
      <w:r w:rsidR="00A86E78" w:rsidRPr="009D288D">
        <w:rPr>
          <w:rFonts w:ascii="Times New Roman" w:hAnsi="Times New Roman"/>
          <w:color w:val="000000"/>
          <w:sz w:val="28"/>
          <w:szCs w:val="28"/>
          <w:shd w:val="clear" w:color="auto" w:fill="FFFFFF"/>
        </w:rPr>
        <w:t xml:space="preserve">проводятся </w:t>
      </w:r>
      <w:r w:rsidRPr="009D288D">
        <w:rPr>
          <w:rFonts w:ascii="Times New Roman" w:hAnsi="Times New Roman"/>
          <w:color w:val="000000"/>
          <w:sz w:val="28"/>
          <w:szCs w:val="28"/>
          <w:shd w:val="clear" w:color="auto" w:fill="FFFFFF"/>
        </w:rPr>
        <w:t>международны</w:t>
      </w:r>
      <w:r w:rsidR="00A86E78" w:rsidRPr="009D288D">
        <w:rPr>
          <w:rFonts w:ascii="Times New Roman" w:hAnsi="Times New Roman"/>
          <w:color w:val="000000"/>
          <w:sz w:val="28"/>
          <w:szCs w:val="28"/>
          <w:shd w:val="clear" w:color="auto" w:fill="FFFFFF"/>
        </w:rPr>
        <w:t>е</w:t>
      </w:r>
      <w:r w:rsidRPr="009D288D">
        <w:rPr>
          <w:rFonts w:ascii="Times New Roman" w:hAnsi="Times New Roman"/>
          <w:color w:val="000000"/>
          <w:sz w:val="28"/>
          <w:szCs w:val="28"/>
          <w:shd w:val="clear" w:color="auto" w:fill="FFFFFF"/>
        </w:rPr>
        <w:t xml:space="preserve"> культурны</w:t>
      </w:r>
      <w:r w:rsidR="00A86E78" w:rsidRPr="009D288D">
        <w:rPr>
          <w:rFonts w:ascii="Times New Roman" w:hAnsi="Times New Roman"/>
          <w:color w:val="000000"/>
          <w:sz w:val="28"/>
          <w:szCs w:val="28"/>
          <w:shd w:val="clear" w:color="auto" w:fill="FFFFFF"/>
        </w:rPr>
        <w:t>е</w:t>
      </w:r>
      <w:r w:rsidRPr="009D288D">
        <w:rPr>
          <w:rFonts w:ascii="Times New Roman" w:hAnsi="Times New Roman"/>
          <w:color w:val="000000"/>
          <w:sz w:val="28"/>
          <w:szCs w:val="28"/>
          <w:shd w:val="clear" w:color="auto" w:fill="FFFFFF"/>
        </w:rPr>
        <w:t>, деловы</w:t>
      </w:r>
      <w:r w:rsidR="00A86E78" w:rsidRPr="009D288D">
        <w:rPr>
          <w:rFonts w:ascii="Times New Roman" w:hAnsi="Times New Roman"/>
          <w:color w:val="000000"/>
          <w:sz w:val="28"/>
          <w:szCs w:val="28"/>
          <w:shd w:val="clear" w:color="auto" w:fill="FFFFFF"/>
        </w:rPr>
        <w:t>е</w:t>
      </w:r>
      <w:r w:rsidRPr="009D288D">
        <w:rPr>
          <w:rFonts w:ascii="Times New Roman" w:hAnsi="Times New Roman"/>
          <w:color w:val="000000"/>
          <w:sz w:val="28"/>
          <w:szCs w:val="28"/>
          <w:shd w:val="clear" w:color="auto" w:fill="FFFFFF"/>
        </w:rPr>
        <w:t xml:space="preserve"> и спортивны</w:t>
      </w:r>
      <w:r w:rsidR="00A86E78" w:rsidRPr="009D288D">
        <w:rPr>
          <w:rFonts w:ascii="Times New Roman" w:hAnsi="Times New Roman"/>
          <w:color w:val="000000"/>
          <w:sz w:val="28"/>
          <w:szCs w:val="28"/>
          <w:shd w:val="clear" w:color="auto" w:fill="FFFFFF"/>
        </w:rPr>
        <w:t>е</w:t>
      </w:r>
      <w:r w:rsidRPr="009D288D">
        <w:rPr>
          <w:rFonts w:ascii="Times New Roman" w:hAnsi="Times New Roman"/>
          <w:color w:val="000000"/>
          <w:sz w:val="28"/>
          <w:szCs w:val="28"/>
          <w:shd w:val="clear" w:color="auto" w:fill="FFFFFF"/>
        </w:rPr>
        <w:t xml:space="preserve"> мероприяти</w:t>
      </w:r>
      <w:r w:rsidR="00A86E78" w:rsidRPr="009D288D">
        <w:rPr>
          <w:rFonts w:ascii="Times New Roman" w:hAnsi="Times New Roman"/>
          <w:color w:val="000000"/>
          <w:sz w:val="28"/>
          <w:szCs w:val="28"/>
          <w:shd w:val="clear" w:color="auto" w:fill="FFFFFF"/>
        </w:rPr>
        <w:t>я</w:t>
      </w:r>
      <w:r w:rsidRPr="009D288D">
        <w:rPr>
          <w:rFonts w:ascii="Times New Roman" w:hAnsi="Times New Roman"/>
          <w:color w:val="000000"/>
          <w:sz w:val="28"/>
          <w:szCs w:val="28"/>
          <w:shd w:val="clear" w:color="auto" w:fill="FFFFFF"/>
        </w:rPr>
        <w:t xml:space="preserve">, </w:t>
      </w:r>
      <w:r w:rsidR="00A86E78" w:rsidRPr="009D288D">
        <w:rPr>
          <w:rFonts w:ascii="Times New Roman" w:hAnsi="Times New Roman"/>
          <w:color w:val="000000"/>
          <w:sz w:val="28"/>
          <w:szCs w:val="28"/>
          <w:shd w:val="clear" w:color="auto" w:fill="FFFFFF"/>
        </w:rPr>
        <w:t xml:space="preserve">способствующие </w:t>
      </w:r>
      <w:r w:rsidRPr="009D288D">
        <w:rPr>
          <w:rFonts w:ascii="Times New Roman" w:hAnsi="Times New Roman"/>
          <w:color w:val="000000"/>
          <w:sz w:val="28"/>
          <w:szCs w:val="28"/>
          <w:shd w:val="clear" w:color="auto" w:fill="FFFFFF"/>
        </w:rPr>
        <w:t>привлечению туристов</w:t>
      </w:r>
      <w:r w:rsidR="00CD22F5" w:rsidRPr="009D288D">
        <w:rPr>
          <w:rStyle w:val="af"/>
          <w:rFonts w:ascii="Times New Roman" w:hAnsi="Times New Roman"/>
          <w:color w:val="000000"/>
          <w:sz w:val="28"/>
          <w:szCs w:val="28"/>
          <w:shd w:val="clear" w:color="auto" w:fill="FFFFFF"/>
        </w:rPr>
        <w:footnoteReference w:id="26"/>
      </w:r>
      <w:r w:rsidRPr="009D288D">
        <w:rPr>
          <w:rFonts w:ascii="Times New Roman" w:hAnsi="Times New Roman"/>
          <w:color w:val="000000"/>
          <w:sz w:val="28"/>
          <w:szCs w:val="28"/>
          <w:shd w:val="clear" w:color="auto" w:fill="FFFFFF"/>
        </w:rPr>
        <w:t xml:space="preserve">. </w:t>
      </w:r>
    </w:p>
    <w:p w:rsidR="00454F12" w:rsidRPr="009D288D" w:rsidRDefault="00CE723A" w:rsidP="009D288D">
      <w:pPr>
        <w:shd w:val="clear" w:color="auto" w:fill="FFFFFF"/>
        <w:spacing w:after="0" w:line="360" w:lineRule="auto"/>
        <w:ind w:firstLine="709"/>
        <w:contextualSpacing/>
        <w:textAlignment w:val="baseline"/>
        <w:rPr>
          <w:rFonts w:ascii="Times New Roman" w:hAnsi="Times New Roman"/>
          <w:color w:val="000000"/>
          <w:sz w:val="28"/>
          <w:szCs w:val="28"/>
          <w:shd w:val="clear" w:color="auto" w:fill="FFFFFF"/>
        </w:rPr>
      </w:pPr>
      <w:r w:rsidRPr="009D288D">
        <w:rPr>
          <w:rFonts w:ascii="Times New Roman" w:hAnsi="Times New Roman"/>
          <w:color w:val="000000"/>
          <w:sz w:val="28"/>
          <w:szCs w:val="28"/>
          <w:shd w:val="clear" w:color="auto" w:fill="FFFFFF"/>
        </w:rPr>
        <w:t>Однако, несмотря на положительные тенденции улучшения туристской инфраструктуры Санкт-Петербурга, можно выявить ряд проблем,</w:t>
      </w:r>
      <w:r w:rsidR="001D59D1">
        <w:rPr>
          <w:rFonts w:ascii="Times New Roman" w:hAnsi="Times New Roman"/>
          <w:color w:val="000000"/>
          <w:sz w:val="28"/>
          <w:szCs w:val="28"/>
          <w:shd w:val="clear" w:color="auto" w:fill="FFFFFF"/>
        </w:rPr>
        <w:t xml:space="preserve"> которые</w:t>
      </w:r>
      <w:r w:rsidRPr="009D288D">
        <w:rPr>
          <w:rFonts w:ascii="Times New Roman" w:hAnsi="Times New Roman"/>
          <w:color w:val="000000"/>
          <w:sz w:val="28"/>
          <w:szCs w:val="28"/>
          <w:shd w:val="clear" w:color="auto" w:fill="FFFFFF"/>
        </w:rPr>
        <w:t xml:space="preserve"> мешаю</w:t>
      </w:r>
      <w:r w:rsidR="001D59D1">
        <w:rPr>
          <w:rFonts w:ascii="Times New Roman" w:hAnsi="Times New Roman"/>
          <w:color w:val="000000"/>
          <w:sz w:val="28"/>
          <w:szCs w:val="28"/>
          <w:shd w:val="clear" w:color="auto" w:fill="FFFFFF"/>
        </w:rPr>
        <w:t>т</w:t>
      </w:r>
      <w:r w:rsidRPr="009D288D">
        <w:rPr>
          <w:rFonts w:ascii="Times New Roman" w:hAnsi="Times New Roman"/>
          <w:color w:val="000000"/>
          <w:sz w:val="28"/>
          <w:szCs w:val="28"/>
          <w:shd w:val="clear" w:color="auto" w:fill="FFFFFF"/>
        </w:rPr>
        <w:t xml:space="preserve"> разви</w:t>
      </w:r>
      <w:r w:rsidR="001D59D1">
        <w:rPr>
          <w:rFonts w:ascii="Times New Roman" w:hAnsi="Times New Roman"/>
          <w:color w:val="000000"/>
          <w:sz w:val="28"/>
          <w:szCs w:val="28"/>
          <w:shd w:val="clear" w:color="auto" w:fill="FFFFFF"/>
        </w:rPr>
        <w:t xml:space="preserve">ваться </w:t>
      </w:r>
      <w:r w:rsidRPr="009D288D">
        <w:rPr>
          <w:rFonts w:ascii="Times New Roman" w:hAnsi="Times New Roman"/>
          <w:color w:val="000000"/>
          <w:sz w:val="28"/>
          <w:szCs w:val="28"/>
          <w:shd w:val="clear" w:color="auto" w:fill="FFFFFF"/>
        </w:rPr>
        <w:t>рынк</w:t>
      </w:r>
      <w:r w:rsidR="001D59D1">
        <w:rPr>
          <w:rFonts w:ascii="Times New Roman" w:hAnsi="Times New Roman"/>
          <w:color w:val="000000"/>
          <w:sz w:val="28"/>
          <w:szCs w:val="28"/>
          <w:shd w:val="clear" w:color="auto" w:fill="FFFFFF"/>
        </w:rPr>
        <w:t>у</w:t>
      </w:r>
      <w:r w:rsidRPr="009D288D">
        <w:rPr>
          <w:rFonts w:ascii="Times New Roman" w:hAnsi="Times New Roman"/>
          <w:color w:val="000000"/>
          <w:sz w:val="28"/>
          <w:szCs w:val="28"/>
          <w:shd w:val="clear" w:color="auto" w:fill="FFFFFF"/>
        </w:rPr>
        <w:t xml:space="preserve"> туристских услуг. Эти проблемы заключаются в следующем:</w:t>
      </w:r>
    </w:p>
    <w:p w:rsidR="00454F12" w:rsidRPr="006A3A00" w:rsidRDefault="007405C7" w:rsidP="007405C7">
      <w:pPr>
        <w:pStyle w:val="a3"/>
        <w:numPr>
          <w:ilvl w:val="0"/>
          <w:numId w:val="15"/>
        </w:numPr>
        <w:shd w:val="clear" w:color="auto" w:fill="FFFFFF"/>
        <w:spacing w:after="0" w:line="360" w:lineRule="auto"/>
        <w:textAlignment w:val="baseline"/>
        <w:rPr>
          <w:rFonts w:ascii="Times New Roman" w:hAnsi="Times New Roman"/>
          <w:color w:val="000000"/>
          <w:sz w:val="28"/>
          <w:szCs w:val="28"/>
          <w:shd w:val="clear" w:color="auto" w:fill="FFFFFF"/>
        </w:rPr>
      </w:pPr>
      <w:r w:rsidRPr="006A3A00">
        <w:rPr>
          <w:rFonts w:ascii="Times New Roman" w:hAnsi="Times New Roman"/>
          <w:color w:val="000000"/>
          <w:sz w:val="28"/>
          <w:szCs w:val="28"/>
          <w:shd w:val="clear" w:color="auto" w:fill="FFFFFF"/>
        </w:rPr>
        <w:t>-</w:t>
      </w:r>
      <w:r w:rsidR="00F66CAA" w:rsidRPr="006A3A00">
        <w:rPr>
          <w:rFonts w:ascii="Times New Roman" w:hAnsi="Times New Roman"/>
          <w:color w:val="000000"/>
          <w:sz w:val="28"/>
          <w:szCs w:val="28"/>
          <w:shd w:val="clear" w:color="auto" w:fill="FFFFFF"/>
        </w:rPr>
        <w:t xml:space="preserve">обслуживание туристов </w:t>
      </w:r>
      <w:r w:rsidR="00F60487" w:rsidRPr="006A3A00">
        <w:rPr>
          <w:rFonts w:ascii="Times New Roman" w:hAnsi="Times New Roman"/>
          <w:color w:val="000000"/>
          <w:sz w:val="28"/>
          <w:szCs w:val="28"/>
          <w:shd w:val="clear" w:color="auto" w:fill="FFFFFF"/>
        </w:rPr>
        <w:t xml:space="preserve">находится на недостаточно высоком уровне </w:t>
      </w:r>
      <w:r w:rsidR="003A6A8C" w:rsidRPr="006A3A00">
        <w:rPr>
          <w:rFonts w:ascii="Times New Roman" w:hAnsi="Times New Roman"/>
          <w:color w:val="000000"/>
          <w:sz w:val="28"/>
          <w:szCs w:val="28"/>
          <w:shd w:val="clear" w:color="auto" w:fill="FFFFFF"/>
        </w:rPr>
        <w:t xml:space="preserve">вследствие </w:t>
      </w:r>
      <w:r w:rsidR="00CE723A" w:rsidRPr="006A3A00">
        <w:rPr>
          <w:rFonts w:ascii="Times New Roman" w:hAnsi="Times New Roman"/>
          <w:color w:val="000000"/>
          <w:sz w:val="28"/>
          <w:szCs w:val="28"/>
          <w:shd w:val="clear" w:color="auto" w:fill="FFFFFF"/>
        </w:rPr>
        <w:t>нехватк</w:t>
      </w:r>
      <w:r w:rsidR="003A6A8C" w:rsidRPr="006A3A00">
        <w:rPr>
          <w:rFonts w:ascii="Times New Roman" w:hAnsi="Times New Roman"/>
          <w:color w:val="000000"/>
          <w:sz w:val="28"/>
          <w:szCs w:val="28"/>
          <w:shd w:val="clear" w:color="auto" w:fill="FFFFFF"/>
        </w:rPr>
        <w:t>и</w:t>
      </w:r>
      <w:r w:rsidR="00CE723A" w:rsidRPr="006A3A00">
        <w:rPr>
          <w:rFonts w:ascii="Times New Roman" w:hAnsi="Times New Roman"/>
          <w:color w:val="000000"/>
          <w:sz w:val="28"/>
          <w:szCs w:val="28"/>
          <w:shd w:val="clear" w:color="auto" w:fill="FFFFFF"/>
        </w:rPr>
        <w:t xml:space="preserve"> высококвалифицированных кадров в сфере туризма;</w:t>
      </w:r>
    </w:p>
    <w:p w:rsidR="00454F12" w:rsidRPr="006A3A00" w:rsidRDefault="007405C7" w:rsidP="007405C7">
      <w:pPr>
        <w:pStyle w:val="a3"/>
        <w:numPr>
          <w:ilvl w:val="0"/>
          <w:numId w:val="15"/>
        </w:numPr>
        <w:shd w:val="clear" w:color="auto" w:fill="FFFFFF"/>
        <w:spacing w:after="0" w:line="360" w:lineRule="auto"/>
        <w:textAlignment w:val="baseline"/>
        <w:rPr>
          <w:rFonts w:ascii="Times New Roman" w:hAnsi="Times New Roman"/>
          <w:color w:val="000000"/>
          <w:sz w:val="28"/>
          <w:szCs w:val="28"/>
          <w:shd w:val="clear" w:color="auto" w:fill="FFFFFF"/>
        </w:rPr>
      </w:pPr>
      <w:r w:rsidRPr="006A3A00">
        <w:rPr>
          <w:rFonts w:ascii="Times New Roman" w:hAnsi="Times New Roman"/>
          <w:color w:val="000000"/>
          <w:sz w:val="28"/>
          <w:szCs w:val="28"/>
          <w:shd w:val="clear" w:color="auto" w:fill="FFFFFF"/>
        </w:rPr>
        <w:t>-</w:t>
      </w:r>
      <w:r w:rsidR="00F66CAA" w:rsidRPr="006A3A00">
        <w:rPr>
          <w:rFonts w:ascii="Times New Roman" w:hAnsi="Times New Roman"/>
          <w:color w:val="000000"/>
          <w:sz w:val="28"/>
          <w:szCs w:val="28"/>
          <w:shd w:val="clear" w:color="auto" w:fill="FFFFFF"/>
        </w:rPr>
        <w:t xml:space="preserve">в структуре средств коллективного размещения наблюдается </w:t>
      </w:r>
      <w:r w:rsidR="00CE723A" w:rsidRPr="006A3A00">
        <w:rPr>
          <w:rFonts w:ascii="Times New Roman" w:hAnsi="Times New Roman"/>
          <w:color w:val="000000"/>
          <w:sz w:val="28"/>
          <w:szCs w:val="28"/>
          <w:shd w:val="clear" w:color="auto" w:fill="FFFFFF"/>
        </w:rPr>
        <w:t>недостаточное количество средств</w:t>
      </w:r>
      <w:r w:rsidR="00F66CAA" w:rsidRPr="006A3A00">
        <w:rPr>
          <w:rFonts w:ascii="Times New Roman" w:hAnsi="Times New Roman"/>
          <w:color w:val="000000"/>
          <w:sz w:val="28"/>
          <w:szCs w:val="28"/>
          <w:shd w:val="clear" w:color="auto" w:fill="FFFFFF"/>
        </w:rPr>
        <w:t xml:space="preserve"> </w:t>
      </w:r>
      <w:r w:rsidR="00CE723A" w:rsidRPr="006A3A00">
        <w:rPr>
          <w:rFonts w:ascii="Times New Roman" w:hAnsi="Times New Roman"/>
          <w:color w:val="000000"/>
          <w:sz w:val="28"/>
          <w:szCs w:val="28"/>
          <w:shd w:val="clear" w:color="auto" w:fill="FFFFFF"/>
        </w:rPr>
        <w:t>эконом-класса;</w:t>
      </w:r>
    </w:p>
    <w:p w:rsidR="00454F12" w:rsidRPr="006A3A00" w:rsidRDefault="007405C7" w:rsidP="007405C7">
      <w:pPr>
        <w:pStyle w:val="a3"/>
        <w:numPr>
          <w:ilvl w:val="0"/>
          <w:numId w:val="15"/>
        </w:numPr>
        <w:shd w:val="clear" w:color="auto" w:fill="FFFFFF"/>
        <w:spacing w:after="0" w:line="360" w:lineRule="auto"/>
        <w:textAlignment w:val="baseline"/>
        <w:rPr>
          <w:rFonts w:ascii="Times New Roman" w:hAnsi="Times New Roman"/>
          <w:color w:val="000000"/>
          <w:sz w:val="28"/>
          <w:szCs w:val="28"/>
          <w:shd w:val="clear" w:color="auto" w:fill="FFFFFF"/>
        </w:rPr>
      </w:pPr>
      <w:r w:rsidRPr="006A3A00">
        <w:rPr>
          <w:rFonts w:ascii="Times New Roman" w:hAnsi="Times New Roman"/>
          <w:color w:val="000000"/>
          <w:sz w:val="28"/>
          <w:szCs w:val="28"/>
          <w:shd w:val="clear" w:color="auto" w:fill="FFFFFF"/>
        </w:rPr>
        <w:t>-</w:t>
      </w:r>
      <w:r w:rsidR="00F66CAA" w:rsidRPr="006A3A00">
        <w:rPr>
          <w:rFonts w:ascii="Times New Roman" w:hAnsi="Times New Roman"/>
          <w:color w:val="000000"/>
          <w:sz w:val="28"/>
          <w:szCs w:val="28"/>
          <w:shd w:val="clear" w:color="auto" w:fill="FFFFFF"/>
        </w:rPr>
        <w:t xml:space="preserve">гостиницы эконом-класса обладают </w:t>
      </w:r>
      <w:r w:rsidR="00CE723A" w:rsidRPr="006A3A00">
        <w:rPr>
          <w:rFonts w:ascii="Times New Roman" w:hAnsi="Times New Roman"/>
          <w:color w:val="000000"/>
          <w:sz w:val="28"/>
          <w:szCs w:val="28"/>
          <w:shd w:val="clear" w:color="auto" w:fill="FFFFFF"/>
        </w:rPr>
        <w:t>недостаточны</w:t>
      </w:r>
      <w:r w:rsidR="00F66CAA" w:rsidRPr="006A3A00">
        <w:rPr>
          <w:rFonts w:ascii="Times New Roman" w:hAnsi="Times New Roman"/>
          <w:color w:val="000000"/>
          <w:sz w:val="28"/>
          <w:szCs w:val="28"/>
          <w:shd w:val="clear" w:color="auto" w:fill="FFFFFF"/>
        </w:rPr>
        <w:t>м</w:t>
      </w:r>
      <w:r w:rsidR="00CE723A" w:rsidRPr="006A3A00">
        <w:rPr>
          <w:rFonts w:ascii="Times New Roman" w:hAnsi="Times New Roman"/>
          <w:color w:val="000000"/>
          <w:sz w:val="28"/>
          <w:szCs w:val="28"/>
          <w:shd w:val="clear" w:color="auto" w:fill="FFFFFF"/>
        </w:rPr>
        <w:t xml:space="preserve"> уровн</w:t>
      </w:r>
      <w:r w:rsidR="00F66CAA" w:rsidRPr="006A3A00">
        <w:rPr>
          <w:rFonts w:ascii="Times New Roman" w:hAnsi="Times New Roman"/>
          <w:color w:val="000000"/>
          <w:sz w:val="28"/>
          <w:szCs w:val="28"/>
          <w:shd w:val="clear" w:color="auto" w:fill="FFFFFF"/>
        </w:rPr>
        <w:t>ем</w:t>
      </w:r>
      <w:r w:rsidR="00CE723A" w:rsidRPr="006A3A00">
        <w:rPr>
          <w:rFonts w:ascii="Times New Roman" w:hAnsi="Times New Roman"/>
          <w:color w:val="000000"/>
          <w:sz w:val="28"/>
          <w:szCs w:val="28"/>
          <w:shd w:val="clear" w:color="auto" w:fill="FFFFFF"/>
        </w:rPr>
        <w:t xml:space="preserve"> комфорта;</w:t>
      </w:r>
    </w:p>
    <w:p w:rsidR="00454F12" w:rsidRPr="006A3A00" w:rsidRDefault="007405C7" w:rsidP="007405C7">
      <w:pPr>
        <w:pStyle w:val="a3"/>
        <w:numPr>
          <w:ilvl w:val="0"/>
          <w:numId w:val="15"/>
        </w:numPr>
        <w:shd w:val="clear" w:color="auto" w:fill="FFFFFF"/>
        <w:spacing w:after="0" w:line="360" w:lineRule="auto"/>
        <w:textAlignment w:val="baseline"/>
        <w:rPr>
          <w:rFonts w:ascii="Times New Roman" w:hAnsi="Times New Roman"/>
          <w:color w:val="000000"/>
          <w:sz w:val="28"/>
          <w:szCs w:val="28"/>
          <w:shd w:val="clear" w:color="auto" w:fill="FFFFFF"/>
        </w:rPr>
      </w:pPr>
      <w:r w:rsidRPr="006A3A00">
        <w:rPr>
          <w:rFonts w:ascii="Times New Roman" w:hAnsi="Times New Roman"/>
          <w:color w:val="000000"/>
          <w:sz w:val="28"/>
          <w:szCs w:val="28"/>
          <w:shd w:val="clear" w:color="auto" w:fill="FFFFFF"/>
        </w:rPr>
        <w:t>-</w:t>
      </w:r>
      <w:r w:rsidR="00CE723A" w:rsidRPr="006A3A00">
        <w:rPr>
          <w:rFonts w:ascii="Times New Roman" w:hAnsi="Times New Roman"/>
          <w:color w:val="000000"/>
          <w:sz w:val="28"/>
          <w:szCs w:val="28"/>
          <w:shd w:val="clear" w:color="auto" w:fill="FFFFFF"/>
        </w:rPr>
        <w:t>туристски</w:t>
      </w:r>
      <w:r w:rsidR="00F66CAA" w:rsidRPr="006A3A00">
        <w:rPr>
          <w:rFonts w:ascii="Times New Roman" w:hAnsi="Times New Roman"/>
          <w:color w:val="000000"/>
          <w:sz w:val="28"/>
          <w:szCs w:val="28"/>
          <w:shd w:val="clear" w:color="auto" w:fill="FFFFFF"/>
        </w:rPr>
        <w:t>е</w:t>
      </w:r>
      <w:r w:rsidR="00CE723A" w:rsidRPr="006A3A00">
        <w:rPr>
          <w:rFonts w:ascii="Times New Roman" w:hAnsi="Times New Roman"/>
          <w:color w:val="000000"/>
          <w:sz w:val="28"/>
          <w:szCs w:val="28"/>
          <w:shd w:val="clear" w:color="auto" w:fill="FFFFFF"/>
        </w:rPr>
        <w:t xml:space="preserve"> услуг</w:t>
      </w:r>
      <w:r w:rsidR="00F66CAA" w:rsidRPr="006A3A00">
        <w:rPr>
          <w:rFonts w:ascii="Times New Roman" w:hAnsi="Times New Roman"/>
          <w:color w:val="000000"/>
          <w:sz w:val="28"/>
          <w:szCs w:val="28"/>
          <w:shd w:val="clear" w:color="auto" w:fill="FFFFFF"/>
        </w:rPr>
        <w:t>и</w:t>
      </w:r>
      <w:r w:rsidR="00CE723A" w:rsidRPr="006A3A00">
        <w:rPr>
          <w:rFonts w:ascii="Times New Roman" w:hAnsi="Times New Roman"/>
          <w:color w:val="000000"/>
          <w:sz w:val="28"/>
          <w:szCs w:val="28"/>
          <w:shd w:val="clear" w:color="auto" w:fill="FFFFFF"/>
        </w:rPr>
        <w:t>: питани</w:t>
      </w:r>
      <w:r w:rsidR="00F66CAA" w:rsidRPr="006A3A00">
        <w:rPr>
          <w:rFonts w:ascii="Times New Roman" w:hAnsi="Times New Roman"/>
          <w:color w:val="000000"/>
          <w:sz w:val="28"/>
          <w:szCs w:val="28"/>
          <w:shd w:val="clear" w:color="auto" w:fill="FFFFFF"/>
        </w:rPr>
        <w:t>е</w:t>
      </w:r>
      <w:r w:rsidR="00CE723A" w:rsidRPr="006A3A00">
        <w:rPr>
          <w:rFonts w:ascii="Times New Roman" w:hAnsi="Times New Roman"/>
          <w:color w:val="000000"/>
          <w:sz w:val="28"/>
          <w:szCs w:val="28"/>
          <w:shd w:val="clear" w:color="auto" w:fill="FFFFFF"/>
        </w:rPr>
        <w:t>, экскурсионны</w:t>
      </w:r>
      <w:r w:rsidR="00F66CAA" w:rsidRPr="006A3A00">
        <w:rPr>
          <w:rFonts w:ascii="Times New Roman" w:hAnsi="Times New Roman"/>
          <w:color w:val="000000"/>
          <w:sz w:val="28"/>
          <w:szCs w:val="28"/>
          <w:shd w:val="clear" w:color="auto" w:fill="FFFFFF"/>
        </w:rPr>
        <w:t>е</w:t>
      </w:r>
      <w:r w:rsidR="00CE723A" w:rsidRPr="006A3A00">
        <w:rPr>
          <w:rFonts w:ascii="Times New Roman" w:hAnsi="Times New Roman"/>
          <w:color w:val="000000"/>
          <w:sz w:val="28"/>
          <w:szCs w:val="28"/>
          <w:shd w:val="clear" w:color="auto" w:fill="FFFFFF"/>
        </w:rPr>
        <w:t xml:space="preserve"> тур</w:t>
      </w:r>
      <w:r w:rsidR="00F66CAA" w:rsidRPr="006A3A00">
        <w:rPr>
          <w:rFonts w:ascii="Times New Roman" w:hAnsi="Times New Roman"/>
          <w:color w:val="000000"/>
          <w:sz w:val="28"/>
          <w:szCs w:val="28"/>
          <w:shd w:val="clear" w:color="auto" w:fill="FFFFFF"/>
        </w:rPr>
        <w:t>ы, транспортные</w:t>
      </w:r>
      <w:r w:rsidR="00CE723A" w:rsidRPr="006A3A00">
        <w:rPr>
          <w:rFonts w:ascii="Times New Roman" w:hAnsi="Times New Roman"/>
          <w:color w:val="000000"/>
          <w:sz w:val="28"/>
          <w:szCs w:val="28"/>
          <w:shd w:val="clear" w:color="auto" w:fill="FFFFFF"/>
        </w:rPr>
        <w:t xml:space="preserve"> услуг</w:t>
      </w:r>
      <w:r w:rsidR="00F66CAA" w:rsidRPr="006A3A00">
        <w:rPr>
          <w:rFonts w:ascii="Times New Roman" w:hAnsi="Times New Roman"/>
          <w:color w:val="000000"/>
          <w:sz w:val="28"/>
          <w:szCs w:val="28"/>
          <w:shd w:val="clear" w:color="auto" w:fill="FFFFFF"/>
        </w:rPr>
        <w:t xml:space="preserve">и </w:t>
      </w:r>
      <w:r w:rsidR="003A6A8C" w:rsidRPr="006A3A00">
        <w:rPr>
          <w:rFonts w:ascii="Times New Roman" w:hAnsi="Times New Roman"/>
          <w:color w:val="000000"/>
          <w:sz w:val="28"/>
          <w:szCs w:val="28"/>
          <w:shd w:val="clear" w:color="auto" w:fill="FFFFFF"/>
        </w:rPr>
        <w:t>зачастую реализуются по завышенным ценам</w:t>
      </w:r>
      <w:r w:rsidR="00CE723A" w:rsidRPr="006A3A00">
        <w:rPr>
          <w:rFonts w:ascii="Times New Roman" w:hAnsi="Times New Roman"/>
          <w:color w:val="000000"/>
          <w:sz w:val="28"/>
          <w:szCs w:val="28"/>
          <w:shd w:val="clear" w:color="auto" w:fill="FFFFFF"/>
        </w:rPr>
        <w:t>;</w:t>
      </w:r>
    </w:p>
    <w:p w:rsidR="00454F12" w:rsidRPr="006A3A00" w:rsidRDefault="007405C7" w:rsidP="007405C7">
      <w:pPr>
        <w:pStyle w:val="a3"/>
        <w:numPr>
          <w:ilvl w:val="0"/>
          <w:numId w:val="15"/>
        </w:numPr>
        <w:shd w:val="clear" w:color="auto" w:fill="FFFFFF"/>
        <w:spacing w:after="0" w:line="360" w:lineRule="auto"/>
        <w:textAlignment w:val="baseline"/>
        <w:rPr>
          <w:rFonts w:ascii="Times New Roman" w:hAnsi="Times New Roman"/>
          <w:color w:val="000000"/>
          <w:sz w:val="28"/>
          <w:szCs w:val="28"/>
          <w:shd w:val="clear" w:color="auto" w:fill="FFFFFF"/>
        </w:rPr>
      </w:pPr>
      <w:r w:rsidRPr="006A3A00">
        <w:rPr>
          <w:rFonts w:ascii="Times New Roman" w:hAnsi="Times New Roman"/>
          <w:color w:val="000000"/>
          <w:sz w:val="28"/>
          <w:szCs w:val="28"/>
          <w:shd w:val="clear" w:color="auto" w:fill="FFFFFF"/>
        </w:rPr>
        <w:t>-</w:t>
      </w:r>
      <w:r w:rsidR="003A6A8C" w:rsidRPr="006A3A00">
        <w:rPr>
          <w:rFonts w:ascii="Times New Roman" w:hAnsi="Times New Roman"/>
          <w:color w:val="000000"/>
          <w:sz w:val="28"/>
          <w:szCs w:val="28"/>
          <w:shd w:val="clear" w:color="auto" w:fill="FFFFFF"/>
        </w:rPr>
        <w:t xml:space="preserve"> недостаточная активность </w:t>
      </w:r>
      <w:r w:rsidR="00CE723A" w:rsidRPr="006A3A00">
        <w:rPr>
          <w:rFonts w:ascii="Times New Roman" w:hAnsi="Times New Roman"/>
          <w:color w:val="000000"/>
          <w:sz w:val="28"/>
          <w:szCs w:val="28"/>
          <w:shd w:val="clear" w:color="auto" w:fill="FFFFFF"/>
        </w:rPr>
        <w:t>продвижени</w:t>
      </w:r>
      <w:r w:rsidR="003A6A8C" w:rsidRPr="006A3A00">
        <w:rPr>
          <w:rFonts w:ascii="Times New Roman" w:hAnsi="Times New Roman"/>
          <w:color w:val="000000"/>
          <w:sz w:val="28"/>
          <w:szCs w:val="28"/>
          <w:shd w:val="clear" w:color="auto" w:fill="FFFFFF"/>
        </w:rPr>
        <w:t>я</w:t>
      </w:r>
      <w:r w:rsidR="00CE723A" w:rsidRPr="006A3A00">
        <w:rPr>
          <w:rFonts w:ascii="Times New Roman" w:hAnsi="Times New Roman"/>
          <w:color w:val="000000"/>
          <w:sz w:val="28"/>
          <w:szCs w:val="28"/>
          <w:shd w:val="clear" w:color="auto" w:fill="FFFFFF"/>
        </w:rPr>
        <w:t xml:space="preserve"> туристского продукта на территории г. Санкт-Петербурга</w:t>
      </w:r>
      <w:r w:rsidR="003A6A8C" w:rsidRPr="006A3A00">
        <w:rPr>
          <w:rFonts w:ascii="Times New Roman" w:hAnsi="Times New Roman"/>
          <w:color w:val="000000"/>
          <w:sz w:val="28"/>
          <w:szCs w:val="28"/>
          <w:shd w:val="clear" w:color="auto" w:fill="FFFFFF"/>
        </w:rPr>
        <w:t xml:space="preserve">; </w:t>
      </w:r>
      <w:r w:rsidR="00F66CAA" w:rsidRPr="006A3A00">
        <w:rPr>
          <w:rFonts w:ascii="Times New Roman" w:hAnsi="Times New Roman"/>
          <w:color w:val="000000"/>
          <w:sz w:val="28"/>
          <w:szCs w:val="28"/>
          <w:shd w:val="clear" w:color="auto" w:fill="FFFFFF"/>
        </w:rPr>
        <w:t xml:space="preserve"> </w:t>
      </w:r>
    </w:p>
    <w:p w:rsidR="00454F12" w:rsidRPr="006A3A00" w:rsidRDefault="007405C7" w:rsidP="007405C7">
      <w:pPr>
        <w:pStyle w:val="a3"/>
        <w:numPr>
          <w:ilvl w:val="0"/>
          <w:numId w:val="15"/>
        </w:numPr>
        <w:shd w:val="clear" w:color="auto" w:fill="FFFFFF"/>
        <w:spacing w:after="0" w:line="360" w:lineRule="auto"/>
        <w:textAlignment w:val="baseline"/>
        <w:rPr>
          <w:rFonts w:ascii="Times New Roman" w:hAnsi="Times New Roman"/>
          <w:color w:val="000000"/>
          <w:sz w:val="28"/>
          <w:szCs w:val="28"/>
          <w:shd w:val="clear" w:color="auto" w:fill="FFFFFF"/>
        </w:rPr>
      </w:pPr>
      <w:r w:rsidRPr="006A3A00">
        <w:rPr>
          <w:rFonts w:ascii="Times New Roman" w:hAnsi="Times New Roman"/>
          <w:color w:val="000000"/>
          <w:sz w:val="28"/>
          <w:szCs w:val="28"/>
          <w:shd w:val="clear" w:color="auto" w:fill="FFFFFF"/>
        </w:rPr>
        <w:t>-</w:t>
      </w:r>
      <w:r w:rsidR="003A6A8C" w:rsidRPr="006A3A00">
        <w:rPr>
          <w:rFonts w:ascii="Times New Roman" w:hAnsi="Times New Roman"/>
          <w:color w:val="000000"/>
          <w:sz w:val="28"/>
          <w:szCs w:val="28"/>
          <w:shd w:val="clear" w:color="auto" w:fill="FFFFFF"/>
        </w:rPr>
        <w:t xml:space="preserve"> низкий уровень </w:t>
      </w:r>
      <w:r w:rsidR="00CE723A" w:rsidRPr="006A3A00">
        <w:rPr>
          <w:rFonts w:ascii="Times New Roman" w:hAnsi="Times New Roman"/>
          <w:color w:val="000000"/>
          <w:sz w:val="28"/>
          <w:szCs w:val="28"/>
          <w:shd w:val="clear" w:color="auto" w:fill="FFFFFF"/>
        </w:rPr>
        <w:t>техническ</w:t>
      </w:r>
      <w:r w:rsidR="003A6A8C" w:rsidRPr="006A3A00">
        <w:rPr>
          <w:rFonts w:ascii="Times New Roman" w:hAnsi="Times New Roman"/>
          <w:color w:val="000000"/>
          <w:sz w:val="28"/>
          <w:szCs w:val="28"/>
          <w:shd w:val="clear" w:color="auto" w:fill="FFFFFF"/>
        </w:rPr>
        <w:t>ой</w:t>
      </w:r>
      <w:r w:rsidR="00CE723A" w:rsidRPr="006A3A00">
        <w:rPr>
          <w:rFonts w:ascii="Times New Roman" w:hAnsi="Times New Roman"/>
          <w:color w:val="000000"/>
          <w:sz w:val="28"/>
          <w:szCs w:val="28"/>
          <w:shd w:val="clear" w:color="auto" w:fill="FFFFFF"/>
        </w:rPr>
        <w:t xml:space="preserve"> оснащенност</w:t>
      </w:r>
      <w:r w:rsidR="003A6A8C" w:rsidRPr="006A3A00">
        <w:rPr>
          <w:rFonts w:ascii="Times New Roman" w:hAnsi="Times New Roman"/>
          <w:color w:val="000000"/>
          <w:sz w:val="28"/>
          <w:szCs w:val="28"/>
          <w:shd w:val="clear" w:color="auto" w:fill="FFFFFF"/>
        </w:rPr>
        <w:t>и</w:t>
      </w:r>
      <w:r w:rsidR="00CE723A" w:rsidRPr="006A3A00">
        <w:rPr>
          <w:rFonts w:ascii="Times New Roman" w:hAnsi="Times New Roman"/>
          <w:color w:val="000000"/>
          <w:sz w:val="28"/>
          <w:szCs w:val="28"/>
          <w:shd w:val="clear" w:color="auto" w:fill="FFFFFF"/>
        </w:rPr>
        <w:t xml:space="preserve"> центров притяжения туристов и мест их пребывания.</w:t>
      </w:r>
    </w:p>
    <w:p w:rsidR="007C0A19" w:rsidRDefault="007C0A19" w:rsidP="009D288D">
      <w:pPr>
        <w:spacing w:after="0" w:line="360" w:lineRule="auto"/>
        <w:contextualSpacing/>
        <w:rPr>
          <w:rFonts w:ascii="Times New Roman" w:hAnsi="Times New Roman"/>
          <w:color w:val="000000"/>
          <w:sz w:val="28"/>
          <w:szCs w:val="28"/>
        </w:rPr>
      </w:pPr>
    </w:p>
    <w:p w:rsidR="001231AD" w:rsidRDefault="001231AD" w:rsidP="009D288D">
      <w:pPr>
        <w:spacing w:after="0" w:line="360" w:lineRule="auto"/>
        <w:contextualSpacing/>
        <w:rPr>
          <w:rFonts w:ascii="Times New Roman" w:hAnsi="Times New Roman"/>
          <w:color w:val="000000"/>
          <w:sz w:val="28"/>
          <w:szCs w:val="28"/>
        </w:rPr>
      </w:pPr>
    </w:p>
    <w:p w:rsidR="006C653C" w:rsidRPr="009D288D" w:rsidRDefault="006C653C" w:rsidP="006C653C">
      <w:pPr>
        <w:pStyle w:val="2"/>
        <w:spacing w:before="0" w:beforeAutospacing="0" w:after="0" w:afterAutospacing="0" w:line="360" w:lineRule="auto"/>
        <w:contextualSpacing/>
        <w:jc w:val="center"/>
        <w:rPr>
          <w:b w:val="0"/>
          <w:sz w:val="28"/>
          <w:szCs w:val="28"/>
        </w:rPr>
      </w:pPr>
      <w:bookmarkStart w:id="8" w:name="_Toc483921012"/>
      <w:r>
        <w:rPr>
          <w:sz w:val="28"/>
          <w:szCs w:val="28"/>
        </w:rPr>
        <w:t>2.2</w:t>
      </w:r>
      <w:r w:rsidRPr="009D288D">
        <w:rPr>
          <w:sz w:val="28"/>
          <w:szCs w:val="28"/>
        </w:rPr>
        <w:t xml:space="preserve"> Особенности въезда в РФ для граждан КНР</w:t>
      </w:r>
      <w:bookmarkEnd w:id="8"/>
    </w:p>
    <w:p w:rsidR="006C653C" w:rsidRPr="009D288D" w:rsidRDefault="006C653C" w:rsidP="006C653C">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xml:space="preserve">Большинство иностранных граждан должны получить </w:t>
      </w:r>
      <w:r w:rsidR="003A6A8C" w:rsidRPr="006A3A00">
        <w:rPr>
          <w:rFonts w:ascii="Times New Roman" w:eastAsia="Times New Roman" w:hAnsi="Times New Roman"/>
          <w:sz w:val="28"/>
          <w:szCs w:val="28"/>
          <w:lang w:eastAsia="ru-RU"/>
        </w:rPr>
        <w:t>в</w:t>
      </w:r>
      <w:r w:rsidRPr="006A3A00">
        <w:rPr>
          <w:rFonts w:ascii="Times New Roman" w:eastAsia="Times New Roman" w:hAnsi="Times New Roman"/>
          <w:sz w:val="28"/>
          <w:szCs w:val="28"/>
          <w:lang w:eastAsia="ru-RU"/>
        </w:rPr>
        <w:t>изу</w:t>
      </w:r>
      <w:r w:rsidRPr="009D288D">
        <w:rPr>
          <w:rFonts w:ascii="Times New Roman" w:eastAsia="Times New Roman" w:hAnsi="Times New Roman"/>
          <w:sz w:val="28"/>
          <w:szCs w:val="28"/>
          <w:lang w:eastAsia="ru-RU"/>
        </w:rPr>
        <w:t xml:space="preserve"> для путешествий по России. Российская </w:t>
      </w:r>
      <w:r w:rsidR="003A6A8C">
        <w:rPr>
          <w:rFonts w:ascii="Times New Roman" w:eastAsia="Times New Roman" w:hAnsi="Times New Roman"/>
          <w:sz w:val="28"/>
          <w:szCs w:val="28"/>
          <w:lang w:eastAsia="ru-RU"/>
        </w:rPr>
        <w:t>в</w:t>
      </w:r>
      <w:r w:rsidRPr="009D288D">
        <w:rPr>
          <w:rFonts w:ascii="Times New Roman" w:eastAsia="Times New Roman" w:hAnsi="Times New Roman"/>
          <w:sz w:val="28"/>
          <w:szCs w:val="28"/>
          <w:lang w:eastAsia="ru-RU"/>
        </w:rPr>
        <w:t xml:space="preserve">иза выдается Посольством или </w:t>
      </w:r>
      <w:r w:rsidRPr="009D288D">
        <w:rPr>
          <w:rFonts w:ascii="Times New Roman" w:eastAsia="Times New Roman" w:hAnsi="Times New Roman"/>
          <w:sz w:val="28"/>
          <w:szCs w:val="28"/>
          <w:lang w:eastAsia="ru-RU"/>
        </w:rPr>
        <w:lastRenderedPageBreak/>
        <w:t xml:space="preserve">Консульством Российской Федерации в стране пребывания иностранного гражданина. Для получения визы в Россию необходимо приглашение для иностранного гражданина в Россию. Туристическое приглашение в Россию состоит из двух частей: </w:t>
      </w:r>
      <w:r w:rsidR="003A6A8C" w:rsidRPr="00E23E73">
        <w:rPr>
          <w:rFonts w:ascii="Times New Roman" w:eastAsia="Times New Roman" w:hAnsi="Times New Roman"/>
          <w:sz w:val="28"/>
          <w:szCs w:val="28"/>
          <w:lang w:eastAsia="ru-RU"/>
        </w:rPr>
        <w:t>т</w:t>
      </w:r>
      <w:r w:rsidRPr="00E23E73">
        <w:rPr>
          <w:rFonts w:ascii="Times New Roman" w:eastAsia="Times New Roman" w:hAnsi="Times New Roman"/>
          <w:sz w:val="28"/>
          <w:szCs w:val="28"/>
          <w:lang w:eastAsia="ru-RU"/>
        </w:rPr>
        <w:t xml:space="preserve">уристический </w:t>
      </w:r>
      <w:r w:rsidR="003A6A8C" w:rsidRPr="00E23E73">
        <w:rPr>
          <w:rFonts w:ascii="Times New Roman" w:eastAsia="Times New Roman" w:hAnsi="Times New Roman"/>
          <w:sz w:val="28"/>
          <w:szCs w:val="28"/>
          <w:lang w:eastAsia="ru-RU"/>
        </w:rPr>
        <w:t>в</w:t>
      </w:r>
      <w:r w:rsidRPr="00E23E73">
        <w:rPr>
          <w:rFonts w:ascii="Times New Roman" w:eastAsia="Times New Roman" w:hAnsi="Times New Roman"/>
          <w:sz w:val="28"/>
          <w:szCs w:val="28"/>
          <w:lang w:eastAsia="ru-RU"/>
        </w:rPr>
        <w:t xml:space="preserve">аучер и </w:t>
      </w:r>
      <w:r w:rsidR="003A6A8C" w:rsidRPr="00E23E73">
        <w:rPr>
          <w:rFonts w:ascii="Times New Roman" w:eastAsia="Times New Roman" w:hAnsi="Times New Roman"/>
          <w:sz w:val="28"/>
          <w:szCs w:val="28"/>
          <w:lang w:eastAsia="ru-RU"/>
        </w:rPr>
        <w:t>п</w:t>
      </w:r>
      <w:r w:rsidRPr="00E23E73">
        <w:rPr>
          <w:rFonts w:ascii="Times New Roman" w:eastAsia="Times New Roman" w:hAnsi="Times New Roman"/>
          <w:sz w:val="28"/>
          <w:szCs w:val="28"/>
          <w:lang w:eastAsia="ru-RU"/>
        </w:rPr>
        <w:t>одтверждение.</w:t>
      </w:r>
      <w:r w:rsidRPr="009D288D">
        <w:rPr>
          <w:rFonts w:ascii="Times New Roman" w:eastAsia="Times New Roman" w:hAnsi="Times New Roman"/>
          <w:sz w:val="28"/>
          <w:szCs w:val="28"/>
          <w:lang w:eastAsia="ru-RU"/>
        </w:rPr>
        <w:t xml:space="preserve"> Туристическое приглашение в Россию также содержит название компании, адрес и </w:t>
      </w:r>
      <w:proofErr w:type="spellStart"/>
      <w:r w:rsidRPr="009D288D">
        <w:rPr>
          <w:rFonts w:ascii="Times New Roman" w:eastAsia="Times New Roman" w:hAnsi="Times New Roman"/>
          <w:sz w:val="28"/>
          <w:szCs w:val="28"/>
          <w:lang w:eastAsia="ru-RU"/>
        </w:rPr>
        <w:t>Референс</w:t>
      </w:r>
      <w:proofErr w:type="spellEnd"/>
      <w:r w:rsidRPr="009D288D">
        <w:rPr>
          <w:rFonts w:ascii="Times New Roman" w:eastAsia="Times New Roman" w:hAnsi="Times New Roman"/>
          <w:sz w:val="28"/>
          <w:szCs w:val="28"/>
          <w:lang w:eastAsia="ru-RU"/>
        </w:rPr>
        <w:t xml:space="preserve"> Номер</w:t>
      </w:r>
      <w:r w:rsidR="007405C7">
        <w:rPr>
          <w:rFonts w:ascii="Times New Roman" w:eastAsia="Times New Roman" w:hAnsi="Times New Roman"/>
          <w:sz w:val="28"/>
          <w:szCs w:val="28"/>
          <w:lang w:eastAsia="ru-RU"/>
        </w:rPr>
        <w:t xml:space="preserve"> (номер регистрации)</w:t>
      </w:r>
      <w:r w:rsidRPr="009D288D">
        <w:rPr>
          <w:rFonts w:ascii="Times New Roman" w:eastAsia="Times New Roman" w:hAnsi="Times New Roman"/>
          <w:sz w:val="28"/>
          <w:szCs w:val="28"/>
          <w:lang w:eastAsia="ru-RU"/>
        </w:rPr>
        <w:t>, присвоенный МИД РФ.</w:t>
      </w:r>
      <w:r w:rsidR="003A6A8C">
        <w:rPr>
          <w:rFonts w:ascii="Times New Roman" w:eastAsia="Times New Roman" w:hAnsi="Times New Roman"/>
          <w:sz w:val="28"/>
          <w:szCs w:val="28"/>
          <w:lang w:eastAsia="ru-RU"/>
        </w:rPr>
        <w:t xml:space="preserve"> </w:t>
      </w:r>
      <w:r w:rsidR="00E23E73">
        <w:rPr>
          <w:rStyle w:val="af"/>
          <w:rFonts w:ascii="Times New Roman" w:eastAsia="Times New Roman" w:hAnsi="Times New Roman"/>
          <w:sz w:val="28"/>
          <w:szCs w:val="28"/>
          <w:lang w:eastAsia="ru-RU"/>
        </w:rPr>
        <w:footnoteReference w:id="27"/>
      </w:r>
    </w:p>
    <w:p w:rsidR="006C653C" w:rsidRPr="009D288D" w:rsidRDefault="006C653C" w:rsidP="006C653C">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Любому иностранному гражданину, кроме жителей стран, входящих в СНГ, для въезда на территорию РФ, следует заблаговременно получить визу в российском консульстве, расположенном на территории иностранного государства. Все эти правила в полной мере относятся и к гражданам КНР, которым для посещения России предварительно потребуется получить туристическую или деловую визу.</w:t>
      </w:r>
    </w:p>
    <w:p w:rsidR="006C653C" w:rsidRPr="009D288D" w:rsidRDefault="006C653C" w:rsidP="006C653C">
      <w:pPr>
        <w:spacing w:after="0" w:line="360" w:lineRule="auto"/>
        <w:ind w:firstLine="709"/>
        <w:contextualSpacing/>
        <w:rPr>
          <w:rFonts w:ascii="Times New Roman" w:eastAsia="Times New Roman" w:hAnsi="Times New Roman"/>
          <w:b/>
          <w:bCs/>
          <w:sz w:val="28"/>
          <w:szCs w:val="28"/>
          <w:lang w:eastAsia="ru-RU"/>
        </w:rPr>
      </w:pPr>
      <w:r w:rsidRPr="009D288D">
        <w:rPr>
          <w:rFonts w:ascii="Times New Roman" w:eastAsia="Times New Roman" w:hAnsi="Times New Roman"/>
          <w:b/>
          <w:bCs/>
          <w:sz w:val="28"/>
          <w:szCs w:val="28"/>
          <w:lang w:eastAsia="ru-RU"/>
        </w:rPr>
        <w:t>Туристическая виза</w:t>
      </w:r>
    </w:p>
    <w:p w:rsidR="007E70FB" w:rsidRPr="003C718D" w:rsidRDefault="006C653C" w:rsidP="003C718D">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xml:space="preserve">Китайским гражданам, для посещения Российской Федерации с туристическими целями, следует позаботиться о получении соответствующей визы. При этом в качестве приглашающей стороны может выступать любая российская туристическая компания, официально зарегистрированная в МИД РФ и обладающая </w:t>
      </w:r>
      <w:proofErr w:type="spellStart"/>
      <w:r w:rsidRPr="009D288D">
        <w:rPr>
          <w:rFonts w:ascii="Times New Roman" w:eastAsia="Times New Roman" w:hAnsi="Times New Roman"/>
          <w:sz w:val="28"/>
          <w:szCs w:val="28"/>
          <w:lang w:eastAsia="ru-RU"/>
        </w:rPr>
        <w:t>референс</w:t>
      </w:r>
      <w:proofErr w:type="spellEnd"/>
      <w:r w:rsidRPr="009D288D">
        <w:rPr>
          <w:rFonts w:ascii="Times New Roman" w:eastAsia="Times New Roman" w:hAnsi="Times New Roman"/>
          <w:sz w:val="28"/>
          <w:szCs w:val="28"/>
          <w:lang w:eastAsia="ru-RU"/>
        </w:rPr>
        <w:t>-номером. Как правило, приглашение не имеет какого-либо определенного вида, поэтому выдается туроператором в произвольной форме и состоит из 2 частей: подтверждения о приеме иност</w:t>
      </w:r>
      <w:r w:rsidR="003C718D">
        <w:rPr>
          <w:rFonts w:ascii="Times New Roman" w:eastAsia="Times New Roman" w:hAnsi="Times New Roman"/>
          <w:sz w:val="28"/>
          <w:szCs w:val="28"/>
          <w:lang w:eastAsia="ru-RU"/>
        </w:rPr>
        <w:t>ранца и туристического ваучера.</w:t>
      </w:r>
    </w:p>
    <w:p w:rsidR="006C653C" w:rsidRPr="009D288D" w:rsidRDefault="006C653C" w:rsidP="006C653C">
      <w:pPr>
        <w:spacing w:after="0" w:line="360" w:lineRule="auto"/>
        <w:ind w:firstLine="709"/>
        <w:contextualSpacing/>
        <w:rPr>
          <w:rFonts w:ascii="Times New Roman" w:eastAsia="Times New Roman" w:hAnsi="Times New Roman"/>
          <w:b/>
          <w:bCs/>
          <w:sz w:val="28"/>
          <w:szCs w:val="28"/>
          <w:lang w:eastAsia="ru-RU"/>
        </w:rPr>
      </w:pPr>
      <w:r w:rsidRPr="009D288D">
        <w:rPr>
          <w:rFonts w:ascii="Times New Roman" w:eastAsia="Times New Roman" w:hAnsi="Times New Roman"/>
          <w:b/>
          <w:bCs/>
          <w:sz w:val="28"/>
          <w:szCs w:val="28"/>
          <w:lang w:eastAsia="ru-RU"/>
        </w:rPr>
        <w:t>Деловая виза</w:t>
      </w:r>
    </w:p>
    <w:p w:rsidR="006C653C" w:rsidRPr="009D288D" w:rsidRDefault="006C653C" w:rsidP="006C653C">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xml:space="preserve">Иностранным гражданам, въезжающим в РФ, сугубо по деловым целям, таким как продление или подписание договора, проведение маркетингового исследования или </w:t>
      </w:r>
      <w:r w:rsidR="007E70FB">
        <w:rPr>
          <w:rFonts w:ascii="Times New Roman" w:eastAsia="Times New Roman" w:hAnsi="Times New Roman"/>
          <w:sz w:val="28"/>
          <w:szCs w:val="28"/>
          <w:lang w:eastAsia="ru-RU"/>
        </w:rPr>
        <w:t>иные</w:t>
      </w:r>
      <w:r w:rsidRPr="009D288D">
        <w:rPr>
          <w:rFonts w:ascii="Times New Roman" w:eastAsia="Times New Roman" w:hAnsi="Times New Roman"/>
          <w:sz w:val="28"/>
          <w:szCs w:val="28"/>
          <w:lang w:eastAsia="ru-RU"/>
        </w:rPr>
        <w:t xml:space="preserve"> </w:t>
      </w:r>
      <w:r w:rsidR="007E70FB">
        <w:rPr>
          <w:rFonts w:ascii="Times New Roman" w:eastAsia="Times New Roman" w:hAnsi="Times New Roman"/>
          <w:sz w:val="28"/>
          <w:szCs w:val="28"/>
          <w:lang w:eastAsia="ru-RU"/>
        </w:rPr>
        <w:t>коммерческие цели, не связанные</w:t>
      </w:r>
      <w:r w:rsidRPr="009D288D">
        <w:rPr>
          <w:rFonts w:ascii="Times New Roman" w:eastAsia="Times New Roman" w:hAnsi="Times New Roman"/>
          <w:sz w:val="28"/>
          <w:szCs w:val="28"/>
          <w:lang w:eastAsia="ru-RU"/>
        </w:rPr>
        <w:t xml:space="preserve"> с заработком на российской территории, следует получить деловую визу. В таком случае, приглашение выдается уполномоченным государственным </w:t>
      </w:r>
      <w:r w:rsidRPr="009D288D">
        <w:rPr>
          <w:rFonts w:ascii="Times New Roman" w:eastAsia="Times New Roman" w:hAnsi="Times New Roman"/>
          <w:sz w:val="28"/>
          <w:szCs w:val="28"/>
          <w:lang w:eastAsia="ru-RU"/>
        </w:rPr>
        <w:lastRenderedPageBreak/>
        <w:t>органом или УФМС, после получения в этой госструктуре заявления от аккредитованной организации.</w:t>
      </w:r>
    </w:p>
    <w:p w:rsidR="006C653C" w:rsidRPr="009D288D" w:rsidRDefault="006C653C" w:rsidP="006C653C">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xml:space="preserve">Российская виза для граждан Вьетнама, Китая и многих других стран оформляется аналогичным образом. Виза в Россию для граждан Китая и Вьетнама может быть получена при участии лицензионных туроператоров. </w:t>
      </w:r>
    </w:p>
    <w:p w:rsidR="006C653C" w:rsidRPr="009D288D" w:rsidRDefault="006C653C" w:rsidP="006C653C">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Особенности получения визы гражданам Вьетнама и Китая для посещения РФ заключаются во многом в необходимости специального приглашения.</w:t>
      </w:r>
    </w:p>
    <w:p w:rsidR="006C653C" w:rsidRPr="009D288D" w:rsidRDefault="006C653C" w:rsidP="006C653C">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Между Россией и Китаем действует визовый режим (за исключением владельцев дипломатических паспортов).</w:t>
      </w:r>
    </w:p>
    <w:p w:rsidR="006C653C" w:rsidRPr="009D288D" w:rsidRDefault="006C653C" w:rsidP="006C653C">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Въездная виза оформляется в китайских консульских загранучреждениях. Когда происходит пересечение границы</w:t>
      </w:r>
      <w:r w:rsidR="00B21889">
        <w:rPr>
          <w:rFonts w:ascii="Times New Roman" w:eastAsia="Times New Roman" w:hAnsi="Times New Roman"/>
          <w:sz w:val="28"/>
          <w:szCs w:val="28"/>
          <w:lang w:eastAsia="ru-RU"/>
        </w:rPr>
        <w:t>,</w:t>
      </w:r>
      <w:r w:rsidRPr="009D288D">
        <w:rPr>
          <w:rFonts w:ascii="Times New Roman" w:eastAsia="Times New Roman" w:hAnsi="Times New Roman"/>
          <w:sz w:val="28"/>
          <w:szCs w:val="28"/>
          <w:lang w:eastAsia="ru-RU"/>
        </w:rPr>
        <w:t xml:space="preserve"> обязательно требуется предъявлять паспорт с действительной визой, а также заполненную карточку прибытия.</w:t>
      </w:r>
    </w:p>
    <w:p w:rsidR="006C653C" w:rsidRPr="009D288D" w:rsidRDefault="006C653C" w:rsidP="006C653C">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Действует двустороннее соглашение о безвизовых групповых туристических поездках. Пограничные власти одного государства пропускают туристическую группу другого государства в присутствии представителя принимающей туристической организации при предъявлении руководителем туристической группы, заверенного печатями органа координации и туристической организации направляющего государства, а также документа, подтверждающего прием группы туристической организацией другого государства.</w:t>
      </w:r>
    </w:p>
    <w:p w:rsidR="006C653C" w:rsidRPr="005A6CE1" w:rsidRDefault="00B21889" w:rsidP="006C653C">
      <w:pPr>
        <w:spacing w:after="0" w:line="360" w:lineRule="auto"/>
        <w:ind w:firstLine="709"/>
        <w:contextualSpacing/>
        <w:rPr>
          <w:rFonts w:ascii="Times New Roman" w:eastAsia="Times New Roman" w:hAnsi="Times New Roman"/>
          <w:color w:val="000000" w:themeColor="text1"/>
          <w:sz w:val="28"/>
          <w:szCs w:val="28"/>
          <w:lang w:eastAsia="ru-RU"/>
        </w:rPr>
      </w:pPr>
      <w:r w:rsidRPr="005A6CE1">
        <w:rPr>
          <w:rFonts w:ascii="Times New Roman" w:eastAsia="Times New Roman" w:hAnsi="Times New Roman"/>
          <w:color w:val="000000" w:themeColor="text1"/>
          <w:sz w:val="28"/>
          <w:szCs w:val="28"/>
          <w:lang w:eastAsia="ru-RU"/>
        </w:rPr>
        <w:t>Со списком необходимых документов для получения визы</w:t>
      </w:r>
      <w:r w:rsidR="001254D5" w:rsidRPr="005A6CE1">
        <w:rPr>
          <w:rFonts w:ascii="Times New Roman" w:eastAsia="Times New Roman" w:hAnsi="Times New Roman"/>
          <w:color w:val="000000" w:themeColor="text1"/>
          <w:sz w:val="28"/>
          <w:szCs w:val="28"/>
          <w:lang w:eastAsia="ru-RU"/>
        </w:rPr>
        <w:t xml:space="preserve"> в Россию </w:t>
      </w:r>
      <w:r w:rsidRPr="005A6CE1">
        <w:rPr>
          <w:rFonts w:ascii="Times New Roman" w:eastAsia="Times New Roman" w:hAnsi="Times New Roman"/>
          <w:color w:val="000000" w:themeColor="text1"/>
          <w:sz w:val="28"/>
          <w:szCs w:val="28"/>
          <w:lang w:eastAsia="ru-RU"/>
        </w:rPr>
        <w:t>можно ознакомиться в Приложении 2.</w:t>
      </w:r>
    </w:p>
    <w:p w:rsidR="00D434BF" w:rsidRPr="005A6CE1" w:rsidRDefault="00D434BF" w:rsidP="005A6CE1">
      <w:pPr>
        <w:spacing w:after="0" w:line="360" w:lineRule="auto"/>
        <w:ind w:firstLine="709"/>
        <w:contextualSpacing/>
        <w:rPr>
          <w:rFonts w:ascii="Times New Roman" w:eastAsia="Times New Roman" w:hAnsi="Times New Roman"/>
          <w:color w:val="000000" w:themeColor="text1"/>
          <w:sz w:val="28"/>
          <w:szCs w:val="28"/>
          <w:lang w:eastAsia="ru-RU"/>
        </w:rPr>
      </w:pPr>
      <w:r w:rsidRPr="005A6CE1">
        <w:rPr>
          <w:rFonts w:ascii="Times New Roman" w:eastAsia="Times New Roman" w:hAnsi="Times New Roman"/>
          <w:color w:val="000000" w:themeColor="text1"/>
          <w:sz w:val="28"/>
          <w:szCs w:val="28"/>
          <w:lang w:eastAsia="ru-RU"/>
        </w:rPr>
        <w:t>В зависимости от цели и срока пребывания оформляются разные визы РФ: деловая, туристическая, учебная, виза на временное проживание или гостевая (частный визит).</w:t>
      </w:r>
      <w:r w:rsidR="00A365E8" w:rsidRPr="005A6CE1">
        <w:rPr>
          <w:rFonts w:ascii="Times New Roman" w:eastAsia="Times New Roman" w:hAnsi="Times New Roman"/>
          <w:color w:val="000000" w:themeColor="text1"/>
          <w:sz w:val="28"/>
          <w:szCs w:val="28"/>
          <w:lang w:eastAsia="ru-RU"/>
        </w:rPr>
        <w:t xml:space="preserve"> С визами, действующими на территории России, а </w:t>
      </w:r>
      <w:r w:rsidR="007A0506" w:rsidRPr="005A6CE1">
        <w:rPr>
          <w:rFonts w:ascii="Times New Roman" w:eastAsia="Times New Roman" w:hAnsi="Times New Roman"/>
          <w:color w:val="000000" w:themeColor="text1"/>
          <w:sz w:val="28"/>
          <w:szCs w:val="28"/>
          <w:lang w:eastAsia="ru-RU"/>
        </w:rPr>
        <w:t>также</w:t>
      </w:r>
      <w:r w:rsidR="00A365E8" w:rsidRPr="005A6CE1">
        <w:rPr>
          <w:rFonts w:ascii="Times New Roman" w:eastAsia="Times New Roman" w:hAnsi="Times New Roman"/>
          <w:color w:val="000000" w:themeColor="text1"/>
          <w:sz w:val="28"/>
          <w:szCs w:val="28"/>
          <w:lang w:eastAsia="ru-RU"/>
        </w:rPr>
        <w:t xml:space="preserve"> их видами и особенностями можно ознакомиться в Приложении 3.</w:t>
      </w:r>
    </w:p>
    <w:p w:rsidR="006C653C" w:rsidRPr="009D288D" w:rsidRDefault="006C653C" w:rsidP="006C653C">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lastRenderedPageBreak/>
        <w:t>Госдума поддержала законопроект</w:t>
      </w:r>
      <w:r w:rsidR="007E70FB">
        <w:rPr>
          <w:rFonts w:ascii="Times New Roman" w:eastAsia="Times New Roman" w:hAnsi="Times New Roman"/>
          <w:sz w:val="28"/>
          <w:szCs w:val="28"/>
          <w:lang w:eastAsia="ru-RU"/>
        </w:rPr>
        <w:t>,</w:t>
      </w:r>
      <w:r w:rsidRPr="009D288D">
        <w:rPr>
          <w:rFonts w:ascii="Times New Roman" w:eastAsia="Times New Roman" w:hAnsi="Times New Roman"/>
          <w:sz w:val="28"/>
          <w:szCs w:val="28"/>
          <w:lang w:eastAsia="ru-RU"/>
        </w:rPr>
        <w:t xml:space="preserve"> вынесенный правительством на обсуждение, о достаточно весомом дополнении, которое затронет абсолютно всех, получающих загранпаспорта в РФ. Суть нововведения – это внесение дополнительной информации о владельце, в данном случае это отпечатки пальцев, в базу электронного носителя загранпаспорта. Причиной, подтолкнувшей на появление данного предложения, указывается в пояснении, стала необходимость усовершенствовать процедуру проверки паспорта на подлинность и соответствие данного паспорта владельцу. Такие меры помогут устранить </w:t>
      </w:r>
      <w:r w:rsidR="005A6CE1">
        <w:rPr>
          <w:rFonts w:ascii="Times New Roman" w:eastAsia="Times New Roman" w:hAnsi="Times New Roman"/>
          <w:sz w:val="28"/>
          <w:szCs w:val="28"/>
          <w:lang w:eastAsia="ru-RU"/>
        </w:rPr>
        <w:t xml:space="preserve">проблему с использованием ложных </w:t>
      </w:r>
      <w:r w:rsidRPr="009D288D">
        <w:rPr>
          <w:rFonts w:ascii="Times New Roman" w:eastAsia="Times New Roman" w:hAnsi="Times New Roman"/>
          <w:sz w:val="28"/>
          <w:szCs w:val="28"/>
          <w:lang w:eastAsia="ru-RU"/>
        </w:rPr>
        <w:t>загранпаспортов.</w:t>
      </w:r>
    </w:p>
    <w:p w:rsidR="006C653C" w:rsidRPr="009D288D" w:rsidRDefault="006C653C" w:rsidP="006C653C">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Для начала, принято решение запустить пробный проект пока только в трех миграционных подразделениях: Москва, М</w:t>
      </w:r>
      <w:r w:rsidR="005A6CE1">
        <w:rPr>
          <w:rFonts w:ascii="Times New Roman" w:eastAsia="Times New Roman" w:hAnsi="Times New Roman"/>
          <w:sz w:val="28"/>
          <w:szCs w:val="28"/>
          <w:lang w:eastAsia="ru-RU"/>
        </w:rPr>
        <w:t xml:space="preserve">осковская обл., Санкт-Петербург. </w:t>
      </w:r>
      <w:r w:rsidRPr="009D288D">
        <w:rPr>
          <w:rFonts w:ascii="Times New Roman" w:eastAsia="Times New Roman" w:hAnsi="Times New Roman"/>
          <w:sz w:val="28"/>
          <w:szCs w:val="28"/>
          <w:lang w:eastAsia="ru-RU"/>
        </w:rPr>
        <w:t>Установлены и ограничения по возрасту – с 12 лет.</w:t>
      </w:r>
    </w:p>
    <w:p w:rsidR="006C653C" w:rsidRPr="009D288D" w:rsidRDefault="006C653C" w:rsidP="006C653C">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По мере накопления информации и загрузки базы данных, можно будет запускать проект в полную силу. Законодательные органы заверяют о полной конфиденциальности</w:t>
      </w:r>
      <w:r w:rsidR="005A6CE1">
        <w:rPr>
          <w:rFonts w:ascii="Times New Roman" w:eastAsia="Times New Roman" w:hAnsi="Times New Roman"/>
          <w:sz w:val="28"/>
          <w:szCs w:val="28"/>
          <w:lang w:eastAsia="ru-RU"/>
        </w:rPr>
        <w:t>,</w:t>
      </w:r>
      <w:r w:rsidRPr="009D288D">
        <w:rPr>
          <w:rFonts w:ascii="Times New Roman" w:eastAsia="Times New Roman" w:hAnsi="Times New Roman"/>
          <w:sz w:val="28"/>
          <w:szCs w:val="28"/>
          <w:lang w:eastAsia="ru-RU"/>
        </w:rPr>
        <w:t xml:space="preserve"> содержания биометрических данных останется только на электронном носителе загранпаспорта.</w:t>
      </w:r>
    </w:p>
    <w:p w:rsidR="006C653C" w:rsidRPr="009D288D" w:rsidRDefault="006C653C" w:rsidP="006C653C">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Возможно</w:t>
      </w:r>
      <w:r w:rsidR="005A6CE1">
        <w:rPr>
          <w:rFonts w:ascii="Times New Roman" w:eastAsia="Times New Roman" w:hAnsi="Times New Roman"/>
          <w:sz w:val="28"/>
          <w:szCs w:val="28"/>
          <w:lang w:eastAsia="ru-RU"/>
        </w:rPr>
        <w:t>,</w:t>
      </w:r>
      <w:r w:rsidRPr="009D288D">
        <w:rPr>
          <w:rFonts w:ascii="Times New Roman" w:eastAsia="Times New Roman" w:hAnsi="Times New Roman"/>
          <w:sz w:val="28"/>
          <w:szCs w:val="28"/>
          <w:lang w:eastAsia="ru-RU"/>
        </w:rPr>
        <w:t xml:space="preserve"> все предлагаемые</w:t>
      </w:r>
      <w:r w:rsidR="005A6CE1">
        <w:rPr>
          <w:rFonts w:ascii="Times New Roman" w:eastAsia="Times New Roman" w:hAnsi="Times New Roman"/>
          <w:sz w:val="28"/>
          <w:szCs w:val="28"/>
          <w:lang w:eastAsia="ru-RU"/>
        </w:rPr>
        <w:t xml:space="preserve"> изменения</w:t>
      </w:r>
      <w:r w:rsidRPr="009D288D">
        <w:rPr>
          <w:rFonts w:ascii="Times New Roman" w:eastAsia="Times New Roman" w:hAnsi="Times New Roman"/>
          <w:sz w:val="28"/>
          <w:szCs w:val="28"/>
          <w:lang w:eastAsia="ru-RU"/>
        </w:rPr>
        <w:t xml:space="preserve"> в скором времени помогут существенно упростить визовую политику, снизив время ожидания результата и беготню по инстанциям при оформлении приглашения.</w:t>
      </w:r>
    </w:p>
    <w:p w:rsidR="00087E80" w:rsidRDefault="006C653C" w:rsidP="006C653C">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Оформление приглашения в Россию осуществляется в туристической фирме с выдачей туристического ваучера. Стоимость приглашения зависит от количества дней пребывания на территории российской Федерации, от кратности посещения России, от того, на каком бланке оформлен сам ваучер. Срок оформления ваучера колебл</w:t>
      </w:r>
      <w:r w:rsidR="00087E80">
        <w:rPr>
          <w:rFonts w:ascii="Times New Roman" w:eastAsia="Times New Roman" w:hAnsi="Times New Roman"/>
          <w:sz w:val="28"/>
          <w:szCs w:val="28"/>
          <w:lang w:eastAsia="ru-RU"/>
        </w:rPr>
        <w:t>ется от 1 до 22 дней</w:t>
      </w:r>
      <w:r w:rsidRPr="009D288D">
        <w:rPr>
          <w:rFonts w:ascii="Times New Roman" w:eastAsia="Times New Roman" w:hAnsi="Times New Roman"/>
          <w:sz w:val="28"/>
          <w:szCs w:val="28"/>
          <w:lang w:eastAsia="ru-RU"/>
        </w:rPr>
        <w:t>.</w:t>
      </w:r>
      <w:r w:rsidR="00087E80">
        <w:rPr>
          <w:rFonts w:ascii="Times New Roman" w:eastAsia="Times New Roman" w:hAnsi="Times New Roman"/>
          <w:sz w:val="28"/>
          <w:szCs w:val="28"/>
          <w:lang w:eastAsia="ru-RU"/>
        </w:rPr>
        <w:t xml:space="preserve"> </w:t>
      </w:r>
    </w:p>
    <w:p w:rsidR="005A6CE1" w:rsidRPr="00822879" w:rsidRDefault="00E50B2F" w:rsidP="00822879">
      <w:pPr>
        <w:spacing w:after="0" w:line="360" w:lineRule="auto"/>
        <w:ind w:firstLine="709"/>
        <w:contextualSpacing/>
        <w:rPr>
          <w:rFonts w:ascii="Times New Roman" w:hAnsi="Times New Roman"/>
          <w:color w:val="000000" w:themeColor="text1"/>
          <w:sz w:val="28"/>
          <w:szCs w:val="28"/>
        </w:rPr>
      </w:pPr>
      <w:r w:rsidRPr="00822879">
        <w:rPr>
          <w:rFonts w:ascii="Times New Roman" w:eastAsia="Times New Roman" w:hAnsi="Times New Roman"/>
          <w:color w:val="000000" w:themeColor="text1"/>
          <w:sz w:val="28"/>
          <w:szCs w:val="28"/>
          <w:lang w:eastAsia="ru-RU"/>
        </w:rPr>
        <w:t>Ознакомиться с приглашениями в Россию для граждан Китая, их стоимостью и сроками оформления можно в Приложении 4. Также в данном приложении предоставлен список необходимых документов для рабочей визы.</w:t>
      </w:r>
    </w:p>
    <w:p w:rsidR="003C718D" w:rsidRPr="0034228B" w:rsidRDefault="006C653C" w:rsidP="0034228B">
      <w:pPr>
        <w:pStyle w:val="2"/>
        <w:spacing w:before="0" w:beforeAutospacing="0" w:after="0" w:afterAutospacing="0" w:line="360" w:lineRule="auto"/>
        <w:contextualSpacing/>
        <w:jc w:val="center"/>
        <w:rPr>
          <w:b w:val="0"/>
          <w:sz w:val="28"/>
          <w:szCs w:val="28"/>
        </w:rPr>
      </w:pPr>
      <w:bookmarkStart w:id="9" w:name="_Toc483921013"/>
      <w:r>
        <w:rPr>
          <w:sz w:val="28"/>
          <w:szCs w:val="28"/>
        </w:rPr>
        <w:lastRenderedPageBreak/>
        <w:t>2.3</w:t>
      </w:r>
      <w:r w:rsidR="007C0A19" w:rsidRPr="009D288D">
        <w:rPr>
          <w:sz w:val="28"/>
          <w:szCs w:val="28"/>
        </w:rPr>
        <w:t xml:space="preserve"> Проблемы въездного туризма в Санкт-Петербурге</w:t>
      </w:r>
      <w:bookmarkEnd w:id="9"/>
    </w:p>
    <w:p w:rsidR="001E20EC" w:rsidRPr="00B81509" w:rsidRDefault="001E20EC" w:rsidP="001E20EC">
      <w:pPr>
        <w:spacing w:after="0" w:line="360" w:lineRule="auto"/>
        <w:ind w:firstLine="709"/>
        <w:contextualSpacing/>
        <w:rPr>
          <w:rFonts w:ascii="Times New Roman" w:eastAsia="Times New Roman" w:hAnsi="Times New Roman"/>
          <w:sz w:val="28"/>
          <w:szCs w:val="28"/>
          <w:lang w:eastAsia="ru-RU"/>
        </w:rPr>
      </w:pPr>
      <w:r w:rsidRPr="00B81509">
        <w:rPr>
          <w:rFonts w:ascii="Times New Roman" w:eastAsia="Times New Roman" w:hAnsi="Times New Roman"/>
          <w:sz w:val="28"/>
          <w:szCs w:val="28"/>
          <w:lang w:eastAsia="ru-RU"/>
        </w:rPr>
        <w:t xml:space="preserve">В 2015 году туристы из Китая, по данным Ростуризма, стали лидерами въездного турпотока в Россию, подвинув с первого места туристов из Германии. Гостей привлекают и низкий курс рубля, и комфортная визовая политика: если китайские туристы путешествуют группами от 5 до 50 человек, им не нужно оформлять российскую визу. Почувствовав выгоду, </w:t>
      </w:r>
      <w:r w:rsidR="00830567" w:rsidRPr="00830567">
        <w:rPr>
          <w:rFonts w:ascii="Times New Roman" w:eastAsia="Times New Roman" w:hAnsi="Times New Roman"/>
          <w:sz w:val="28"/>
          <w:szCs w:val="28"/>
          <w:lang w:eastAsia="ru-RU"/>
        </w:rPr>
        <w:t>предприятия туризма делают</w:t>
      </w:r>
      <w:r w:rsidRPr="00B81509">
        <w:rPr>
          <w:rFonts w:ascii="Times New Roman" w:eastAsia="Times New Roman" w:hAnsi="Times New Roman"/>
          <w:sz w:val="28"/>
          <w:szCs w:val="28"/>
          <w:lang w:eastAsia="ru-RU"/>
        </w:rPr>
        <w:t xml:space="preserve"> всё, чтобы гостям было комфортно: персонал в отелях теперь говорит по-китайски, в туристических картах появляются иероглифы, растёт число экскурсоводов-переводчиков с китайского.</w:t>
      </w:r>
    </w:p>
    <w:p w:rsidR="001E20EC" w:rsidRPr="00B81509" w:rsidRDefault="001E20EC" w:rsidP="001E20EC">
      <w:pPr>
        <w:spacing w:after="0" w:line="360" w:lineRule="auto"/>
        <w:ind w:firstLine="709"/>
        <w:contextualSpacing/>
        <w:rPr>
          <w:rFonts w:ascii="Times New Roman" w:eastAsia="Times New Roman" w:hAnsi="Times New Roman"/>
          <w:sz w:val="28"/>
          <w:szCs w:val="28"/>
          <w:lang w:eastAsia="ru-RU"/>
        </w:rPr>
      </w:pPr>
      <w:r w:rsidRPr="00B81509">
        <w:rPr>
          <w:rFonts w:ascii="Times New Roman" w:eastAsia="Times New Roman" w:hAnsi="Times New Roman"/>
          <w:sz w:val="28"/>
          <w:szCs w:val="28"/>
          <w:lang w:eastAsia="ru-RU"/>
        </w:rPr>
        <w:t xml:space="preserve">Гости из КНР теперь предпочитают </w:t>
      </w:r>
      <w:r w:rsidR="007A0506" w:rsidRPr="00B81509">
        <w:rPr>
          <w:rFonts w:ascii="Times New Roman" w:eastAsia="Times New Roman" w:hAnsi="Times New Roman"/>
          <w:sz w:val="28"/>
          <w:szCs w:val="28"/>
          <w:lang w:eastAsia="ru-RU"/>
        </w:rPr>
        <w:t xml:space="preserve">останавливаться </w:t>
      </w:r>
      <w:r w:rsidR="007A0506">
        <w:rPr>
          <w:rFonts w:ascii="Times New Roman" w:eastAsia="Times New Roman" w:hAnsi="Times New Roman"/>
          <w:sz w:val="28"/>
          <w:szCs w:val="28"/>
          <w:lang w:eastAsia="ru-RU"/>
        </w:rPr>
        <w:t>в</w:t>
      </w:r>
      <w:r w:rsidR="003A6A8C">
        <w:rPr>
          <w:rFonts w:ascii="Times New Roman" w:eastAsia="Times New Roman" w:hAnsi="Times New Roman"/>
          <w:sz w:val="28"/>
          <w:szCs w:val="28"/>
          <w:lang w:eastAsia="ru-RU"/>
        </w:rPr>
        <w:t xml:space="preserve"> </w:t>
      </w:r>
      <w:r w:rsidR="003A6A8C" w:rsidRPr="00B81509">
        <w:rPr>
          <w:rFonts w:ascii="Times New Roman" w:eastAsia="Times New Roman" w:hAnsi="Times New Roman"/>
          <w:sz w:val="28"/>
          <w:szCs w:val="28"/>
          <w:lang w:eastAsia="ru-RU"/>
        </w:rPr>
        <w:t xml:space="preserve">России </w:t>
      </w:r>
      <w:r w:rsidRPr="00B81509">
        <w:rPr>
          <w:rFonts w:ascii="Times New Roman" w:eastAsia="Times New Roman" w:hAnsi="Times New Roman"/>
          <w:sz w:val="28"/>
          <w:szCs w:val="28"/>
          <w:lang w:eastAsia="ru-RU"/>
        </w:rPr>
        <w:t xml:space="preserve">в четырёх- и пятизвёздочных отелях. Раньше они выбирали бюджетные варианты размещения, но сейчас стали более требовательными к условиям проживания. В приоритете гостиницы с сертификатом </w:t>
      </w:r>
      <w:proofErr w:type="spellStart"/>
      <w:r w:rsidRPr="00B81509">
        <w:rPr>
          <w:rFonts w:ascii="Times New Roman" w:eastAsia="Times New Roman" w:hAnsi="Times New Roman"/>
          <w:sz w:val="28"/>
          <w:szCs w:val="28"/>
          <w:lang w:eastAsia="ru-RU"/>
        </w:rPr>
        <w:t>China</w:t>
      </w:r>
      <w:proofErr w:type="spellEnd"/>
      <w:r w:rsidRPr="00B81509">
        <w:rPr>
          <w:rFonts w:ascii="Times New Roman" w:eastAsia="Times New Roman" w:hAnsi="Times New Roman"/>
          <w:sz w:val="28"/>
          <w:szCs w:val="28"/>
          <w:lang w:eastAsia="ru-RU"/>
        </w:rPr>
        <w:t xml:space="preserve"> </w:t>
      </w:r>
      <w:proofErr w:type="spellStart"/>
      <w:r w:rsidRPr="00B81509">
        <w:rPr>
          <w:rFonts w:ascii="Times New Roman" w:eastAsia="Times New Roman" w:hAnsi="Times New Roman"/>
          <w:sz w:val="28"/>
          <w:szCs w:val="28"/>
          <w:lang w:eastAsia="ru-RU"/>
        </w:rPr>
        <w:t>Friendly</w:t>
      </w:r>
      <w:proofErr w:type="spellEnd"/>
      <w:r w:rsidRPr="00B81509">
        <w:rPr>
          <w:rFonts w:ascii="Times New Roman" w:eastAsia="Times New Roman" w:hAnsi="Times New Roman"/>
          <w:sz w:val="28"/>
          <w:szCs w:val="28"/>
          <w:lang w:eastAsia="ru-RU"/>
        </w:rPr>
        <w:t xml:space="preserve">, то есть адаптированные к национальным особенностям туристов из Поднебесной. В таких отелях имеются телеканалы на китайском языке, кулеры с горячей водой и удобные тапочки. Сотрудники владеют китайским языком, и можно расплачиваться картами платёжной системы </w:t>
      </w:r>
      <w:proofErr w:type="spellStart"/>
      <w:r w:rsidRPr="00B81509">
        <w:rPr>
          <w:rFonts w:ascii="Times New Roman" w:eastAsia="Times New Roman" w:hAnsi="Times New Roman"/>
          <w:sz w:val="28"/>
          <w:szCs w:val="28"/>
          <w:lang w:eastAsia="ru-RU"/>
        </w:rPr>
        <w:t>China</w:t>
      </w:r>
      <w:proofErr w:type="spellEnd"/>
      <w:r w:rsidRPr="00B81509">
        <w:rPr>
          <w:rFonts w:ascii="Times New Roman" w:eastAsia="Times New Roman" w:hAnsi="Times New Roman"/>
          <w:sz w:val="28"/>
          <w:szCs w:val="28"/>
          <w:lang w:eastAsia="ru-RU"/>
        </w:rPr>
        <w:t xml:space="preserve"> </w:t>
      </w:r>
      <w:proofErr w:type="spellStart"/>
      <w:r w:rsidRPr="00B81509">
        <w:rPr>
          <w:rFonts w:ascii="Times New Roman" w:eastAsia="Times New Roman" w:hAnsi="Times New Roman"/>
          <w:sz w:val="28"/>
          <w:szCs w:val="28"/>
          <w:lang w:eastAsia="ru-RU"/>
        </w:rPr>
        <w:t>UnionPay</w:t>
      </w:r>
      <w:proofErr w:type="spellEnd"/>
      <w:r w:rsidRPr="00B81509">
        <w:rPr>
          <w:rFonts w:ascii="Times New Roman" w:eastAsia="Times New Roman" w:hAnsi="Times New Roman"/>
          <w:sz w:val="28"/>
          <w:szCs w:val="28"/>
          <w:lang w:eastAsia="ru-RU"/>
        </w:rPr>
        <w:t>.</w:t>
      </w:r>
    </w:p>
    <w:p w:rsidR="001E20EC" w:rsidRPr="00B81509" w:rsidRDefault="001E20EC" w:rsidP="001E20EC">
      <w:pPr>
        <w:spacing w:after="0" w:line="360" w:lineRule="auto"/>
        <w:ind w:firstLine="709"/>
        <w:contextualSpacing/>
        <w:rPr>
          <w:rFonts w:ascii="Times New Roman" w:eastAsia="Times New Roman" w:hAnsi="Times New Roman"/>
          <w:sz w:val="28"/>
          <w:szCs w:val="28"/>
          <w:lang w:eastAsia="ru-RU"/>
        </w:rPr>
      </w:pPr>
      <w:r w:rsidRPr="00B81509">
        <w:rPr>
          <w:rFonts w:ascii="Times New Roman" w:eastAsia="Times New Roman" w:hAnsi="Times New Roman"/>
          <w:sz w:val="28"/>
          <w:szCs w:val="28"/>
          <w:lang w:eastAsia="ru-RU"/>
        </w:rPr>
        <w:t xml:space="preserve">На территории России, по состоянию на 2016 </w:t>
      </w:r>
      <w:r w:rsidR="009A058E" w:rsidRPr="00B81509">
        <w:rPr>
          <w:rFonts w:ascii="Times New Roman" w:eastAsia="Times New Roman" w:hAnsi="Times New Roman"/>
          <w:sz w:val="28"/>
          <w:szCs w:val="28"/>
          <w:lang w:eastAsia="ru-RU"/>
        </w:rPr>
        <w:t>год, 29</w:t>
      </w:r>
      <w:r w:rsidRPr="00B81509">
        <w:rPr>
          <w:rFonts w:ascii="Times New Roman" w:eastAsia="Times New Roman" w:hAnsi="Times New Roman"/>
          <w:sz w:val="28"/>
          <w:szCs w:val="28"/>
          <w:lang w:eastAsia="ru-RU"/>
        </w:rPr>
        <w:t xml:space="preserve"> отелей, которые имеют сертификат </w:t>
      </w:r>
      <w:proofErr w:type="spellStart"/>
      <w:r w:rsidRPr="00B81509">
        <w:rPr>
          <w:rFonts w:ascii="Times New Roman" w:eastAsia="Times New Roman" w:hAnsi="Times New Roman"/>
          <w:sz w:val="28"/>
          <w:szCs w:val="28"/>
          <w:lang w:eastAsia="ru-RU"/>
        </w:rPr>
        <w:t>China</w:t>
      </w:r>
      <w:proofErr w:type="spellEnd"/>
      <w:r w:rsidRPr="00B81509">
        <w:rPr>
          <w:rFonts w:ascii="Times New Roman" w:eastAsia="Times New Roman" w:hAnsi="Times New Roman"/>
          <w:sz w:val="28"/>
          <w:szCs w:val="28"/>
          <w:lang w:eastAsia="ru-RU"/>
        </w:rPr>
        <w:t xml:space="preserve"> </w:t>
      </w:r>
      <w:proofErr w:type="spellStart"/>
      <w:r w:rsidRPr="00B81509">
        <w:rPr>
          <w:rFonts w:ascii="Times New Roman" w:eastAsia="Times New Roman" w:hAnsi="Times New Roman"/>
          <w:sz w:val="28"/>
          <w:szCs w:val="28"/>
          <w:lang w:eastAsia="ru-RU"/>
        </w:rPr>
        <w:t>Friendly</w:t>
      </w:r>
      <w:proofErr w:type="spellEnd"/>
      <w:r w:rsidRPr="00B81509">
        <w:rPr>
          <w:rFonts w:ascii="Times New Roman" w:eastAsia="Times New Roman" w:hAnsi="Times New Roman"/>
          <w:sz w:val="28"/>
          <w:szCs w:val="28"/>
          <w:lang w:eastAsia="ru-RU"/>
        </w:rPr>
        <w:t>.</w:t>
      </w:r>
      <w:r w:rsidR="003A6A8C">
        <w:rPr>
          <w:rFonts w:ascii="Times New Roman" w:eastAsia="Times New Roman" w:hAnsi="Times New Roman"/>
          <w:sz w:val="28"/>
          <w:szCs w:val="28"/>
          <w:lang w:eastAsia="ru-RU"/>
        </w:rPr>
        <w:t xml:space="preserve"> </w:t>
      </w:r>
      <w:r w:rsidR="009A058E">
        <w:rPr>
          <w:rStyle w:val="af"/>
          <w:rFonts w:ascii="Times New Roman" w:eastAsia="Times New Roman" w:hAnsi="Times New Roman"/>
          <w:sz w:val="28"/>
          <w:szCs w:val="28"/>
          <w:lang w:eastAsia="ru-RU"/>
        </w:rPr>
        <w:footnoteReference w:id="28"/>
      </w:r>
    </w:p>
    <w:p w:rsidR="001E20EC" w:rsidRPr="00B81509" w:rsidRDefault="001E20EC" w:rsidP="001E20EC">
      <w:pPr>
        <w:spacing w:after="0" w:line="360" w:lineRule="auto"/>
        <w:ind w:firstLine="709"/>
        <w:contextualSpacing/>
        <w:rPr>
          <w:rFonts w:ascii="Times New Roman" w:eastAsia="Times New Roman" w:hAnsi="Times New Roman"/>
          <w:sz w:val="28"/>
          <w:szCs w:val="28"/>
          <w:lang w:eastAsia="ru-RU"/>
        </w:rPr>
      </w:pPr>
      <w:r w:rsidRPr="00B81509">
        <w:rPr>
          <w:rFonts w:ascii="Times New Roman" w:eastAsia="Times New Roman" w:hAnsi="Times New Roman"/>
          <w:sz w:val="28"/>
          <w:szCs w:val="28"/>
          <w:lang w:eastAsia="ru-RU"/>
        </w:rPr>
        <w:t xml:space="preserve">Туристы из Китая - это 17% покупателей санкт-петербургского универмага ДЛТ. Магазин ДЛТ входит в группу </w:t>
      </w:r>
      <w:proofErr w:type="spellStart"/>
      <w:r w:rsidRPr="00B81509">
        <w:rPr>
          <w:rFonts w:ascii="Times New Roman" w:eastAsia="Times New Roman" w:hAnsi="Times New Roman"/>
          <w:sz w:val="28"/>
          <w:szCs w:val="28"/>
          <w:lang w:eastAsia="ru-RU"/>
        </w:rPr>
        <w:t>Mercury</w:t>
      </w:r>
      <w:proofErr w:type="spellEnd"/>
      <w:r w:rsidRPr="00B81509">
        <w:rPr>
          <w:rFonts w:ascii="Times New Roman" w:eastAsia="Times New Roman" w:hAnsi="Times New Roman"/>
          <w:sz w:val="28"/>
          <w:szCs w:val="28"/>
          <w:lang w:eastAsia="ru-RU"/>
        </w:rPr>
        <w:t xml:space="preserve">, которая собирается довести долю китайских покупателей до 30%. Торговый комплекс входит в программу </w:t>
      </w:r>
      <w:proofErr w:type="spellStart"/>
      <w:r w:rsidRPr="00B81509">
        <w:rPr>
          <w:rFonts w:ascii="Times New Roman" w:eastAsia="Times New Roman" w:hAnsi="Times New Roman"/>
          <w:sz w:val="28"/>
          <w:szCs w:val="28"/>
          <w:lang w:eastAsia="ru-RU"/>
        </w:rPr>
        <w:t>China</w:t>
      </w:r>
      <w:proofErr w:type="spellEnd"/>
      <w:r w:rsidRPr="00B81509">
        <w:rPr>
          <w:rFonts w:ascii="Times New Roman" w:eastAsia="Times New Roman" w:hAnsi="Times New Roman"/>
          <w:sz w:val="28"/>
          <w:szCs w:val="28"/>
          <w:lang w:eastAsia="ru-RU"/>
        </w:rPr>
        <w:t xml:space="preserve"> </w:t>
      </w:r>
      <w:proofErr w:type="spellStart"/>
      <w:r w:rsidRPr="00B81509">
        <w:rPr>
          <w:rFonts w:ascii="Times New Roman" w:eastAsia="Times New Roman" w:hAnsi="Times New Roman"/>
          <w:sz w:val="28"/>
          <w:szCs w:val="28"/>
          <w:lang w:eastAsia="ru-RU"/>
        </w:rPr>
        <w:t>Friendly</w:t>
      </w:r>
      <w:proofErr w:type="spellEnd"/>
      <w:r w:rsidRPr="00B81509">
        <w:rPr>
          <w:rFonts w:ascii="Times New Roman" w:eastAsia="Times New Roman" w:hAnsi="Times New Roman"/>
          <w:sz w:val="28"/>
          <w:szCs w:val="28"/>
          <w:lang w:eastAsia="ru-RU"/>
        </w:rPr>
        <w:t>.</w:t>
      </w:r>
      <w:r w:rsidR="00B81509" w:rsidRPr="00B81509">
        <w:rPr>
          <w:rStyle w:val="af"/>
          <w:rFonts w:ascii="Times New Roman" w:eastAsia="Times New Roman" w:hAnsi="Times New Roman"/>
          <w:sz w:val="28"/>
          <w:szCs w:val="28"/>
          <w:lang w:eastAsia="ru-RU"/>
        </w:rPr>
        <w:footnoteReference w:id="29"/>
      </w:r>
    </w:p>
    <w:p w:rsidR="007C0A19" w:rsidRPr="009D288D" w:rsidRDefault="004840EB" w:rsidP="009D288D">
      <w:pPr>
        <w:pStyle w:val="a9"/>
        <w:shd w:val="clear" w:color="auto" w:fill="FFFFFF"/>
        <w:spacing w:before="0" w:beforeAutospacing="0" w:after="0" w:afterAutospacing="0" w:line="360" w:lineRule="auto"/>
        <w:ind w:firstLine="709"/>
        <w:contextualSpacing/>
        <w:textAlignment w:val="baseline"/>
        <w:rPr>
          <w:sz w:val="28"/>
          <w:szCs w:val="28"/>
        </w:rPr>
      </w:pPr>
      <w:r w:rsidRPr="009D288D">
        <w:rPr>
          <w:sz w:val="28"/>
          <w:szCs w:val="28"/>
        </w:rPr>
        <w:t>Санкт-Петербург</w:t>
      </w:r>
      <w:r>
        <w:rPr>
          <w:sz w:val="28"/>
          <w:szCs w:val="28"/>
        </w:rPr>
        <w:t xml:space="preserve">, который обладает </w:t>
      </w:r>
      <w:r w:rsidR="007C0A19" w:rsidRPr="009D288D">
        <w:rPr>
          <w:sz w:val="28"/>
          <w:szCs w:val="28"/>
        </w:rPr>
        <w:t>значительным потенциалом</w:t>
      </w:r>
      <w:r>
        <w:rPr>
          <w:sz w:val="28"/>
          <w:szCs w:val="28"/>
        </w:rPr>
        <w:t>,</w:t>
      </w:r>
      <w:r w:rsidR="007C0A19" w:rsidRPr="009D288D">
        <w:rPr>
          <w:sz w:val="28"/>
          <w:szCs w:val="28"/>
        </w:rPr>
        <w:t xml:space="preserve"> </w:t>
      </w:r>
      <w:r w:rsidRPr="009D288D">
        <w:rPr>
          <w:sz w:val="28"/>
          <w:szCs w:val="28"/>
        </w:rPr>
        <w:t xml:space="preserve">пока не может сравниться с городами — общепризнанными центрами туризма </w:t>
      </w:r>
      <w:r>
        <w:rPr>
          <w:sz w:val="28"/>
          <w:szCs w:val="28"/>
        </w:rPr>
        <w:t xml:space="preserve">– </w:t>
      </w:r>
      <w:r w:rsidR="007C0A19" w:rsidRPr="009D288D">
        <w:rPr>
          <w:sz w:val="28"/>
          <w:szCs w:val="28"/>
        </w:rPr>
        <w:t xml:space="preserve">ни по количеству туристов, ни по доходу от туристической деятельности. </w:t>
      </w:r>
      <w:r w:rsidR="007C0A19" w:rsidRPr="009D288D">
        <w:rPr>
          <w:sz w:val="28"/>
          <w:szCs w:val="28"/>
        </w:rPr>
        <w:lastRenderedPageBreak/>
        <w:t>Даже в пределах России, по доходам от гостиничного бизнеса Севе</w:t>
      </w:r>
      <w:r>
        <w:rPr>
          <w:sz w:val="28"/>
          <w:szCs w:val="28"/>
        </w:rPr>
        <w:t>рная столица отстает от лидера –</w:t>
      </w:r>
      <w:r w:rsidR="007C0A19" w:rsidRPr="009D288D">
        <w:rPr>
          <w:sz w:val="28"/>
          <w:szCs w:val="28"/>
        </w:rPr>
        <w:t xml:space="preserve"> Москвы </w:t>
      </w:r>
      <w:r>
        <w:rPr>
          <w:sz w:val="28"/>
          <w:szCs w:val="28"/>
        </w:rPr>
        <w:t>–</w:t>
      </w:r>
      <w:r w:rsidR="007C0A19" w:rsidRPr="009D288D">
        <w:rPr>
          <w:sz w:val="28"/>
          <w:szCs w:val="28"/>
        </w:rPr>
        <w:t xml:space="preserve"> </w:t>
      </w:r>
      <w:r w:rsidR="007A0506" w:rsidRPr="009D288D">
        <w:rPr>
          <w:sz w:val="28"/>
          <w:szCs w:val="28"/>
        </w:rPr>
        <w:t>в</w:t>
      </w:r>
      <w:r w:rsidR="007A0506">
        <w:rPr>
          <w:sz w:val="28"/>
          <w:szCs w:val="28"/>
        </w:rPr>
        <w:t xml:space="preserve"> </w:t>
      </w:r>
      <w:r w:rsidR="007A0506" w:rsidRPr="009D288D">
        <w:rPr>
          <w:sz w:val="28"/>
          <w:szCs w:val="28"/>
        </w:rPr>
        <w:t>5</w:t>
      </w:r>
      <w:r w:rsidR="007C0A19" w:rsidRPr="009D288D">
        <w:rPr>
          <w:sz w:val="28"/>
          <w:szCs w:val="28"/>
        </w:rPr>
        <w:t>,5 раз!</w:t>
      </w:r>
      <w:r w:rsidR="003A6A8C">
        <w:rPr>
          <w:sz w:val="28"/>
          <w:szCs w:val="28"/>
        </w:rPr>
        <w:t xml:space="preserve">  </w:t>
      </w:r>
      <w:r w:rsidR="00A546E0">
        <w:rPr>
          <w:sz w:val="28"/>
          <w:szCs w:val="28"/>
        </w:rPr>
        <w:t>П</w:t>
      </w:r>
      <w:r w:rsidR="007C0A19" w:rsidRPr="009D288D">
        <w:rPr>
          <w:sz w:val="28"/>
          <w:szCs w:val="28"/>
        </w:rPr>
        <w:t>ричин</w:t>
      </w:r>
      <w:r>
        <w:rPr>
          <w:sz w:val="28"/>
          <w:szCs w:val="28"/>
        </w:rPr>
        <w:t>а</w:t>
      </w:r>
      <w:r w:rsidR="007C0A19" w:rsidRPr="009D288D">
        <w:rPr>
          <w:sz w:val="28"/>
          <w:szCs w:val="28"/>
        </w:rPr>
        <w:t xml:space="preserve"> такого положения в первую очередь </w:t>
      </w:r>
      <w:r>
        <w:rPr>
          <w:sz w:val="28"/>
          <w:szCs w:val="28"/>
        </w:rPr>
        <w:t xml:space="preserve">кроется в </w:t>
      </w:r>
      <w:r w:rsidR="007A0506">
        <w:rPr>
          <w:sz w:val="28"/>
          <w:szCs w:val="28"/>
        </w:rPr>
        <w:t xml:space="preserve">отсутствии </w:t>
      </w:r>
      <w:r w:rsidR="007A0506" w:rsidRPr="009D288D">
        <w:rPr>
          <w:sz w:val="28"/>
          <w:szCs w:val="28"/>
        </w:rPr>
        <w:t>единых</w:t>
      </w:r>
      <w:r>
        <w:rPr>
          <w:sz w:val="28"/>
          <w:szCs w:val="28"/>
        </w:rPr>
        <w:t xml:space="preserve"> системных</w:t>
      </w:r>
      <w:r w:rsidR="007C0A19" w:rsidRPr="009D288D">
        <w:rPr>
          <w:sz w:val="28"/>
          <w:szCs w:val="28"/>
        </w:rPr>
        <w:t xml:space="preserve"> скоординированн</w:t>
      </w:r>
      <w:r>
        <w:rPr>
          <w:sz w:val="28"/>
          <w:szCs w:val="28"/>
        </w:rPr>
        <w:t xml:space="preserve">ых действий </w:t>
      </w:r>
      <w:r w:rsidR="007C0A19" w:rsidRPr="009D288D">
        <w:rPr>
          <w:sz w:val="28"/>
          <w:szCs w:val="28"/>
        </w:rPr>
        <w:t>государственной политики в области туризма</w:t>
      </w:r>
      <w:r>
        <w:rPr>
          <w:sz w:val="28"/>
          <w:szCs w:val="28"/>
        </w:rPr>
        <w:t xml:space="preserve"> как</w:t>
      </w:r>
      <w:r w:rsidR="007C0A19" w:rsidRPr="009D288D">
        <w:rPr>
          <w:sz w:val="28"/>
          <w:szCs w:val="28"/>
        </w:rPr>
        <w:t xml:space="preserve"> в масштабах России</w:t>
      </w:r>
      <w:r>
        <w:rPr>
          <w:sz w:val="28"/>
          <w:szCs w:val="28"/>
        </w:rPr>
        <w:t xml:space="preserve"> в целом</w:t>
      </w:r>
      <w:r w:rsidR="007C0A19" w:rsidRPr="009D288D">
        <w:rPr>
          <w:sz w:val="28"/>
          <w:szCs w:val="28"/>
        </w:rPr>
        <w:t>,</w:t>
      </w:r>
      <w:r>
        <w:rPr>
          <w:sz w:val="28"/>
          <w:szCs w:val="28"/>
        </w:rPr>
        <w:t xml:space="preserve"> </w:t>
      </w:r>
      <w:r w:rsidR="007A0506">
        <w:rPr>
          <w:sz w:val="28"/>
          <w:szCs w:val="28"/>
        </w:rPr>
        <w:t xml:space="preserve">так </w:t>
      </w:r>
      <w:r w:rsidR="007A0506" w:rsidRPr="009D288D">
        <w:rPr>
          <w:sz w:val="28"/>
          <w:szCs w:val="28"/>
        </w:rPr>
        <w:t>и</w:t>
      </w:r>
      <w:r w:rsidR="007C0A19" w:rsidRPr="009D288D">
        <w:rPr>
          <w:sz w:val="28"/>
          <w:szCs w:val="28"/>
        </w:rPr>
        <w:t xml:space="preserve"> Санкт-Петербурга</w:t>
      </w:r>
      <w:r>
        <w:rPr>
          <w:sz w:val="28"/>
          <w:szCs w:val="28"/>
        </w:rPr>
        <w:t xml:space="preserve"> в частности</w:t>
      </w:r>
      <w:r w:rsidR="007C0A19" w:rsidRPr="009D288D">
        <w:rPr>
          <w:sz w:val="28"/>
          <w:szCs w:val="28"/>
        </w:rPr>
        <w:t xml:space="preserve">. </w:t>
      </w:r>
      <w:r w:rsidR="007A0506" w:rsidRPr="009D288D">
        <w:rPr>
          <w:sz w:val="28"/>
          <w:szCs w:val="28"/>
        </w:rPr>
        <w:t>Анализ</w:t>
      </w:r>
      <w:r w:rsidR="007A0506">
        <w:rPr>
          <w:sz w:val="28"/>
          <w:szCs w:val="28"/>
        </w:rPr>
        <w:t xml:space="preserve">ируя </w:t>
      </w:r>
      <w:r w:rsidR="007A0506" w:rsidRPr="009D288D">
        <w:rPr>
          <w:sz w:val="28"/>
          <w:szCs w:val="28"/>
        </w:rPr>
        <w:t>состояния</w:t>
      </w:r>
      <w:r w:rsidR="007C0A19" w:rsidRPr="009D288D">
        <w:rPr>
          <w:sz w:val="28"/>
          <w:szCs w:val="28"/>
        </w:rPr>
        <w:t xml:space="preserve"> дел в городской </w:t>
      </w:r>
      <w:r w:rsidR="00B13C69">
        <w:rPr>
          <w:sz w:val="28"/>
          <w:szCs w:val="28"/>
        </w:rPr>
        <w:t>индустрии туризма</w:t>
      </w:r>
      <w:r w:rsidR="007C0A19" w:rsidRPr="009D288D">
        <w:rPr>
          <w:sz w:val="28"/>
          <w:szCs w:val="28"/>
        </w:rPr>
        <w:t>,</w:t>
      </w:r>
      <w:r>
        <w:rPr>
          <w:sz w:val="28"/>
          <w:szCs w:val="28"/>
        </w:rPr>
        <w:t xml:space="preserve"> напрашивается вывод, что в Санкт-Петербурге используется инфраструктура, созданная преимущественно в прошлом веке, которая не отвечает </w:t>
      </w:r>
      <w:r w:rsidR="007C0A19" w:rsidRPr="009D288D">
        <w:rPr>
          <w:sz w:val="28"/>
          <w:szCs w:val="28"/>
        </w:rPr>
        <w:t xml:space="preserve">современным санитарно-гигиеническим нормам. </w:t>
      </w:r>
      <w:r w:rsidR="00DF37F9">
        <w:rPr>
          <w:sz w:val="28"/>
          <w:szCs w:val="28"/>
        </w:rPr>
        <w:t>И</w:t>
      </w:r>
      <w:r>
        <w:rPr>
          <w:sz w:val="28"/>
          <w:szCs w:val="28"/>
        </w:rPr>
        <w:t>, н</w:t>
      </w:r>
      <w:r w:rsidR="007C0A19" w:rsidRPr="009D288D">
        <w:rPr>
          <w:sz w:val="28"/>
          <w:szCs w:val="28"/>
        </w:rPr>
        <w:t xml:space="preserve">есмотря на </w:t>
      </w:r>
      <w:r w:rsidR="009A058E">
        <w:rPr>
          <w:sz w:val="28"/>
          <w:szCs w:val="28"/>
        </w:rPr>
        <w:t xml:space="preserve">высокую </w:t>
      </w:r>
      <w:r w:rsidR="009A058E" w:rsidRPr="009D288D">
        <w:rPr>
          <w:sz w:val="28"/>
          <w:szCs w:val="28"/>
        </w:rPr>
        <w:t>концентрацию</w:t>
      </w:r>
      <w:r w:rsidR="007C0A19" w:rsidRPr="009D288D">
        <w:rPr>
          <w:sz w:val="28"/>
          <w:szCs w:val="28"/>
        </w:rPr>
        <w:t xml:space="preserve"> </w:t>
      </w:r>
      <w:r w:rsidR="007F7A86" w:rsidRPr="009D288D">
        <w:rPr>
          <w:sz w:val="28"/>
          <w:szCs w:val="28"/>
        </w:rPr>
        <w:t xml:space="preserve">уникальных </w:t>
      </w:r>
      <w:r w:rsidR="00B81509">
        <w:rPr>
          <w:sz w:val="28"/>
          <w:szCs w:val="28"/>
        </w:rPr>
        <w:t>зданий</w:t>
      </w:r>
      <w:r w:rsidR="007F7A86" w:rsidRPr="009D288D">
        <w:rPr>
          <w:sz w:val="28"/>
          <w:szCs w:val="28"/>
        </w:rPr>
        <w:t xml:space="preserve"> и музеев </w:t>
      </w:r>
      <w:r w:rsidR="007C0A19" w:rsidRPr="009D288D">
        <w:rPr>
          <w:sz w:val="28"/>
          <w:szCs w:val="28"/>
        </w:rPr>
        <w:t xml:space="preserve">в </w:t>
      </w:r>
      <w:r w:rsidR="007F7A86">
        <w:rPr>
          <w:sz w:val="28"/>
          <w:szCs w:val="28"/>
        </w:rPr>
        <w:t>Санкт-Петербурге</w:t>
      </w:r>
      <w:r w:rsidR="007C0A19" w:rsidRPr="009D288D">
        <w:rPr>
          <w:sz w:val="28"/>
          <w:szCs w:val="28"/>
        </w:rPr>
        <w:t xml:space="preserve">, за последнее десятилетие </w:t>
      </w:r>
      <w:r w:rsidR="007F7A86" w:rsidRPr="009D288D">
        <w:rPr>
          <w:sz w:val="28"/>
          <w:szCs w:val="28"/>
        </w:rPr>
        <w:t xml:space="preserve">мало </w:t>
      </w:r>
      <w:r w:rsidR="007F7A86">
        <w:rPr>
          <w:sz w:val="28"/>
          <w:szCs w:val="28"/>
        </w:rPr>
        <w:t xml:space="preserve">что было </w:t>
      </w:r>
      <w:r w:rsidR="007C0A19" w:rsidRPr="009D288D">
        <w:rPr>
          <w:sz w:val="28"/>
          <w:szCs w:val="28"/>
        </w:rPr>
        <w:t>привнесено в сферу организации активного отдыха.</w:t>
      </w:r>
      <w:r w:rsidR="0060221E">
        <w:rPr>
          <w:rStyle w:val="af"/>
          <w:sz w:val="28"/>
          <w:szCs w:val="28"/>
        </w:rPr>
        <w:footnoteReference w:id="30"/>
      </w:r>
    </w:p>
    <w:p w:rsidR="007C0A19" w:rsidRPr="009D288D" w:rsidRDefault="009F339B" w:rsidP="009D288D">
      <w:pPr>
        <w:pStyle w:val="a9"/>
        <w:shd w:val="clear" w:color="auto" w:fill="FFFFFF"/>
        <w:spacing w:before="0" w:beforeAutospacing="0" w:after="0" w:afterAutospacing="0" w:line="360" w:lineRule="auto"/>
        <w:ind w:firstLine="709"/>
        <w:contextualSpacing/>
        <w:textAlignment w:val="baseline"/>
        <w:rPr>
          <w:sz w:val="28"/>
          <w:szCs w:val="28"/>
        </w:rPr>
      </w:pPr>
      <w:r>
        <w:rPr>
          <w:sz w:val="28"/>
          <w:szCs w:val="28"/>
        </w:rPr>
        <w:t xml:space="preserve">Одной из сложнейших проблем развития городской туристической отрасли является недостаточное количество гостиниц различных категорий, </w:t>
      </w:r>
      <w:r w:rsidR="007C0A19" w:rsidRPr="009D288D">
        <w:rPr>
          <w:sz w:val="28"/>
          <w:szCs w:val="28"/>
        </w:rPr>
        <w:t>отсутстви</w:t>
      </w:r>
      <w:r>
        <w:rPr>
          <w:sz w:val="28"/>
          <w:szCs w:val="28"/>
        </w:rPr>
        <w:t>е</w:t>
      </w:r>
      <w:r w:rsidR="007C0A19" w:rsidRPr="009D288D">
        <w:rPr>
          <w:sz w:val="28"/>
          <w:szCs w:val="28"/>
        </w:rPr>
        <w:t xml:space="preserve"> качественной </w:t>
      </w:r>
      <w:r>
        <w:rPr>
          <w:sz w:val="28"/>
          <w:szCs w:val="28"/>
        </w:rPr>
        <w:t xml:space="preserve">дорожной инфраструктуры и ЖКХ, </w:t>
      </w:r>
      <w:r w:rsidR="007C0A19" w:rsidRPr="009D288D">
        <w:rPr>
          <w:sz w:val="28"/>
          <w:szCs w:val="28"/>
        </w:rPr>
        <w:t>разработк</w:t>
      </w:r>
      <w:r>
        <w:rPr>
          <w:sz w:val="28"/>
          <w:szCs w:val="28"/>
        </w:rPr>
        <w:t>а</w:t>
      </w:r>
      <w:r w:rsidR="007C0A19" w:rsidRPr="009D288D">
        <w:rPr>
          <w:sz w:val="28"/>
          <w:szCs w:val="28"/>
        </w:rPr>
        <w:t xml:space="preserve"> единой концепции имиджа города на мировом туристическом рынке.</w:t>
      </w:r>
    </w:p>
    <w:p w:rsidR="007C0A19" w:rsidRPr="009D288D" w:rsidRDefault="007C0A19" w:rsidP="009D288D">
      <w:pPr>
        <w:pStyle w:val="a9"/>
        <w:shd w:val="clear" w:color="auto" w:fill="FFFFFF"/>
        <w:spacing w:before="0" w:beforeAutospacing="0" w:after="0" w:afterAutospacing="0" w:line="360" w:lineRule="auto"/>
        <w:ind w:firstLine="709"/>
        <w:contextualSpacing/>
        <w:textAlignment w:val="baseline"/>
        <w:rPr>
          <w:sz w:val="28"/>
          <w:szCs w:val="28"/>
        </w:rPr>
      </w:pPr>
      <w:r w:rsidRPr="009D288D">
        <w:rPr>
          <w:sz w:val="28"/>
          <w:szCs w:val="28"/>
        </w:rPr>
        <w:t>Недостаточно</w:t>
      </w:r>
      <w:r w:rsidR="009F339B">
        <w:rPr>
          <w:sz w:val="28"/>
          <w:szCs w:val="28"/>
        </w:rPr>
        <w:t>е</w:t>
      </w:r>
      <w:r w:rsidRPr="009D288D">
        <w:rPr>
          <w:sz w:val="28"/>
          <w:szCs w:val="28"/>
        </w:rPr>
        <w:t xml:space="preserve"> использ</w:t>
      </w:r>
      <w:r w:rsidR="009F339B">
        <w:rPr>
          <w:sz w:val="28"/>
          <w:szCs w:val="28"/>
        </w:rPr>
        <w:t xml:space="preserve">ование </w:t>
      </w:r>
      <w:r w:rsidRPr="009D288D">
        <w:rPr>
          <w:sz w:val="28"/>
          <w:szCs w:val="28"/>
        </w:rPr>
        <w:t>потенциал</w:t>
      </w:r>
      <w:r w:rsidR="009F339B">
        <w:rPr>
          <w:sz w:val="28"/>
          <w:szCs w:val="28"/>
        </w:rPr>
        <w:t>а</w:t>
      </w:r>
      <w:r w:rsidRPr="009D288D">
        <w:rPr>
          <w:sz w:val="28"/>
          <w:szCs w:val="28"/>
        </w:rPr>
        <w:t xml:space="preserve"> пригородов</w:t>
      </w:r>
      <w:r w:rsidR="009F339B">
        <w:rPr>
          <w:sz w:val="28"/>
          <w:szCs w:val="28"/>
        </w:rPr>
        <w:t xml:space="preserve">, таких как </w:t>
      </w:r>
      <w:r w:rsidRPr="009D288D">
        <w:rPr>
          <w:sz w:val="28"/>
          <w:szCs w:val="28"/>
        </w:rPr>
        <w:t>Пушкин</w:t>
      </w:r>
      <w:r w:rsidR="009F339B">
        <w:rPr>
          <w:sz w:val="28"/>
          <w:szCs w:val="28"/>
        </w:rPr>
        <w:t>о, Павловск</w:t>
      </w:r>
      <w:r w:rsidRPr="009D288D">
        <w:rPr>
          <w:sz w:val="28"/>
          <w:szCs w:val="28"/>
        </w:rPr>
        <w:t xml:space="preserve">, Петергоф и Ораниенбаум. </w:t>
      </w:r>
      <w:r w:rsidR="009F339B" w:rsidRPr="009D288D">
        <w:rPr>
          <w:sz w:val="28"/>
          <w:szCs w:val="28"/>
        </w:rPr>
        <w:t xml:space="preserve">Курортный район города с его богатыми лечебно-оздоровительными ресурсами </w:t>
      </w:r>
      <w:r w:rsidR="009F339B">
        <w:rPr>
          <w:sz w:val="28"/>
          <w:szCs w:val="28"/>
        </w:rPr>
        <w:t>н</w:t>
      </w:r>
      <w:r w:rsidR="009F339B" w:rsidRPr="009D288D">
        <w:rPr>
          <w:sz w:val="28"/>
          <w:szCs w:val="28"/>
        </w:rPr>
        <w:t xml:space="preserve">уждается </w:t>
      </w:r>
      <w:r w:rsidR="009F339B">
        <w:rPr>
          <w:sz w:val="28"/>
          <w:szCs w:val="28"/>
        </w:rPr>
        <w:t>в</w:t>
      </w:r>
      <w:r w:rsidRPr="009D288D">
        <w:rPr>
          <w:sz w:val="28"/>
          <w:szCs w:val="28"/>
        </w:rPr>
        <w:t xml:space="preserve"> первоочередном архитектурном и инженерно-техническом обеспечении. </w:t>
      </w:r>
      <w:r w:rsidR="009F339B">
        <w:rPr>
          <w:sz w:val="28"/>
          <w:szCs w:val="28"/>
        </w:rPr>
        <w:t xml:space="preserve">Развитие курортного района города может способствовать упорядочению части </w:t>
      </w:r>
      <w:r w:rsidRPr="009D288D">
        <w:rPr>
          <w:sz w:val="28"/>
          <w:szCs w:val="28"/>
        </w:rPr>
        <w:t>рекреационных нагрузок в летний период, а также привлече</w:t>
      </w:r>
      <w:r w:rsidR="009F339B">
        <w:rPr>
          <w:sz w:val="28"/>
          <w:szCs w:val="28"/>
        </w:rPr>
        <w:t xml:space="preserve">нию дополнительного потока </w:t>
      </w:r>
      <w:r w:rsidRPr="009D288D">
        <w:rPr>
          <w:sz w:val="28"/>
          <w:szCs w:val="28"/>
        </w:rPr>
        <w:t>туристов в межсезонье.</w:t>
      </w:r>
    </w:p>
    <w:p w:rsidR="007C0A19" w:rsidRPr="009D288D" w:rsidRDefault="009F339B" w:rsidP="009D288D">
      <w:pPr>
        <w:pStyle w:val="a9"/>
        <w:shd w:val="clear" w:color="auto" w:fill="FFFFFF"/>
        <w:spacing w:before="0" w:beforeAutospacing="0" w:after="0" w:afterAutospacing="0" w:line="360" w:lineRule="auto"/>
        <w:ind w:firstLine="709"/>
        <w:contextualSpacing/>
        <w:textAlignment w:val="baseline"/>
        <w:rPr>
          <w:sz w:val="28"/>
          <w:szCs w:val="28"/>
        </w:rPr>
      </w:pPr>
      <w:r>
        <w:rPr>
          <w:sz w:val="28"/>
          <w:szCs w:val="28"/>
        </w:rPr>
        <w:t xml:space="preserve">Городской транспорт с его </w:t>
      </w:r>
      <w:r w:rsidRPr="009D288D">
        <w:rPr>
          <w:sz w:val="28"/>
          <w:szCs w:val="28"/>
        </w:rPr>
        <w:t>пробк</w:t>
      </w:r>
      <w:r>
        <w:rPr>
          <w:sz w:val="28"/>
          <w:szCs w:val="28"/>
        </w:rPr>
        <w:t>ам</w:t>
      </w:r>
      <w:r w:rsidRPr="009D288D">
        <w:rPr>
          <w:sz w:val="28"/>
          <w:szCs w:val="28"/>
        </w:rPr>
        <w:t>и, отсутствие</w:t>
      </w:r>
      <w:r>
        <w:rPr>
          <w:sz w:val="28"/>
          <w:szCs w:val="28"/>
        </w:rPr>
        <w:t>м</w:t>
      </w:r>
      <w:r w:rsidRPr="009D288D">
        <w:rPr>
          <w:sz w:val="28"/>
          <w:szCs w:val="28"/>
        </w:rPr>
        <w:t xml:space="preserve"> мест для с</w:t>
      </w:r>
      <w:r>
        <w:rPr>
          <w:sz w:val="28"/>
          <w:szCs w:val="28"/>
        </w:rPr>
        <w:t>тоянки экскурсионных автобусов является н</w:t>
      </w:r>
      <w:r w:rsidR="0074776D" w:rsidRPr="009D288D">
        <w:rPr>
          <w:sz w:val="28"/>
          <w:szCs w:val="28"/>
        </w:rPr>
        <w:t>аиболее остр</w:t>
      </w:r>
      <w:r w:rsidR="0074776D">
        <w:rPr>
          <w:sz w:val="28"/>
          <w:szCs w:val="28"/>
        </w:rPr>
        <w:t>ой</w:t>
      </w:r>
      <w:r>
        <w:rPr>
          <w:sz w:val="28"/>
          <w:szCs w:val="28"/>
        </w:rPr>
        <w:t xml:space="preserve"> проблемой</w:t>
      </w:r>
      <w:r w:rsidR="0074776D" w:rsidRPr="009D288D">
        <w:rPr>
          <w:sz w:val="28"/>
          <w:szCs w:val="28"/>
        </w:rPr>
        <w:t xml:space="preserve"> в Санкт-Петербурге</w:t>
      </w:r>
      <w:r w:rsidR="007C0A19" w:rsidRPr="009D288D">
        <w:rPr>
          <w:sz w:val="28"/>
          <w:szCs w:val="28"/>
        </w:rPr>
        <w:t xml:space="preserve">. </w:t>
      </w:r>
      <w:r w:rsidR="00D939EF">
        <w:rPr>
          <w:sz w:val="28"/>
          <w:szCs w:val="28"/>
        </w:rPr>
        <w:t>Даже организация с</w:t>
      </w:r>
      <w:r w:rsidR="007C0A19" w:rsidRPr="009D288D">
        <w:rPr>
          <w:sz w:val="28"/>
          <w:szCs w:val="28"/>
        </w:rPr>
        <w:t>троительств</w:t>
      </w:r>
      <w:r w:rsidR="00D939EF">
        <w:rPr>
          <w:sz w:val="28"/>
          <w:szCs w:val="28"/>
        </w:rPr>
        <w:t>а</w:t>
      </w:r>
      <w:r w:rsidR="007C0A19" w:rsidRPr="009D288D">
        <w:rPr>
          <w:sz w:val="28"/>
          <w:szCs w:val="28"/>
        </w:rPr>
        <w:t xml:space="preserve"> КАД </w:t>
      </w:r>
      <w:r w:rsidR="00D939EF">
        <w:rPr>
          <w:sz w:val="28"/>
          <w:szCs w:val="28"/>
        </w:rPr>
        <w:t xml:space="preserve">не помогла в решении данной проблемы. Вдобавок ко всему прочему </w:t>
      </w:r>
      <w:r w:rsidR="007C0A19" w:rsidRPr="009D288D">
        <w:rPr>
          <w:sz w:val="28"/>
          <w:szCs w:val="28"/>
        </w:rPr>
        <w:t xml:space="preserve">дороги, огромное количество мостов и набережных в центре, </w:t>
      </w:r>
      <w:r w:rsidR="00D939EF">
        <w:rPr>
          <w:sz w:val="28"/>
          <w:szCs w:val="28"/>
        </w:rPr>
        <w:t>увеличение</w:t>
      </w:r>
      <w:r w:rsidR="007C0A19" w:rsidRPr="009D288D">
        <w:rPr>
          <w:sz w:val="28"/>
          <w:szCs w:val="28"/>
        </w:rPr>
        <w:t xml:space="preserve"> частного автотранспорта создают </w:t>
      </w:r>
      <w:r w:rsidR="00D939EF">
        <w:rPr>
          <w:sz w:val="28"/>
          <w:szCs w:val="28"/>
        </w:rPr>
        <w:lastRenderedPageBreak/>
        <w:t xml:space="preserve">дополнительные неудобства </w:t>
      </w:r>
      <w:r w:rsidR="007C0A19" w:rsidRPr="009D288D">
        <w:rPr>
          <w:sz w:val="28"/>
          <w:szCs w:val="28"/>
        </w:rPr>
        <w:t xml:space="preserve">при организации экскурсий по исторической части города. </w:t>
      </w:r>
      <w:r w:rsidR="00D939EF" w:rsidRPr="009D288D">
        <w:rPr>
          <w:sz w:val="28"/>
          <w:szCs w:val="28"/>
        </w:rPr>
        <w:t>В ближайшие десяти</w:t>
      </w:r>
      <w:r w:rsidR="00D939EF">
        <w:rPr>
          <w:sz w:val="28"/>
          <w:szCs w:val="28"/>
        </w:rPr>
        <w:t>летия</w:t>
      </w:r>
      <w:r w:rsidR="00D939EF" w:rsidRPr="009D288D">
        <w:rPr>
          <w:sz w:val="28"/>
          <w:szCs w:val="28"/>
        </w:rPr>
        <w:t xml:space="preserve"> никуда не деться от проблемы </w:t>
      </w:r>
      <w:r w:rsidR="00D939EF">
        <w:rPr>
          <w:sz w:val="28"/>
          <w:szCs w:val="28"/>
        </w:rPr>
        <w:t>пробок, от которых г</w:t>
      </w:r>
      <w:r w:rsidR="007C0A19" w:rsidRPr="009D288D">
        <w:rPr>
          <w:sz w:val="28"/>
          <w:szCs w:val="28"/>
        </w:rPr>
        <w:t>ород задыхается</w:t>
      </w:r>
      <w:r w:rsidR="0074776D">
        <w:rPr>
          <w:sz w:val="28"/>
          <w:szCs w:val="28"/>
        </w:rPr>
        <w:t>. Разреш</w:t>
      </w:r>
      <w:r w:rsidR="00D939EF">
        <w:rPr>
          <w:sz w:val="28"/>
          <w:szCs w:val="28"/>
        </w:rPr>
        <w:t>ение данной ситуации возможно при более широком развитии водного транспорта, ведь Петербург является</w:t>
      </w:r>
      <w:r w:rsidR="007C0A19" w:rsidRPr="009D288D">
        <w:rPr>
          <w:sz w:val="28"/>
          <w:szCs w:val="28"/>
        </w:rPr>
        <w:t xml:space="preserve"> не только город</w:t>
      </w:r>
      <w:r w:rsidR="00D939EF">
        <w:rPr>
          <w:sz w:val="28"/>
          <w:szCs w:val="28"/>
        </w:rPr>
        <w:t>ом</w:t>
      </w:r>
      <w:r w:rsidR="007C0A19" w:rsidRPr="009D288D">
        <w:rPr>
          <w:sz w:val="28"/>
          <w:szCs w:val="28"/>
        </w:rPr>
        <w:t xml:space="preserve"> дворцов, но и каналов</w:t>
      </w:r>
      <w:r w:rsidR="00D939EF">
        <w:rPr>
          <w:sz w:val="28"/>
          <w:szCs w:val="28"/>
        </w:rPr>
        <w:t xml:space="preserve">. В связи с чем </w:t>
      </w:r>
      <w:r w:rsidR="0074776D">
        <w:rPr>
          <w:sz w:val="28"/>
          <w:szCs w:val="28"/>
        </w:rPr>
        <w:t xml:space="preserve">Санкт-Петербург </w:t>
      </w:r>
      <w:r w:rsidR="00D939EF">
        <w:rPr>
          <w:sz w:val="28"/>
          <w:szCs w:val="28"/>
        </w:rPr>
        <w:t xml:space="preserve">еще </w:t>
      </w:r>
      <w:r w:rsidR="007C0A19" w:rsidRPr="009D288D">
        <w:rPr>
          <w:sz w:val="28"/>
          <w:szCs w:val="28"/>
        </w:rPr>
        <w:t>называ</w:t>
      </w:r>
      <w:r w:rsidR="00D939EF">
        <w:rPr>
          <w:sz w:val="28"/>
          <w:szCs w:val="28"/>
        </w:rPr>
        <w:t>ют</w:t>
      </w:r>
      <w:r w:rsidR="007C0A19" w:rsidRPr="009D288D">
        <w:rPr>
          <w:sz w:val="28"/>
          <w:szCs w:val="28"/>
        </w:rPr>
        <w:t xml:space="preserve"> Северной Венецией.</w:t>
      </w:r>
    </w:p>
    <w:p w:rsidR="007C0A19" w:rsidRPr="009D288D" w:rsidRDefault="00D939EF" w:rsidP="009D288D">
      <w:pPr>
        <w:pStyle w:val="a9"/>
        <w:shd w:val="clear" w:color="auto" w:fill="FFFFFF"/>
        <w:spacing w:before="0" w:beforeAutospacing="0" w:after="0" w:afterAutospacing="0" w:line="360" w:lineRule="auto"/>
        <w:ind w:firstLine="709"/>
        <w:contextualSpacing/>
        <w:textAlignment w:val="baseline"/>
        <w:rPr>
          <w:sz w:val="28"/>
          <w:szCs w:val="28"/>
        </w:rPr>
      </w:pPr>
      <w:r>
        <w:rPr>
          <w:sz w:val="28"/>
          <w:szCs w:val="28"/>
        </w:rPr>
        <w:t>Администрация</w:t>
      </w:r>
      <w:r w:rsidR="007C0A19" w:rsidRPr="009D288D">
        <w:rPr>
          <w:sz w:val="28"/>
          <w:szCs w:val="28"/>
        </w:rPr>
        <w:t xml:space="preserve"> Петербурга разработа</w:t>
      </w:r>
      <w:r>
        <w:rPr>
          <w:sz w:val="28"/>
          <w:szCs w:val="28"/>
        </w:rPr>
        <w:t>ла</w:t>
      </w:r>
      <w:r w:rsidR="007C0A19" w:rsidRPr="009D288D">
        <w:rPr>
          <w:sz w:val="28"/>
          <w:szCs w:val="28"/>
        </w:rPr>
        <w:t xml:space="preserve"> пакет из трех документов: </w:t>
      </w:r>
      <w:r w:rsidRPr="009D288D">
        <w:rPr>
          <w:sz w:val="28"/>
          <w:szCs w:val="28"/>
        </w:rPr>
        <w:t>проект закона «О водном транспорте Санкт-Петербурга»</w:t>
      </w:r>
      <w:r>
        <w:rPr>
          <w:sz w:val="28"/>
          <w:szCs w:val="28"/>
        </w:rPr>
        <w:t>,</w:t>
      </w:r>
      <w:r w:rsidRPr="009D288D">
        <w:rPr>
          <w:sz w:val="28"/>
          <w:szCs w:val="28"/>
        </w:rPr>
        <w:t xml:space="preserve"> </w:t>
      </w:r>
      <w:r w:rsidR="007C0A19" w:rsidRPr="009D288D">
        <w:rPr>
          <w:sz w:val="28"/>
          <w:szCs w:val="28"/>
        </w:rPr>
        <w:t>концепция развития водного пассажирского транспорта и проект генеральной схемы размещения объектов маломерного флота на территории Санкт-Петербурга.</w:t>
      </w:r>
    </w:p>
    <w:p w:rsidR="007C0A19" w:rsidRPr="009D288D" w:rsidRDefault="007C0A19" w:rsidP="009D288D">
      <w:pPr>
        <w:pStyle w:val="a9"/>
        <w:shd w:val="clear" w:color="auto" w:fill="FFFFFF"/>
        <w:spacing w:before="0" w:beforeAutospacing="0" w:after="0" w:afterAutospacing="0" w:line="360" w:lineRule="auto"/>
        <w:ind w:firstLine="709"/>
        <w:contextualSpacing/>
        <w:textAlignment w:val="baseline"/>
        <w:rPr>
          <w:sz w:val="28"/>
          <w:szCs w:val="28"/>
        </w:rPr>
      </w:pPr>
      <w:r w:rsidRPr="009D288D">
        <w:rPr>
          <w:sz w:val="28"/>
          <w:szCs w:val="28"/>
        </w:rPr>
        <w:t>Согласно концепции, в городе в скором времени долж</w:t>
      </w:r>
      <w:r w:rsidR="00D939EF">
        <w:rPr>
          <w:sz w:val="28"/>
          <w:szCs w:val="28"/>
        </w:rPr>
        <w:t>ны</w:t>
      </w:r>
      <w:r w:rsidRPr="009D288D">
        <w:rPr>
          <w:sz w:val="28"/>
          <w:szCs w:val="28"/>
        </w:rPr>
        <w:t xml:space="preserve"> появиться альтернативны</w:t>
      </w:r>
      <w:r w:rsidR="00D939EF">
        <w:rPr>
          <w:sz w:val="28"/>
          <w:szCs w:val="28"/>
        </w:rPr>
        <w:t>е</w:t>
      </w:r>
      <w:r w:rsidRPr="009D288D">
        <w:rPr>
          <w:sz w:val="28"/>
          <w:szCs w:val="28"/>
        </w:rPr>
        <w:t xml:space="preserve"> вид</w:t>
      </w:r>
      <w:r w:rsidR="00D939EF">
        <w:rPr>
          <w:sz w:val="28"/>
          <w:szCs w:val="28"/>
        </w:rPr>
        <w:t>ы</w:t>
      </w:r>
      <w:r w:rsidRPr="009D288D">
        <w:rPr>
          <w:sz w:val="28"/>
          <w:szCs w:val="28"/>
        </w:rPr>
        <w:t xml:space="preserve"> транспорта – речные пассажирские перевозки по разработанным маршрутам и установленным ценам</w:t>
      </w:r>
      <w:r w:rsidR="006921E7">
        <w:rPr>
          <w:rStyle w:val="af"/>
          <w:sz w:val="28"/>
          <w:szCs w:val="28"/>
        </w:rPr>
        <w:footnoteReference w:id="31"/>
      </w:r>
      <w:r w:rsidRPr="009D288D">
        <w:rPr>
          <w:sz w:val="28"/>
          <w:szCs w:val="28"/>
        </w:rPr>
        <w:t xml:space="preserve">. </w:t>
      </w:r>
      <w:r w:rsidR="00427D69">
        <w:rPr>
          <w:sz w:val="28"/>
          <w:szCs w:val="28"/>
        </w:rPr>
        <w:t xml:space="preserve">Круизный туризм также изобилует проблемами. Для иностранного туриста привлекательной выступает возможность </w:t>
      </w:r>
      <w:r w:rsidRPr="009D288D">
        <w:rPr>
          <w:sz w:val="28"/>
          <w:szCs w:val="28"/>
        </w:rPr>
        <w:t>безвизового въезда в Россию на</w:t>
      </w:r>
      <w:r w:rsidR="00427D69">
        <w:rPr>
          <w:sz w:val="28"/>
          <w:szCs w:val="28"/>
        </w:rPr>
        <w:t xml:space="preserve"> период до </w:t>
      </w:r>
      <w:r w:rsidRPr="009D288D">
        <w:rPr>
          <w:sz w:val="28"/>
          <w:szCs w:val="28"/>
        </w:rPr>
        <w:t>72 час</w:t>
      </w:r>
      <w:r w:rsidR="00427D69">
        <w:rPr>
          <w:sz w:val="28"/>
          <w:szCs w:val="28"/>
        </w:rPr>
        <w:t>ов</w:t>
      </w:r>
      <w:r w:rsidRPr="009D288D">
        <w:rPr>
          <w:sz w:val="28"/>
          <w:szCs w:val="28"/>
        </w:rPr>
        <w:t xml:space="preserve"> в составе экскурсионн</w:t>
      </w:r>
      <w:r w:rsidR="00427D69">
        <w:rPr>
          <w:sz w:val="28"/>
          <w:szCs w:val="28"/>
        </w:rPr>
        <w:t>ой группы.</w:t>
      </w:r>
      <w:r w:rsidRPr="009D288D">
        <w:rPr>
          <w:sz w:val="28"/>
          <w:szCs w:val="28"/>
        </w:rPr>
        <w:t xml:space="preserve"> </w:t>
      </w:r>
      <w:r w:rsidR="00427D69" w:rsidRPr="009D288D">
        <w:rPr>
          <w:sz w:val="28"/>
          <w:szCs w:val="28"/>
        </w:rPr>
        <w:t xml:space="preserve">В Санкт-Петербурге </w:t>
      </w:r>
      <w:r w:rsidRPr="009D288D">
        <w:rPr>
          <w:sz w:val="28"/>
          <w:szCs w:val="28"/>
        </w:rPr>
        <w:t xml:space="preserve">в отличие от других портов Балтики, где </w:t>
      </w:r>
      <w:r w:rsidR="00427D69">
        <w:rPr>
          <w:sz w:val="28"/>
          <w:szCs w:val="28"/>
        </w:rPr>
        <w:t xml:space="preserve">круизные лайнеры останавливаются меньше, чем на 12 часов, большинство судов совершают остановку </w:t>
      </w:r>
      <w:r w:rsidRPr="009D288D">
        <w:rPr>
          <w:sz w:val="28"/>
          <w:szCs w:val="28"/>
        </w:rPr>
        <w:t xml:space="preserve">на 2–3 дня. </w:t>
      </w:r>
      <w:r w:rsidR="00427D69">
        <w:rPr>
          <w:sz w:val="28"/>
          <w:szCs w:val="28"/>
        </w:rPr>
        <w:t xml:space="preserve">На основании статистических </w:t>
      </w:r>
      <w:r w:rsidR="007A0506">
        <w:rPr>
          <w:sz w:val="28"/>
          <w:szCs w:val="28"/>
        </w:rPr>
        <w:t xml:space="preserve">данных, </w:t>
      </w:r>
      <w:r w:rsidR="007A0506" w:rsidRPr="009D288D">
        <w:rPr>
          <w:sz w:val="28"/>
          <w:szCs w:val="28"/>
        </w:rPr>
        <w:t>в</w:t>
      </w:r>
      <w:r w:rsidRPr="009D288D">
        <w:rPr>
          <w:sz w:val="28"/>
          <w:szCs w:val="28"/>
        </w:rPr>
        <w:t xml:space="preserve"> пиковые дни в Санкт-Петербург заходит в среднем 11 круизных судов, на борту которых находится около 25 тысяч туристов. </w:t>
      </w:r>
      <w:r w:rsidR="00427D69">
        <w:rPr>
          <w:sz w:val="28"/>
          <w:szCs w:val="28"/>
        </w:rPr>
        <w:t xml:space="preserve">Обслуживание такого количества туристов возможно с привлечением </w:t>
      </w:r>
      <w:r w:rsidRPr="009D288D">
        <w:rPr>
          <w:sz w:val="28"/>
          <w:szCs w:val="28"/>
        </w:rPr>
        <w:t xml:space="preserve">порядка 650 туристических автобусов и примерно </w:t>
      </w:r>
      <w:r w:rsidR="00427D69">
        <w:rPr>
          <w:sz w:val="28"/>
          <w:szCs w:val="28"/>
        </w:rPr>
        <w:t xml:space="preserve">такого же количества </w:t>
      </w:r>
      <w:r w:rsidRPr="009D288D">
        <w:rPr>
          <w:sz w:val="28"/>
          <w:szCs w:val="28"/>
        </w:rPr>
        <w:t>гидов. И хоть самыми популярными круизами являются путешествия по Карибскому и Средиземным морям, балтийский регион по популярности занимает третье место, причем основной поток путешественников идет из Германии и Великобритании.</w:t>
      </w:r>
      <w:r w:rsidR="00B63CFD">
        <w:rPr>
          <w:sz w:val="28"/>
          <w:szCs w:val="28"/>
        </w:rPr>
        <w:t xml:space="preserve"> </w:t>
      </w:r>
    </w:p>
    <w:p w:rsidR="00E87148" w:rsidRPr="009D288D" w:rsidRDefault="00E87148" w:rsidP="009D288D">
      <w:pPr>
        <w:pStyle w:val="a9"/>
        <w:spacing w:before="0" w:beforeAutospacing="0" w:after="0" w:afterAutospacing="0" w:line="360" w:lineRule="auto"/>
        <w:ind w:firstLine="709"/>
        <w:contextualSpacing/>
        <w:rPr>
          <w:sz w:val="28"/>
          <w:szCs w:val="28"/>
        </w:rPr>
      </w:pPr>
      <w:r w:rsidRPr="009D288D">
        <w:rPr>
          <w:sz w:val="28"/>
          <w:szCs w:val="28"/>
        </w:rPr>
        <w:lastRenderedPageBreak/>
        <w:t>К экономическим причинам проблем въездного туризма в России относятся:</w:t>
      </w:r>
    </w:p>
    <w:p w:rsidR="00E87148" w:rsidRPr="009D288D" w:rsidRDefault="007405C7" w:rsidP="007405C7">
      <w:pPr>
        <w:pStyle w:val="a9"/>
        <w:numPr>
          <w:ilvl w:val="0"/>
          <w:numId w:val="16"/>
        </w:numPr>
        <w:spacing w:before="0" w:beforeAutospacing="0" w:after="0" w:afterAutospacing="0" w:line="360" w:lineRule="auto"/>
        <w:contextualSpacing/>
        <w:rPr>
          <w:sz w:val="28"/>
          <w:szCs w:val="28"/>
        </w:rPr>
      </w:pPr>
      <w:r>
        <w:rPr>
          <w:sz w:val="28"/>
          <w:szCs w:val="28"/>
        </w:rPr>
        <w:t>-</w:t>
      </w:r>
      <w:r w:rsidR="00E87148" w:rsidRPr="009D288D">
        <w:rPr>
          <w:sz w:val="28"/>
          <w:szCs w:val="28"/>
        </w:rPr>
        <w:t>ценовая политика в отношении средств размещения и транспорта (а именно их дороговизна);</w:t>
      </w:r>
    </w:p>
    <w:p w:rsidR="00E87148" w:rsidRPr="009D288D" w:rsidRDefault="007405C7" w:rsidP="007405C7">
      <w:pPr>
        <w:pStyle w:val="a9"/>
        <w:numPr>
          <w:ilvl w:val="0"/>
          <w:numId w:val="16"/>
        </w:numPr>
        <w:spacing w:before="0" w:beforeAutospacing="0" w:after="0" w:afterAutospacing="0" w:line="360" w:lineRule="auto"/>
        <w:contextualSpacing/>
        <w:rPr>
          <w:sz w:val="28"/>
          <w:szCs w:val="28"/>
        </w:rPr>
      </w:pPr>
      <w:r>
        <w:rPr>
          <w:sz w:val="28"/>
          <w:szCs w:val="28"/>
        </w:rPr>
        <w:t>-</w:t>
      </w:r>
      <w:r w:rsidR="00E87148" w:rsidRPr="009D288D">
        <w:rPr>
          <w:sz w:val="28"/>
          <w:szCs w:val="28"/>
        </w:rPr>
        <w:t>отсутствие особых экономических зон для развития туризма и недостаточное инвестирование;</w:t>
      </w:r>
    </w:p>
    <w:p w:rsidR="00E87148" w:rsidRPr="009D288D" w:rsidRDefault="007405C7" w:rsidP="007405C7">
      <w:pPr>
        <w:pStyle w:val="a9"/>
        <w:numPr>
          <w:ilvl w:val="0"/>
          <w:numId w:val="16"/>
        </w:numPr>
        <w:spacing w:before="0" w:beforeAutospacing="0" w:after="0" w:afterAutospacing="0" w:line="360" w:lineRule="auto"/>
        <w:contextualSpacing/>
        <w:rPr>
          <w:sz w:val="28"/>
          <w:szCs w:val="28"/>
        </w:rPr>
      </w:pPr>
      <w:r>
        <w:rPr>
          <w:sz w:val="28"/>
          <w:szCs w:val="28"/>
        </w:rPr>
        <w:t>-</w:t>
      </w:r>
      <w:r w:rsidR="00E87148" w:rsidRPr="009D288D">
        <w:rPr>
          <w:sz w:val="28"/>
          <w:szCs w:val="28"/>
        </w:rPr>
        <w:t>несовершенство финансовой системы и отсутствие современной фискальной системы, которая стимулирует инвестиции в туризм;</w:t>
      </w:r>
    </w:p>
    <w:p w:rsidR="004C222C" w:rsidRPr="004C222C" w:rsidRDefault="009068E9" w:rsidP="004C06EA">
      <w:pPr>
        <w:pStyle w:val="a9"/>
        <w:numPr>
          <w:ilvl w:val="0"/>
          <w:numId w:val="16"/>
        </w:numPr>
        <w:spacing w:before="0" w:beforeAutospacing="0" w:after="0" w:afterAutospacing="0" w:line="360" w:lineRule="auto"/>
        <w:contextualSpacing/>
        <w:rPr>
          <w:sz w:val="28"/>
          <w:szCs w:val="28"/>
        </w:rPr>
      </w:pPr>
      <w:r>
        <w:rPr>
          <w:sz w:val="28"/>
          <w:szCs w:val="28"/>
        </w:rPr>
        <w:t>-</w:t>
      </w:r>
      <w:r w:rsidR="00E87148" w:rsidRPr="009D288D">
        <w:rPr>
          <w:sz w:val="28"/>
          <w:szCs w:val="28"/>
        </w:rPr>
        <w:t>недостаточные темпы модернизации аэропортов, вокзалов, железных дорог, портов для роста и развития туризма в регионах и др.</w:t>
      </w:r>
    </w:p>
    <w:p w:rsidR="004C222C" w:rsidRDefault="004C222C" w:rsidP="004C222C">
      <w:pPr>
        <w:spacing w:after="0" w:line="360" w:lineRule="auto"/>
        <w:ind w:firstLine="709"/>
        <w:contextualSpacing/>
        <w:rPr>
          <w:rFonts w:ascii="Times New Roman" w:hAnsi="Times New Roman"/>
          <w:sz w:val="28"/>
          <w:szCs w:val="28"/>
        </w:rPr>
      </w:pPr>
      <w:r w:rsidRPr="004C222C">
        <w:rPr>
          <w:rFonts w:ascii="Times New Roman" w:hAnsi="Times New Roman"/>
          <w:sz w:val="28"/>
          <w:szCs w:val="28"/>
        </w:rPr>
        <w:t>В настоящее время в Москве и Санкт-Петербурге на по</w:t>
      </w:r>
      <w:r w:rsidR="00DB4A2B">
        <w:rPr>
          <w:rFonts w:ascii="Times New Roman" w:hAnsi="Times New Roman"/>
          <w:sz w:val="28"/>
          <w:szCs w:val="28"/>
        </w:rPr>
        <w:t>стоянной основе работает 100 и 18</w:t>
      </w:r>
      <w:r w:rsidRPr="004C222C">
        <w:rPr>
          <w:rFonts w:ascii="Times New Roman" w:hAnsi="Times New Roman"/>
          <w:sz w:val="28"/>
          <w:szCs w:val="28"/>
        </w:rPr>
        <w:t xml:space="preserve">0 гидов-китаистов соответственно. Такая ситуация (большое число местных гидов, говорящих по-китайски) уникальна для европейских стран, </w:t>
      </w:r>
      <w:r w:rsidR="007A0506">
        <w:rPr>
          <w:rFonts w:ascii="Times New Roman" w:hAnsi="Times New Roman"/>
          <w:sz w:val="28"/>
          <w:szCs w:val="28"/>
        </w:rPr>
        <w:t>так</w:t>
      </w:r>
      <w:r w:rsidRPr="004C222C">
        <w:rPr>
          <w:rFonts w:ascii="Times New Roman" w:hAnsi="Times New Roman"/>
          <w:sz w:val="28"/>
          <w:szCs w:val="28"/>
        </w:rPr>
        <w:t xml:space="preserve"> как только в России налажена массовая подготовка специалистов в этой области. В то же время следует отметить, что после 2007 года, когда </w:t>
      </w:r>
      <w:r>
        <w:rPr>
          <w:rFonts w:ascii="Times New Roman" w:hAnsi="Times New Roman"/>
          <w:sz w:val="28"/>
          <w:szCs w:val="28"/>
        </w:rPr>
        <w:t>количество туристов из Китая</w:t>
      </w:r>
      <w:r w:rsidRPr="004C222C">
        <w:rPr>
          <w:rFonts w:ascii="Times New Roman" w:hAnsi="Times New Roman"/>
          <w:sz w:val="28"/>
          <w:szCs w:val="28"/>
        </w:rPr>
        <w:t xml:space="preserve"> стремительно возрос</w:t>
      </w:r>
      <w:r>
        <w:rPr>
          <w:rFonts w:ascii="Times New Roman" w:hAnsi="Times New Roman"/>
          <w:sz w:val="28"/>
          <w:szCs w:val="28"/>
        </w:rPr>
        <w:t>ло</w:t>
      </w:r>
      <w:r w:rsidRPr="004C222C">
        <w:rPr>
          <w:rFonts w:ascii="Times New Roman" w:hAnsi="Times New Roman"/>
          <w:sz w:val="28"/>
          <w:szCs w:val="28"/>
        </w:rPr>
        <w:t>, аккредитованных гидов стало не хватать. Тем более что помимо китайцев из КНР</w:t>
      </w:r>
      <w:r>
        <w:rPr>
          <w:rFonts w:ascii="Times New Roman" w:hAnsi="Times New Roman"/>
          <w:sz w:val="28"/>
          <w:szCs w:val="28"/>
        </w:rPr>
        <w:t>,</w:t>
      </w:r>
      <w:r w:rsidRPr="004C222C">
        <w:rPr>
          <w:rFonts w:ascii="Times New Roman" w:hAnsi="Times New Roman"/>
          <w:sz w:val="28"/>
          <w:szCs w:val="28"/>
        </w:rPr>
        <w:t xml:space="preserve"> существуют и другие </w:t>
      </w:r>
      <w:proofErr w:type="spellStart"/>
      <w:r w:rsidRPr="004C222C">
        <w:rPr>
          <w:rFonts w:ascii="Times New Roman" w:hAnsi="Times New Roman"/>
          <w:sz w:val="28"/>
          <w:szCs w:val="28"/>
        </w:rPr>
        <w:t>китаеговорящие</w:t>
      </w:r>
      <w:proofErr w:type="spellEnd"/>
      <w:r w:rsidRPr="004C222C">
        <w:rPr>
          <w:rFonts w:ascii="Times New Roman" w:hAnsi="Times New Roman"/>
          <w:sz w:val="28"/>
          <w:szCs w:val="28"/>
        </w:rPr>
        <w:t xml:space="preserve"> группы: Гонконг (16 тыс. туристов), Тайвань (11 тыс. туристов), Сингапур, </w:t>
      </w:r>
      <w:proofErr w:type="spellStart"/>
      <w:r w:rsidRPr="004C222C">
        <w:rPr>
          <w:rFonts w:ascii="Times New Roman" w:hAnsi="Times New Roman"/>
          <w:sz w:val="28"/>
          <w:szCs w:val="28"/>
        </w:rPr>
        <w:t>кита</w:t>
      </w:r>
      <w:r>
        <w:rPr>
          <w:rFonts w:ascii="Times New Roman" w:hAnsi="Times New Roman"/>
          <w:sz w:val="28"/>
          <w:szCs w:val="28"/>
        </w:rPr>
        <w:t>еязычные</w:t>
      </w:r>
      <w:proofErr w:type="spellEnd"/>
      <w:r>
        <w:rPr>
          <w:rFonts w:ascii="Times New Roman" w:hAnsi="Times New Roman"/>
          <w:sz w:val="28"/>
          <w:szCs w:val="28"/>
        </w:rPr>
        <w:t xml:space="preserve"> граждане США и Канады.</w:t>
      </w:r>
    </w:p>
    <w:p w:rsidR="004C222C" w:rsidRDefault="00C83266" w:rsidP="004C222C">
      <w:pPr>
        <w:spacing w:after="0" w:line="360" w:lineRule="auto"/>
        <w:ind w:firstLine="709"/>
        <w:contextualSpacing/>
        <w:rPr>
          <w:rFonts w:ascii="Times New Roman" w:hAnsi="Times New Roman"/>
          <w:sz w:val="28"/>
          <w:szCs w:val="28"/>
        </w:rPr>
      </w:pPr>
      <w:r>
        <w:rPr>
          <w:rFonts w:ascii="Times New Roman" w:hAnsi="Times New Roman"/>
          <w:sz w:val="28"/>
          <w:szCs w:val="28"/>
        </w:rPr>
        <w:t>А</w:t>
      </w:r>
      <w:r w:rsidR="004C222C" w:rsidRPr="004C222C">
        <w:rPr>
          <w:rFonts w:ascii="Times New Roman" w:hAnsi="Times New Roman"/>
          <w:sz w:val="28"/>
          <w:szCs w:val="28"/>
        </w:rPr>
        <w:t xml:space="preserve">ккредитованные гиды обслуживают весь поток вышеуказанных </w:t>
      </w:r>
      <w:r w:rsidR="004C222C">
        <w:rPr>
          <w:rFonts w:ascii="Times New Roman" w:hAnsi="Times New Roman"/>
          <w:sz w:val="28"/>
          <w:szCs w:val="28"/>
        </w:rPr>
        <w:t>туристов из Китая</w:t>
      </w:r>
      <w:r w:rsidR="004C222C" w:rsidRPr="004C222C">
        <w:rPr>
          <w:rFonts w:ascii="Times New Roman" w:hAnsi="Times New Roman"/>
          <w:sz w:val="28"/>
          <w:szCs w:val="28"/>
        </w:rPr>
        <w:t xml:space="preserve">, проживающих за пределами КНР. Что же касается гостей из КНР, то аккредитованные гиды в основном работают с VIP-клиентами и гостями российских фирм. А из примерно 120 тыс. прибывающих по безвизовому обмену туристов из КНР обслуживают аккредитованные гиды </w:t>
      </w:r>
      <w:r w:rsidR="004C222C" w:rsidRPr="004C222C">
        <w:rPr>
          <w:rFonts w:ascii="Times New Roman" w:hAnsi="Times New Roman"/>
          <w:sz w:val="28"/>
          <w:szCs w:val="28"/>
        </w:rPr>
        <w:lastRenderedPageBreak/>
        <w:t>только 10% групп, все остальные туристы обслуживаются китайскими нелегалами.</w:t>
      </w:r>
      <w:r w:rsidR="004C222C">
        <w:rPr>
          <w:rStyle w:val="af"/>
          <w:rFonts w:ascii="Times New Roman" w:hAnsi="Times New Roman"/>
          <w:sz w:val="28"/>
          <w:szCs w:val="28"/>
        </w:rPr>
        <w:footnoteReference w:id="32"/>
      </w:r>
    </w:p>
    <w:p w:rsidR="004C222C" w:rsidRPr="004C222C" w:rsidRDefault="006B3BEC" w:rsidP="004C222C">
      <w:pPr>
        <w:spacing w:after="0" w:line="360" w:lineRule="auto"/>
        <w:ind w:firstLine="709"/>
        <w:contextualSpacing/>
        <w:rPr>
          <w:rFonts w:ascii="Times New Roman" w:hAnsi="Times New Roman"/>
          <w:sz w:val="28"/>
          <w:szCs w:val="28"/>
        </w:rPr>
      </w:pPr>
      <w:r>
        <w:rPr>
          <w:rFonts w:ascii="Times New Roman" w:hAnsi="Times New Roman"/>
          <w:sz w:val="28"/>
          <w:szCs w:val="28"/>
        </w:rPr>
        <w:t>Схема перепродажи списков туристов китайским гидам очень проста.</w:t>
      </w:r>
      <w:r w:rsidR="004C222C" w:rsidRPr="004C222C">
        <w:rPr>
          <w:rFonts w:ascii="Times New Roman" w:hAnsi="Times New Roman"/>
          <w:sz w:val="28"/>
          <w:szCs w:val="28"/>
        </w:rPr>
        <w:t xml:space="preserve"> Российская фирма N (член </w:t>
      </w:r>
      <w:proofErr w:type="spellStart"/>
      <w:r w:rsidR="004C222C" w:rsidRPr="004C222C">
        <w:rPr>
          <w:rFonts w:ascii="Times New Roman" w:hAnsi="Times New Roman"/>
          <w:sz w:val="28"/>
          <w:szCs w:val="28"/>
        </w:rPr>
        <w:t>Турассоциации</w:t>
      </w:r>
      <w:proofErr w:type="spellEnd"/>
      <w:r w:rsidR="004C222C" w:rsidRPr="004C222C">
        <w:rPr>
          <w:rFonts w:ascii="Times New Roman" w:hAnsi="Times New Roman"/>
          <w:sz w:val="28"/>
          <w:szCs w:val="28"/>
        </w:rPr>
        <w:t>) не хочет обслуживать китайского безвизового туриста, не сулящего достаточной прибыли, ей легче продать списочный состав группы и проживание китайской фирме -</w:t>
      </w:r>
      <w:r w:rsidR="004C222C">
        <w:rPr>
          <w:rFonts w:ascii="Times New Roman" w:hAnsi="Times New Roman"/>
          <w:sz w:val="28"/>
          <w:szCs w:val="28"/>
        </w:rPr>
        <w:t xml:space="preserve"> </w:t>
      </w:r>
      <w:r w:rsidR="004C222C" w:rsidRPr="004C222C">
        <w:rPr>
          <w:rFonts w:ascii="Times New Roman" w:hAnsi="Times New Roman"/>
          <w:sz w:val="28"/>
          <w:szCs w:val="28"/>
        </w:rPr>
        <w:t xml:space="preserve">«невидимке» и на этом завершить свою деятельность. Всё остальное берёт на себя эта фирма, то есть китайский гражданин, у которого есть 2–3 номера сотового телефона и никакого офиса на территории России. Что </w:t>
      </w:r>
      <w:r w:rsidR="004C222C">
        <w:rPr>
          <w:rFonts w:ascii="Times New Roman" w:hAnsi="Times New Roman"/>
          <w:sz w:val="28"/>
          <w:szCs w:val="28"/>
        </w:rPr>
        <w:t>входит в данный</w:t>
      </w:r>
      <w:r w:rsidR="004C222C" w:rsidRPr="004C222C">
        <w:rPr>
          <w:rFonts w:ascii="Times New Roman" w:hAnsi="Times New Roman"/>
          <w:sz w:val="28"/>
          <w:szCs w:val="28"/>
        </w:rPr>
        <w:t xml:space="preserve"> турпродукт:</w:t>
      </w:r>
    </w:p>
    <w:p w:rsidR="004C222C" w:rsidRPr="004C222C" w:rsidRDefault="004C222C" w:rsidP="004C222C">
      <w:pPr>
        <w:pStyle w:val="a3"/>
        <w:numPr>
          <w:ilvl w:val="0"/>
          <w:numId w:val="17"/>
        </w:numPr>
        <w:spacing w:after="0" w:line="360" w:lineRule="auto"/>
        <w:rPr>
          <w:rFonts w:ascii="Times New Roman" w:hAnsi="Times New Roman"/>
          <w:sz w:val="28"/>
          <w:szCs w:val="28"/>
        </w:rPr>
      </w:pPr>
      <w:r>
        <w:rPr>
          <w:rFonts w:ascii="Times New Roman" w:hAnsi="Times New Roman"/>
          <w:sz w:val="28"/>
          <w:szCs w:val="28"/>
        </w:rPr>
        <w:t>-</w:t>
      </w:r>
      <w:r w:rsidR="00C83266">
        <w:rPr>
          <w:rFonts w:ascii="Times New Roman" w:hAnsi="Times New Roman"/>
          <w:sz w:val="28"/>
          <w:szCs w:val="28"/>
        </w:rPr>
        <w:t>проживание в отелях не более 3 звёзд</w:t>
      </w:r>
      <w:r w:rsidRPr="004C222C">
        <w:rPr>
          <w:rFonts w:ascii="Times New Roman" w:hAnsi="Times New Roman"/>
          <w:sz w:val="28"/>
          <w:szCs w:val="28"/>
        </w:rPr>
        <w:t>;</w:t>
      </w:r>
    </w:p>
    <w:p w:rsidR="004C222C" w:rsidRPr="004C222C" w:rsidRDefault="004C222C" w:rsidP="004C222C">
      <w:pPr>
        <w:pStyle w:val="a3"/>
        <w:numPr>
          <w:ilvl w:val="0"/>
          <w:numId w:val="17"/>
        </w:numPr>
        <w:spacing w:after="0" w:line="360" w:lineRule="auto"/>
        <w:rPr>
          <w:rFonts w:ascii="Times New Roman" w:hAnsi="Times New Roman"/>
          <w:sz w:val="28"/>
          <w:szCs w:val="28"/>
        </w:rPr>
      </w:pPr>
      <w:r>
        <w:rPr>
          <w:rFonts w:ascii="Times New Roman" w:hAnsi="Times New Roman"/>
          <w:sz w:val="28"/>
          <w:szCs w:val="28"/>
        </w:rPr>
        <w:t>-</w:t>
      </w:r>
      <w:r w:rsidRPr="004C222C">
        <w:rPr>
          <w:rFonts w:ascii="Times New Roman" w:hAnsi="Times New Roman"/>
          <w:sz w:val="28"/>
          <w:szCs w:val="28"/>
        </w:rPr>
        <w:t>перевозка туристов на старых автобусах;</w:t>
      </w:r>
    </w:p>
    <w:p w:rsidR="004C222C" w:rsidRPr="004C222C" w:rsidRDefault="004C222C" w:rsidP="004C222C">
      <w:pPr>
        <w:pStyle w:val="a3"/>
        <w:numPr>
          <w:ilvl w:val="0"/>
          <w:numId w:val="17"/>
        </w:numPr>
        <w:spacing w:after="0" w:line="360" w:lineRule="auto"/>
        <w:rPr>
          <w:rFonts w:ascii="Times New Roman" w:hAnsi="Times New Roman"/>
          <w:sz w:val="28"/>
          <w:szCs w:val="28"/>
        </w:rPr>
      </w:pPr>
      <w:r>
        <w:rPr>
          <w:rFonts w:ascii="Times New Roman" w:hAnsi="Times New Roman"/>
          <w:sz w:val="28"/>
          <w:szCs w:val="28"/>
        </w:rPr>
        <w:t>-</w:t>
      </w:r>
      <w:r w:rsidRPr="004C222C">
        <w:rPr>
          <w:rFonts w:ascii="Times New Roman" w:hAnsi="Times New Roman"/>
          <w:sz w:val="28"/>
          <w:szCs w:val="28"/>
        </w:rPr>
        <w:t xml:space="preserve">сопровождение </w:t>
      </w:r>
      <w:proofErr w:type="spellStart"/>
      <w:r w:rsidRPr="004C222C">
        <w:rPr>
          <w:rFonts w:ascii="Times New Roman" w:hAnsi="Times New Roman"/>
          <w:sz w:val="28"/>
          <w:szCs w:val="28"/>
        </w:rPr>
        <w:t>тургруппы</w:t>
      </w:r>
      <w:proofErr w:type="spellEnd"/>
      <w:r w:rsidRPr="004C222C">
        <w:rPr>
          <w:rFonts w:ascii="Times New Roman" w:hAnsi="Times New Roman"/>
          <w:sz w:val="28"/>
          <w:szCs w:val="28"/>
        </w:rPr>
        <w:t xml:space="preserve"> китайскими студентами или даже работниками оптово-розничных рынков.</w:t>
      </w:r>
    </w:p>
    <w:p w:rsidR="004C222C" w:rsidRPr="004C222C" w:rsidRDefault="004C222C" w:rsidP="004C222C">
      <w:pPr>
        <w:spacing w:after="0" w:line="360" w:lineRule="auto"/>
        <w:ind w:firstLine="709"/>
        <w:rPr>
          <w:rFonts w:ascii="Times New Roman" w:hAnsi="Times New Roman"/>
          <w:sz w:val="28"/>
          <w:szCs w:val="28"/>
        </w:rPr>
      </w:pPr>
      <w:r w:rsidRPr="009A058E">
        <w:rPr>
          <w:rFonts w:ascii="Times New Roman" w:hAnsi="Times New Roman"/>
          <w:sz w:val="28"/>
          <w:szCs w:val="28"/>
        </w:rPr>
        <w:t xml:space="preserve">При этом в погоне за клиентом китайская сторона при продаже тура в КНР заявляет минимальную стоимость тура. Подобная ситуация на рынке въездного китайского туризма несёт в себе несомненную «угрозу» для </w:t>
      </w:r>
      <w:r w:rsidR="009A058E" w:rsidRPr="009A058E">
        <w:rPr>
          <w:rFonts w:ascii="Times New Roman" w:hAnsi="Times New Roman"/>
          <w:sz w:val="28"/>
          <w:szCs w:val="28"/>
        </w:rPr>
        <w:t>отечественной туриндустрии в</w:t>
      </w:r>
      <w:r w:rsidRPr="009A058E">
        <w:rPr>
          <w:rFonts w:ascii="Times New Roman" w:hAnsi="Times New Roman"/>
          <w:sz w:val="28"/>
          <w:szCs w:val="28"/>
        </w:rPr>
        <w:t xml:space="preserve"> целом.</w:t>
      </w:r>
      <w:r w:rsidR="006B3BEC" w:rsidRPr="009A058E">
        <w:rPr>
          <w:rStyle w:val="af"/>
          <w:rFonts w:ascii="Times New Roman" w:hAnsi="Times New Roman"/>
          <w:sz w:val="28"/>
          <w:szCs w:val="28"/>
        </w:rPr>
        <w:footnoteReference w:id="33"/>
      </w:r>
    </w:p>
    <w:p w:rsidR="00C4026C" w:rsidRDefault="00C4026C">
      <w:pPr>
        <w:spacing w:after="0" w:line="240" w:lineRule="auto"/>
        <w:rPr>
          <w:rFonts w:ascii="Times New Roman" w:hAnsi="Times New Roman"/>
          <w:sz w:val="28"/>
          <w:szCs w:val="28"/>
        </w:rPr>
      </w:pPr>
      <w:r>
        <w:rPr>
          <w:rFonts w:ascii="Times New Roman" w:hAnsi="Times New Roman"/>
          <w:sz w:val="28"/>
          <w:szCs w:val="28"/>
        </w:rPr>
        <w:br w:type="page"/>
      </w:r>
    </w:p>
    <w:p w:rsidR="00CB3B55" w:rsidRPr="00EE187F" w:rsidRDefault="00EE187F" w:rsidP="00EE187F">
      <w:pPr>
        <w:pStyle w:val="1"/>
        <w:jc w:val="center"/>
        <w:rPr>
          <w:rFonts w:ascii="Times New Roman" w:hAnsi="Times New Roman"/>
          <w:color w:val="000000" w:themeColor="text1"/>
        </w:rPr>
      </w:pPr>
      <w:bookmarkStart w:id="10" w:name="_Toc483921014"/>
      <w:r w:rsidRPr="00EE187F">
        <w:rPr>
          <w:rFonts w:ascii="Times New Roman" w:hAnsi="Times New Roman"/>
          <w:color w:val="000000" w:themeColor="text1"/>
        </w:rPr>
        <w:lastRenderedPageBreak/>
        <w:t>Глава 3. Серые схемы въездного туризма и методы борьбы с ними</w:t>
      </w:r>
      <w:bookmarkEnd w:id="10"/>
    </w:p>
    <w:p w:rsidR="00EE187F" w:rsidRDefault="00EE187F" w:rsidP="00EE187F">
      <w:pPr>
        <w:pStyle w:val="2"/>
        <w:jc w:val="center"/>
        <w:rPr>
          <w:sz w:val="28"/>
          <w:szCs w:val="28"/>
        </w:rPr>
      </w:pPr>
    </w:p>
    <w:p w:rsidR="00EE187F" w:rsidRDefault="00EE187F" w:rsidP="00EE187F">
      <w:pPr>
        <w:pStyle w:val="2"/>
        <w:jc w:val="center"/>
        <w:rPr>
          <w:sz w:val="28"/>
          <w:szCs w:val="28"/>
        </w:rPr>
      </w:pPr>
      <w:bookmarkStart w:id="11" w:name="_Toc483921015"/>
      <w:r w:rsidRPr="00EE187F">
        <w:rPr>
          <w:sz w:val="28"/>
          <w:szCs w:val="28"/>
        </w:rPr>
        <w:t xml:space="preserve">3.1 Теневой бизнес – </w:t>
      </w:r>
      <w:r w:rsidR="00DF37F9">
        <w:rPr>
          <w:sz w:val="28"/>
          <w:szCs w:val="28"/>
        </w:rPr>
        <w:t>как одна из основных проблем</w:t>
      </w:r>
      <w:r w:rsidRPr="00EE187F">
        <w:rPr>
          <w:sz w:val="28"/>
          <w:szCs w:val="28"/>
        </w:rPr>
        <w:t xml:space="preserve"> развития российского въездного туризма</w:t>
      </w:r>
      <w:bookmarkEnd w:id="11"/>
    </w:p>
    <w:p w:rsidR="000E51A5" w:rsidRDefault="00DB4A2B" w:rsidP="00DB4A2B">
      <w:pPr>
        <w:spacing w:after="0" w:line="360" w:lineRule="auto"/>
        <w:ind w:firstLine="709"/>
        <w:rPr>
          <w:rFonts w:ascii="Times New Roman" w:hAnsi="Times New Roman"/>
          <w:sz w:val="28"/>
          <w:szCs w:val="28"/>
        </w:rPr>
      </w:pPr>
      <w:r>
        <w:rPr>
          <w:rFonts w:ascii="Times New Roman" w:hAnsi="Times New Roman"/>
          <w:sz w:val="28"/>
          <w:szCs w:val="28"/>
        </w:rPr>
        <w:t>По оценкам экспертов,</w:t>
      </w:r>
      <w:r w:rsidR="003B7E33">
        <w:rPr>
          <w:rFonts w:ascii="Times New Roman" w:hAnsi="Times New Roman"/>
          <w:sz w:val="28"/>
          <w:szCs w:val="28"/>
        </w:rPr>
        <w:t xml:space="preserve"> примерно до 2</w:t>
      </w:r>
      <w:r>
        <w:rPr>
          <w:rFonts w:ascii="Times New Roman" w:hAnsi="Times New Roman"/>
          <w:sz w:val="28"/>
          <w:szCs w:val="28"/>
        </w:rPr>
        <w:t xml:space="preserve"> %</w:t>
      </w:r>
      <w:r w:rsidRPr="00FC373C">
        <w:rPr>
          <w:rFonts w:ascii="Times New Roman" w:hAnsi="Times New Roman"/>
          <w:sz w:val="28"/>
          <w:szCs w:val="28"/>
        </w:rPr>
        <w:t xml:space="preserve"> </w:t>
      </w:r>
      <w:r w:rsidR="000E51A5">
        <w:rPr>
          <w:rFonts w:ascii="Times New Roman" w:hAnsi="Times New Roman"/>
          <w:sz w:val="28"/>
          <w:szCs w:val="28"/>
        </w:rPr>
        <w:t>всех выезжающих</w:t>
      </w:r>
      <w:r w:rsidRPr="00FC373C">
        <w:rPr>
          <w:rFonts w:ascii="Times New Roman" w:hAnsi="Times New Roman"/>
          <w:sz w:val="28"/>
          <w:szCs w:val="28"/>
        </w:rPr>
        <w:t xml:space="preserve"> </w:t>
      </w:r>
      <w:r>
        <w:rPr>
          <w:rFonts w:ascii="Times New Roman" w:hAnsi="Times New Roman"/>
          <w:sz w:val="28"/>
          <w:szCs w:val="28"/>
        </w:rPr>
        <w:t xml:space="preserve">туристов </w:t>
      </w:r>
      <w:r w:rsidRPr="00FC373C">
        <w:rPr>
          <w:rFonts w:ascii="Times New Roman" w:hAnsi="Times New Roman"/>
          <w:sz w:val="28"/>
          <w:szCs w:val="28"/>
        </w:rPr>
        <w:t>Китая отправляется в Россию, это более 1,2 миллиона туристов</w:t>
      </w:r>
      <w:r w:rsidR="000E51A5">
        <w:rPr>
          <w:rFonts w:ascii="Times New Roman" w:hAnsi="Times New Roman"/>
          <w:sz w:val="28"/>
          <w:szCs w:val="28"/>
        </w:rPr>
        <w:t>.</w:t>
      </w:r>
    </w:p>
    <w:p w:rsidR="00DB4A2B" w:rsidRPr="00FC373C" w:rsidRDefault="00DB4A2B" w:rsidP="00DB4A2B">
      <w:pPr>
        <w:spacing w:after="0" w:line="360" w:lineRule="auto"/>
        <w:ind w:firstLine="709"/>
        <w:rPr>
          <w:rFonts w:ascii="Times New Roman" w:hAnsi="Times New Roman"/>
          <w:sz w:val="28"/>
          <w:szCs w:val="28"/>
        </w:rPr>
      </w:pPr>
      <w:r w:rsidRPr="00FC373C">
        <w:rPr>
          <w:rFonts w:ascii="Times New Roman" w:hAnsi="Times New Roman"/>
          <w:sz w:val="28"/>
          <w:szCs w:val="28"/>
        </w:rPr>
        <w:t>В настоящее время в принятой программе КНР по развитию туризма не указано о России как о приоритетном направлении, и китайские партнеры планируют сохранять количество туристов в Россию на прежнем уровне - около 1</w:t>
      </w:r>
      <w:r w:rsidR="00B15C02">
        <w:rPr>
          <w:rFonts w:ascii="Times New Roman" w:hAnsi="Times New Roman"/>
          <w:sz w:val="28"/>
          <w:szCs w:val="28"/>
        </w:rPr>
        <w:t>-2</w:t>
      </w:r>
      <w:r w:rsidRPr="00FC373C">
        <w:rPr>
          <w:rFonts w:ascii="Times New Roman" w:hAnsi="Times New Roman"/>
          <w:sz w:val="28"/>
          <w:szCs w:val="28"/>
        </w:rPr>
        <w:t>%, поэтому говорить об активном росте потока китайских туристов не стоит.</w:t>
      </w:r>
      <w:r>
        <w:rPr>
          <w:rFonts w:ascii="Times New Roman" w:hAnsi="Times New Roman"/>
          <w:sz w:val="28"/>
          <w:szCs w:val="28"/>
        </w:rPr>
        <w:t xml:space="preserve"> </w:t>
      </w:r>
      <w:r w:rsidR="007E130D">
        <w:rPr>
          <w:rStyle w:val="af"/>
          <w:rFonts w:ascii="Times New Roman" w:hAnsi="Times New Roman"/>
          <w:sz w:val="28"/>
          <w:szCs w:val="28"/>
        </w:rPr>
        <w:footnoteReference w:id="34"/>
      </w:r>
    </w:p>
    <w:p w:rsidR="00DB4A2B" w:rsidRDefault="00DB4A2B" w:rsidP="00DB4A2B">
      <w:pPr>
        <w:spacing w:after="0" w:line="360" w:lineRule="auto"/>
        <w:ind w:firstLine="709"/>
        <w:rPr>
          <w:rFonts w:ascii="Times New Roman" w:hAnsi="Times New Roman"/>
          <w:sz w:val="28"/>
          <w:szCs w:val="28"/>
        </w:rPr>
      </w:pPr>
      <w:r w:rsidRPr="00FC373C">
        <w:rPr>
          <w:rFonts w:ascii="Times New Roman" w:hAnsi="Times New Roman"/>
          <w:sz w:val="28"/>
          <w:szCs w:val="28"/>
        </w:rPr>
        <w:t xml:space="preserve">Позиционирование России как </w:t>
      </w:r>
      <w:proofErr w:type="spellStart"/>
      <w:r w:rsidRPr="00FC373C">
        <w:rPr>
          <w:rFonts w:ascii="Times New Roman" w:hAnsi="Times New Roman"/>
          <w:sz w:val="28"/>
          <w:szCs w:val="28"/>
        </w:rPr>
        <w:t>дестинации</w:t>
      </w:r>
      <w:proofErr w:type="spellEnd"/>
      <w:r w:rsidRPr="00FC373C">
        <w:rPr>
          <w:rFonts w:ascii="Times New Roman" w:hAnsi="Times New Roman"/>
          <w:sz w:val="28"/>
          <w:szCs w:val="28"/>
        </w:rPr>
        <w:t xml:space="preserve"> в Китае идет по принципу наименьшей цены в своем сегменте, поэтому о том, что приезжающие туристы оставят много денег, говорить не приходится</w:t>
      </w:r>
      <w:r>
        <w:rPr>
          <w:rFonts w:ascii="Times New Roman" w:hAnsi="Times New Roman"/>
          <w:sz w:val="28"/>
          <w:szCs w:val="28"/>
        </w:rPr>
        <w:t>.</w:t>
      </w:r>
    </w:p>
    <w:p w:rsidR="0062330E" w:rsidRDefault="00CB3B55" w:rsidP="00DB4A2B">
      <w:pPr>
        <w:spacing w:after="0" w:line="360" w:lineRule="auto"/>
        <w:ind w:firstLine="709"/>
        <w:rPr>
          <w:rFonts w:ascii="Times New Roman" w:hAnsi="Times New Roman"/>
          <w:sz w:val="28"/>
          <w:szCs w:val="28"/>
        </w:rPr>
      </w:pPr>
      <w:r>
        <w:rPr>
          <w:rFonts w:ascii="Times New Roman" w:hAnsi="Times New Roman"/>
          <w:sz w:val="28"/>
          <w:szCs w:val="28"/>
        </w:rPr>
        <w:t>П</w:t>
      </w:r>
      <w:r w:rsidRPr="00CB3B55">
        <w:rPr>
          <w:rFonts w:ascii="Times New Roman" w:hAnsi="Times New Roman"/>
          <w:sz w:val="28"/>
          <w:szCs w:val="28"/>
        </w:rPr>
        <w:t xml:space="preserve">етербургская Ассоциация гидов-переводчиков с китайским языком обратилась </w:t>
      </w:r>
      <w:r w:rsidR="0062330E" w:rsidRPr="00CB3B55">
        <w:rPr>
          <w:rFonts w:ascii="Times New Roman" w:hAnsi="Times New Roman"/>
          <w:sz w:val="28"/>
          <w:szCs w:val="28"/>
        </w:rPr>
        <w:t>в Минтруд</w:t>
      </w:r>
      <w:r w:rsidRPr="00CB3B55">
        <w:rPr>
          <w:rFonts w:ascii="Times New Roman" w:hAnsi="Times New Roman"/>
          <w:sz w:val="28"/>
          <w:szCs w:val="28"/>
        </w:rPr>
        <w:t xml:space="preserve"> с просьбой ликвидировать дискриминационную ситуацию, когда гидом-переводчиком может быть гражданин не только РФ, но и любой другой страны. </w:t>
      </w:r>
    </w:p>
    <w:p w:rsidR="0062330E" w:rsidRDefault="009E428A" w:rsidP="00DB4A2B">
      <w:pPr>
        <w:spacing w:after="0" w:line="360" w:lineRule="auto"/>
        <w:ind w:firstLine="709"/>
        <w:rPr>
          <w:rFonts w:ascii="Times New Roman" w:hAnsi="Times New Roman"/>
          <w:sz w:val="28"/>
          <w:szCs w:val="28"/>
        </w:rPr>
      </w:pPr>
      <w:r>
        <w:rPr>
          <w:rFonts w:ascii="Times New Roman" w:hAnsi="Times New Roman"/>
          <w:sz w:val="28"/>
          <w:szCs w:val="28"/>
        </w:rPr>
        <w:t>Автор н</w:t>
      </w:r>
      <w:r w:rsidR="00B15C02">
        <w:rPr>
          <w:rFonts w:ascii="Times New Roman" w:hAnsi="Times New Roman"/>
          <w:sz w:val="28"/>
          <w:szCs w:val="28"/>
        </w:rPr>
        <w:t xml:space="preserve">ередко слышал от наших гидов-переводчиков, </w:t>
      </w:r>
      <w:r w:rsidR="00D80171">
        <w:rPr>
          <w:rFonts w:ascii="Times New Roman" w:hAnsi="Times New Roman"/>
          <w:sz w:val="28"/>
          <w:szCs w:val="28"/>
        </w:rPr>
        <w:t>коллег</w:t>
      </w:r>
      <w:r w:rsidR="00B15C02">
        <w:rPr>
          <w:rFonts w:ascii="Times New Roman" w:hAnsi="Times New Roman"/>
          <w:sz w:val="28"/>
          <w:szCs w:val="28"/>
        </w:rPr>
        <w:t>, что н</w:t>
      </w:r>
      <w:r w:rsidR="00CB3B55" w:rsidRPr="00CB3B55">
        <w:rPr>
          <w:rFonts w:ascii="Times New Roman" w:hAnsi="Times New Roman"/>
          <w:sz w:val="28"/>
          <w:szCs w:val="28"/>
        </w:rPr>
        <w:t>елегальные экскурсоводы рассказывают сомнительные факты о российской истории</w:t>
      </w:r>
      <w:r w:rsidR="0062330E">
        <w:rPr>
          <w:rFonts w:ascii="Times New Roman" w:hAnsi="Times New Roman"/>
          <w:sz w:val="28"/>
          <w:szCs w:val="28"/>
        </w:rPr>
        <w:t xml:space="preserve">, </w:t>
      </w:r>
      <w:r w:rsidR="00061B6D">
        <w:rPr>
          <w:rFonts w:ascii="Times New Roman" w:hAnsi="Times New Roman"/>
          <w:sz w:val="28"/>
          <w:szCs w:val="28"/>
        </w:rPr>
        <w:t xml:space="preserve">например, что </w:t>
      </w:r>
      <w:r w:rsidR="00061B6D" w:rsidRPr="00061B6D">
        <w:rPr>
          <w:rFonts w:ascii="Times New Roman" w:hAnsi="Times New Roman"/>
          <w:sz w:val="28"/>
          <w:szCs w:val="28"/>
        </w:rPr>
        <w:t>«Северная война была начата Петром из-за запасов янтаря под Балтийским морем</w:t>
      </w:r>
      <w:r w:rsidR="00061B6D">
        <w:rPr>
          <w:rFonts w:ascii="Times New Roman" w:hAnsi="Times New Roman"/>
          <w:sz w:val="28"/>
          <w:szCs w:val="28"/>
        </w:rPr>
        <w:t xml:space="preserve">, </w:t>
      </w:r>
      <w:r w:rsidR="00061B6D" w:rsidRPr="00061B6D">
        <w:rPr>
          <w:rFonts w:ascii="Times New Roman" w:hAnsi="Times New Roman"/>
          <w:sz w:val="28"/>
          <w:szCs w:val="28"/>
        </w:rPr>
        <w:t>Змея — священное животное в России, поэтому она есть в композиции Медного всадника</w:t>
      </w:r>
      <w:r w:rsidR="00061B6D">
        <w:rPr>
          <w:rFonts w:ascii="Times New Roman" w:hAnsi="Times New Roman"/>
          <w:sz w:val="28"/>
          <w:szCs w:val="28"/>
        </w:rPr>
        <w:t>, что</w:t>
      </w:r>
      <w:r w:rsidR="0062330E">
        <w:rPr>
          <w:rFonts w:ascii="Times New Roman" w:hAnsi="Times New Roman"/>
          <w:sz w:val="28"/>
          <w:szCs w:val="28"/>
        </w:rPr>
        <w:t xml:space="preserve"> Петр</w:t>
      </w:r>
      <w:r>
        <w:rPr>
          <w:rFonts w:ascii="Times New Roman" w:hAnsi="Times New Roman"/>
          <w:sz w:val="28"/>
          <w:szCs w:val="28"/>
        </w:rPr>
        <w:t xml:space="preserve"> П</w:t>
      </w:r>
      <w:r w:rsidR="0062330E">
        <w:rPr>
          <w:rFonts w:ascii="Times New Roman" w:hAnsi="Times New Roman"/>
          <w:sz w:val="28"/>
          <w:szCs w:val="28"/>
        </w:rPr>
        <w:t xml:space="preserve">ервый был женат на императрице Екатерине Второй, что русские пьют водку, так как их дома плохо отапливают, что русские молятся на золото, поэтому у них дома везде золото, оно несёт сакральное значение, поэтому нужно заходить в </w:t>
      </w:r>
      <w:r w:rsidR="0062330E">
        <w:rPr>
          <w:rFonts w:ascii="Times New Roman" w:hAnsi="Times New Roman"/>
          <w:sz w:val="28"/>
          <w:szCs w:val="28"/>
        </w:rPr>
        <w:lastRenderedPageBreak/>
        <w:t>ювелирны</w:t>
      </w:r>
      <w:r w:rsidR="00061B6D">
        <w:rPr>
          <w:rFonts w:ascii="Times New Roman" w:hAnsi="Times New Roman"/>
          <w:sz w:val="28"/>
          <w:szCs w:val="28"/>
        </w:rPr>
        <w:t>е магазины и покупать украшения</w:t>
      </w:r>
      <w:r w:rsidR="00061B6D" w:rsidRPr="00061B6D">
        <w:rPr>
          <w:rFonts w:ascii="Times New Roman" w:hAnsi="Times New Roman"/>
          <w:sz w:val="28"/>
          <w:szCs w:val="28"/>
        </w:rPr>
        <w:t>»</w:t>
      </w:r>
      <w:r w:rsidR="00061B6D">
        <w:rPr>
          <w:rFonts w:ascii="Times New Roman" w:hAnsi="Times New Roman"/>
          <w:sz w:val="28"/>
          <w:szCs w:val="28"/>
        </w:rPr>
        <w:t>.</w:t>
      </w:r>
      <w:r w:rsidR="00CB3B55" w:rsidRPr="00CB3B55">
        <w:rPr>
          <w:rFonts w:ascii="Times New Roman" w:hAnsi="Times New Roman"/>
          <w:sz w:val="28"/>
          <w:szCs w:val="28"/>
        </w:rPr>
        <w:t xml:space="preserve"> </w:t>
      </w:r>
      <w:r w:rsidR="00B15C02">
        <w:rPr>
          <w:rFonts w:ascii="Times New Roman" w:hAnsi="Times New Roman"/>
          <w:sz w:val="28"/>
          <w:szCs w:val="28"/>
        </w:rPr>
        <w:t>Всё звучит, как полный абсурд, из-за таких ложных исторических фактов портится имидж России.</w:t>
      </w:r>
    </w:p>
    <w:p w:rsidR="00763362" w:rsidRPr="00763362" w:rsidRDefault="00DB4A2B" w:rsidP="00763362">
      <w:pPr>
        <w:spacing w:after="0" w:line="360" w:lineRule="auto"/>
        <w:ind w:firstLine="709"/>
        <w:rPr>
          <w:rFonts w:ascii="Times New Roman" w:hAnsi="Times New Roman"/>
          <w:sz w:val="28"/>
          <w:szCs w:val="28"/>
        </w:rPr>
      </w:pPr>
      <w:r>
        <w:rPr>
          <w:rFonts w:ascii="Times New Roman" w:hAnsi="Times New Roman"/>
          <w:sz w:val="28"/>
          <w:szCs w:val="28"/>
        </w:rPr>
        <w:t>По оценкам</w:t>
      </w:r>
      <w:r w:rsidRPr="00DB4A2B">
        <w:rPr>
          <w:rFonts w:ascii="Times New Roman" w:hAnsi="Times New Roman"/>
          <w:sz w:val="28"/>
          <w:szCs w:val="28"/>
        </w:rPr>
        <w:t xml:space="preserve"> </w:t>
      </w:r>
      <w:r>
        <w:rPr>
          <w:rFonts w:ascii="Times New Roman" w:hAnsi="Times New Roman"/>
          <w:sz w:val="28"/>
          <w:szCs w:val="28"/>
        </w:rPr>
        <w:t>П</w:t>
      </w:r>
      <w:r w:rsidRPr="00CB3B55">
        <w:rPr>
          <w:rFonts w:ascii="Times New Roman" w:hAnsi="Times New Roman"/>
          <w:sz w:val="28"/>
          <w:szCs w:val="28"/>
        </w:rPr>
        <w:t>етер</w:t>
      </w:r>
      <w:r>
        <w:rPr>
          <w:rFonts w:ascii="Times New Roman" w:hAnsi="Times New Roman"/>
          <w:sz w:val="28"/>
          <w:szCs w:val="28"/>
        </w:rPr>
        <w:t xml:space="preserve">бургской Ассоциации </w:t>
      </w:r>
      <w:r w:rsidRPr="00CB3B55">
        <w:rPr>
          <w:rFonts w:ascii="Times New Roman" w:hAnsi="Times New Roman"/>
          <w:sz w:val="28"/>
          <w:szCs w:val="28"/>
        </w:rPr>
        <w:t>гидов-переводчиков</w:t>
      </w:r>
      <w:r>
        <w:rPr>
          <w:rFonts w:ascii="Times New Roman" w:hAnsi="Times New Roman"/>
          <w:sz w:val="28"/>
          <w:szCs w:val="28"/>
        </w:rPr>
        <w:t>, 80% потока с</w:t>
      </w:r>
      <w:r w:rsidR="005229DC">
        <w:rPr>
          <w:rFonts w:ascii="Times New Roman" w:hAnsi="Times New Roman"/>
          <w:sz w:val="28"/>
          <w:szCs w:val="28"/>
        </w:rPr>
        <w:t xml:space="preserve"> континентального Китая уходит к нелегальным компаниям</w:t>
      </w:r>
      <w:r>
        <w:rPr>
          <w:rFonts w:ascii="Times New Roman" w:hAnsi="Times New Roman"/>
          <w:sz w:val="28"/>
          <w:szCs w:val="28"/>
        </w:rPr>
        <w:t>.</w:t>
      </w:r>
      <w:r w:rsidR="000E51A5">
        <w:rPr>
          <w:rFonts w:ascii="Times New Roman" w:hAnsi="Times New Roman"/>
          <w:sz w:val="28"/>
          <w:szCs w:val="28"/>
        </w:rPr>
        <w:t xml:space="preserve"> </w:t>
      </w:r>
      <w:r w:rsidR="0062330E">
        <w:rPr>
          <w:rFonts w:ascii="Times New Roman" w:hAnsi="Times New Roman"/>
          <w:sz w:val="28"/>
          <w:szCs w:val="28"/>
        </w:rPr>
        <w:t xml:space="preserve">Несмотря на широкое освещение в СМИ о большом, грандиозном росте потока туристов из Поднебесной, все эти туристы, в итоге, уходят на обслуживание </w:t>
      </w:r>
      <w:r w:rsidR="001F3DA1">
        <w:rPr>
          <w:rFonts w:ascii="Times New Roman" w:hAnsi="Times New Roman"/>
          <w:sz w:val="28"/>
          <w:szCs w:val="28"/>
        </w:rPr>
        <w:t>к нелегальным</w:t>
      </w:r>
      <w:r w:rsidR="0062330E">
        <w:rPr>
          <w:rFonts w:ascii="Times New Roman" w:hAnsi="Times New Roman"/>
          <w:sz w:val="28"/>
          <w:szCs w:val="28"/>
        </w:rPr>
        <w:t xml:space="preserve"> </w:t>
      </w:r>
      <w:r w:rsidR="001F3DA1">
        <w:rPr>
          <w:rFonts w:ascii="Times New Roman" w:hAnsi="Times New Roman"/>
          <w:sz w:val="28"/>
          <w:szCs w:val="28"/>
        </w:rPr>
        <w:t>компаниям</w:t>
      </w:r>
      <w:r w:rsidR="0062330E">
        <w:rPr>
          <w:rFonts w:ascii="Times New Roman" w:hAnsi="Times New Roman"/>
          <w:sz w:val="28"/>
          <w:szCs w:val="28"/>
        </w:rPr>
        <w:t xml:space="preserve">. Таким образом, российские туроператоры, средства размещения, торговые точки, рестораны и т.п. не получают с этого </w:t>
      </w:r>
      <w:r w:rsidR="001F3DA1">
        <w:rPr>
          <w:rFonts w:ascii="Times New Roman" w:hAnsi="Times New Roman"/>
          <w:sz w:val="28"/>
          <w:szCs w:val="28"/>
        </w:rPr>
        <w:t xml:space="preserve">возросшего потока туристов никакого дохода. </w:t>
      </w:r>
    </w:p>
    <w:p w:rsidR="00763362" w:rsidRPr="00763362" w:rsidRDefault="00763362" w:rsidP="00763362">
      <w:pPr>
        <w:spacing w:after="0" w:line="360" w:lineRule="auto"/>
        <w:ind w:firstLine="709"/>
        <w:rPr>
          <w:rFonts w:ascii="Times New Roman" w:hAnsi="Times New Roman"/>
          <w:sz w:val="28"/>
          <w:szCs w:val="28"/>
        </w:rPr>
      </w:pPr>
      <w:r>
        <w:rPr>
          <w:rFonts w:ascii="Times New Roman" w:hAnsi="Times New Roman"/>
          <w:sz w:val="28"/>
          <w:szCs w:val="28"/>
        </w:rPr>
        <w:t xml:space="preserve">Теневой бизнес и серые схемы – главная проблема китайского въездного туризма в России. </w:t>
      </w:r>
      <w:r w:rsidRPr="00763362">
        <w:rPr>
          <w:rFonts w:ascii="Times New Roman" w:hAnsi="Times New Roman"/>
          <w:sz w:val="28"/>
          <w:szCs w:val="28"/>
        </w:rPr>
        <w:t>В</w:t>
      </w:r>
      <w:r>
        <w:rPr>
          <w:rFonts w:ascii="Times New Roman" w:hAnsi="Times New Roman"/>
          <w:sz w:val="28"/>
          <w:szCs w:val="28"/>
        </w:rPr>
        <w:t xml:space="preserve"> Китае</w:t>
      </w:r>
      <w:r w:rsidRPr="00763362">
        <w:rPr>
          <w:rFonts w:ascii="Times New Roman" w:hAnsi="Times New Roman"/>
          <w:sz w:val="28"/>
          <w:szCs w:val="28"/>
        </w:rPr>
        <w:t xml:space="preserve"> распространены </w:t>
      </w:r>
      <w:r>
        <w:rPr>
          <w:rFonts w:ascii="Times New Roman" w:hAnsi="Times New Roman"/>
          <w:sz w:val="28"/>
          <w:szCs w:val="28"/>
        </w:rPr>
        <w:t xml:space="preserve">туристические </w:t>
      </w:r>
      <w:r w:rsidRPr="00763362">
        <w:rPr>
          <w:rFonts w:ascii="Times New Roman" w:hAnsi="Times New Roman"/>
          <w:sz w:val="28"/>
          <w:szCs w:val="28"/>
        </w:rPr>
        <w:t xml:space="preserve">компании и гиды, </w:t>
      </w:r>
      <w:r>
        <w:rPr>
          <w:rFonts w:ascii="Times New Roman" w:hAnsi="Times New Roman"/>
          <w:sz w:val="28"/>
          <w:szCs w:val="28"/>
        </w:rPr>
        <w:t>работающие по таким схемам</w:t>
      </w:r>
      <w:r w:rsidRPr="00763362">
        <w:rPr>
          <w:rFonts w:ascii="Times New Roman" w:hAnsi="Times New Roman"/>
          <w:sz w:val="28"/>
          <w:szCs w:val="28"/>
        </w:rPr>
        <w:t xml:space="preserve">. </w:t>
      </w:r>
      <w:r>
        <w:rPr>
          <w:rFonts w:ascii="Times New Roman" w:hAnsi="Times New Roman"/>
          <w:sz w:val="28"/>
          <w:szCs w:val="28"/>
        </w:rPr>
        <w:t xml:space="preserve">Стоимость туров </w:t>
      </w:r>
      <w:r w:rsidRPr="00763362">
        <w:rPr>
          <w:rFonts w:ascii="Times New Roman" w:hAnsi="Times New Roman"/>
          <w:sz w:val="28"/>
          <w:szCs w:val="28"/>
        </w:rPr>
        <w:t xml:space="preserve">в </w:t>
      </w:r>
      <w:r>
        <w:rPr>
          <w:rFonts w:ascii="Times New Roman" w:hAnsi="Times New Roman"/>
          <w:sz w:val="28"/>
          <w:szCs w:val="28"/>
        </w:rPr>
        <w:t>данных</w:t>
      </w:r>
      <w:r w:rsidRPr="00763362">
        <w:rPr>
          <w:rFonts w:ascii="Times New Roman" w:hAnsi="Times New Roman"/>
          <w:sz w:val="28"/>
          <w:szCs w:val="28"/>
        </w:rPr>
        <w:t xml:space="preserve"> компаниях </w:t>
      </w:r>
      <w:r>
        <w:rPr>
          <w:rFonts w:ascii="Times New Roman" w:hAnsi="Times New Roman"/>
          <w:sz w:val="28"/>
          <w:szCs w:val="28"/>
        </w:rPr>
        <w:t xml:space="preserve">заведомо занижена, </w:t>
      </w:r>
      <w:r w:rsidRPr="00763362">
        <w:rPr>
          <w:rFonts w:ascii="Times New Roman" w:hAnsi="Times New Roman"/>
          <w:sz w:val="28"/>
          <w:szCs w:val="28"/>
        </w:rPr>
        <w:t xml:space="preserve">но зато турист оставляет гораздо больше денег в магазинах, </w:t>
      </w:r>
      <w:r>
        <w:rPr>
          <w:rFonts w:ascii="Times New Roman" w:hAnsi="Times New Roman"/>
          <w:sz w:val="28"/>
          <w:szCs w:val="28"/>
        </w:rPr>
        <w:t xml:space="preserve">которые принадлежат отправляющей компании. </w:t>
      </w:r>
    </w:p>
    <w:p w:rsidR="00763362" w:rsidRPr="00763362" w:rsidRDefault="00763362" w:rsidP="000C05A1">
      <w:pPr>
        <w:spacing w:after="0" w:line="360" w:lineRule="auto"/>
        <w:ind w:firstLine="709"/>
        <w:rPr>
          <w:rFonts w:ascii="Times New Roman" w:hAnsi="Times New Roman"/>
          <w:sz w:val="28"/>
          <w:szCs w:val="28"/>
        </w:rPr>
      </w:pPr>
      <w:r w:rsidRPr="00763362">
        <w:rPr>
          <w:rFonts w:ascii="Times New Roman" w:hAnsi="Times New Roman"/>
          <w:sz w:val="28"/>
          <w:szCs w:val="28"/>
        </w:rPr>
        <w:t>В самом Китае с этой практикой борются на государственном уровне, принимают законы и составляют публичные списки надежных и ненадежных поставщиков туристических услуг. Кроме того, каждое направление имеет ориентировочную цену, и цены ниже ориентиров должны насторожить потенциального туриста. Тем не менее,</w:t>
      </w:r>
      <w:r>
        <w:rPr>
          <w:rFonts w:ascii="Times New Roman" w:hAnsi="Times New Roman"/>
          <w:sz w:val="28"/>
          <w:szCs w:val="28"/>
        </w:rPr>
        <w:t xml:space="preserve"> эти схемы пока продолжают жить. </w:t>
      </w:r>
      <w:r w:rsidRPr="00763362">
        <w:rPr>
          <w:rFonts w:ascii="Times New Roman" w:hAnsi="Times New Roman"/>
          <w:sz w:val="28"/>
          <w:szCs w:val="28"/>
        </w:rPr>
        <w:t xml:space="preserve">И по разным оценкам этот бизнес </w:t>
      </w:r>
      <w:r w:rsidR="000C05A1">
        <w:rPr>
          <w:rFonts w:ascii="Times New Roman" w:hAnsi="Times New Roman"/>
          <w:sz w:val="28"/>
          <w:szCs w:val="28"/>
        </w:rPr>
        <w:t>приобретает ужасающие масштабы.</w:t>
      </w:r>
    </w:p>
    <w:p w:rsidR="00763362" w:rsidRPr="00763362" w:rsidRDefault="000C05A1" w:rsidP="00725C54">
      <w:pPr>
        <w:spacing w:after="0" w:line="360" w:lineRule="auto"/>
        <w:ind w:firstLine="709"/>
        <w:rPr>
          <w:rFonts w:ascii="Times New Roman" w:hAnsi="Times New Roman"/>
          <w:sz w:val="28"/>
          <w:szCs w:val="28"/>
        </w:rPr>
      </w:pPr>
      <w:r>
        <w:rPr>
          <w:rFonts w:ascii="Times New Roman" w:hAnsi="Times New Roman"/>
          <w:sz w:val="28"/>
          <w:szCs w:val="28"/>
        </w:rPr>
        <w:t xml:space="preserve">Данные серые схемы работают следующим образом: </w:t>
      </w:r>
      <w:r w:rsidR="00725C54">
        <w:rPr>
          <w:rFonts w:ascii="Times New Roman" w:hAnsi="Times New Roman"/>
          <w:sz w:val="28"/>
          <w:szCs w:val="28"/>
        </w:rPr>
        <w:t>отправляющая сторона в лице серого</w:t>
      </w:r>
      <w:r w:rsidR="00763362" w:rsidRPr="00763362">
        <w:rPr>
          <w:rFonts w:ascii="Times New Roman" w:hAnsi="Times New Roman"/>
          <w:sz w:val="28"/>
          <w:szCs w:val="28"/>
        </w:rPr>
        <w:t xml:space="preserve"> туроператор</w:t>
      </w:r>
      <w:r w:rsidR="00725C54">
        <w:rPr>
          <w:rFonts w:ascii="Times New Roman" w:hAnsi="Times New Roman"/>
          <w:sz w:val="28"/>
          <w:szCs w:val="28"/>
        </w:rPr>
        <w:t>а</w:t>
      </w:r>
      <w:r w:rsidR="00763362" w:rsidRPr="00763362">
        <w:rPr>
          <w:rFonts w:ascii="Times New Roman" w:hAnsi="Times New Roman"/>
          <w:sz w:val="28"/>
          <w:szCs w:val="28"/>
        </w:rPr>
        <w:t xml:space="preserve"> в Китае продает тур по заниженной стоимости, чтобы собрать большую группу. Турис</w:t>
      </w:r>
      <w:r w:rsidR="00725C54">
        <w:rPr>
          <w:rFonts w:ascii="Times New Roman" w:hAnsi="Times New Roman"/>
          <w:sz w:val="28"/>
          <w:szCs w:val="28"/>
        </w:rPr>
        <w:t>там продают</w:t>
      </w:r>
      <w:r w:rsidR="00763362" w:rsidRPr="00763362">
        <w:rPr>
          <w:rFonts w:ascii="Times New Roman" w:hAnsi="Times New Roman"/>
          <w:sz w:val="28"/>
          <w:szCs w:val="28"/>
        </w:rPr>
        <w:t xml:space="preserve"> полный пакет услуг: </w:t>
      </w:r>
      <w:r w:rsidR="00725C54">
        <w:rPr>
          <w:rFonts w:ascii="Times New Roman" w:hAnsi="Times New Roman"/>
          <w:sz w:val="28"/>
          <w:szCs w:val="28"/>
        </w:rPr>
        <w:t>авиа</w:t>
      </w:r>
      <w:r w:rsidR="00763362" w:rsidRPr="00763362">
        <w:rPr>
          <w:rFonts w:ascii="Times New Roman" w:hAnsi="Times New Roman"/>
          <w:sz w:val="28"/>
          <w:szCs w:val="28"/>
        </w:rPr>
        <w:t xml:space="preserve">перелет, проживание, </w:t>
      </w:r>
      <w:r w:rsidR="00725C54">
        <w:rPr>
          <w:rFonts w:ascii="Times New Roman" w:hAnsi="Times New Roman"/>
          <w:sz w:val="28"/>
          <w:szCs w:val="28"/>
        </w:rPr>
        <w:t>наземное обслуживание</w:t>
      </w:r>
      <w:r w:rsidR="00725C54" w:rsidRPr="00763362">
        <w:rPr>
          <w:rFonts w:ascii="Times New Roman" w:hAnsi="Times New Roman"/>
          <w:sz w:val="28"/>
          <w:szCs w:val="28"/>
        </w:rPr>
        <w:t>,</w:t>
      </w:r>
      <w:r w:rsidR="00725C54">
        <w:rPr>
          <w:rFonts w:ascii="Times New Roman" w:hAnsi="Times New Roman"/>
          <w:sz w:val="28"/>
          <w:szCs w:val="28"/>
        </w:rPr>
        <w:t xml:space="preserve"> трансфер,</w:t>
      </w:r>
      <w:r w:rsidR="00725C54" w:rsidRPr="00763362">
        <w:rPr>
          <w:rFonts w:ascii="Times New Roman" w:hAnsi="Times New Roman"/>
          <w:sz w:val="28"/>
          <w:szCs w:val="28"/>
        </w:rPr>
        <w:t xml:space="preserve"> </w:t>
      </w:r>
      <w:r w:rsidR="00763362" w:rsidRPr="00763362">
        <w:rPr>
          <w:rFonts w:ascii="Times New Roman" w:hAnsi="Times New Roman"/>
          <w:sz w:val="28"/>
          <w:szCs w:val="28"/>
        </w:rPr>
        <w:t>питание</w:t>
      </w:r>
      <w:r w:rsidR="00725C54">
        <w:rPr>
          <w:rFonts w:ascii="Times New Roman" w:hAnsi="Times New Roman"/>
          <w:sz w:val="28"/>
          <w:szCs w:val="28"/>
        </w:rPr>
        <w:t xml:space="preserve"> по программе</w:t>
      </w:r>
      <w:r w:rsidR="00763362" w:rsidRPr="00763362">
        <w:rPr>
          <w:rFonts w:ascii="Times New Roman" w:hAnsi="Times New Roman"/>
          <w:sz w:val="28"/>
          <w:szCs w:val="28"/>
        </w:rPr>
        <w:t xml:space="preserve">, экскурсии. Для обеспечения </w:t>
      </w:r>
      <w:r w:rsidR="00725C54">
        <w:rPr>
          <w:rFonts w:ascii="Times New Roman" w:hAnsi="Times New Roman"/>
          <w:sz w:val="28"/>
          <w:szCs w:val="28"/>
        </w:rPr>
        <w:t>групповых туристов</w:t>
      </w:r>
      <w:r w:rsidR="00763362" w:rsidRPr="00763362">
        <w:rPr>
          <w:rFonts w:ascii="Times New Roman" w:hAnsi="Times New Roman"/>
          <w:sz w:val="28"/>
          <w:szCs w:val="28"/>
        </w:rPr>
        <w:t xml:space="preserve"> визами и всеми другими документами, </w:t>
      </w:r>
      <w:r w:rsidR="00725C54">
        <w:rPr>
          <w:rFonts w:ascii="Times New Roman" w:hAnsi="Times New Roman"/>
          <w:sz w:val="28"/>
          <w:szCs w:val="28"/>
        </w:rPr>
        <w:t>на помощь приходят сервисные компании.</w:t>
      </w:r>
      <w:r w:rsidR="00763362" w:rsidRPr="00763362">
        <w:rPr>
          <w:rFonts w:ascii="Times New Roman" w:hAnsi="Times New Roman"/>
          <w:sz w:val="28"/>
          <w:szCs w:val="28"/>
        </w:rPr>
        <w:t xml:space="preserve"> </w:t>
      </w:r>
      <w:r w:rsidR="00725C54">
        <w:rPr>
          <w:rFonts w:ascii="Times New Roman" w:hAnsi="Times New Roman"/>
          <w:sz w:val="28"/>
          <w:szCs w:val="28"/>
        </w:rPr>
        <w:t>Они могут осуществлять</w:t>
      </w:r>
      <w:r w:rsidR="00725C54" w:rsidRPr="00725C54">
        <w:rPr>
          <w:rFonts w:ascii="Times New Roman" w:hAnsi="Times New Roman"/>
          <w:sz w:val="28"/>
          <w:szCs w:val="28"/>
        </w:rPr>
        <w:t xml:space="preserve"> деятельность по приему китайских туристов в рамка</w:t>
      </w:r>
      <w:r w:rsidR="00725C54">
        <w:rPr>
          <w:rFonts w:ascii="Times New Roman" w:hAnsi="Times New Roman"/>
          <w:sz w:val="28"/>
          <w:szCs w:val="28"/>
        </w:rPr>
        <w:t xml:space="preserve">х безвизового группового обмена, так как </w:t>
      </w:r>
      <w:r w:rsidR="00725C54" w:rsidRPr="00725C54">
        <w:rPr>
          <w:rFonts w:ascii="Times New Roman" w:hAnsi="Times New Roman"/>
          <w:sz w:val="28"/>
          <w:szCs w:val="28"/>
        </w:rPr>
        <w:t>включены в список, формируемый ежегодно Федеральным агентством по туризму</w:t>
      </w:r>
      <w:r w:rsidR="00EE187F">
        <w:rPr>
          <w:rFonts w:ascii="Times New Roman" w:hAnsi="Times New Roman"/>
          <w:sz w:val="28"/>
          <w:szCs w:val="28"/>
        </w:rPr>
        <w:t xml:space="preserve"> РФ</w:t>
      </w:r>
      <w:r w:rsidR="00725C54" w:rsidRPr="00725C54">
        <w:rPr>
          <w:rFonts w:ascii="Times New Roman" w:hAnsi="Times New Roman"/>
          <w:sz w:val="28"/>
          <w:szCs w:val="28"/>
        </w:rPr>
        <w:t>.</w:t>
      </w:r>
      <w:r w:rsidR="00725C54">
        <w:rPr>
          <w:rFonts w:ascii="Times New Roman" w:hAnsi="Times New Roman"/>
          <w:sz w:val="28"/>
          <w:szCs w:val="28"/>
        </w:rPr>
        <w:t xml:space="preserve"> Далее, в рамках </w:t>
      </w:r>
      <w:r w:rsidR="00725C54">
        <w:rPr>
          <w:rFonts w:ascii="Times New Roman" w:hAnsi="Times New Roman"/>
          <w:sz w:val="28"/>
          <w:szCs w:val="28"/>
        </w:rPr>
        <w:lastRenderedPageBreak/>
        <w:t>с</w:t>
      </w:r>
      <w:r w:rsidR="00763362" w:rsidRPr="00763362">
        <w:rPr>
          <w:rFonts w:ascii="Times New Roman" w:hAnsi="Times New Roman"/>
          <w:sz w:val="28"/>
          <w:szCs w:val="28"/>
        </w:rPr>
        <w:t>оглашения о безвизовом обмене</w:t>
      </w:r>
      <w:r w:rsidR="00725C54">
        <w:rPr>
          <w:rFonts w:ascii="Times New Roman" w:hAnsi="Times New Roman"/>
          <w:sz w:val="28"/>
          <w:szCs w:val="28"/>
        </w:rPr>
        <w:t xml:space="preserve"> между КНР и РФ, они</w:t>
      </w:r>
      <w:r w:rsidR="00763362" w:rsidRPr="00763362">
        <w:rPr>
          <w:rFonts w:ascii="Times New Roman" w:hAnsi="Times New Roman"/>
          <w:sz w:val="28"/>
          <w:szCs w:val="28"/>
        </w:rPr>
        <w:t xml:space="preserve"> готовят все документы, обеспечивают связь с встречающей стороной и перемещение туристов в стране пребывания.</w:t>
      </w:r>
    </w:p>
    <w:p w:rsidR="00725C54" w:rsidRDefault="00763362" w:rsidP="00725C54">
      <w:pPr>
        <w:spacing w:after="0" w:line="360" w:lineRule="auto"/>
        <w:ind w:firstLine="709"/>
        <w:rPr>
          <w:rFonts w:ascii="Times New Roman" w:hAnsi="Times New Roman"/>
          <w:sz w:val="28"/>
          <w:szCs w:val="28"/>
        </w:rPr>
      </w:pPr>
      <w:r w:rsidRPr="00763362">
        <w:rPr>
          <w:rFonts w:ascii="Times New Roman" w:hAnsi="Times New Roman"/>
          <w:sz w:val="28"/>
          <w:szCs w:val="28"/>
        </w:rPr>
        <w:t>Встречающая сторона на территории России может быть нескольких типов: аффилированная с отправителем и сервисной компанией (принадлежащие через подставных лиц одному бенефициару), компания, купившая список безвизовых туристов, или просто компания, которая согласилась на предложенные условия отправляющей стороны (то есть работа ниже рыночных цен, что приводит к необходимости экономить на всем).</w:t>
      </w:r>
      <w:r w:rsidR="00725C54" w:rsidRPr="00725C54">
        <w:t xml:space="preserve"> </w:t>
      </w:r>
      <w:r w:rsidR="007E130D">
        <w:rPr>
          <w:rStyle w:val="af"/>
        </w:rPr>
        <w:footnoteReference w:id="35"/>
      </w:r>
    </w:p>
    <w:p w:rsidR="00763362" w:rsidRPr="00763362" w:rsidRDefault="005229DC" w:rsidP="005229DC">
      <w:pPr>
        <w:spacing w:after="0" w:line="360" w:lineRule="auto"/>
        <w:ind w:firstLine="709"/>
        <w:rPr>
          <w:rFonts w:ascii="Times New Roman" w:hAnsi="Times New Roman"/>
          <w:sz w:val="28"/>
          <w:szCs w:val="28"/>
        </w:rPr>
      </w:pPr>
      <w:r>
        <w:rPr>
          <w:rFonts w:ascii="Times New Roman" w:hAnsi="Times New Roman"/>
          <w:sz w:val="28"/>
          <w:szCs w:val="28"/>
        </w:rPr>
        <w:t>Н</w:t>
      </w:r>
      <w:r w:rsidR="00763362" w:rsidRPr="00763362">
        <w:rPr>
          <w:rFonts w:ascii="Times New Roman" w:hAnsi="Times New Roman"/>
          <w:sz w:val="28"/>
          <w:szCs w:val="28"/>
        </w:rPr>
        <w:t>а территории России группу</w:t>
      </w:r>
      <w:r>
        <w:rPr>
          <w:rFonts w:ascii="Times New Roman" w:hAnsi="Times New Roman"/>
          <w:sz w:val="28"/>
          <w:szCs w:val="28"/>
        </w:rPr>
        <w:t xml:space="preserve"> туристов из Китая</w:t>
      </w:r>
      <w:r w:rsidR="00763362" w:rsidRPr="00763362">
        <w:rPr>
          <w:rFonts w:ascii="Times New Roman" w:hAnsi="Times New Roman"/>
          <w:sz w:val="28"/>
          <w:szCs w:val="28"/>
        </w:rPr>
        <w:t xml:space="preserve"> встречает </w:t>
      </w:r>
      <w:r>
        <w:rPr>
          <w:rFonts w:ascii="Times New Roman" w:hAnsi="Times New Roman"/>
          <w:sz w:val="28"/>
          <w:szCs w:val="28"/>
        </w:rPr>
        <w:t>нелегальный</w:t>
      </w:r>
      <w:r w:rsidR="00763362" w:rsidRPr="00763362">
        <w:rPr>
          <w:rFonts w:ascii="Times New Roman" w:hAnsi="Times New Roman"/>
          <w:sz w:val="28"/>
          <w:szCs w:val="28"/>
        </w:rPr>
        <w:t xml:space="preserve"> гид-перевод</w:t>
      </w:r>
      <w:r>
        <w:rPr>
          <w:rFonts w:ascii="Times New Roman" w:hAnsi="Times New Roman"/>
          <w:sz w:val="28"/>
          <w:szCs w:val="28"/>
        </w:rPr>
        <w:t>чик, который в курсе всей схемы. О</w:t>
      </w:r>
      <w:r w:rsidR="00763362" w:rsidRPr="00763362">
        <w:rPr>
          <w:rFonts w:ascii="Times New Roman" w:hAnsi="Times New Roman"/>
          <w:sz w:val="28"/>
          <w:szCs w:val="28"/>
        </w:rPr>
        <w:t>н ведет туристов по строго оговоренному маршруту, обязательно заводя в специальные магазины,</w:t>
      </w:r>
      <w:r>
        <w:rPr>
          <w:rFonts w:ascii="Times New Roman" w:hAnsi="Times New Roman"/>
          <w:sz w:val="28"/>
          <w:szCs w:val="28"/>
        </w:rPr>
        <w:t xml:space="preserve"> которые принадлежат китайским предпринимателям, </w:t>
      </w:r>
      <w:r w:rsidRPr="00763362">
        <w:rPr>
          <w:rFonts w:ascii="Times New Roman" w:hAnsi="Times New Roman"/>
          <w:sz w:val="28"/>
          <w:szCs w:val="28"/>
        </w:rPr>
        <w:t>где</w:t>
      </w:r>
      <w:r>
        <w:rPr>
          <w:rFonts w:ascii="Times New Roman" w:hAnsi="Times New Roman"/>
          <w:sz w:val="28"/>
          <w:szCs w:val="28"/>
        </w:rPr>
        <w:t xml:space="preserve"> туристов обязуют купить </w:t>
      </w:r>
      <w:r w:rsidR="001C65D3">
        <w:rPr>
          <w:rFonts w:ascii="Times New Roman" w:hAnsi="Times New Roman"/>
          <w:sz w:val="28"/>
          <w:szCs w:val="28"/>
        </w:rPr>
        <w:t xml:space="preserve">некачественную </w:t>
      </w:r>
      <w:r>
        <w:rPr>
          <w:rFonts w:ascii="Times New Roman" w:hAnsi="Times New Roman"/>
          <w:sz w:val="28"/>
          <w:szCs w:val="28"/>
        </w:rPr>
        <w:t>продукцию, сувениры, украшения и другие товары по завышенным ценам</w:t>
      </w:r>
      <w:r w:rsidR="001C65D3">
        <w:rPr>
          <w:rFonts w:ascii="Times New Roman" w:hAnsi="Times New Roman"/>
          <w:sz w:val="28"/>
          <w:szCs w:val="28"/>
        </w:rPr>
        <w:t xml:space="preserve">. Ещё на этапе формирования турпакета в Китае, туристу продают сомнительный тур, где есть набор экскурсий, </w:t>
      </w:r>
      <w:r w:rsidR="00763362" w:rsidRPr="00763362">
        <w:rPr>
          <w:rFonts w:ascii="Times New Roman" w:hAnsi="Times New Roman"/>
          <w:sz w:val="28"/>
          <w:szCs w:val="28"/>
        </w:rPr>
        <w:t>посещение которых бесплатно, питание и трансфер организованы в самых дешевых местах.</w:t>
      </w:r>
    </w:p>
    <w:p w:rsidR="001C65D3" w:rsidRPr="001C65D3" w:rsidRDefault="001C65D3" w:rsidP="001C65D3">
      <w:pPr>
        <w:spacing w:after="0" w:line="360" w:lineRule="auto"/>
        <w:ind w:firstLine="709"/>
        <w:rPr>
          <w:rFonts w:ascii="Times New Roman" w:hAnsi="Times New Roman"/>
          <w:sz w:val="28"/>
          <w:szCs w:val="28"/>
        </w:rPr>
      </w:pPr>
      <w:r w:rsidRPr="001C65D3">
        <w:rPr>
          <w:rFonts w:ascii="Times New Roman" w:hAnsi="Times New Roman"/>
          <w:sz w:val="28"/>
          <w:szCs w:val="28"/>
        </w:rPr>
        <w:t>Замкнутый теневой туроператорский цикл, действующий в настоящее</w:t>
      </w:r>
    </w:p>
    <w:p w:rsidR="001C65D3" w:rsidRPr="001C65D3" w:rsidRDefault="001C65D3" w:rsidP="001C65D3">
      <w:pPr>
        <w:spacing w:after="0" w:line="360" w:lineRule="auto"/>
        <w:ind w:firstLine="709"/>
        <w:rPr>
          <w:rFonts w:ascii="Times New Roman" w:hAnsi="Times New Roman"/>
          <w:sz w:val="28"/>
          <w:szCs w:val="28"/>
        </w:rPr>
      </w:pPr>
      <w:r w:rsidRPr="001C65D3">
        <w:rPr>
          <w:rFonts w:ascii="Times New Roman" w:hAnsi="Times New Roman"/>
          <w:sz w:val="28"/>
          <w:szCs w:val="28"/>
        </w:rPr>
        <w:t>время:</w:t>
      </w:r>
    </w:p>
    <w:p w:rsidR="001C65D3" w:rsidRPr="001C65D3" w:rsidRDefault="001C65D3" w:rsidP="001C65D3">
      <w:pPr>
        <w:pStyle w:val="a3"/>
        <w:numPr>
          <w:ilvl w:val="0"/>
          <w:numId w:val="18"/>
        </w:numPr>
        <w:spacing w:after="0" w:line="360" w:lineRule="auto"/>
        <w:rPr>
          <w:rFonts w:ascii="Times New Roman" w:hAnsi="Times New Roman"/>
          <w:sz w:val="28"/>
          <w:szCs w:val="28"/>
        </w:rPr>
      </w:pPr>
      <w:r>
        <w:rPr>
          <w:rFonts w:ascii="Times New Roman" w:hAnsi="Times New Roman"/>
          <w:sz w:val="28"/>
          <w:szCs w:val="28"/>
        </w:rPr>
        <w:t>-</w:t>
      </w:r>
      <w:r w:rsidRPr="001C65D3">
        <w:rPr>
          <w:rFonts w:ascii="Times New Roman" w:hAnsi="Times New Roman"/>
          <w:sz w:val="28"/>
          <w:szCs w:val="28"/>
        </w:rPr>
        <w:t>отправляющая компания направляет группу;</w:t>
      </w:r>
    </w:p>
    <w:p w:rsidR="001C65D3" w:rsidRPr="001C65D3" w:rsidRDefault="001C65D3" w:rsidP="001C65D3">
      <w:pPr>
        <w:pStyle w:val="a3"/>
        <w:numPr>
          <w:ilvl w:val="0"/>
          <w:numId w:val="18"/>
        </w:numPr>
        <w:spacing w:after="0" w:line="360" w:lineRule="auto"/>
        <w:rPr>
          <w:rFonts w:ascii="Times New Roman" w:hAnsi="Times New Roman"/>
          <w:sz w:val="28"/>
          <w:szCs w:val="28"/>
        </w:rPr>
      </w:pPr>
      <w:r>
        <w:rPr>
          <w:rFonts w:ascii="Times New Roman" w:hAnsi="Times New Roman"/>
          <w:sz w:val="28"/>
          <w:szCs w:val="28"/>
        </w:rPr>
        <w:t>-</w:t>
      </w:r>
      <w:r w:rsidRPr="001C65D3">
        <w:rPr>
          <w:rFonts w:ascii="Times New Roman" w:hAnsi="Times New Roman"/>
          <w:sz w:val="28"/>
          <w:szCs w:val="28"/>
        </w:rPr>
        <w:t>на местном рынке обслуживает представитель отправляющей компании при помощи теневых схем, опираясь на нелегальных гидов, и используя ресурсы, также принадлежащие отправляющей компании, в том числе закрытые магазины;</w:t>
      </w:r>
    </w:p>
    <w:p w:rsidR="00763362" w:rsidRPr="001C65D3" w:rsidRDefault="001C65D3" w:rsidP="001C65D3">
      <w:pPr>
        <w:pStyle w:val="a3"/>
        <w:numPr>
          <w:ilvl w:val="0"/>
          <w:numId w:val="18"/>
        </w:numPr>
        <w:spacing w:after="0" w:line="360" w:lineRule="auto"/>
        <w:rPr>
          <w:rFonts w:ascii="Times New Roman" w:hAnsi="Times New Roman"/>
          <w:sz w:val="28"/>
          <w:szCs w:val="28"/>
        </w:rPr>
      </w:pPr>
      <w:r>
        <w:rPr>
          <w:rFonts w:ascii="Times New Roman" w:hAnsi="Times New Roman"/>
          <w:sz w:val="28"/>
          <w:szCs w:val="28"/>
        </w:rPr>
        <w:t>-</w:t>
      </w:r>
      <w:r w:rsidRPr="001C65D3">
        <w:rPr>
          <w:rFonts w:ascii="Times New Roman" w:hAnsi="Times New Roman"/>
          <w:sz w:val="28"/>
          <w:szCs w:val="28"/>
        </w:rPr>
        <w:t xml:space="preserve">с помощью </w:t>
      </w:r>
      <w:proofErr w:type="spellStart"/>
      <w:r w:rsidRPr="001C65D3">
        <w:rPr>
          <w:rFonts w:ascii="Times New Roman" w:hAnsi="Times New Roman"/>
          <w:sz w:val="28"/>
          <w:szCs w:val="28"/>
        </w:rPr>
        <w:t>турлидеров</w:t>
      </w:r>
      <w:proofErr w:type="spellEnd"/>
      <w:r w:rsidRPr="001C65D3">
        <w:rPr>
          <w:rFonts w:ascii="Times New Roman" w:hAnsi="Times New Roman"/>
          <w:sz w:val="28"/>
          <w:szCs w:val="28"/>
        </w:rPr>
        <w:t xml:space="preserve"> вывозит капитал.</w:t>
      </w:r>
    </w:p>
    <w:p w:rsidR="00763362" w:rsidRDefault="00763362" w:rsidP="00763362">
      <w:pPr>
        <w:spacing w:after="0" w:line="360" w:lineRule="auto"/>
        <w:ind w:firstLine="709"/>
        <w:rPr>
          <w:rFonts w:ascii="Times New Roman" w:hAnsi="Times New Roman"/>
          <w:sz w:val="28"/>
          <w:szCs w:val="28"/>
        </w:rPr>
      </w:pPr>
      <w:r w:rsidRPr="00763362">
        <w:rPr>
          <w:rFonts w:ascii="Times New Roman" w:hAnsi="Times New Roman"/>
          <w:sz w:val="28"/>
          <w:szCs w:val="28"/>
        </w:rPr>
        <w:lastRenderedPageBreak/>
        <w:t xml:space="preserve">Таким образом, капитал крутится в строго ограниченном цикле компаний и оседает у </w:t>
      </w:r>
      <w:r w:rsidR="001C65D3">
        <w:rPr>
          <w:rFonts w:ascii="Times New Roman" w:hAnsi="Times New Roman"/>
          <w:sz w:val="28"/>
          <w:szCs w:val="28"/>
        </w:rPr>
        <w:t>выгодоприобретателя</w:t>
      </w:r>
      <w:r w:rsidRPr="00763362">
        <w:rPr>
          <w:rFonts w:ascii="Times New Roman" w:hAnsi="Times New Roman"/>
          <w:sz w:val="28"/>
          <w:szCs w:val="28"/>
        </w:rPr>
        <w:t>, который владеет всей схемой.</w:t>
      </w:r>
    </w:p>
    <w:p w:rsidR="000C05A1" w:rsidRPr="000C05A1" w:rsidRDefault="000C05A1" w:rsidP="001C65D3">
      <w:pPr>
        <w:spacing w:after="0" w:line="360" w:lineRule="auto"/>
        <w:ind w:firstLine="709"/>
        <w:rPr>
          <w:rFonts w:ascii="Times New Roman" w:hAnsi="Times New Roman"/>
          <w:sz w:val="28"/>
          <w:szCs w:val="28"/>
        </w:rPr>
      </w:pPr>
      <w:r w:rsidRPr="000C05A1">
        <w:rPr>
          <w:rFonts w:ascii="Times New Roman" w:hAnsi="Times New Roman"/>
          <w:sz w:val="28"/>
          <w:szCs w:val="28"/>
        </w:rPr>
        <w:t>Отчуждение туроператорской деятельност</w:t>
      </w:r>
      <w:r w:rsidR="001C65D3">
        <w:rPr>
          <w:rFonts w:ascii="Times New Roman" w:hAnsi="Times New Roman"/>
          <w:sz w:val="28"/>
          <w:szCs w:val="28"/>
        </w:rPr>
        <w:t xml:space="preserve">и и экскурсионного обслуживания </w:t>
      </w:r>
      <w:r w:rsidRPr="000C05A1">
        <w:rPr>
          <w:rFonts w:ascii="Times New Roman" w:hAnsi="Times New Roman"/>
          <w:sz w:val="28"/>
          <w:szCs w:val="28"/>
        </w:rPr>
        <w:t>в пользу теневых предпринимателей и нелегальных гидов происходит под</w:t>
      </w:r>
      <w:r w:rsidR="001C65D3">
        <w:rPr>
          <w:rFonts w:ascii="Times New Roman" w:hAnsi="Times New Roman"/>
          <w:sz w:val="28"/>
          <w:szCs w:val="28"/>
        </w:rPr>
        <w:t xml:space="preserve"> </w:t>
      </w:r>
      <w:r w:rsidRPr="000C05A1">
        <w:rPr>
          <w:rFonts w:ascii="Times New Roman" w:hAnsi="Times New Roman"/>
          <w:sz w:val="28"/>
          <w:szCs w:val="28"/>
        </w:rPr>
        <w:t>различными формальными прикрытиями</w:t>
      </w:r>
      <w:r w:rsidR="001A166A">
        <w:rPr>
          <w:rFonts w:ascii="Times New Roman" w:hAnsi="Times New Roman"/>
          <w:sz w:val="28"/>
          <w:szCs w:val="28"/>
        </w:rPr>
        <w:t>:</w:t>
      </w:r>
      <w:r w:rsidR="00D80171">
        <w:rPr>
          <w:rStyle w:val="af"/>
          <w:rFonts w:ascii="Times New Roman" w:hAnsi="Times New Roman"/>
          <w:sz w:val="28"/>
          <w:szCs w:val="28"/>
        </w:rPr>
        <w:footnoteReference w:id="36"/>
      </w:r>
    </w:p>
    <w:p w:rsidR="000C05A1" w:rsidRPr="001C65D3" w:rsidRDefault="001C65D3" w:rsidP="001C65D3">
      <w:pPr>
        <w:pStyle w:val="a3"/>
        <w:numPr>
          <w:ilvl w:val="0"/>
          <w:numId w:val="19"/>
        </w:numPr>
        <w:spacing w:after="0" w:line="360" w:lineRule="auto"/>
        <w:rPr>
          <w:rFonts w:ascii="Times New Roman" w:hAnsi="Times New Roman"/>
          <w:sz w:val="28"/>
          <w:szCs w:val="28"/>
        </w:rPr>
      </w:pPr>
      <w:r>
        <w:rPr>
          <w:rFonts w:ascii="Times New Roman" w:hAnsi="Times New Roman"/>
          <w:sz w:val="28"/>
          <w:szCs w:val="28"/>
        </w:rPr>
        <w:t>-</w:t>
      </w:r>
      <w:r w:rsidR="000C05A1" w:rsidRPr="001C65D3">
        <w:rPr>
          <w:rFonts w:ascii="Times New Roman" w:hAnsi="Times New Roman"/>
          <w:sz w:val="28"/>
          <w:szCs w:val="28"/>
        </w:rPr>
        <w:t>покупка безвизовых списков лицам</w:t>
      </w:r>
      <w:r w:rsidRPr="001C65D3">
        <w:rPr>
          <w:rFonts w:ascii="Times New Roman" w:hAnsi="Times New Roman"/>
          <w:sz w:val="28"/>
          <w:szCs w:val="28"/>
        </w:rPr>
        <w:t xml:space="preserve">и, не имеющими права работать в </w:t>
      </w:r>
      <w:r w:rsidR="000C05A1" w:rsidRPr="001C65D3">
        <w:rPr>
          <w:rFonts w:ascii="Times New Roman" w:hAnsi="Times New Roman"/>
          <w:sz w:val="28"/>
          <w:szCs w:val="28"/>
        </w:rPr>
        <w:t>рамках Межправительственного соглашения, зачастую физическим лицам;</w:t>
      </w:r>
    </w:p>
    <w:p w:rsidR="000C05A1" w:rsidRPr="001C65D3" w:rsidRDefault="001C65D3" w:rsidP="001C65D3">
      <w:pPr>
        <w:pStyle w:val="a3"/>
        <w:numPr>
          <w:ilvl w:val="0"/>
          <w:numId w:val="19"/>
        </w:numPr>
        <w:spacing w:after="0" w:line="360" w:lineRule="auto"/>
        <w:rPr>
          <w:rFonts w:ascii="Times New Roman" w:hAnsi="Times New Roman"/>
          <w:sz w:val="28"/>
          <w:szCs w:val="28"/>
        </w:rPr>
      </w:pPr>
      <w:r>
        <w:rPr>
          <w:rFonts w:ascii="Times New Roman" w:hAnsi="Times New Roman"/>
          <w:sz w:val="28"/>
          <w:szCs w:val="28"/>
        </w:rPr>
        <w:t>-</w:t>
      </w:r>
      <w:r w:rsidR="000C05A1" w:rsidRPr="001C65D3">
        <w:rPr>
          <w:rFonts w:ascii="Times New Roman" w:hAnsi="Times New Roman"/>
          <w:sz w:val="28"/>
          <w:szCs w:val="28"/>
        </w:rPr>
        <w:t>формальная регистрация юр</w:t>
      </w:r>
      <w:r w:rsidRPr="001C65D3">
        <w:rPr>
          <w:rFonts w:ascii="Times New Roman" w:hAnsi="Times New Roman"/>
          <w:sz w:val="28"/>
          <w:szCs w:val="28"/>
        </w:rPr>
        <w:t xml:space="preserve">идического </w:t>
      </w:r>
      <w:r w:rsidR="000C05A1" w:rsidRPr="001C65D3">
        <w:rPr>
          <w:rFonts w:ascii="Times New Roman" w:hAnsi="Times New Roman"/>
          <w:sz w:val="28"/>
          <w:szCs w:val="28"/>
        </w:rPr>
        <w:t>лица с последующим осуществлением</w:t>
      </w:r>
      <w:r w:rsidRPr="001C65D3">
        <w:rPr>
          <w:rFonts w:ascii="Times New Roman" w:hAnsi="Times New Roman"/>
          <w:sz w:val="28"/>
          <w:szCs w:val="28"/>
        </w:rPr>
        <w:t xml:space="preserve"> </w:t>
      </w:r>
      <w:r w:rsidR="000C05A1" w:rsidRPr="001C65D3">
        <w:rPr>
          <w:rFonts w:ascii="Times New Roman" w:hAnsi="Times New Roman"/>
          <w:sz w:val="28"/>
          <w:szCs w:val="28"/>
        </w:rPr>
        <w:t>незаконной предпринимательской деятельности;</w:t>
      </w:r>
    </w:p>
    <w:p w:rsidR="000C05A1" w:rsidRPr="001C65D3" w:rsidRDefault="001A166A" w:rsidP="001C65D3">
      <w:pPr>
        <w:pStyle w:val="a3"/>
        <w:numPr>
          <w:ilvl w:val="0"/>
          <w:numId w:val="19"/>
        </w:numPr>
        <w:spacing w:after="0" w:line="360" w:lineRule="auto"/>
        <w:rPr>
          <w:rFonts w:ascii="Times New Roman" w:hAnsi="Times New Roman"/>
          <w:sz w:val="28"/>
          <w:szCs w:val="28"/>
        </w:rPr>
      </w:pPr>
      <w:r>
        <w:rPr>
          <w:rFonts w:ascii="Times New Roman" w:hAnsi="Times New Roman"/>
          <w:sz w:val="28"/>
          <w:szCs w:val="28"/>
        </w:rPr>
        <w:t>-</w:t>
      </w:r>
      <w:r w:rsidR="000C05A1" w:rsidRPr="001C65D3">
        <w:rPr>
          <w:rFonts w:ascii="Times New Roman" w:hAnsi="Times New Roman"/>
          <w:sz w:val="28"/>
          <w:szCs w:val="28"/>
        </w:rPr>
        <w:t>при оформлении Подтверждения о прие</w:t>
      </w:r>
      <w:r w:rsidR="001C65D3" w:rsidRPr="001C65D3">
        <w:rPr>
          <w:rFonts w:ascii="Times New Roman" w:hAnsi="Times New Roman"/>
          <w:sz w:val="28"/>
          <w:szCs w:val="28"/>
        </w:rPr>
        <w:t xml:space="preserve">ме туристской группы из КНР для </w:t>
      </w:r>
      <w:r w:rsidR="000C05A1" w:rsidRPr="001C65D3">
        <w:rPr>
          <w:rFonts w:ascii="Times New Roman" w:hAnsi="Times New Roman"/>
          <w:sz w:val="28"/>
          <w:szCs w:val="28"/>
        </w:rPr>
        <w:t xml:space="preserve">пересечения границы указание </w:t>
      </w:r>
      <w:r w:rsidR="001C65D3" w:rsidRPr="001C65D3">
        <w:rPr>
          <w:rFonts w:ascii="Times New Roman" w:hAnsi="Times New Roman"/>
          <w:sz w:val="28"/>
          <w:szCs w:val="28"/>
        </w:rPr>
        <w:t xml:space="preserve">заведомо ложной фамилии гида, в </w:t>
      </w:r>
      <w:r w:rsidR="000C05A1" w:rsidRPr="001C65D3">
        <w:rPr>
          <w:rFonts w:ascii="Times New Roman" w:hAnsi="Times New Roman"/>
          <w:sz w:val="28"/>
          <w:szCs w:val="28"/>
        </w:rPr>
        <w:t>реальности с группой работает нелегальный гид;</w:t>
      </w:r>
    </w:p>
    <w:p w:rsidR="000C05A1" w:rsidRPr="001A166A" w:rsidRDefault="001A166A" w:rsidP="001A166A">
      <w:pPr>
        <w:pStyle w:val="a3"/>
        <w:numPr>
          <w:ilvl w:val="0"/>
          <w:numId w:val="19"/>
        </w:numPr>
        <w:spacing w:after="0" w:line="360" w:lineRule="auto"/>
        <w:rPr>
          <w:rFonts w:ascii="Times New Roman" w:hAnsi="Times New Roman"/>
          <w:sz w:val="28"/>
          <w:szCs w:val="28"/>
        </w:rPr>
      </w:pPr>
      <w:r>
        <w:rPr>
          <w:rFonts w:ascii="Times New Roman" w:hAnsi="Times New Roman"/>
          <w:sz w:val="28"/>
          <w:szCs w:val="28"/>
        </w:rPr>
        <w:t>-</w:t>
      </w:r>
      <w:r w:rsidR="000C05A1" w:rsidRPr="001C65D3">
        <w:rPr>
          <w:rFonts w:ascii="Times New Roman" w:hAnsi="Times New Roman"/>
          <w:sz w:val="28"/>
          <w:szCs w:val="28"/>
        </w:rPr>
        <w:t>в музеях гид, не владеющий китайским языком, показывает на входе</w:t>
      </w:r>
      <w:r>
        <w:rPr>
          <w:rFonts w:ascii="Times New Roman" w:hAnsi="Times New Roman"/>
          <w:sz w:val="28"/>
          <w:szCs w:val="28"/>
        </w:rPr>
        <w:t xml:space="preserve"> </w:t>
      </w:r>
      <w:r w:rsidR="000C05A1" w:rsidRPr="001A166A">
        <w:rPr>
          <w:rFonts w:ascii="Times New Roman" w:hAnsi="Times New Roman"/>
          <w:sz w:val="28"/>
          <w:szCs w:val="28"/>
        </w:rPr>
        <w:t>лицензию, реально работает нелегальный гид;</w:t>
      </w:r>
    </w:p>
    <w:p w:rsidR="000C05A1" w:rsidRPr="001A166A" w:rsidRDefault="00B00434" w:rsidP="001A166A">
      <w:pPr>
        <w:pStyle w:val="a3"/>
        <w:numPr>
          <w:ilvl w:val="0"/>
          <w:numId w:val="19"/>
        </w:numPr>
        <w:spacing w:after="0" w:line="360" w:lineRule="auto"/>
        <w:rPr>
          <w:rFonts w:ascii="Times New Roman" w:hAnsi="Times New Roman"/>
          <w:sz w:val="28"/>
          <w:szCs w:val="28"/>
        </w:rPr>
      </w:pPr>
      <w:r w:rsidRPr="00B00434">
        <w:rPr>
          <w:rFonts w:ascii="Times New Roman" w:hAnsi="Times New Roman"/>
          <w:sz w:val="28"/>
          <w:szCs w:val="28"/>
        </w:rPr>
        <w:t>-</w:t>
      </w:r>
      <w:r w:rsidR="000C05A1" w:rsidRPr="001C65D3">
        <w:rPr>
          <w:rFonts w:ascii="Times New Roman" w:hAnsi="Times New Roman"/>
          <w:sz w:val="28"/>
          <w:szCs w:val="28"/>
        </w:rPr>
        <w:t>попытка прикрыть работу нелегального гида документами других</w:t>
      </w:r>
      <w:r w:rsidR="001A166A">
        <w:rPr>
          <w:rFonts w:ascii="Times New Roman" w:hAnsi="Times New Roman"/>
          <w:sz w:val="28"/>
          <w:szCs w:val="28"/>
        </w:rPr>
        <w:t xml:space="preserve"> </w:t>
      </w:r>
      <w:r w:rsidR="000C05A1" w:rsidRPr="001A166A">
        <w:rPr>
          <w:rFonts w:ascii="Times New Roman" w:hAnsi="Times New Roman"/>
          <w:sz w:val="28"/>
          <w:szCs w:val="28"/>
        </w:rPr>
        <w:t>профессий (сопровождающий, руководител</w:t>
      </w:r>
      <w:r w:rsidR="001C65D3" w:rsidRPr="001A166A">
        <w:rPr>
          <w:rFonts w:ascii="Times New Roman" w:hAnsi="Times New Roman"/>
          <w:sz w:val="28"/>
          <w:szCs w:val="28"/>
        </w:rPr>
        <w:t xml:space="preserve">ь кружка, менеджер по туризму и </w:t>
      </w:r>
      <w:r w:rsidR="000C05A1" w:rsidRPr="001A166A">
        <w:rPr>
          <w:rFonts w:ascii="Times New Roman" w:hAnsi="Times New Roman"/>
          <w:sz w:val="28"/>
          <w:szCs w:val="28"/>
        </w:rPr>
        <w:t>т. п.), чтобы вывести его из</w:t>
      </w:r>
      <w:r w:rsidR="001C65D3" w:rsidRPr="001A166A">
        <w:rPr>
          <w:rFonts w:ascii="Times New Roman" w:hAnsi="Times New Roman"/>
          <w:sz w:val="28"/>
          <w:szCs w:val="28"/>
        </w:rPr>
        <w:t xml:space="preserve">-под ограничений, накладываемых </w:t>
      </w:r>
      <w:r w:rsidR="000C05A1" w:rsidRPr="001A166A">
        <w:rPr>
          <w:rFonts w:ascii="Times New Roman" w:hAnsi="Times New Roman"/>
          <w:sz w:val="28"/>
          <w:szCs w:val="28"/>
        </w:rPr>
        <w:t>законодательством РФ на профессию гида-переводчика;</w:t>
      </w:r>
    </w:p>
    <w:p w:rsidR="000C05A1" w:rsidRDefault="00B00434" w:rsidP="001A166A">
      <w:pPr>
        <w:pStyle w:val="a3"/>
        <w:numPr>
          <w:ilvl w:val="0"/>
          <w:numId w:val="19"/>
        </w:numPr>
        <w:spacing w:after="0" w:line="360" w:lineRule="auto"/>
        <w:rPr>
          <w:rFonts w:ascii="Times New Roman" w:hAnsi="Times New Roman"/>
          <w:sz w:val="28"/>
          <w:szCs w:val="28"/>
        </w:rPr>
      </w:pPr>
      <w:r w:rsidRPr="00B00434">
        <w:rPr>
          <w:rFonts w:ascii="Times New Roman" w:hAnsi="Times New Roman"/>
          <w:sz w:val="28"/>
          <w:szCs w:val="28"/>
        </w:rPr>
        <w:t>-</w:t>
      </w:r>
      <w:r w:rsidR="000C05A1" w:rsidRPr="001C65D3">
        <w:rPr>
          <w:rFonts w:ascii="Times New Roman" w:hAnsi="Times New Roman"/>
          <w:sz w:val="28"/>
          <w:szCs w:val="28"/>
        </w:rPr>
        <w:t xml:space="preserve">попытка представить туристскую </w:t>
      </w:r>
      <w:r w:rsidR="001C65D3" w:rsidRPr="001C65D3">
        <w:rPr>
          <w:rFonts w:ascii="Times New Roman" w:hAnsi="Times New Roman"/>
          <w:sz w:val="28"/>
          <w:szCs w:val="28"/>
        </w:rPr>
        <w:t xml:space="preserve">группу как компанию независимых </w:t>
      </w:r>
      <w:r w:rsidR="000C05A1" w:rsidRPr="001C65D3">
        <w:rPr>
          <w:rFonts w:ascii="Times New Roman" w:hAnsi="Times New Roman"/>
          <w:sz w:val="28"/>
          <w:szCs w:val="28"/>
        </w:rPr>
        <w:t>индивидуальных туристов, группу студентов или паломников, большую</w:t>
      </w:r>
      <w:r w:rsidR="001C65D3" w:rsidRPr="001C65D3">
        <w:rPr>
          <w:rFonts w:ascii="Times New Roman" w:hAnsi="Times New Roman"/>
          <w:sz w:val="28"/>
          <w:szCs w:val="28"/>
        </w:rPr>
        <w:t xml:space="preserve"> </w:t>
      </w:r>
      <w:r w:rsidR="000C05A1" w:rsidRPr="001C65D3">
        <w:rPr>
          <w:rFonts w:ascii="Times New Roman" w:hAnsi="Times New Roman"/>
          <w:sz w:val="28"/>
          <w:szCs w:val="28"/>
        </w:rPr>
        <w:t>семью, чтобы избежать ответст</w:t>
      </w:r>
      <w:r w:rsidR="001C65D3" w:rsidRPr="001C65D3">
        <w:rPr>
          <w:rFonts w:ascii="Times New Roman" w:hAnsi="Times New Roman"/>
          <w:sz w:val="28"/>
          <w:szCs w:val="28"/>
        </w:rPr>
        <w:t xml:space="preserve">венности за незаконную трудовую </w:t>
      </w:r>
      <w:r w:rsidR="000C05A1" w:rsidRPr="001C65D3">
        <w:rPr>
          <w:rFonts w:ascii="Times New Roman" w:hAnsi="Times New Roman"/>
          <w:sz w:val="28"/>
          <w:szCs w:val="28"/>
        </w:rPr>
        <w:t>деятельность и получи</w:t>
      </w:r>
      <w:r w:rsidR="009068E9">
        <w:rPr>
          <w:rFonts w:ascii="Times New Roman" w:hAnsi="Times New Roman"/>
          <w:sz w:val="28"/>
          <w:szCs w:val="28"/>
        </w:rPr>
        <w:t>ть льготы при посещении музеев.</w:t>
      </w:r>
      <w:r w:rsidR="001C65D3" w:rsidRPr="001C65D3">
        <w:rPr>
          <w:rFonts w:ascii="Times New Roman" w:hAnsi="Times New Roman"/>
          <w:sz w:val="28"/>
          <w:szCs w:val="28"/>
        </w:rPr>
        <w:t xml:space="preserve"> </w:t>
      </w:r>
    </w:p>
    <w:p w:rsidR="001F3DA1" w:rsidRDefault="001A166A" w:rsidP="001A166A">
      <w:pPr>
        <w:spacing w:after="0" w:line="360" w:lineRule="auto"/>
        <w:rPr>
          <w:rFonts w:ascii="Times New Roman" w:hAnsi="Times New Roman"/>
          <w:sz w:val="28"/>
          <w:szCs w:val="28"/>
        </w:rPr>
      </w:pPr>
      <w:r w:rsidRPr="001A166A">
        <w:rPr>
          <w:rFonts w:ascii="Times New Roman" w:hAnsi="Times New Roman"/>
          <w:sz w:val="28"/>
          <w:szCs w:val="28"/>
        </w:rPr>
        <w:tab/>
      </w:r>
    </w:p>
    <w:p w:rsidR="000C05A1" w:rsidRDefault="000C05A1" w:rsidP="00DB4A2B">
      <w:pPr>
        <w:spacing w:after="0" w:line="360" w:lineRule="auto"/>
        <w:ind w:firstLine="709"/>
        <w:rPr>
          <w:rFonts w:ascii="Times New Roman" w:hAnsi="Times New Roman"/>
          <w:sz w:val="28"/>
          <w:szCs w:val="28"/>
          <w:highlight w:val="yellow"/>
        </w:rPr>
      </w:pPr>
    </w:p>
    <w:p w:rsidR="000C05A1" w:rsidRPr="007A2E4E" w:rsidRDefault="0034228B" w:rsidP="007A2E4E">
      <w:pPr>
        <w:pStyle w:val="2"/>
        <w:jc w:val="center"/>
        <w:rPr>
          <w:sz w:val="28"/>
          <w:szCs w:val="28"/>
        </w:rPr>
      </w:pPr>
      <w:bookmarkStart w:id="12" w:name="_Toc483921016"/>
      <w:r>
        <w:rPr>
          <w:sz w:val="28"/>
          <w:szCs w:val="28"/>
        </w:rPr>
        <w:lastRenderedPageBreak/>
        <w:t>3</w:t>
      </w:r>
      <w:r w:rsidR="001A166A" w:rsidRPr="007A2E4E">
        <w:rPr>
          <w:sz w:val="28"/>
          <w:szCs w:val="28"/>
        </w:rPr>
        <w:t>.</w:t>
      </w:r>
      <w:r w:rsidR="007A2E4E">
        <w:rPr>
          <w:sz w:val="28"/>
          <w:szCs w:val="28"/>
        </w:rPr>
        <w:t xml:space="preserve">2 </w:t>
      </w:r>
      <w:r w:rsidR="00DF37F9">
        <w:rPr>
          <w:sz w:val="28"/>
          <w:szCs w:val="28"/>
        </w:rPr>
        <w:t>Нелегальные гиды и способы легализации их статуса</w:t>
      </w:r>
      <w:bookmarkEnd w:id="12"/>
      <w:r w:rsidR="00DF37F9">
        <w:rPr>
          <w:sz w:val="28"/>
          <w:szCs w:val="28"/>
        </w:rPr>
        <w:t xml:space="preserve"> </w:t>
      </w:r>
    </w:p>
    <w:p w:rsidR="001A166A" w:rsidRDefault="001A166A" w:rsidP="00DB4A2B">
      <w:pPr>
        <w:spacing w:after="0" w:line="360" w:lineRule="auto"/>
        <w:ind w:firstLine="709"/>
        <w:rPr>
          <w:rFonts w:ascii="Times New Roman" w:hAnsi="Times New Roman"/>
          <w:sz w:val="28"/>
          <w:szCs w:val="28"/>
        </w:rPr>
      </w:pPr>
      <w:r>
        <w:rPr>
          <w:rFonts w:ascii="Times New Roman" w:hAnsi="Times New Roman"/>
          <w:sz w:val="28"/>
          <w:szCs w:val="28"/>
        </w:rPr>
        <w:t xml:space="preserve">30 января 2017 года </w:t>
      </w:r>
      <w:r w:rsidRPr="001A166A">
        <w:rPr>
          <w:rFonts w:ascii="Times New Roman" w:hAnsi="Times New Roman"/>
          <w:sz w:val="28"/>
          <w:szCs w:val="28"/>
        </w:rPr>
        <w:t>Федеральное агентство по туризму и ФГБОУ ВО «Государственный университет управления» подписали контракт на 21 млн рублей на организацию курсов повышения квалификации гидов-переводчиков, работающих с китайскими туристами. Из текста контракта следует, что квалификацию смогут повысить 10 тыс. специалистов туриндустрии, в том числе на Северо-Западе. К 30 мая обучение должны пройти 4 тыс. гидов, в том числе «гиды-переводчики по работе с туристами из КНР» — как российские, так и иностранные граждане.</w:t>
      </w:r>
      <w:r w:rsidR="002F0894">
        <w:rPr>
          <w:rStyle w:val="af"/>
          <w:rFonts w:ascii="Times New Roman" w:hAnsi="Times New Roman"/>
          <w:sz w:val="28"/>
          <w:szCs w:val="28"/>
        </w:rPr>
        <w:footnoteReference w:id="37"/>
      </w:r>
      <w:r>
        <w:rPr>
          <w:rFonts w:ascii="Times New Roman" w:hAnsi="Times New Roman"/>
          <w:sz w:val="28"/>
          <w:szCs w:val="28"/>
        </w:rPr>
        <w:t xml:space="preserve"> </w:t>
      </w:r>
    </w:p>
    <w:p w:rsidR="00B72988" w:rsidRDefault="00B72988" w:rsidP="00B72988">
      <w:pPr>
        <w:spacing w:after="0" w:line="360" w:lineRule="auto"/>
        <w:ind w:firstLine="709"/>
        <w:rPr>
          <w:rFonts w:ascii="Times New Roman" w:hAnsi="Times New Roman"/>
          <w:sz w:val="28"/>
          <w:szCs w:val="28"/>
        </w:rPr>
      </w:pPr>
      <w:r w:rsidRPr="00B72988">
        <w:rPr>
          <w:rFonts w:ascii="Times New Roman" w:hAnsi="Times New Roman"/>
          <w:sz w:val="28"/>
          <w:szCs w:val="28"/>
        </w:rPr>
        <w:t xml:space="preserve">Новая программа </w:t>
      </w:r>
      <w:r w:rsidR="0097474B">
        <w:rPr>
          <w:rFonts w:ascii="Times New Roman" w:hAnsi="Times New Roman"/>
          <w:sz w:val="28"/>
          <w:szCs w:val="28"/>
        </w:rPr>
        <w:t>предназначена организовать около 50</w:t>
      </w:r>
      <w:r w:rsidRPr="00B72988">
        <w:rPr>
          <w:rFonts w:ascii="Times New Roman" w:hAnsi="Times New Roman"/>
          <w:sz w:val="28"/>
          <w:szCs w:val="28"/>
        </w:rPr>
        <w:t xml:space="preserve"> региональных образовательных площадок, 10 из которых будут работать в Северо-Западном федеральном округе. Программа состоит из 15 пунктов, </w:t>
      </w:r>
      <w:r w:rsidR="0097474B">
        <w:rPr>
          <w:rFonts w:ascii="Times New Roman" w:hAnsi="Times New Roman"/>
          <w:sz w:val="28"/>
          <w:szCs w:val="28"/>
        </w:rPr>
        <w:t>в последнем</w:t>
      </w:r>
      <w:r w:rsidRPr="00B72988">
        <w:rPr>
          <w:rFonts w:ascii="Times New Roman" w:hAnsi="Times New Roman"/>
          <w:sz w:val="28"/>
          <w:szCs w:val="28"/>
        </w:rPr>
        <w:t xml:space="preserve"> из которых </w:t>
      </w:r>
      <w:r w:rsidR="0097474B">
        <w:rPr>
          <w:rFonts w:ascii="Times New Roman" w:hAnsi="Times New Roman"/>
          <w:sz w:val="28"/>
          <w:szCs w:val="28"/>
        </w:rPr>
        <w:t>говорится о повышение</w:t>
      </w:r>
      <w:r w:rsidRPr="00B72988">
        <w:rPr>
          <w:rFonts w:ascii="Times New Roman" w:hAnsi="Times New Roman"/>
          <w:sz w:val="28"/>
          <w:szCs w:val="28"/>
        </w:rPr>
        <w:t xml:space="preserve"> квалификации гидов-переводчиков по работе с туристами из Китая. </w:t>
      </w:r>
      <w:r>
        <w:rPr>
          <w:rFonts w:ascii="Times New Roman" w:hAnsi="Times New Roman"/>
          <w:sz w:val="28"/>
          <w:szCs w:val="28"/>
        </w:rPr>
        <w:t>Далее</w:t>
      </w:r>
      <w:r w:rsidRPr="00B72988">
        <w:rPr>
          <w:rFonts w:ascii="Times New Roman" w:hAnsi="Times New Roman"/>
          <w:sz w:val="28"/>
          <w:szCs w:val="28"/>
        </w:rPr>
        <w:t xml:space="preserve"> шло пояснение, что гидами по работе с китайцами «смогут стать как граждане России, так и иностранные граждане». </w:t>
      </w:r>
    </w:p>
    <w:p w:rsidR="00B72988" w:rsidRDefault="0097474B" w:rsidP="0097474B">
      <w:pPr>
        <w:spacing w:after="0" w:line="360" w:lineRule="auto"/>
        <w:ind w:firstLine="709"/>
        <w:rPr>
          <w:rFonts w:ascii="Times New Roman" w:hAnsi="Times New Roman"/>
          <w:sz w:val="28"/>
          <w:szCs w:val="28"/>
        </w:rPr>
      </w:pPr>
      <w:r w:rsidRPr="00B72988">
        <w:rPr>
          <w:rFonts w:ascii="Times New Roman" w:hAnsi="Times New Roman"/>
          <w:sz w:val="28"/>
          <w:szCs w:val="28"/>
        </w:rPr>
        <w:t>Этот пункт вызвал возмущение в профессиональной среде</w:t>
      </w:r>
      <w:r>
        <w:rPr>
          <w:rFonts w:ascii="Times New Roman" w:hAnsi="Times New Roman"/>
          <w:sz w:val="28"/>
          <w:szCs w:val="28"/>
        </w:rPr>
        <w:t>, поэтому 21</w:t>
      </w:r>
      <w:r w:rsidR="007A2E4E">
        <w:rPr>
          <w:rFonts w:ascii="Times New Roman" w:hAnsi="Times New Roman"/>
          <w:sz w:val="28"/>
          <w:szCs w:val="28"/>
        </w:rPr>
        <w:t xml:space="preserve"> </w:t>
      </w:r>
      <w:r w:rsidRPr="0097474B">
        <w:rPr>
          <w:rFonts w:ascii="Times New Roman" w:hAnsi="Times New Roman"/>
          <w:sz w:val="28"/>
          <w:szCs w:val="28"/>
        </w:rPr>
        <w:t xml:space="preserve">февраля </w:t>
      </w:r>
      <w:r>
        <w:rPr>
          <w:rFonts w:ascii="Times New Roman" w:hAnsi="Times New Roman"/>
          <w:sz w:val="28"/>
          <w:szCs w:val="28"/>
        </w:rPr>
        <w:t xml:space="preserve">вышла поправка к контракту, в результате чего </w:t>
      </w:r>
      <w:r w:rsidRPr="00B72988">
        <w:rPr>
          <w:rFonts w:ascii="Times New Roman" w:hAnsi="Times New Roman"/>
          <w:sz w:val="28"/>
          <w:szCs w:val="28"/>
        </w:rPr>
        <w:t xml:space="preserve">Ростуризм исключил </w:t>
      </w:r>
      <w:r>
        <w:rPr>
          <w:rFonts w:ascii="Times New Roman" w:hAnsi="Times New Roman"/>
          <w:sz w:val="28"/>
          <w:szCs w:val="28"/>
        </w:rPr>
        <w:t>с</w:t>
      </w:r>
      <w:r w:rsidRPr="0097474B">
        <w:rPr>
          <w:rFonts w:ascii="Times New Roman" w:hAnsi="Times New Roman"/>
          <w:sz w:val="28"/>
          <w:szCs w:val="28"/>
        </w:rPr>
        <w:t>лова об иностранных гражданах, однако уточнения о том, что это должны быть граждане России, – не появилось. Поэтому профессионалы отрасли не верят, что угроза легализации деятельности китайских гидов на территории нашей страны миновала.</w:t>
      </w:r>
      <w:r>
        <w:rPr>
          <w:rFonts w:ascii="Times New Roman" w:hAnsi="Times New Roman"/>
          <w:sz w:val="28"/>
          <w:szCs w:val="28"/>
        </w:rPr>
        <w:t xml:space="preserve"> </w:t>
      </w:r>
      <w:r w:rsidRPr="0097474B">
        <w:rPr>
          <w:rFonts w:ascii="Times New Roman" w:hAnsi="Times New Roman"/>
          <w:sz w:val="28"/>
          <w:szCs w:val="28"/>
        </w:rPr>
        <w:t xml:space="preserve">В тот же день Федеральное агентство по туризму разместило на своём сайте объявление о наборе на курсы повышения квалификации гидов-переводчиков. Судя по этому объявлению, обучать за </w:t>
      </w:r>
      <w:proofErr w:type="spellStart"/>
      <w:r w:rsidRPr="0097474B">
        <w:rPr>
          <w:rFonts w:ascii="Times New Roman" w:hAnsi="Times New Roman"/>
          <w:sz w:val="28"/>
          <w:szCs w:val="28"/>
        </w:rPr>
        <w:t>госсчёт</w:t>
      </w:r>
      <w:proofErr w:type="spellEnd"/>
      <w:r w:rsidRPr="0097474B">
        <w:rPr>
          <w:rFonts w:ascii="Times New Roman" w:hAnsi="Times New Roman"/>
          <w:sz w:val="28"/>
          <w:szCs w:val="28"/>
        </w:rPr>
        <w:t xml:space="preserve"> будут только граждан РФ</w:t>
      </w:r>
      <w:r>
        <w:rPr>
          <w:rFonts w:ascii="Times New Roman" w:hAnsi="Times New Roman"/>
          <w:sz w:val="28"/>
          <w:szCs w:val="28"/>
        </w:rPr>
        <w:t>.</w:t>
      </w:r>
      <w:r w:rsidR="002F0894">
        <w:rPr>
          <w:rStyle w:val="af"/>
          <w:rFonts w:ascii="Times New Roman" w:hAnsi="Times New Roman"/>
          <w:sz w:val="28"/>
          <w:szCs w:val="28"/>
        </w:rPr>
        <w:footnoteReference w:id="38"/>
      </w:r>
      <w:r>
        <w:rPr>
          <w:rFonts w:ascii="Times New Roman" w:hAnsi="Times New Roman"/>
          <w:sz w:val="28"/>
          <w:szCs w:val="28"/>
        </w:rPr>
        <w:t xml:space="preserve"> </w:t>
      </w:r>
    </w:p>
    <w:p w:rsidR="001A7BB0" w:rsidRDefault="001A7BB0" w:rsidP="001A7BB0">
      <w:pPr>
        <w:spacing w:after="0" w:line="360" w:lineRule="auto"/>
        <w:ind w:firstLine="709"/>
        <w:rPr>
          <w:rFonts w:ascii="Times New Roman" w:hAnsi="Times New Roman"/>
          <w:sz w:val="28"/>
          <w:szCs w:val="28"/>
        </w:rPr>
      </w:pPr>
      <w:r w:rsidRPr="00B72988">
        <w:rPr>
          <w:rFonts w:ascii="Times New Roman" w:hAnsi="Times New Roman"/>
          <w:sz w:val="28"/>
          <w:szCs w:val="28"/>
        </w:rPr>
        <w:lastRenderedPageBreak/>
        <w:t>Попытки протащить закон о легализации гидов-нерезидентов из КНР предпринимаются давно. В начале прошлого года Минтруда подготовило законопроект, позволяющий иностранцам свободно, вне квот, трудоустраиваться в сфере туризма. Вскоре под давлением общественности из перечня «вне квот» были исключены три профессии – гид-переводчик, переводчик и экскурсовод. И практически одновременно из профессионального стандарта исчезло упоминание о том, что экскурсоводом (гидом), гидом-переводчиком могут быть только граждане РФ.</w:t>
      </w:r>
      <w:r>
        <w:rPr>
          <w:rFonts w:ascii="Times New Roman" w:hAnsi="Times New Roman"/>
          <w:sz w:val="28"/>
          <w:szCs w:val="28"/>
        </w:rPr>
        <w:t xml:space="preserve"> </w:t>
      </w:r>
      <w:r w:rsidR="00FA097D">
        <w:rPr>
          <w:rStyle w:val="af"/>
          <w:rFonts w:ascii="Times New Roman" w:hAnsi="Times New Roman"/>
          <w:sz w:val="28"/>
          <w:szCs w:val="28"/>
        </w:rPr>
        <w:footnoteReference w:id="39"/>
      </w:r>
    </w:p>
    <w:p w:rsidR="007C1ADA" w:rsidRDefault="007C1ADA" w:rsidP="007C1ADA">
      <w:pPr>
        <w:spacing w:after="0" w:line="360" w:lineRule="auto"/>
        <w:ind w:firstLine="709"/>
        <w:rPr>
          <w:rFonts w:ascii="Times New Roman" w:hAnsi="Times New Roman"/>
          <w:sz w:val="28"/>
          <w:szCs w:val="28"/>
        </w:rPr>
      </w:pPr>
      <w:r w:rsidRPr="00B72988">
        <w:rPr>
          <w:rFonts w:ascii="Times New Roman" w:hAnsi="Times New Roman"/>
          <w:sz w:val="28"/>
          <w:szCs w:val="28"/>
        </w:rPr>
        <w:t xml:space="preserve">Россия готова </w:t>
      </w:r>
      <w:r>
        <w:rPr>
          <w:rFonts w:ascii="Times New Roman" w:hAnsi="Times New Roman"/>
          <w:sz w:val="28"/>
          <w:szCs w:val="28"/>
        </w:rPr>
        <w:t>предоставить иностранцам</w:t>
      </w:r>
      <w:r w:rsidRPr="00B72988">
        <w:rPr>
          <w:rFonts w:ascii="Times New Roman" w:hAnsi="Times New Roman"/>
          <w:sz w:val="28"/>
          <w:szCs w:val="28"/>
        </w:rPr>
        <w:t xml:space="preserve"> </w:t>
      </w:r>
      <w:r>
        <w:rPr>
          <w:rFonts w:ascii="Times New Roman" w:hAnsi="Times New Roman"/>
          <w:sz w:val="28"/>
          <w:szCs w:val="28"/>
        </w:rPr>
        <w:t>рабочие места</w:t>
      </w:r>
      <w:r w:rsidRPr="00B72988">
        <w:rPr>
          <w:rFonts w:ascii="Times New Roman" w:hAnsi="Times New Roman"/>
          <w:sz w:val="28"/>
          <w:szCs w:val="28"/>
        </w:rPr>
        <w:t xml:space="preserve">, чтобы они вытеснили её собственное трудоспособное население. </w:t>
      </w:r>
      <w:r>
        <w:rPr>
          <w:rFonts w:ascii="Times New Roman" w:hAnsi="Times New Roman"/>
          <w:sz w:val="28"/>
          <w:szCs w:val="28"/>
        </w:rPr>
        <w:t>При этом, главный аргумент в пользу принятия такого решения – нехватка русских гидов.</w:t>
      </w:r>
    </w:p>
    <w:p w:rsidR="006D188C" w:rsidRDefault="00BE397B" w:rsidP="006D188C">
      <w:pPr>
        <w:spacing w:after="0" w:line="360" w:lineRule="auto"/>
        <w:ind w:firstLine="709"/>
        <w:rPr>
          <w:rFonts w:ascii="Times New Roman" w:hAnsi="Times New Roman"/>
          <w:sz w:val="28"/>
          <w:szCs w:val="28"/>
        </w:rPr>
      </w:pPr>
      <w:r>
        <w:rPr>
          <w:rFonts w:ascii="Times New Roman" w:hAnsi="Times New Roman"/>
          <w:sz w:val="28"/>
          <w:szCs w:val="28"/>
        </w:rPr>
        <w:t xml:space="preserve">По словам </w:t>
      </w:r>
      <w:proofErr w:type="spellStart"/>
      <w:r w:rsidRPr="00BE397B">
        <w:rPr>
          <w:rFonts w:ascii="Times New Roman" w:hAnsi="Times New Roman"/>
          <w:sz w:val="28"/>
          <w:szCs w:val="28"/>
        </w:rPr>
        <w:t>Мушкарев</w:t>
      </w:r>
      <w:r>
        <w:rPr>
          <w:rFonts w:ascii="Times New Roman" w:hAnsi="Times New Roman"/>
          <w:sz w:val="28"/>
          <w:szCs w:val="28"/>
        </w:rPr>
        <w:t>а</w:t>
      </w:r>
      <w:proofErr w:type="spellEnd"/>
      <w:r>
        <w:rPr>
          <w:rFonts w:ascii="Times New Roman" w:hAnsi="Times New Roman"/>
          <w:sz w:val="28"/>
          <w:szCs w:val="28"/>
        </w:rPr>
        <w:t xml:space="preserve"> Андрея</w:t>
      </w:r>
      <w:r w:rsidRPr="00BE397B">
        <w:rPr>
          <w:rFonts w:ascii="Times New Roman" w:hAnsi="Times New Roman"/>
          <w:sz w:val="28"/>
          <w:szCs w:val="28"/>
        </w:rPr>
        <w:t xml:space="preserve"> Евгеньевич</w:t>
      </w:r>
      <w:r>
        <w:rPr>
          <w:rFonts w:ascii="Times New Roman" w:hAnsi="Times New Roman"/>
          <w:sz w:val="28"/>
          <w:szCs w:val="28"/>
        </w:rPr>
        <w:t>а</w:t>
      </w:r>
      <w:r w:rsidRPr="00BE397B">
        <w:rPr>
          <w:rFonts w:ascii="Times New Roman" w:hAnsi="Times New Roman"/>
          <w:sz w:val="28"/>
          <w:szCs w:val="28"/>
        </w:rPr>
        <w:t xml:space="preserve">, </w:t>
      </w:r>
      <w:r>
        <w:rPr>
          <w:rFonts w:ascii="Times New Roman" w:hAnsi="Times New Roman"/>
          <w:sz w:val="28"/>
          <w:szCs w:val="28"/>
        </w:rPr>
        <w:t>председателя</w:t>
      </w:r>
      <w:r w:rsidRPr="00BE397B">
        <w:rPr>
          <w:rFonts w:ascii="Times New Roman" w:hAnsi="Times New Roman"/>
          <w:sz w:val="28"/>
          <w:szCs w:val="28"/>
        </w:rPr>
        <w:t xml:space="preserve"> комитета по развитию туризма </w:t>
      </w:r>
      <w:r>
        <w:rPr>
          <w:rFonts w:ascii="Times New Roman" w:hAnsi="Times New Roman"/>
          <w:sz w:val="28"/>
          <w:szCs w:val="28"/>
        </w:rPr>
        <w:t xml:space="preserve">Санкт-Петербурга, </w:t>
      </w:r>
      <w:r w:rsidR="007C1ADA" w:rsidRPr="007C1ADA">
        <w:rPr>
          <w:rFonts w:ascii="Times New Roman" w:hAnsi="Times New Roman"/>
          <w:sz w:val="28"/>
          <w:szCs w:val="28"/>
        </w:rPr>
        <w:t xml:space="preserve">уже имеющихся в Петербурге гидов со знанием китайского языка </w:t>
      </w:r>
      <w:r w:rsidR="007C1ADA">
        <w:rPr>
          <w:rFonts w:ascii="Times New Roman" w:hAnsi="Times New Roman"/>
          <w:sz w:val="28"/>
          <w:szCs w:val="28"/>
        </w:rPr>
        <w:t>достаточно</w:t>
      </w:r>
      <w:r w:rsidR="007C1ADA" w:rsidRPr="007C1ADA">
        <w:rPr>
          <w:rFonts w:ascii="Times New Roman" w:hAnsi="Times New Roman"/>
          <w:sz w:val="28"/>
          <w:szCs w:val="28"/>
        </w:rPr>
        <w:t>, и каждый год выпускаются и получают аккредитацию новые. Поэтому</w:t>
      </w:r>
      <w:r w:rsidR="007C1ADA">
        <w:rPr>
          <w:rFonts w:ascii="Times New Roman" w:hAnsi="Times New Roman"/>
          <w:sz w:val="28"/>
          <w:szCs w:val="28"/>
        </w:rPr>
        <w:t>,</w:t>
      </w:r>
      <w:r w:rsidR="007C1ADA" w:rsidRPr="007C1ADA">
        <w:rPr>
          <w:rFonts w:ascii="Times New Roman" w:hAnsi="Times New Roman"/>
          <w:sz w:val="28"/>
          <w:szCs w:val="28"/>
        </w:rPr>
        <w:t xml:space="preserve"> чем вызвано появление такого документа – председа</w:t>
      </w:r>
      <w:r w:rsidR="007C1ADA">
        <w:rPr>
          <w:rFonts w:ascii="Times New Roman" w:hAnsi="Times New Roman"/>
          <w:sz w:val="28"/>
          <w:szCs w:val="28"/>
        </w:rPr>
        <w:t>тель комитета не понимает.</w:t>
      </w:r>
      <w:r w:rsidR="006D188C" w:rsidRPr="006D188C">
        <w:t xml:space="preserve"> </w:t>
      </w:r>
      <w:r w:rsidR="0023189E">
        <w:rPr>
          <w:rStyle w:val="af"/>
        </w:rPr>
        <w:footnoteReference w:id="40"/>
      </w:r>
    </w:p>
    <w:p w:rsidR="007C1ADA" w:rsidRDefault="00995C4F" w:rsidP="00995C4F">
      <w:pPr>
        <w:spacing w:after="0" w:line="360" w:lineRule="auto"/>
        <w:ind w:firstLine="709"/>
        <w:rPr>
          <w:rFonts w:ascii="Times New Roman" w:hAnsi="Times New Roman"/>
          <w:sz w:val="28"/>
          <w:szCs w:val="28"/>
        </w:rPr>
      </w:pPr>
      <w:r>
        <w:rPr>
          <w:rFonts w:ascii="Times New Roman" w:hAnsi="Times New Roman"/>
          <w:sz w:val="28"/>
          <w:szCs w:val="28"/>
        </w:rPr>
        <w:t>Сразу становится понятно,</w:t>
      </w:r>
      <w:r w:rsidR="007479A6">
        <w:rPr>
          <w:rFonts w:ascii="Times New Roman" w:hAnsi="Times New Roman"/>
          <w:sz w:val="28"/>
          <w:szCs w:val="28"/>
        </w:rPr>
        <w:t xml:space="preserve"> что есть заинтересованные лица</w:t>
      </w:r>
      <w:r>
        <w:rPr>
          <w:rFonts w:ascii="Times New Roman" w:hAnsi="Times New Roman"/>
          <w:sz w:val="28"/>
          <w:szCs w:val="28"/>
        </w:rPr>
        <w:t xml:space="preserve">, которые любыми методами и способами пытаются легализовать работу нелегальных гидов, таким образом упростить и узаконить те серые схемы, которыми пользуются китайские турфирмы. </w:t>
      </w:r>
      <w:r w:rsidR="007479A6">
        <w:rPr>
          <w:rFonts w:ascii="Times New Roman" w:hAnsi="Times New Roman"/>
          <w:sz w:val="28"/>
          <w:szCs w:val="28"/>
        </w:rPr>
        <w:t xml:space="preserve">По мнению </w:t>
      </w:r>
      <w:r w:rsidR="004415FC">
        <w:rPr>
          <w:rFonts w:ascii="Times New Roman" w:hAnsi="Times New Roman"/>
          <w:sz w:val="28"/>
          <w:szCs w:val="28"/>
        </w:rPr>
        <w:t>автора</w:t>
      </w:r>
      <w:r w:rsidR="00B15C02">
        <w:rPr>
          <w:rFonts w:ascii="Times New Roman" w:hAnsi="Times New Roman"/>
          <w:sz w:val="28"/>
          <w:szCs w:val="28"/>
        </w:rPr>
        <w:t>, е</w:t>
      </w:r>
      <w:r>
        <w:rPr>
          <w:rFonts w:ascii="Times New Roman" w:hAnsi="Times New Roman"/>
          <w:sz w:val="28"/>
          <w:szCs w:val="28"/>
        </w:rPr>
        <w:t xml:space="preserve">сли бы в действительности стоял вопрос о нехватке </w:t>
      </w:r>
      <w:r w:rsidR="007C1ADA" w:rsidRPr="00B72988">
        <w:rPr>
          <w:rFonts w:ascii="Times New Roman" w:hAnsi="Times New Roman"/>
          <w:sz w:val="28"/>
          <w:szCs w:val="28"/>
        </w:rPr>
        <w:t xml:space="preserve">отечественных </w:t>
      </w:r>
      <w:r>
        <w:rPr>
          <w:rFonts w:ascii="Times New Roman" w:hAnsi="Times New Roman"/>
          <w:sz w:val="28"/>
          <w:szCs w:val="28"/>
        </w:rPr>
        <w:t xml:space="preserve">специалистов </w:t>
      </w:r>
      <w:r w:rsidR="007C1ADA" w:rsidRPr="00B72988">
        <w:rPr>
          <w:rFonts w:ascii="Times New Roman" w:hAnsi="Times New Roman"/>
          <w:sz w:val="28"/>
          <w:szCs w:val="28"/>
        </w:rPr>
        <w:t>с китайским языком, логичнее было бы поручить их подготовку языковым вузам или московской и санкт-петербургской ассоциациям гидов-переводчиков, имеющим опыт п</w:t>
      </w:r>
      <w:r>
        <w:rPr>
          <w:rFonts w:ascii="Times New Roman" w:hAnsi="Times New Roman"/>
          <w:sz w:val="28"/>
          <w:szCs w:val="28"/>
        </w:rPr>
        <w:t>одготовки квалифицированных кад</w:t>
      </w:r>
      <w:r w:rsidR="007C1ADA" w:rsidRPr="00B72988">
        <w:rPr>
          <w:rFonts w:ascii="Times New Roman" w:hAnsi="Times New Roman"/>
          <w:sz w:val="28"/>
          <w:szCs w:val="28"/>
        </w:rPr>
        <w:t xml:space="preserve">ров и методологическую базу. </w:t>
      </w:r>
      <w:r>
        <w:rPr>
          <w:rFonts w:ascii="Times New Roman" w:hAnsi="Times New Roman"/>
          <w:sz w:val="28"/>
          <w:szCs w:val="28"/>
        </w:rPr>
        <w:t>А в итоге</w:t>
      </w:r>
      <w:r w:rsidR="007C1ADA" w:rsidRPr="00B72988">
        <w:rPr>
          <w:rFonts w:ascii="Times New Roman" w:hAnsi="Times New Roman"/>
          <w:sz w:val="28"/>
          <w:szCs w:val="28"/>
        </w:rPr>
        <w:t xml:space="preserve"> в вопросе подготовки «гида-переводчика по работе с туристами из Китайской Народной Республики» решили </w:t>
      </w:r>
      <w:r w:rsidR="007C1ADA" w:rsidRPr="00B72988">
        <w:rPr>
          <w:rFonts w:ascii="Times New Roman" w:hAnsi="Times New Roman"/>
          <w:sz w:val="28"/>
          <w:szCs w:val="28"/>
        </w:rPr>
        <w:lastRenderedPageBreak/>
        <w:t>опереться на Университет управления, до последнего времени занимающийся развитием управленческих кадров в области экономики.</w:t>
      </w:r>
      <w:r w:rsidRPr="00995C4F">
        <w:t xml:space="preserve"> </w:t>
      </w:r>
      <w:r w:rsidR="0023189E">
        <w:rPr>
          <w:rStyle w:val="af"/>
        </w:rPr>
        <w:footnoteReference w:id="41"/>
      </w:r>
    </w:p>
    <w:p w:rsidR="00B72988" w:rsidRPr="00B72988" w:rsidRDefault="00B72988" w:rsidP="00B72988">
      <w:pPr>
        <w:spacing w:after="0" w:line="360" w:lineRule="auto"/>
        <w:ind w:firstLine="709"/>
        <w:rPr>
          <w:rFonts w:ascii="Times New Roman" w:hAnsi="Times New Roman"/>
          <w:sz w:val="28"/>
          <w:szCs w:val="28"/>
        </w:rPr>
      </w:pPr>
      <w:r w:rsidRPr="00B72988">
        <w:rPr>
          <w:rFonts w:ascii="Times New Roman" w:hAnsi="Times New Roman"/>
          <w:sz w:val="28"/>
          <w:szCs w:val="28"/>
        </w:rPr>
        <w:t>Что будет, если узаконить этот процесс, – представить несложно. Сначала российские гиды останутся совсем без работы, потом через аффилированные компании наши соседи подомнут под себя весь туристический поток.</w:t>
      </w:r>
    </w:p>
    <w:p w:rsidR="001F3DA1" w:rsidRDefault="001F3DA1" w:rsidP="00DB4A2B">
      <w:pPr>
        <w:spacing w:after="0" w:line="360" w:lineRule="auto"/>
        <w:ind w:firstLine="709"/>
        <w:rPr>
          <w:rFonts w:ascii="Times New Roman" w:hAnsi="Times New Roman"/>
          <w:sz w:val="28"/>
          <w:szCs w:val="28"/>
        </w:rPr>
      </w:pPr>
    </w:p>
    <w:p w:rsidR="006D58C0" w:rsidRDefault="006D58C0" w:rsidP="00DB4A2B">
      <w:pPr>
        <w:spacing w:after="0" w:line="360" w:lineRule="auto"/>
        <w:ind w:firstLine="709"/>
        <w:rPr>
          <w:rFonts w:ascii="Times New Roman" w:hAnsi="Times New Roman"/>
          <w:sz w:val="28"/>
          <w:szCs w:val="28"/>
        </w:rPr>
      </w:pPr>
    </w:p>
    <w:p w:rsidR="00986236" w:rsidRPr="00986236" w:rsidRDefault="0034228B" w:rsidP="008A03D2">
      <w:pPr>
        <w:pStyle w:val="2"/>
        <w:jc w:val="center"/>
        <w:rPr>
          <w:sz w:val="28"/>
          <w:szCs w:val="28"/>
        </w:rPr>
      </w:pPr>
      <w:bookmarkStart w:id="13" w:name="_Toc483921017"/>
      <w:r>
        <w:rPr>
          <w:sz w:val="28"/>
          <w:szCs w:val="28"/>
        </w:rPr>
        <w:t xml:space="preserve">3.3 </w:t>
      </w:r>
      <w:r w:rsidR="0075719B" w:rsidRPr="0075719B">
        <w:rPr>
          <w:sz w:val="28"/>
          <w:szCs w:val="28"/>
        </w:rPr>
        <w:t>Методы совершенствования организации</w:t>
      </w:r>
      <w:r w:rsidR="0075719B">
        <w:rPr>
          <w:sz w:val="28"/>
          <w:szCs w:val="28"/>
        </w:rPr>
        <w:t xml:space="preserve"> китайского</w:t>
      </w:r>
      <w:r w:rsidR="0075719B" w:rsidRPr="0075719B">
        <w:rPr>
          <w:sz w:val="28"/>
          <w:szCs w:val="28"/>
        </w:rPr>
        <w:t xml:space="preserve"> въездного туризма</w:t>
      </w:r>
      <w:bookmarkEnd w:id="13"/>
    </w:p>
    <w:p w:rsidR="00377057" w:rsidRPr="00B442D6" w:rsidRDefault="00377057" w:rsidP="00377057">
      <w:pPr>
        <w:spacing w:after="0" w:line="360" w:lineRule="auto"/>
        <w:ind w:firstLine="709"/>
        <w:rPr>
          <w:rFonts w:ascii="Times New Roman" w:hAnsi="Times New Roman"/>
          <w:sz w:val="28"/>
          <w:szCs w:val="28"/>
        </w:rPr>
      </w:pPr>
      <w:r w:rsidRPr="00B442D6">
        <w:rPr>
          <w:rFonts w:ascii="Times New Roman" w:hAnsi="Times New Roman"/>
          <w:sz w:val="28"/>
          <w:szCs w:val="28"/>
        </w:rPr>
        <w:t xml:space="preserve">16 марта 2017 года, </w:t>
      </w:r>
      <w:r>
        <w:rPr>
          <w:rFonts w:ascii="Times New Roman" w:hAnsi="Times New Roman"/>
          <w:sz w:val="28"/>
          <w:szCs w:val="28"/>
        </w:rPr>
        <w:t xml:space="preserve">Москва, </w:t>
      </w:r>
      <w:r w:rsidRPr="00B442D6">
        <w:rPr>
          <w:rFonts w:ascii="Times New Roman" w:hAnsi="Times New Roman"/>
          <w:sz w:val="28"/>
          <w:szCs w:val="28"/>
        </w:rPr>
        <w:t xml:space="preserve">в гостинице </w:t>
      </w:r>
      <w:proofErr w:type="spellStart"/>
      <w:r w:rsidRPr="00377057">
        <w:rPr>
          <w:rFonts w:ascii="Times New Roman" w:hAnsi="Times New Roman"/>
          <w:sz w:val="28"/>
          <w:szCs w:val="28"/>
        </w:rPr>
        <w:t>Hilton</w:t>
      </w:r>
      <w:proofErr w:type="spellEnd"/>
      <w:r w:rsidRPr="00377057">
        <w:rPr>
          <w:rFonts w:ascii="Times New Roman" w:hAnsi="Times New Roman"/>
          <w:sz w:val="28"/>
          <w:szCs w:val="28"/>
        </w:rPr>
        <w:t xml:space="preserve"> </w:t>
      </w:r>
      <w:proofErr w:type="spellStart"/>
      <w:r w:rsidRPr="00377057">
        <w:rPr>
          <w:rFonts w:ascii="Times New Roman" w:hAnsi="Times New Roman"/>
          <w:sz w:val="28"/>
          <w:szCs w:val="28"/>
        </w:rPr>
        <w:t>Moscow</w:t>
      </w:r>
      <w:proofErr w:type="spellEnd"/>
      <w:r w:rsidRPr="00377057">
        <w:rPr>
          <w:rFonts w:ascii="Times New Roman" w:hAnsi="Times New Roman"/>
          <w:sz w:val="28"/>
          <w:szCs w:val="28"/>
        </w:rPr>
        <w:t xml:space="preserve"> </w:t>
      </w:r>
      <w:proofErr w:type="spellStart"/>
      <w:r w:rsidRPr="00377057">
        <w:rPr>
          <w:rFonts w:ascii="Times New Roman" w:hAnsi="Times New Roman"/>
          <w:sz w:val="28"/>
          <w:szCs w:val="28"/>
        </w:rPr>
        <w:t>Leningradskaya</w:t>
      </w:r>
      <w:proofErr w:type="spellEnd"/>
      <w:r w:rsidRPr="00377057">
        <w:rPr>
          <w:rFonts w:ascii="Times New Roman" w:hAnsi="Times New Roman"/>
          <w:sz w:val="28"/>
          <w:szCs w:val="28"/>
        </w:rPr>
        <w:t xml:space="preserve"> </w:t>
      </w:r>
      <w:proofErr w:type="spellStart"/>
      <w:r w:rsidRPr="00377057">
        <w:rPr>
          <w:rFonts w:ascii="Times New Roman" w:hAnsi="Times New Roman"/>
          <w:sz w:val="28"/>
          <w:szCs w:val="28"/>
        </w:rPr>
        <w:t>Hotel</w:t>
      </w:r>
      <w:proofErr w:type="spellEnd"/>
      <w:r w:rsidR="00152FA3">
        <w:rPr>
          <w:rFonts w:ascii="Times New Roman" w:hAnsi="Times New Roman"/>
          <w:sz w:val="28"/>
          <w:szCs w:val="28"/>
        </w:rPr>
        <w:t>, председатель с</w:t>
      </w:r>
      <w:r w:rsidRPr="00B442D6">
        <w:rPr>
          <w:rFonts w:ascii="Times New Roman" w:hAnsi="Times New Roman"/>
          <w:sz w:val="28"/>
          <w:szCs w:val="28"/>
        </w:rPr>
        <w:t>овета Ассоциации содействия русско-китайскому</w:t>
      </w:r>
      <w:r>
        <w:rPr>
          <w:rFonts w:ascii="Times New Roman" w:hAnsi="Times New Roman"/>
          <w:sz w:val="28"/>
          <w:szCs w:val="28"/>
        </w:rPr>
        <w:t xml:space="preserve"> </w:t>
      </w:r>
      <w:r w:rsidRPr="00B442D6">
        <w:rPr>
          <w:rFonts w:ascii="Times New Roman" w:hAnsi="Times New Roman"/>
          <w:sz w:val="28"/>
          <w:szCs w:val="28"/>
        </w:rPr>
        <w:t xml:space="preserve">туризму </w:t>
      </w:r>
      <w:proofErr w:type="spellStart"/>
      <w:r w:rsidRPr="00B442D6">
        <w:rPr>
          <w:rFonts w:ascii="Times New Roman" w:hAnsi="Times New Roman"/>
          <w:sz w:val="28"/>
          <w:szCs w:val="28"/>
        </w:rPr>
        <w:t>Цуркан</w:t>
      </w:r>
      <w:proofErr w:type="spellEnd"/>
      <w:r w:rsidR="0075719B">
        <w:rPr>
          <w:rFonts w:ascii="Times New Roman" w:hAnsi="Times New Roman"/>
          <w:sz w:val="28"/>
          <w:szCs w:val="28"/>
        </w:rPr>
        <w:t xml:space="preserve"> Ю.Н.</w:t>
      </w:r>
      <w:r w:rsidRPr="00B442D6">
        <w:rPr>
          <w:rFonts w:ascii="Times New Roman" w:hAnsi="Times New Roman"/>
          <w:sz w:val="28"/>
          <w:szCs w:val="28"/>
        </w:rPr>
        <w:t>, члены и партнёры Ассоциации</w:t>
      </w:r>
      <w:r w:rsidR="00152FA3">
        <w:rPr>
          <w:rFonts w:ascii="Times New Roman" w:hAnsi="Times New Roman"/>
          <w:sz w:val="28"/>
          <w:szCs w:val="28"/>
        </w:rPr>
        <w:t>, приглашенные гости,</w:t>
      </w:r>
      <w:r w:rsidRPr="00B442D6">
        <w:rPr>
          <w:rFonts w:ascii="Times New Roman" w:hAnsi="Times New Roman"/>
          <w:sz w:val="28"/>
          <w:szCs w:val="28"/>
        </w:rPr>
        <w:t xml:space="preserve"> прин</w:t>
      </w:r>
      <w:r w:rsidR="00152FA3">
        <w:rPr>
          <w:rFonts w:ascii="Times New Roman" w:hAnsi="Times New Roman"/>
          <w:sz w:val="28"/>
          <w:szCs w:val="28"/>
        </w:rPr>
        <w:t>яли участие в научно-практической</w:t>
      </w:r>
      <w:r w:rsidRPr="00B442D6">
        <w:rPr>
          <w:rFonts w:ascii="Times New Roman" w:hAnsi="Times New Roman"/>
          <w:sz w:val="28"/>
          <w:szCs w:val="28"/>
        </w:rPr>
        <w:t xml:space="preserve"> конференци</w:t>
      </w:r>
      <w:r w:rsidR="00152FA3">
        <w:rPr>
          <w:rFonts w:ascii="Times New Roman" w:hAnsi="Times New Roman"/>
          <w:sz w:val="28"/>
          <w:szCs w:val="28"/>
        </w:rPr>
        <w:t>и</w:t>
      </w:r>
      <w:r w:rsidRPr="00B442D6">
        <w:rPr>
          <w:rFonts w:ascii="Times New Roman" w:hAnsi="Times New Roman"/>
          <w:sz w:val="28"/>
          <w:szCs w:val="28"/>
        </w:rPr>
        <w:t xml:space="preserve"> гидов и</w:t>
      </w:r>
      <w:r>
        <w:rPr>
          <w:rFonts w:ascii="Times New Roman" w:hAnsi="Times New Roman"/>
          <w:sz w:val="28"/>
          <w:szCs w:val="28"/>
        </w:rPr>
        <w:t xml:space="preserve"> </w:t>
      </w:r>
      <w:r w:rsidRPr="00B442D6">
        <w:rPr>
          <w:rFonts w:ascii="Times New Roman" w:hAnsi="Times New Roman"/>
          <w:sz w:val="28"/>
          <w:szCs w:val="28"/>
        </w:rPr>
        <w:t>туроператоров России: «Въездной туризм из Китая: как все исправить?», проведённой при поддержке Комитета по развитию туризма Санкт-Петербурга.</w:t>
      </w:r>
    </w:p>
    <w:p w:rsidR="00377057" w:rsidRPr="00B442D6" w:rsidRDefault="00377057" w:rsidP="00377057">
      <w:pPr>
        <w:spacing w:after="0" w:line="360" w:lineRule="auto"/>
        <w:ind w:firstLine="709"/>
        <w:rPr>
          <w:rFonts w:ascii="Times New Roman" w:hAnsi="Times New Roman"/>
          <w:sz w:val="28"/>
          <w:szCs w:val="28"/>
        </w:rPr>
      </w:pPr>
      <w:r w:rsidRPr="00B442D6">
        <w:rPr>
          <w:rFonts w:ascii="Times New Roman" w:hAnsi="Times New Roman"/>
          <w:sz w:val="28"/>
          <w:szCs w:val="28"/>
        </w:rPr>
        <w:t>В качестве почётных гостей</w:t>
      </w:r>
      <w:r w:rsidR="00152FA3">
        <w:rPr>
          <w:rFonts w:ascii="Times New Roman" w:hAnsi="Times New Roman"/>
          <w:sz w:val="28"/>
          <w:szCs w:val="28"/>
        </w:rPr>
        <w:t>, участие в конференции приняли депутат Государственной Думы, заместитель П</w:t>
      </w:r>
      <w:r w:rsidRPr="00B442D6">
        <w:rPr>
          <w:rFonts w:ascii="Times New Roman" w:hAnsi="Times New Roman"/>
          <w:sz w:val="28"/>
          <w:szCs w:val="28"/>
        </w:rPr>
        <w:t>редседателя</w:t>
      </w:r>
      <w:r>
        <w:rPr>
          <w:rFonts w:ascii="Times New Roman" w:hAnsi="Times New Roman"/>
          <w:sz w:val="28"/>
          <w:szCs w:val="28"/>
        </w:rPr>
        <w:t xml:space="preserve"> </w:t>
      </w:r>
      <w:r w:rsidR="00152FA3">
        <w:rPr>
          <w:rFonts w:ascii="Times New Roman" w:hAnsi="Times New Roman"/>
          <w:sz w:val="28"/>
          <w:szCs w:val="28"/>
        </w:rPr>
        <w:t>К</w:t>
      </w:r>
      <w:r w:rsidRPr="00B442D6">
        <w:rPr>
          <w:rFonts w:ascii="Times New Roman" w:hAnsi="Times New Roman"/>
          <w:sz w:val="28"/>
          <w:szCs w:val="28"/>
        </w:rPr>
        <w:t>омитета по культуре Государственной думы Федерального собрания РФ</w:t>
      </w:r>
      <w:r w:rsidR="00152FA3">
        <w:rPr>
          <w:rFonts w:ascii="Times New Roman" w:hAnsi="Times New Roman"/>
          <w:sz w:val="28"/>
          <w:szCs w:val="28"/>
        </w:rPr>
        <w:t xml:space="preserve"> - Бортко В.В.</w:t>
      </w:r>
      <w:r w:rsidRPr="00B442D6">
        <w:rPr>
          <w:rFonts w:ascii="Times New Roman" w:hAnsi="Times New Roman"/>
          <w:sz w:val="28"/>
          <w:szCs w:val="28"/>
        </w:rPr>
        <w:t>; специалист Комитета по развитию туризма Санкт-Петербурга</w:t>
      </w:r>
      <w:r w:rsidR="00152FA3" w:rsidRPr="00152FA3">
        <w:rPr>
          <w:rFonts w:ascii="Times New Roman" w:hAnsi="Times New Roman"/>
          <w:sz w:val="28"/>
          <w:szCs w:val="28"/>
        </w:rPr>
        <w:t xml:space="preserve"> - </w:t>
      </w:r>
      <w:r w:rsidR="00152FA3">
        <w:rPr>
          <w:rFonts w:ascii="Times New Roman" w:hAnsi="Times New Roman"/>
          <w:sz w:val="28"/>
          <w:szCs w:val="28"/>
        </w:rPr>
        <w:t xml:space="preserve"> </w:t>
      </w:r>
      <w:proofErr w:type="spellStart"/>
      <w:r w:rsidR="00152FA3">
        <w:rPr>
          <w:rFonts w:ascii="Times New Roman" w:hAnsi="Times New Roman"/>
          <w:sz w:val="28"/>
          <w:szCs w:val="28"/>
        </w:rPr>
        <w:t>Рзаев</w:t>
      </w:r>
      <w:proofErr w:type="spellEnd"/>
      <w:r w:rsidR="00152FA3">
        <w:rPr>
          <w:rFonts w:ascii="Times New Roman" w:hAnsi="Times New Roman"/>
          <w:sz w:val="28"/>
          <w:szCs w:val="28"/>
        </w:rPr>
        <w:t xml:space="preserve"> 0.0</w:t>
      </w:r>
      <w:r w:rsidR="00152FA3" w:rsidRPr="00152FA3">
        <w:rPr>
          <w:rFonts w:ascii="Times New Roman" w:hAnsi="Times New Roman"/>
          <w:sz w:val="28"/>
          <w:szCs w:val="28"/>
        </w:rPr>
        <w:t>.</w:t>
      </w:r>
      <w:r w:rsidR="00152FA3">
        <w:rPr>
          <w:rFonts w:ascii="Times New Roman" w:hAnsi="Times New Roman"/>
          <w:sz w:val="28"/>
          <w:szCs w:val="28"/>
        </w:rPr>
        <w:t xml:space="preserve">; </w:t>
      </w:r>
      <w:r w:rsidRPr="00B442D6">
        <w:rPr>
          <w:rFonts w:ascii="Times New Roman" w:hAnsi="Times New Roman"/>
          <w:sz w:val="28"/>
          <w:szCs w:val="28"/>
        </w:rPr>
        <w:t>вице-президент Ассоциации гидов-перев</w:t>
      </w:r>
      <w:r w:rsidR="00152FA3">
        <w:rPr>
          <w:rFonts w:ascii="Times New Roman" w:hAnsi="Times New Roman"/>
          <w:sz w:val="28"/>
          <w:szCs w:val="28"/>
        </w:rPr>
        <w:t>одчиков,</w:t>
      </w:r>
      <w:r w:rsidR="00152FA3" w:rsidRPr="00152FA3">
        <w:rPr>
          <w:rFonts w:ascii="Times New Roman" w:hAnsi="Times New Roman"/>
          <w:sz w:val="28"/>
          <w:szCs w:val="28"/>
        </w:rPr>
        <w:t xml:space="preserve"> </w:t>
      </w:r>
      <w:r w:rsidR="00152FA3">
        <w:rPr>
          <w:rFonts w:ascii="Times New Roman" w:hAnsi="Times New Roman"/>
          <w:sz w:val="28"/>
          <w:szCs w:val="28"/>
        </w:rPr>
        <w:t xml:space="preserve">экскурсоводов и </w:t>
      </w:r>
      <w:proofErr w:type="spellStart"/>
      <w:r w:rsidR="00152FA3">
        <w:rPr>
          <w:rFonts w:ascii="Times New Roman" w:hAnsi="Times New Roman"/>
          <w:sz w:val="28"/>
          <w:szCs w:val="28"/>
        </w:rPr>
        <w:t>турмене</w:t>
      </w:r>
      <w:r w:rsidRPr="00B442D6">
        <w:rPr>
          <w:rFonts w:ascii="Times New Roman" w:hAnsi="Times New Roman"/>
          <w:sz w:val="28"/>
          <w:szCs w:val="28"/>
        </w:rPr>
        <w:t>джеров</w:t>
      </w:r>
      <w:proofErr w:type="spellEnd"/>
      <w:r w:rsidR="00152FA3" w:rsidRPr="00152FA3">
        <w:rPr>
          <w:rFonts w:ascii="Times New Roman" w:hAnsi="Times New Roman"/>
          <w:sz w:val="28"/>
          <w:szCs w:val="28"/>
        </w:rPr>
        <w:t xml:space="preserve"> - </w:t>
      </w:r>
      <w:proofErr w:type="spellStart"/>
      <w:r w:rsidR="00152FA3" w:rsidRPr="00B442D6">
        <w:rPr>
          <w:rFonts w:ascii="Times New Roman" w:hAnsi="Times New Roman"/>
          <w:sz w:val="28"/>
          <w:szCs w:val="28"/>
        </w:rPr>
        <w:t>Крессова</w:t>
      </w:r>
      <w:proofErr w:type="spellEnd"/>
      <w:r w:rsidR="00152FA3" w:rsidRPr="00B442D6">
        <w:rPr>
          <w:rFonts w:ascii="Times New Roman" w:hAnsi="Times New Roman"/>
          <w:sz w:val="28"/>
          <w:szCs w:val="28"/>
        </w:rPr>
        <w:t xml:space="preserve"> М.Д.</w:t>
      </w:r>
      <w:r w:rsidR="00152FA3" w:rsidRPr="00152FA3">
        <w:rPr>
          <w:rFonts w:ascii="Times New Roman" w:hAnsi="Times New Roman"/>
          <w:sz w:val="28"/>
          <w:szCs w:val="28"/>
        </w:rPr>
        <w:t>;</w:t>
      </w:r>
      <w:r w:rsidRPr="00B442D6">
        <w:rPr>
          <w:rFonts w:ascii="Times New Roman" w:hAnsi="Times New Roman"/>
          <w:sz w:val="28"/>
          <w:szCs w:val="28"/>
        </w:rPr>
        <w:t xml:space="preserve"> Яхонтов К.С. </w:t>
      </w:r>
      <w:r>
        <w:rPr>
          <w:rFonts w:ascii="Times New Roman" w:hAnsi="Times New Roman"/>
          <w:sz w:val="28"/>
          <w:szCs w:val="28"/>
        </w:rPr>
        <w:t>–</w:t>
      </w:r>
      <w:r w:rsidRPr="00B442D6">
        <w:rPr>
          <w:rFonts w:ascii="Times New Roman" w:hAnsi="Times New Roman"/>
          <w:sz w:val="28"/>
          <w:szCs w:val="28"/>
        </w:rPr>
        <w:t xml:space="preserve"> генеральный</w:t>
      </w:r>
      <w:r>
        <w:rPr>
          <w:rFonts w:ascii="Times New Roman" w:hAnsi="Times New Roman"/>
          <w:sz w:val="28"/>
          <w:szCs w:val="28"/>
        </w:rPr>
        <w:t xml:space="preserve"> </w:t>
      </w:r>
      <w:r w:rsidRPr="00B442D6">
        <w:rPr>
          <w:rFonts w:ascii="Times New Roman" w:hAnsi="Times New Roman"/>
          <w:sz w:val="28"/>
          <w:szCs w:val="28"/>
        </w:rPr>
        <w:t xml:space="preserve">директор туроператорской компании «Луна </w:t>
      </w:r>
      <w:proofErr w:type="spellStart"/>
      <w:r w:rsidRPr="00B442D6">
        <w:rPr>
          <w:rFonts w:ascii="Times New Roman" w:hAnsi="Times New Roman"/>
          <w:sz w:val="28"/>
          <w:szCs w:val="28"/>
        </w:rPr>
        <w:t>Тревел</w:t>
      </w:r>
      <w:proofErr w:type="spellEnd"/>
      <w:r w:rsidRPr="00B442D6">
        <w:rPr>
          <w:rFonts w:ascii="Times New Roman" w:hAnsi="Times New Roman"/>
          <w:sz w:val="28"/>
          <w:szCs w:val="28"/>
        </w:rPr>
        <w:t>».</w:t>
      </w:r>
    </w:p>
    <w:p w:rsidR="00377057" w:rsidRDefault="00377057" w:rsidP="00377057">
      <w:pPr>
        <w:spacing w:after="0" w:line="360" w:lineRule="auto"/>
        <w:ind w:firstLine="709"/>
        <w:rPr>
          <w:rFonts w:ascii="Times New Roman" w:hAnsi="Times New Roman"/>
          <w:sz w:val="28"/>
          <w:szCs w:val="28"/>
        </w:rPr>
      </w:pPr>
      <w:r w:rsidRPr="00B442D6">
        <w:rPr>
          <w:rFonts w:ascii="Times New Roman" w:hAnsi="Times New Roman"/>
          <w:sz w:val="28"/>
          <w:szCs w:val="28"/>
        </w:rPr>
        <w:t xml:space="preserve">Участники конференции заслушали доклады представителей </w:t>
      </w:r>
      <w:proofErr w:type="spellStart"/>
      <w:r w:rsidRPr="00B442D6">
        <w:rPr>
          <w:rFonts w:ascii="Times New Roman" w:hAnsi="Times New Roman"/>
          <w:sz w:val="28"/>
          <w:szCs w:val="28"/>
        </w:rPr>
        <w:t>туротрасли</w:t>
      </w:r>
      <w:proofErr w:type="spellEnd"/>
      <w:r w:rsidRPr="00B442D6">
        <w:rPr>
          <w:rFonts w:ascii="Times New Roman" w:hAnsi="Times New Roman"/>
          <w:sz w:val="28"/>
          <w:szCs w:val="28"/>
        </w:rPr>
        <w:t xml:space="preserve"> Москвы, Санкт-Петербурга, Великого Новгорода, Иркутска и</w:t>
      </w:r>
      <w:r>
        <w:rPr>
          <w:rFonts w:ascii="Times New Roman" w:hAnsi="Times New Roman"/>
          <w:sz w:val="28"/>
          <w:szCs w:val="28"/>
        </w:rPr>
        <w:t xml:space="preserve"> </w:t>
      </w:r>
      <w:r w:rsidRPr="00B442D6">
        <w:rPr>
          <w:rFonts w:ascii="Times New Roman" w:hAnsi="Times New Roman"/>
          <w:sz w:val="28"/>
          <w:szCs w:val="28"/>
        </w:rPr>
        <w:t>Владивостока о текущей ситуации в сфере приема туристов из КНР</w:t>
      </w:r>
      <w:r w:rsidR="005D22EA">
        <w:rPr>
          <w:rFonts w:ascii="Times New Roman" w:hAnsi="Times New Roman"/>
          <w:sz w:val="28"/>
          <w:szCs w:val="28"/>
        </w:rPr>
        <w:t>.</w:t>
      </w:r>
    </w:p>
    <w:p w:rsidR="00377057" w:rsidRPr="00B442D6" w:rsidRDefault="00377057" w:rsidP="00377057">
      <w:pPr>
        <w:spacing w:after="0" w:line="360" w:lineRule="auto"/>
        <w:ind w:firstLine="709"/>
        <w:rPr>
          <w:rFonts w:ascii="Times New Roman" w:hAnsi="Times New Roman"/>
          <w:sz w:val="28"/>
          <w:szCs w:val="28"/>
        </w:rPr>
      </w:pPr>
      <w:r w:rsidRPr="00B442D6">
        <w:rPr>
          <w:rFonts w:ascii="Times New Roman" w:hAnsi="Times New Roman"/>
          <w:sz w:val="28"/>
          <w:szCs w:val="28"/>
        </w:rPr>
        <w:lastRenderedPageBreak/>
        <w:t xml:space="preserve">Официальную часть мероприятия завершил своей речью Председатель Совета Ассоциации </w:t>
      </w:r>
      <w:proofErr w:type="spellStart"/>
      <w:r w:rsidRPr="00B442D6">
        <w:rPr>
          <w:rFonts w:ascii="Times New Roman" w:hAnsi="Times New Roman"/>
          <w:sz w:val="28"/>
          <w:szCs w:val="28"/>
        </w:rPr>
        <w:t>Цуркан</w:t>
      </w:r>
      <w:proofErr w:type="spellEnd"/>
      <w:r w:rsidRPr="00B442D6">
        <w:rPr>
          <w:rFonts w:ascii="Times New Roman" w:hAnsi="Times New Roman"/>
          <w:sz w:val="28"/>
          <w:szCs w:val="28"/>
        </w:rPr>
        <w:t xml:space="preserve"> </w:t>
      </w:r>
      <w:r w:rsidR="0075719B">
        <w:rPr>
          <w:rFonts w:ascii="Times New Roman" w:hAnsi="Times New Roman"/>
          <w:sz w:val="28"/>
          <w:szCs w:val="28"/>
        </w:rPr>
        <w:t>Ю</w:t>
      </w:r>
      <w:r w:rsidR="0045679D">
        <w:rPr>
          <w:rFonts w:ascii="Times New Roman" w:hAnsi="Times New Roman"/>
          <w:sz w:val="28"/>
          <w:szCs w:val="28"/>
        </w:rPr>
        <w:t>.</w:t>
      </w:r>
      <w:r w:rsidR="0075719B">
        <w:rPr>
          <w:rFonts w:ascii="Times New Roman" w:hAnsi="Times New Roman"/>
          <w:sz w:val="28"/>
          <w:szCs w:val="28"/>
        </w:rPr>
        <w:t>Н</w:t>
      </w:r>
      <w:r w:rsidR="0045679D">
        <w:rPr>
          <w:rFonts w:ascii="Times New Roman" w:hAnsi="Times New Roman"/>
          <w:sz w:val="28"/>
          <w:szCs w:val="28"/>
        </w:rPr>
        <w:t>.</w:t>
      </w:r>
      <w:r w:rsidR="00B22738">
        <w:rPr>
          <w:rFonts w:ascii="Times New Roman" w:hAnsi="Times New Roman"/>
          <w:sz w:val="28"/>
          <w:szCs w:val="28"/>
        </w:rPr>
        <w:t xml:space="preserve"> Он</w:t>
      </w:r>
      <w:r>
        <w:rPr>
          <w:rFonts w:ascii="Times New Roman" w:hAnsi="Times New Roman"/>
          <w:sz w:val="28"/>
          <w:szCs w:val="28"/>
        </w:rPr>
        <w:t xml:space="preserve"> сообщил участникам </w:t>
      </w:r>
      <w:r w:rsidRPr="00B442D6">
        <w:rPr>
          <w:rFonts w:ascii="Times New Roman" w:hAnsi="Times New Roman"/>
          <w:sz w:val="28"/>
          <w:szCs w:val="28"/>
        </w:rPr>
        <w:t>конференции об основных целях и задачах Ассоциации, а также ее достижениях за истекший период, в частности, демонополизации рынка</w:t>
      </w:r>
      <w:r>
        <w:rPr>
          <w:rFonts w:ascii="Times New Roman" w:hAnsi="Times New Roman"/>
          <w:sz w:val="28"/>
          <w:szCs w:val="28"/>
        </w:rPr>
        <w:t xml:space="preserve"> </w:t>
      </w:r>
      <w:r w:rsidRPr="00B442D6">
        <w:rPr>
          <w:rFonts w:ascii="Times New Roman" w:hAnsi="Times New Roman"/>
          <w:sz w:val="28"/>
          <w:szCs w:val="28"/>
        </w:rPr>
        <w:t xml:space="preserve">сопутствующих услуг в рамках Соглашения </w:t>
      </w:r>
      <w:r w:rsidR="00B22738">
        <w:rPr>
          <w:rFonts w:ascii="Times New Roman" w:hAnsi="Times New Roman"/>
          <w:sz w:val="28"/>
          <w:szCs w:val="28"/>
        </w:rPr>
        <w:t>между</w:t>
      </w:r>
      <w:r w:rsidRPr="00B442D6">
        <w:rPr>
          <w:rFonts w:ascii="Times New Roman" w:hAnsi="Times New Roman"/>
          <w:sz w:val="28"/>
          <w:szCs w:val="28"/>
        </w:rPr>
        <w:t xml:space="preserve"> Правительством РФ и Правительством КНР о безвизовых групповых туристических поездках,</w:t>
      </w:r>
      <w:r>
        <w:rPr>
          <w:rFonts w:ascii="Times New Roman" w:hAnsi="Times New Roman"/>
          <w:sz w:val="28"/>
          <w:szCs w:val="28"/>
        </w:rPr>
        <w:t xml:space="preserve"> </w:t>
      </w:r>
      <w:r w:rsidRPr="00B442D6">
        <w:rPr>
          <w:rFonts w:ascii="Times New Roman" w:hAnsi="Times New Roman"/>
          <w:sz w:val="28"/>
          <w:szCs w:val="28"/>
        </w:rPr>
        <w:t>оказании правовой поддержки туристическим компаниям по включению их в работу в рамках Межправительственного Соглашения,</w:t>
      </w:r>
      <w:r>
        <w:rPr>
          <w:rFonts w:ascii="Times New Roman" w:hAnsi="Times New Roman"/>
          <w:sz w:val="28"/>
          <w:szCs w:val="28"/>
        </w:rPr>
        <w:t xml:space="preserve"> </w:t>
      </w:r>
      <w:r w:rsidRPr="00B442D6">
        <w:rPr>
          <w:rFonts w:ascii="Times New Roman" w:hAnsi="Times New Roman"/>
          <w:sz w:val="28"/>
          <w:szCs w:val="28"/>
        </w:rPr>
        <w:t>недопущению имплементации нелегальных гидов под видом «сопровождающих».</w:t>
      </w:r>
      <w:r w:rsidR="00B22738">
        <w:rPr>
          <w:rStyle w:val="af"/>
          <w:rFonts w:ascii="Times New Roman" w:hAnsi="Times New Roman"/>
          <w:sz w:val="28"/>
          <w:szCs w:val="28"/>
        </w:rPr>
        <w:footnoteReference w:id="42"/>
      </w:r>
    </w:p>
    <w:p w:rsidR="00377057" w:rsidRDefault="00B22738" w:rsidP="00FC46C9">
      <w:pPr>
        <w:spacing w:after="0" w:line="360" w:lineRule="auto"/>
        <w:ind w:firstLine="709"/>
        <w:rPr>
          <w:rFonts w:ascii="Times New Roman" w:hAnsi="Times New Roman"/>
          <w:sz w:val="28"/>
          <w:szCs w:val="28"/>
        </w:rPr>
      </w:pPr>
      <w:r>
        <w:rPr>
          <w:rFonts w:ascii="Times New Roman" w:hAnsi="Times New Roman"/>
          <w:sz w:val="28"/>
          <w:szCs w:val="28"/>
        </w:rPr>
        <w:t>Т</w:t>
      </w:r>
      <w:r w:rsidR="00377057" w:rsidRPr="00B442D6">
        <w:rPr>
          <w:rFonts w:ascii="Times New Roman" w:hAnsi="Times New Roman"/>
          <w:sz w:val="28"/>
          <w:szCs w:val="28"/>
        </w:rPr>
        <w:t>акже</w:t>
      </w:r>
      <w:r>
        <w:rPr>
          <w:rFonts w:ascii="Times New Roman" w:hAnsi="Times New Roman"/>
          <w:sz w:val="28"/>
          <w:szCs w:val="28"/>
        </w:rPr>
        <w:t xml:space="preserve">, </w:t>
      </w:r>
      <w:r w:rsidR="00C06074">
        <w:rPr>
          <w:rFonts w:ascii="Times New Roman" w:hAnsi="Times New Roman"/>
          <w:sz w:val="28"/>
          <w:szCs w:val="28"/>
        </w:rPr>
        <w:t>участники конференции обс</w:t>
      </w:r>
      <w:r w:rsidR="00FC46C9">
        <w:rPr>
          <w:rFonts w:ascii="Times New Roman" w:hAnsi="Times New Roman"/>
          <w:sz w:val="28"/>
          <w:szCs w:val="28"/>
        </w:rPr>
        <w:t xml:space="preserve">удили ряд </w:t>
      </w:r>
      <w:r w:rsidR="00DF37F9">
        <w:rPr>
          <w:rFonts w:ascii="Times New Roman" w:hAnsi="Times New Roman"/>
          <w:sz w:val="28"/>
          <w:szCs w:val="28"/>
        </w:rPr>
        <w:t>серьёзных проблем</w:t>
      </w:r>
      <w:r w:rsidR="00FC46C9">
        <w:rPr>
          <w:rFonts w:ascii="Times New Roman" w:hAnsi="Times New Roman"/>
          <w:sz w:val="28"/>
          <w:szCs w:val="28"/>
        </w:rPr>
        <w:t>,</w:t>
      </w:r>
      <w:r w:rsidR="00DF37F9">
        <w:rPr>
          <w:rFonts w:ascii="Times New Roman" w:hAnsi="Times New Roman"/>
          <w:sz w:val="28"/>
          <w:szCs w:val="28"/>
        </w:rPr>
        <w:t xml:space="preserve"> таких как - </w:t>
      </w:r>
      <w:r w:rsidR="00FC46C9">
        <w:rPr>
          <w:rFonts w:ascii="Times New Roman" w:hAnsi="Times New Roman"/>
          <w:sz w:val="28"/>
          <w:szCs w:val="28"/>
        </w:rPr>
        <w:t xml:space="preserve"> подготовка гидов-переводчиков в соответствии с </w:t>
      </w:r>
      <w:proofErr w:type="spellStart"/>
      <w:r w:rsidR="00FC46C9">
        <w:rPr>
          <w:rFonts w:ascii="Times New Roman" w:hAnsi="Times New Roman"/>
          <w:sz w:val="28"/>
          <w:szCs w:val="28"/>
        </w:rPr>
        <w:t>Госконтрактом</w:t>
      </w:r>
      <w:proofErr w:type="spellEnd"/>
      <w:r w:rsidR="00FC46C9">
        <w:rPr>
          <w:rFonts w:ascii="Times New Roman" w:hAnsi="Times New Roman"/>
          <w:sz w:val="28"/>
          <w:szCs w:val="28"/>
        </w:rPr>
        <w:t xml:space="preserve"> от 21 февраля 2017 года, внесение поправок и дополнений в Соглашение меж</w:t>
      </w:r>
      <w:r w:rsidR="00FC46C9" w:rsidRPr="00B442D6">
        <w:rPr>
          <w:rFonts w:ascii="Times New Roman" w:hAnsi="Times New Roman"/>
          <w:sz w:val="28"/>
          <w:szCs w:val="28"/>
        </w:rPr>
        <w:t xml:space="preserve">ду Правительством </w:t>
      </w:r>
      <w:r w:rsidR="00ED3E60">
        <w:rPr>
          <w:rFonts w:ascii="Times New Roman" w:hAnsi="Times New Roman"/>
          <w:sz w:val="28"/>
          <w:szCs w:val="28"/>
        </w:rPr>
        <w:t>РФ</w:t>
      </w:r>
      <w:r w:rsidR="00FC46C9" w:rsidRPr="00B442D6">
        <w:rPr>
          <w:rFonts w:ascii="Times New Roman" w:hAnsi="Times New Roman"/>
          <w:sz w:val="28"/>
          <w:szCs w:val="28"/>
        </w:rPr>
        <w:t xml:space="preserve"> и Правительством </w:t>
      </w:r>
      <w:r w:rsidR="00ED3E60">
        <w:rPr>
          <w:rFonts w:ascii="Times New Roman" w:hAnsi="Times New Roman"/>
          <w:sz w:val="28"/>
          <w:szCs w:val="28"/>
        </w:rPr>
        <w:t xml:space="preserve">КНР </w:t>
      </w:r>
      <w:r w:rsidR="00FC46C9" w:rsidRPr="00B442D6">
        <w:rPr>
          <w:rFonts w:ascii="Times New Roman" w:hAnsi="Times New Roman"/>
          <w:sz w:val="28"/>
          <w:szCs w:val="28"/>
        </w:rPr>
        <w:t>о безвизовых групповых туристических</w:t>
      </w:r>
      <w:r w:rsidR="00FC46C9">
        <w:rPr>
          <w:rFonts w:ascii="Times New Roman" w:hAnsi="Times New Roman"/>
          <w:sz w:val="28"/>
          <w:szCs w:val="28"/>
        </w:rPr>
        <w:t xml:space="preserve"> </w:t>
      </w:r>
      <w:r w:rsidR="00FC46C9" w:rsidRPr="00B442D6">
        <w:rPr>
          <w:rFonts w:ascii="Times New Roman" w:hAnsi="Times New Roman"/>
          <w:sz w:val="28"/>
          <w:szCs w:val="28"/>
        </w:rPr>
        <w:t>поездках от 29 февраля 2000 года.</w:t>
      </w:r>
      <w:r w:rsidR="00FC46C9">
        <w:rPr>
          <w:rFonts w:ascii="Times New Roman" w:hAnsi="Times New Roman"/>
          <w:sz w:val="28"/>
          <w:szCs w:val="28"/>
        </w:rPr>
        <w:t xml:space="preserve"> </w:t>
      </w:r>
    </w:p>
    <w:p w:rsidR="00377057" w:rsidRDefault="00377057" w:rsidP="007B079F">
      <w:pPr>
        <w:spacing w:after="0" w:line="360" w:lineRule="auto"/>
        <w:ind w:firstLine="709"/>
        <w:rPr>
          <w:rFonts w:ascii="Times New Roman" w:hAnsi="Times New Roman"/>
          <w:sz w:val="28"/>
          <w:szCs w:val="28"/>
        </w:rPr>
      </w:pPr>
      <w:r w:rsidRPr="00B442D6">
        <w:rPr>
          <w:rFonts w:ascii="Times New Roman" w:hAnsi="Times New Roman"/>
          <w:sz w:val="28"/>
          <w:szCs w:val="28"/>
        </w:rPr>
        <w:t xml:space="preserve">По </w:t>
      </w:r>
      <w:r w:rsidR="00CD3AE4">
        <w:rPr>
          <w:rFonts w:ascii="Times New Roman" w:hAnsi="Times New Roman"/>
          <w:sz w:val="28"/>
          <w:szCs w:val="28"/>
        </w:rPr>
        <w:t>окончанию конференции, участники приняли решение</w:t>
      </w:r>
      <w:r w:rsidRPr="00B442D6">
        <w:rPr>
          <w:rFonts w:ascii="Times New Roman" w:hAnsi="Times New Roman"/>
          <w:sz w:val="28"/>
          <w:szCs w:val="28"/>
        </w:rPr>
        <w:t xml:space="preserve"> </w:t>
      </w:r>
      <w:r w:rsidR="00CD3AE4">
        <w:rPr>
          <w:rFonts w:ascii="Times New Roman" w:hAnsi="Times New Roman"/>
          <w:sz w:val="28"/>
          <w:szCs w:val="28"/>
        </w:rPr>
        <w:t xml:space="preserve">направить в </w:t>
      </w:r>
      <w:r w:rsidRPr="00B442D6">
        <w:rPr>
          <w:rFonts w:ascii="Times New Roman" w:hAnsi="Times New Roman"/>
          <w:sz w:val="28"/>
          <w:szCs w:val="28"/>
        </w:rPr>
        <w:t xml:space="preserve">органы законодательной </w:t>
      </w:r>
      <w:r w:rsidR="00CA4B07">
        <w:rPr>
          <w:rFonts w:ascii="Times New Roman" w:hAnsi="Times New Roman"/>
          <w:sz w:val="28"/>
          <w:szCs w:val="28"/>
        </w:rPr>
        <w:t xml:space="preserve">и </w:t>
      </w:r>
      <w:r w:rsidRPr="00B442D6">
        <w:rPr>
          <w:rFonts w:ascii="Times New Roman" w:hAnsi="Times New Roman"/>
          <w:sz w:val="28"/>
          <w:szCs w:val="28"/>
        </w:rPr>
        <w:t>исполнительной власти</w:t>
      </w:r>
      <w:r>
        <w:rPr>
          <w:rFonts w:ascii="Times New Roman" w:hAnsi="Times New Roman"/>
          <w:sz w:val="28"/>
          <w:szCs w:val="28"/>
        </w:rPr>
        <w:t xml:space="preserve"> </w:t>
      </w:r>
      <w:r w:rsidRPr="00B442D6">
        <w:rPr>
          <w:rFonts w:ascii="Times New Roman" w:hAnsi="Times New Roman"/>
          <w:sz w:val="28"/>
          <w:szCs w:val="28"/>
        </w:rPr>
        <w:t xml:space="preserve">обращения </w:t>
      </w:r>
      <w:r w:rsidR="00CA4B07">
        <w:rPr>
          <w:rFonts w:ascii="Times New Roman" w:hAnsi="Times New Roman"/>
          <w:sz w:val="28"/>
          <w:szCs w:val="28"/>
        </w:rPr>
        <w:t xml:space="preserve">с соответствующими просьбами и предложениями </w:t>
      </w:r>
      <w:r w:rsidRPr="00B442D6">
        <w:rPr>
          <w:rFonts w:ascii="Times New Roman" w:hAnsi="Times New Roman"/>
          <w:sz w:val="28"/>
          <w:szCs w:val="28"/>
        </w:rPr>
        <w:t>в связи с озабоченностью туристской общественности неоднозначной ситуацией, связанной с развитием российско-китайского</w:t>
      </w:r>
      <w:r>
        <w:rPr>
          <w:rFonts w:ascii="Times New Roman" w:hAnsi="Times New Roman"/>
          <w:sz w:val="28"/>
          <w:szCs w:val="28"/>
        </w:rPr>
        <w:t xml:space="preserve"> </w:t>
      </w:r>
      <w:r w:rsidRPr="00B442D6">
        <w:rPr>
          <w:rFonts w:ascii="Times New Roman" w:hAnsi="Times New Roman"/>
          <w:sz w:val="28"/>
          <w:szCs w:val="28"/>
        </w:rPr>
        <w:t>безвизового приема.</w:t>
      </w:r>
    </w:p>
    <w:p w:rsidR="007B079F" w:rsidRDefault="00F72683" w:rsidP="007B079F">
      <w:pPr>
        <w:spacing w:after="0" w:line="360" w:lineRule="auto"/>
        <w:ind w:firstLine="709"/>
        <w:rPr>
          <w:rFonts w:ascii="Times New Roman" w:hAnsi="Times New Roman"/>
          <w:sz w:val="28"/>
          <w:szCs w:val="28"/>
        </w:rPr>
      </w:pPr>
      <w:r>
        <w:rPr>
          <w:rFonts w:ascii="Times New Roman" w:hAnsi="Times New Roman"/>
          <w:sz w:val="28"/>
          <w:szCs w:val="28"/>
        </w:rPr>
        <w:t>На конференции приняли участие</w:t>
      </w:r>
      <w:r w:rsidR="00875731">
        <w:rPr>
          <w:rFonts w:ascii="Times New Roman" w:hAnsi="Times New Roman"/>
          <w:sz w:val="28"/>
          <w:szCs w:val="28"/>
        </w:rPr>
        <w:t xml:space="preserve"> и выступили с докладами преподаватели Восточного факультета Санкт-Петербургского Государственного университета. </w:t>
      </w:r>
    </w:p>
    <w:p w:rsidR="000C5DA0" w:rsidRDefault="00F84760" w:rsidP="00F84760">
      <w:pPr>
        <w:spacing w:after="0" w:line="360" w:lineRule="auto"/>
        <w:ind w:firstLine="709"/>
        <w:rPr>
          <w:rFonts w:ascii="Times New Roman" w:hAnsi="Times New Roman"/>
          <w:sz w:val="28"/>
          <w:szCs w:val="28"/>
        </w:rPr>
      </w:pPr>
      <w:r>
        <w:rPr>
          <w:rFonts w:ascii="Times New Roman" w:hAnsi="Times New Roman"/>
          <w:color w:val="000000" w:themeColor="text1"/>
          <w:sz w:val="28"/>
          <w:szCs w:val="28"/>
          <w:shd w:val="clear" w:color="auto" w:fill="FFFFFF"/>
        </w:rPr>
        <w:t>З</w:t>
      </w:r>
      <w:r w:rsidRPr="00F84760">
        <w:rPr>
          <w:rFonts w:ascii="Times New Roman" w:hAnsi="Times New Roman"/>
          <w:color w:val="000000" w:themeColor="text1"/>
          <w:sz w:val="28"/>
          <w:szCs w:val="28"/>
          <w:shd w:val="clear" w:color="auto" w:fill="FFFFFF"/>
        </w:rPr>
        <w:t>аместитель председателя Ассоциации гидов-переводчиков с китайским языком</w:t>
      </w:r>
      <w:r>
        <w:rPr>
          <w:rFonts w:ascii="Times New Roman" w:hAnsi="Times New Roman"/>
          <w:color w:val="000000" w:themeColor="text1"/>
          <w:sz w:val="28"/>
          <w:szCs w:val="28"/>
          <w:shd w:val="clear" w:color="auto" w:fill="FFFFFF"/>
        </w:rPr>
        <w:t>, к</w:t>
      </w:r>
      <w:r w:rsidRPr="00F84760">
        <w:rPr>
          <w:rFonts w:ascii="Times New Roman" w:hAnsi="Times New Roman"/>
          <w:color w:val="000000" w:themeColor="text1"/>
          <w:sz w:val="28"/>
          <w:szCs w:val="28"/>
          <w:shd w:val="clear" w:color="auto" w:fill="FFFFFF"/>
        </w:rPr>
        <w:t>андида</w:t>
      </w:r>
      <w:r>
        <w:rPr>
          <w:rFonts w:ascii="Times New Roman" w:hAnsi="Times New Roman"/>
          <w:color w:val="000000" w:themeColor="text1"/>
          <w:sz w:val="28"/>
          <w:szCs w:val="28"/>
          <w:shd w:val="clear" w:color="auto" w:fill="FFFFFF"/>
        </w:rPr>
        <w:t>т социологических наук, доцент кафедры</w:t>
      </w:r>
      <w:r w:rsidRPr="00F84760">
        <w:rPr>
          <w:rFonts w:ascii="Times New Roman" w:hAnsi="Times New Roman"/>
          <w:color w:val="000000" w:themeColor="text1"/>
          <w:sz w:val="28"/>
          <w:szCs w:val="28"/>
          <w:shd w:val="clear" w:color="auto" w:fill="FFFFFF"/>
        </w:rPr>
        <w:t xml:space="preserve"> теории общественного развития стран Азии и Африки</w:t>
      </w:r>
      <w:r>
        <w:rPr>
          <w:rFonts w:ascii="Times New Roman" w:hAnsi="Times New Roman"/>
          <w:color w:val="000000" w:themeColor="text1"/>
          <w:sz w:val="28"/>
          <w:szCs w:val="28"/>
          <w:shd w:val="clear" w:color="auto" w:fill="FFFFFF"/>
        </w:rPr>
        <w:t xml:space="preserve"> </w:t>
      </w:r>
      <w:proofErr w:type="spellStart"/>
      <w:r>
        <w:rPr>
          <w:rFonts w:ascii="Times New Roman" w:hAnsi="Times New Roman"/>
          <w:color w:val="000000" w:themeColor="text1"/>
          <w:sz w:val="28"/>
          <w:szCs w:val="28"/>
          <w:shd w:val="clear" w:color="auto" w:fill="FFFFFF"/>
        </w:rPr>
        <w:t>Рысакова</w:t>
      </w:r>
      <w:proofErr w:type="spellEnd"/>
      <w:r>
        <w:rPr>
          <w:rFonts w:ascii="Times New Roman" w:hAnsi="Times New Roman"/>
          <w:color w:val="000000" w:themeColor="text1"/>
          <w:sz w:val="28"/>
          <w:szCs w:val="28"/>
          <w:shd w:val="clear" w:color="auto" w:fill="FFFFFF"/>
        </w:rPr>
        <w:t xml:space="preserve"> П</w:t>
      </w:r>
      <w:r w:rsidR="0045679D">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 xml:space="preserve"> И</w:t>
      </w:r>
      <w:r w:rsidR="0045679D">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 xml:space="preserve"> выступила с докладом </w:t>
      </w:r>
      <w:r w:rsidRPr="00B442D6">
        <w:rPr>
          <w:rFonts w:ascii="Times New Roman" w:hAnsi="Times New Roman"/>
          <w:sz w:val="28"/>
          <w:szCs w:val="28"/>
        </w:rPr>
        <w:t>«</w:t>
      </w:r>
      <w:r w:rsidRPr="00F84760">
        <w:rPr>
          <w:rFonts w:ascii="Times New Roman" w:hAnsi="Times New Roman"/>
          <w:color w:val="000000" w:themeColor="text1"/>
          <w:sz w:val="28"/>
          <w:szCs w:val="28"/>
          <w:shd w:val="clear" w:color="auto" w:fill="FFFFFF"/>
        </w:rPr>
        <w:t>Новое законодательство Китайской Народной Республики в сфере туризма</w:t>
      </w:r>
      <w:r w:rsidRPr="00B442D6">
        <w:rPr>
          <w:rFonts w:ascii="Times New Roman" w:hAnsi="Times New Roman"/>
          <w:sz w:val="28"/>
          <w:szCs w:val="28"/>
        </w:rPr>
        <w:t>»</w:t>
      </w:r>
      <w:r>
        <w:rPr>
          <w:rFonts w:ascii="Times New Roman" w:hAnsi="Times New Roman"/>
          <w:sz w:val="28"/>
          <w:szCs w:val="28"/>
        </w:rPr>
        <w:t xml:space="preserve">. В своём докладе, заместитель председателя Ассоциации провела </w:t>
      </w:r>
      <w:r>
        <w:rPr>
          <w:rFonts w:ascii="Times New Roman" w:hAnsi="Times New Roman"/>
          <w:sz w:val="28"/>
          <w:szCs w:val="28"/>
        </w:rPr>
        <w:lastRenderedPageBreak/>
        <w:t xml:space="preserve">анализ </w:t>
      </w:r>
      <w:r w:rsidRPr="00B442D6">
        <w:rPr>
          <w:rFonts w:ascii="Times New Roman" w:hAnsi="Times New Roman"/>
          <w:sz w:val="28"/>
          <w:szCs w:val="28"/>
        </w:rPr>
        <w:t>«</w:t>
      </w:r>
      <w:r w:rsidR="00C11B7D">
        <w:rPr>
          <w:rFonts w:ascii="Times New Roman" w:hAnsi="Times New Roman"/>
          <w:sz w:val="28"/>
          <w:szCs w:val="28"/>
        </w:rPr>
        <w:t>Закон</w:t>
      </w:r>
      <w:r w:rsidR="0096561D">
        <w:rPr>
          <w:rFonts w:ascii="Times New Roman" w:hAnsi="Times New Roman"/>
          <w:sz w:val="28"/>
          <w:szCs w:val="28"/>
        </w:rPr>
        <w:t>а</w:t>
      </w:r>
      <w:r>
        <w:rPr>
          <w:rFonts w:ascii="Times New Roman" w:hAnsi="Times New Roman"/>
          <w:sz w:val="28"/>
          <w:szCs w:val="28"/>
        </w:rPr>
        <w:t xml:space="preserve"> о туризме</w:t>
      </w:r>
      <w:r w:rsidR="00C11B7D">
        <w:rPr>
          <w:rFonts w:ascii="Times New Roman" w:hAnsi="Times New Roman"/>
          <w:sz w:val="28"/>
          <w:szCs w:val="28"/>
        </w:rPr>
        <w:t>(</w:t>
      </w:r>
      <w:proofErr w:type="spellStart"/>
      <w:r w:rsidR="00C11B7D" w:rsidRPr="00C11B7D">
        <w:rPr>
          <w:rFonts w:ascii="MS Gothic" w:hAnsi="MS Gothic" w:cs="MS Gothic"/>
          <w:sz w:val="28"/>
          <w:szCs w:val="28"/>
        </w:rPr>
        <w:t>旅游法</w:t>
      </w:r>
      <w:proofErr w:type="spellEnd"/>
      <w:r w:rsidR="00C11B7D">
        <w:rPr>
          <w:rFonts w:ascii="MS Gothic" w:hAnsi="MS Gothic" w:cs="MS Gothic" w:hint="eastAsia"/>
          <w:sz w:val="28"/>
          <w:szCs w:val="28"/>
        </w:rPr>
        <w:t>)</w:t>
      </w:r>
      <w:r w:rsidRPr="00B442D6">
        <w:rPr>
          <w:rFonts w:ascii="Times New Roman" w:hAnsi="Times New Roman"/>
          <w:sz w:val="28"/>
          <w:szCs w:val="28"/>
        </w:rPr>
        <w:t>»</w:t>
      </w:r>
      <w:r w:rsidR="00C11B7D">
        <w:rPr>
          <w:rFonts w:ascii="Times New Roman" w:hAnsi="Times New Roman"/>
          <w:sz w:val="28"/>
          <w:szCs w:val="28"/>
        </w:rPr>
        <w:t xml:space="preserve"> 2013 года, где четко регламентируются обязанности выплат гидам заработной платы, а также строгий запрет на продажу туров по незаконно заниженной цене, запрет на обязательные покупки и навязывание их туристам. Стоить отметить, что эффект от принятия закона был, но спустя 8-10 месяцев, недобросовестные предприниматели продолжили работать по серым схемам. Эффект был непродолжительный, поэтому Госкомитет КНР принял дополнительные меры и способы воздействия на таких туроператоров. В итоге, в 2015 году происходит усовершенствование законодательной базы, создаются публичные списки недобросовестных поставщиков услуг, система штрафов и наказаний была ужесточена, максимальная открытость и прозрачность всего процесса. Таким образом, Правительство КНР постоянно улучшает меры для борьбы с нелегальным туристическим бизнесом, создаются сайты горячей линии, порталы про </w:t>
      </w:r>
      <w:r w:rsidR="00C11B7D" w:rsidRPr="00B442D6">
        <w:rPr>
          <w:rFonts w:ascii="Times New Roman" w:hAnsi="Times New Roman"/>
          <w:sz w:val="28"/>
          <w:szCs w:val="28"/>
        </w:rPr>
        <w:t>«</w:t>
      </w:r>
      <w:r w:rsidR="00C11B7D">
        <w:rPr>
          <w:rFonts w:ascii="Times New Roman" w:hAnsi="Times New Roman"/>
          <w:sz w:val="28"/>
          <w:szCs w:val="28"/>
        </w:rPr>
        <w:t>Честный туризм</w:t>
      </w:r>
      <w:r w:rsidR="0096561D">
        <w:rPr>
          <w:rFonts w:ascii="Times New Roman" w:hAnsi="Times New Roman"/>
          <w:sz w:val="28"/>
          <w:szCs w:val="28"/>
        </w:rPr>
        <w:t xml:space="preserve"> Китая</w:t>
      </w:r>
      <w:r w:rsidR="00C11B7D" w:rsidRPr="00B442D6">
        <w:rPr>
          <w:rFonts w:ascii="Times New Roman" w:hAnsi="Times New Roman"/>
          <w:sz w:val="28"/>
          <w:szCs w:val="28"/>
        </w:rPr>
        <w:t>»</w:t>
      </w:r>
      <w:r w:rsidR="00C11B7D">
        <w:rPr>
          <w:rFonts w:ascii="Times New Roman" w:hAnsi="Times New Roman"/>
          <w:sz w:val="28"/>
          <w:szCs w:val="28"/>
        </w:rPr>
        <w:t xml:space="preserve"> и т.п. </w:t>
      </w:r>
      <w:r w:rsidR="0096561D">
        <w:rPr>
          <w:rFonts w:ascii="Times New Roman" w:hAnsi="Times New Roman"/>
          <w:sz w:val="28"/>
          <w:szCs w:val="28"/>
        </w:rPr>
        <w:t>В итоге, были сделаны выводы, что нужно перенимать опыт регулирования КНР и применять его в российских реалиях.</w:t>
      </w:r>
      <w:r w:rsidR="00C566FF">
        <w:rPr>
          <w:rStyle w:val="af"/>
          <w:rFonts w:ascii="Times New Roman" w:hAnsi="Times New Roman"/>
          <w:sz w:val="28"/>
          <w:szCs w:val="28"/>
        </w:rPr>
        <w:footnoteReference w:id="43"/>
      </w:r>
      <w:r w:rsidR="000C5DA0">
        <w:rPr>
          <w:rFonts w:ascii="Times New Roman" w:hAnsi="Times New Roman"/>
          <w:sz w:val="28"/>
          <w:szCs w:val="28"/>
        </w:rPr>
        <w:t xml:space="preserve"> </w:t>
      </w:r>
    </w:p>
    <w:p w:rsidR="003A2666" w:rsidRDefault="000C5DA0" w:rsidP="00F84760">
      <w:pPr>
        <w:spacing w:after="0" w:line="360" w:lineRule="auto"/>
        <w:ind w:firstLine="709"/>
        <w:rPr>
          <w:rFonts w:ascii="Times New Roman" w:hAnsi="Times New Roman"/>
          <w:sz w:val="28"/>
          <w:szCs w:val="28"/>
        </w:rPr>
      </w:pPr>
      <w:r>
        <w:rPr>
          <w:rFonts w:ascii="Times New Roman" w:hAnsi="Times New Roman"/>
          <w:sz w:val="28"/>
          <w:szCs w:val="28"/>
        </w:rPr>
        <w:t>Это</w:t>
      </w:r>
      <w:r w:rsidR="0096561D">
        <w:rPr>
          <w:rFonts w:ascii="Times New Roman" w:hAnsi="Times New Roman"/>
          <w:sz w:val="28"/>
          <w:szCs w:val="28"/>
        </w:rPr>
        <w:t xml:space="preserve"> возможно будет, благодаря:</w:t>
      </w:r>
    </w:p>
    <w:p w:rsidR="0096561D" w:rsidRPr="0096561D" w:rsidRDefault="0096561D" w:rsidP="0096561D">
      <w:pPr>
        <w:pStyle w:val="a3"/>
        <w:numPr>
          <w:ilvl w:val="0"/>
          <w:numId w:val="21"/>
        </w:numPr>
        <w:spacing w:after="0" w:line="360" w:lineRule="auto"/>
        <w:rPr>
          <w:rFonts w:ascii="Times New Roman" w:hAnsi="Times New Roman"/>
          <w:sz w:val="28"/>
          <w:szCs w:val="28"/>
        </w:rPr>
      </w:pPr>
      <w:r>
        <w:rPr>
          <w:rFonts w:ascii="Times New Roman" w:hAnsi="Times New Roman"/>
          <w:sz w:val="28"/>
          <w:szCs w:val="28"/>
        </w:rPr>
        <w:t>-я</w:t>
      </w:r>
      <w:r w:rsidRPr="0096561D">
        <w:rPr>
          <w:rFonts w:ascii="Times New Roman" w:hAnsi="Times New Roman"/>
          <w:sz w:val="28"/>
          <w:szCs w:val="28"/>
        </w:rPr>
        <w:t>сному и прозрачному законодательству</w:t>
      </w:r>
      <w:r>
        <w:rPr>
          <w:rFonts w:ascii="Times New Roman" w:hAnsi="Times New Roman"/>
          <w:sz w:val="28"/>
          <w:szCs w:val="28"/>
          <w:lang w:val="en-US"/>
        </w:rPr>
        <w:t>;</w:t>
      </w:r>
    </w:p>
    <w:p w:rsidR="0096561D" w:rsidRPr="0096561D" w:rsidRDefault="0096561D" w:rsidP="0096561D">
      <w:pPr>
        <w:pStyle w:val="a3"/>
        <w:numPr>
          <w:ilvl w:val="0"/>
          <w:numId w:val="21"/>
        </w:numPr>
        <w:spacing w:after="0" w:line="360" w:lineRule="auto"/>
        <w:rPr>
          <w:rFonts w:ascii="Times New Roman" w:hAnsi="Times New Roman"/>
          <w:sz w:val="28"/>
          <w:szCs w:val="28"/>
        </w:rPr>
      </w:pPr>
      <w:r>
        <w:rPr>
          <w:rFonts w:ascii="Times New Roman" w:hAnsi="Times New Roman"/>
          <w:sz w:val="28"/>
          <w:szCs w:val="28"/>
        </w:rPr>
        <w:t>-а</w:t>
      </w:r>
      <w:r w:rsidRPr="0096561D">
        <w:rPr>
          <w:rFonts w:ascii="Times New Roman" w:hAnsi="Times New Roman"/>
          <w:sz w:val="28"/>
          <w:szCs w:val="28"/>
        </w:rPr>
        <w:t>ктивной позиции административных органов</w:t>
      </w:r>
      <w:r>
        <w:rPr>
          <w:rFonts w:ascii="Times New Roman" w:hAnsi="Times New Roman"/>
          <w:sz w:val="28"/>
          <w:szCs w:val="28"/>
          <w:lang w:val="en-US"/>
        </w:rPr>
        <w:t>;</w:t>
      </w:r>
    </w:p>
    <w:p w:rsidR="0096561D" w:rsidRPr="0096561D" w:rsidRDefault="0096561D" w:rsidP="0096561D">
      <w:pPr>
        <w:pStyle w:val="a3"/>
        <w:numPr>
          <w:ilvl w:val="0"/>
          <w:numId w:val="21"/>
        </w:numPr>
        <w:spacing w:after="0" w:line="360" w:lineRule="auto"/>
        <w:rPr>
          <w:rFonts w:ascii="Times New Roman" w:hAnsi="Times New Roman"/>
          <w:color w:val="000000" w:themeColor="text1"/>
          <w:sz w:val="28"/>
          <w:szCs w:val="28"/>
          <w:shd w:val="clear" w:color="auto" w:fill="FFFFFF"/>
        </w:rPr>
      </w:pPr>
      <w:r>
        <w:rPr>
          <w:rFonts w:ascii="Times New Roman" w:hAnsi="Times New Roman"/>
          <w:sz w:val="28"/>
          <w:szCs w:val="28"/>
        </w:rPr>
        <w:t>-о</w:t>
      </w:r>
      <w:r w:rsidRPr="0096561D">
        <w:rPr>
          <w:rFonts w:ascii="Times New Roman" w:hAnsi="Times New Roman"/>
          <w:sz w:val="28"/>
          <w:szCs w:val="28"/>
        </w:rPr>
        <w:t>бщественн</w:t>
      </w:r>
      <w:r w:rsidR="00B63CFD">
        <w:rPr>
          <w:rFonts w:ascii="Times New Roman" w:hAnsi="Times New Roman"/>
          <w:sz w:val="28"/>
          <w:szCs w:val="28"/>
        </w:rPr>
        <w:t>ому</w:t>
      </w:r>
      <w:r w:rsidRPr="0096561D">
        <w:rPr>
          <w:rFonts w:ascii="Times New Roman" w:hAnsi="Times New Roman"/>
          <w:sz w:val="28"/>
          <w:szCs w:val="28"/>
        </w:rPr>
        <w:t xml:space="preserve"> и </w:t>
      </w:r>
      <w:proofErr w:type="spellStart"/>
      <w:r w:rsidRPr="0096561D">
        <w:rPr>
          <w:rFonts w:ascii="Times New Roman" w:hAnsi="Times New Roman"/>
          <w:sz w:val="28"/>
          <w:szCs w:val="28"/>
        </w:rPr>
        <w:t>медийн</w:t>
      </w:r>
      <w:r w:rsidR="00B63CFD">
        <w:rPr>
          <w:rFonts w:ascii="Times New Roman" w:hAnsi="Times New Roman"/>
          <w:sz w:val="28"/>
          <w:szCs w:val="28"/>
        </w:rPr>
        <w:t>ому</w:t>
      </w:r>
      <w:proofErr w:type="spellEnd"/>
      <w:r w:rsidR="0075719B">
        <w:rPr>
          <w:rFonts w:ascii="Times New Roman" w:hAnsi="Times New Roman"/>
          <w:sz w:val="28"/>
          <w:szCs w:val="28"/>
        </w:rPr>
        <w:t xml:space="preserve"> контролю</w:t>
      </w:r>
      <w:r w:rsidR="009068E9">
        <w:rPr>
          <w:rFonts w:ascii="Times New Roman" w:hAnsi="Times New Roman"/>
          <w:sz w:val="28"/>
          <w:szCs w:val="28"/>
          <w:lang w:val="en-US"/>
        </w:rPr>
        <w:t>.</w:t>
      </w:r>
      <w:r w:rsidR="000C5DA0">
        <w:rPr>
          <w:rFonts w:ascii="Times New Roman" w:hAnsi="Times New Roman"/>
          <w:sz w:val="28"/>
          <w:szCs w:val="28"/>
        </w:rPr>
        <w:t xml:space="preserve"> </w:t>
      </w:r>
    </w:p>
    <w:p w:rsidR="00875731" w:rsidRPr="00875731" w:rsidRDefault="00875731" w:rsidP="00875731">
      <w:pPr>
        <w:spacing w:after="0" w:line="360" w:lineRule="auto"/>
        <w:ind w:firstLine="709"/>
        <w:rPr>
          <w:rFonts w:ascii="Times New Roman" w:hAnsi="Times New Roman"/>
          <w:sz w:val="28"/>
          <w:szCs w:val="28"/>
        </w:rPr>
      </w:pPr>
      <w:r w:rsidRPr="00875731">
        <w:rPr>
          <w:rFonts w:ascii="Times New Roman" w:hAnsi="Times New Roman"/>
          <w:color w:val="000000" w:themeColor="text1"/>
          <w:sz w:val="28"/>
          <w:szCs w:val="28"/>
          <w:shd w:val="clear" w:color="auto" w:fill="FFFFFF"/>
        </w:rPr>
        <w:t>Кандидат филологических наук</w:t>
      </w:r>
      <w:r>
        <w:rPr>
          <w:rStyle w:val="apple-converted-space"/>
          <w:rFonts w:ascii="Times New Roman" w:hAnsi="Times New Roman"/>
          <w:color w:val="000000" w:themeColor="text1"/>
          <w:sz w:val="28"/>
          <w:szCs w:val="28"/>
          <w:shd w:val="clear" w:color="auto" w:fill="FFFFFF"/>
        </w:rPr>
        <w:t>,</w:t>
      </w:r>
      <w:r w:rsidRPr="00875731">
        <w:rPr>
          <w:rFonts w:ascii="Times New Roman" w:hAnsi="Times New Roman"/>
          <w:color w:val="000000" w:themeColor="text1"/>
          <w:sz w:val="28"/>
          <w:szCs w:val="28"/>
          <w:shd w:val="clear" w:color="auto" w:fill="FFFFFF"/>
        </w:rPr>
        <w:t> доцент кафедры китайской филологии Восточного факультета СПбГУ</w:t>
      </w:r>
      <w:r>
        <w:rPr>
          <w:rFonts w:ascii="Times New Roman" w:hAnsi="Times New Roman"/>
          <w:color w:val="000000" w:themeColor="text1"/>
          <w:sz w:val="28"/>
          <w:szCs w:val="28"/>
          <w:shd w:val="clear" w:color="auto" w:fill="FFFFFF"/>
        </w:rPr>
        <w:t>,</w:t>
      </w:r>
      <w:r w:rsidRPr="00875731">
        <w:rPr>
          <w:rFonts w:ascii="Times New Roman" w:hAnsi="Times New Roman"/>
          <w:color w:val="000000" w:themeColor="text1"/>
          <w:sz w:val="28"/>
          <w:szCs w:val="28"/>
        </w:rPr>
        <w:t xml:space="preserve"> </w:t>
      </w:r>
      <w:r w:rsidR="00C8284A">
        <w:rPr>
          <w:rFonts w:ascii="Times New Roman" w:hAnsi="Times New Roman"/>
          <w:color w:val="000000" w:themeColor="text1"/>
          <w:sz w:val="28"/>
          <w:szCs w:val="28"/>
          <w:shd w:val="clear" w:color="auto" w:fill="FFFFFF"/>
        </w:rPr>
        <w:t>к</w:t>
      </w:r>
      <w:r w:rsidRPr="00875731">
        <w:rPr>
          <w:rFonts w:ascii="Times New Roman" w:hAnsi="Times New Roman"/>
          <w:color w:val="000000" w:themeColor="text1"/>
          <w:sz w:val="28"/>
          <w:szCs w:val="28"/>
          <w:shd w:val="clear" w:color="auto" w:fill="FFFFFF"/>
        </w:rPr>
        <w:t xml:space="preserve">андидат филологических </w:t>
      </w:r>
      <w:r w:rsidR="00F84760" w:rsidRPr="00875731">
        <w:rPr>
          <w:rFonts w:ascii="Times New Roman" w:hAnsi="Times New Roman"/>
          <w:color w:val="000000" w:themeColor="text1"/>
          <w:sz w:val="28"/>
          <w:szCs w:val="28"/>
          <w:shd w:val="clear" w:color="auto" w:fill="FFFFFF"/>
        </w:rPr>
        <w:t xml:space="preserve">наук </w:t>
      </w:r>
      <w:proofErr w:type="spellStart"/>
      <w:r w:rsidR="00F84760">
        <w:rPr>
          <w:rFonts w:ascii="Times New Roman" w:hAnsi="Times New Roman"/>
          <w:color w:val="000000" w:themeColor="text1"/>
          <w:sz w:val="28"/>
          <w:szCs w:val="28"/>
          <w:shd w:val="clear" w:color="auto" w:fill="FFFFFF"/>
        </w:rPr>
        <w:t>Колпачкова</w:t>
      </w:r>
      <w:proofErr w:type="spellEnd"/>
      <w:r w:rsidRPr="00875731">
        <w:rPr>
          <w:rFonts w:ascii="Times New Roman" w:hAnsi="Times New Roman"/>
          <w:color w:val="000000" w:themeColor="text1"/>
          <w:sz w:val="28"/>
          <w:szCs w:val="28"/>
          <w:shd w:val="clear" w:color="auto" w:fill="FFFFFF"/>
        </w:rPr>
        <w:t xml:space="preserve"> Е</w:t>
      </w:r>
      <w:r w:rsidR="000C5DA0">
        <w:rPr>
          <w:rFonts w:ascii="Times New Roman" w:hAnsi="Times New Roman"/>
          <w:color w:val="000000" w:themeColor="text1"/>
          <w:sz w:val="28"/>
          <w:szCs w:val="28"/>
          <w:shd w:val="clear" w:color="auto" w:fill="FFFFFF"/>
        </w:rPr>
        <w:t>.</w:t>
      </w:r>
      <w:r w:rsidRPr="00875731">
        <w:rPr>
          <w:rFonts w:ascii="Times New Roman" w:hAnsi="Times New Roman"/>
          <w:color w:val="000000" w:themeColor="text1"/>
          <w:sz w:val="28"/>
          <w:szCs w:val="28"/>
          <w:shd w:val="clear" w:color="auto" w:fill="FFFFFF"/>
        </w:rPr>
        <w:t xml:space="preserve"> Н</w:t>
      </w:r>
      <w:r w:rsidR="000C5DA0">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 xml:space="preserve"> выступила с докладом по теме </w:t>
      </w:r>
      <w:r w:rsidRPr="00B442D6">
        <w:rPr>
          <w:rFonts w:ascii="Times New Roman" w:hAnsi="Times New Roman"/>
          <w:sz w:val="28"/>
          <w:szCs w:val="28"/>
        </w:rPr>
        <w:t>«</w:t>
      </w:r>
      <w:r w:rsidRPr="00875731">
        <w:rPr>
          <w:rFonts w:ascii="Times New Roman" w:hAnsi="Times New Roman"/>
          <w:sz w:val="28"/>
          <w:szCs w:val="28"/>
        </w:rPr>
        <w:t>Статистика въездного туризма из</w:t>
      </w:r>
      <w:r>
        <w:rPr>
          <w:rFonts w:ascii="Times New Roman" w:hAnsi="Times New Roman"/>
          <w:sz w:val="28"/>
          <w:szCs w:val="28"/>
        </w:rPr>
        <w:t xml:space="preserve"> КНР: почему цифры не сходятся?</w:t>
      </w:r>
      <w:r w:rsidRPr="00B442D6">
        <w:rPr>
          <w:rFonts w:ascii="Times New Roman" w:hAnsi="Times New Roman"/>
          <w:sz w:val="28"/>
          <w:szCs w:val="28"/>
        </w:rPr>
        <w:t>»</w:t>
      </w:r>
      <w:r>
        <w:rPr>
          <w:rFonts w:ascii="Times New Roman" w:hAnsi="Times New Roman"/>
          <w:sz w:val="28"/>
          <w:szCs w:val="28"/>
        </w:rPr>
        <w:t xml:space="preserve">. </w:t>
      </w:r>
      <w:r w:rsidR="00AF5405">
        <w:rPr>
          <w:rFonts w:ascii="Times New Roman" w:hAnsi="Times New Roman"/>
          <w:sz w:val="28"/>
          <w:szCs w:val="28"/>
        </w:rPr>
        <w:t>В результате проведенных исследований, были сделаны выводы, что из</w:t>
      </w:r>
      <w:r w:rsidRPr="00875731">
        <w:rPr>
          <w:rFonts w:ascii="Times New Roman" w:hAnsi="Times New Roman"/>
          <w:sz w:val="28"/>
          <w:szCs w:val="28"/>
        </w:rPr>
        <w:t>-</w:t>
      </w:r>
      <w:r w:rsidR="00AF5405">
        <w:rPr>
          <w:rFonts w:ascii="Times New Roman" w:hAnsi="Times New Roman"/>
          <w:sz w:val="28"/>
          <w:szCs w:val="28"/>
        </w:rPr>
        <w:t>за недостатка</w:t>
      </w:r>
      <w:r w:rsidRPr="00875731">
        <w:rPr>
          <w:rFonts w:ascii="Times New Roman" w:hAnsi="Times New Roman"/>
          <w:sz w:val="28"/>
          <w:szCs w:val="28"/>
        </w:rPr>
        <w:t xml:space="preserve"> статистической </w:t>
      </w:r>
      <w:r w:rsidR="00AF5405">
        <w:rPr>
          <w:rFonts w:ascii="Times New Roman" w:hAnsi="Times New Roman"/>
          <w:sz w:val="28"/>
          <w:szCs w:val="28"/>
        </w:rPr>
        <w:t>информации касаемо въездного туризма из КНР,</w:t>
      </w:r>
      <w:r w:rsidRPr="00875731">
        <w:rPr>
          <w:rFonts w:ascii="Times New Roman" w:hAnsi="Times New Roman"/>
          <w:sz w:val="28"/>
          <w:szCs w:val="28"/>
        </w:rPr>
        <w:t xml:space="preserve"> </w:t>
      </w:r>
      <w:r w:rsidR="00AF5405">
        <w:rPr>
          <w:rFonts w:ascii="Times New Roman" w:hAnsi="Times New Roman"/>
          <w:sz w:val="28"/>
          <w:szCs w:val="28"/>
        </w:rPr>
        <w:t xml:space="preserve">в туристском сообществе и </w:t>
      </w:r>
      <w:r w:rsidR="00AF5405" w:rsidRPr="00875731">
        <w:rPr>
          <w:rFonts w:ascii="Times New Roman" w:hAnsi="Times New Roman"/>
          <w:sz w:val="28"/>
          <w:szCs w:val="28"/>
        </w:rPr>
        <w:t>в бизнес</w:t>
      </w:r>
      <w:r w:rsidR="00AF5405">
        <w:rPr>
          <w:rFonts w:ascii="Times New Roman" w:hAnsi="Times New Roman"/>
          <w:sz w:val="28"/>
          <w:szCs w:val="28"/>
        </w:rPr>
        <w:t xml:space="preserve"> </w:t>
      </w:r>
      <w:r w:rsidR="00AF5405" w:rsidRPr="00875731">
        <w:rPr>
          <w:rFonts w:ascii="Times New Roman" w:hAnsi="Times New Roman"/>
          <w:sz w:val="28"/>
          <w:szCs w:val="28"/>
        </w:rPr>
        <w:t xml:space="preserve">сообществе </w:t>
      </w:r>
      <w:r w:rsidR="00AF5405" w:rsidRPr="00875731">
        <w:rPr>
          <w:rFonts w:ascii="Times New Roman" w:hAnsi="Times New Roman"/>
          <w:sz w:val="28"/>
          <w:szCs w:val="28"/>
        </w:rPr>
        <w:lastRenderedPageBreak/>
        <w:t>про</w:t>
      </w:r>
      <w:r w:rsidR="00AF5405">
        <w:rPr>
          <w:rFonts w:ascii="Times New Roman" w:hAnsi="Times New Roman"/>
          <w:sz w:val="28"/>
          <w:szCs w:val="28"/>
        </w:rPr>
        <w:t>воцируются завышенные ожидания. Всё это делается с целью искажения достоверной информации, исключительно в коммерческих целях</w:t>
      </w:r>
      <w:r w:rsidR="00AF5405" w:rsidRPr="00AF5405">
        <w:rPr>
          <w:rFonts w:ascii="Times New Roman" w:hAnsi="Times New Roman"/>
          <w:sz w:val="28"/>
          <w:szCs w:val="28"/>
        </w:rPr>
        <w:t>;</w:t>
      </w:r>
      <w:r>
        <w:rPr>
          <w:rFonts w:ascii="Times New Roman" w:hAnsi="Times New Roman"/>
          <w:sz w:val="28"/>
          <w:szCs w:val="28"/>
        </w:rPr>
        <w:t xml:space="preserve"> </w:t>
      </w:r>
      <w:r w:rsidR="00AF5405">
        <w:rPr>
          <w:rFonts w:ascii="Times New Roman" w:hAnsi="Times New Roman"/>
          <w:sz w:val="28"/>
          <w:szCs w:val="28"/>
        </w:rPr>
        <w:t>с</w:t>
      </w:r>
      <w:r w:rsidR="00AF5405" w:rsidRPr="00875731">
        <w:rPr>
          <w:rFonts w:ascii="Times New Roman" w:hAnsi="Times New Roman"/>
          <w:sz w:val="28"/>
          <w:szCs w:val="28"/>
        </w:rPr>
        <w:t>труктура</w:t>
      </w:r>
      <w:r w:rsidRPr="00875731">
        <w:rPr>
          <w:rFonts w:ascii="Times New Roman" w:hAnsi="Times New Roman"/>
          <w:sz w:val="28"/>
          <w:szCs w:val="28"/>
        </w:rPr>
        <w:t xml:space="preserve"> предложений 2015-2017 года н</w:t>
      </w:r>
      <w:r>
        <w:rPr>
          <w:rFonts w:ascii="Times New Roman" w:hAnsi="Times New Roman"/>
          <w:sz w:val="28"/>
          <w:szCs w:val="28"/>
        </w:rPr>
        <w:t xml:space="preserve">аправлена на сокращение прибыли </w:t>
      </w:r>
      <w:r w:rsidRPr="00875731">
        <w:rPr>
          <w:rFonts w:ascii="Times New Roman" w:hAnsi="Times New Roman"/>
          <w:sz w:val="28"/>
          <w:szCs w:val="28"/>
        </w:rPr>
        <w:t>российской стороны и вывоз денег, потраченных туристом в РФ, обратно в Китай в</w:t>
      </w:r>
      <w:r>
        <w:rPr>
          <w:rFonts w:ascii="Times New Roman" w:hAnsi="Times New Roman"/>
          <w:sz w:val="28"/>
          <w:szCs w:val="28"/>
        </w:rPr>
        <w:t xml:space="preserve"> </w:t>
      </w:r>
      <w:r w:rsidR="00AF5405">
        <w:rPr>
          <w:rFonts w:ascii="Times New Roman" w:hAnsi="Times New Roman"/>
          <w:sz w:val="28"/>
          <w:szCs w:val="28"/>
        </w:rPr>
        <w:t>пользу отправляющей компании;</w:t>
      </w:r>
      <w:r w:rsidR="003A2666">
        <w:rPr>
          <w:rFonts w:ascii="Times New Roman" w:hAnsi="Times New Roman"/>
          <w:sz w:val="28"/>
          <w:szCs w:val="28"/>
        </w:rPr>
        <w:t xml:space="preserve"> искажается имидж и авторитет России, постепенно закрепляется статус дешёвой страны</w:t>
      </w:r>
      <w:r w:rsidR="009068E9">
        <w:rPr>
          <w:rFonts w:ascii="Times New Roman" w:hAnsi="Times New Roman"/>
          <w:sz w:val="28"/>
          <w:szCs w:val="28"/>
        </w:rPr>
        <w:t>.</w:t>
      </w:r>
      <w:r w:rsidR="00EA3CDF">
        <w:rPr>
          <w:rStyle w:val="af"/>
          <w:rFonts w:ascii="Times New Roman" w:hAnsi="Times New Roman"/>
          <w:sz w:val="28"/>
          <w:szCs w:val="28"/>
        </w:rPr>
        <w:footnoteReference w:id="44"/>
      </w:r>
      <w:r w:rsidR="00AF5405">
        <w:rPr>
          <w:rFonts w:ascii="Times New Roman" w:hAnsi="Times New Roman"/>
          <w:sz w:val="28"/>
          <w:szCs w:val="28"/>
        </w:rPr>
        <w:t xml:space="preserve"> </w:t>
      </w:r>
    </w:p>
    <w:p w:rsidR="000C5DA0" w:rsidRPr="00C566FF" w:rsidRDefault="00377057" w:rsidP="00F30C1B">
      <w:pPr>
        <w:spacing w:after="0" w:line="360" w:lineRule="auto"/>
        <w:ind w:firstLine="709"/>
        <w:rPr>
          <w:rFonts w:ascii="Times New Roman" w:hAnsi="Times New Roman"/>
          <w:sz w:val="28"/>
          <w:szCs w:val="28"/>
        </w:rPr>
      </w:pPr>
      <w:r w:rsidRPr="00B442D6">
        <w:rPr>
          <w:rFonts w:ascii="Times New Roman" w:hAnsi="Times New Roman"/>
          <w:sz w:val="28"/>
          <w:szCs w:val="28"/>
        </w:rPr>
        <w:t>С докладом по теме «Коммерческие и некоммерческие организации на стыке частных и государственных интересов в туризме» выступил</w:t>
      </w:r>
      <w:r>
        <w:rPr>
          <w:rFonts w:ascii="Times New Roman" w:hAnsi="Times New Roman"/>
          <w:sz w:val="28"/>
          <w:szCs w:val="28"/>
        </w:rPr>
        <w:t xml:space="preserve"> </w:t>
      </w:r>
      <w:proofErr w:type="spellStart"/>
      <w:r w:rsidRPr="00B442D6">
        <w:rPr>
          <w:rFonts w:ascii="Times New Roman" w:hAnsi="Times New Roman"/>
          <w:sz w:val="28"/>
          <w:szCs w:val="28"/>
        </w:rPr>
        <w:t>Цуркан</w:t>
      </w:r>
      <w:proofErr w:type="spellEnd"/>
      <w:r w:rsidRPr="00B442D6">
        <w:rPr>
          <w:rFonts w:ascii="Times New Roman" w:hAnsi="Times New Roman"/>
          <w:sz w:val="28"/>
          <w:szCs w:val="28"/>
        </w:rPr>
        <w:t xml:space="preserve"> Ю</w:t>
      </w:r>
      <w:r w:rsidR="000C5DA0">
        <w:rPr>
          <w:rFonts w:ascii="Times New Roman" w:hAnsi="Times New Roman"/>
          <w:sz w:val="28"/>
          <w:szCs w:val="28"/>
        </w:rPr>
        <w:t>.</w:t>
      </w:r>
      <w:r w:rsidR="0075719B">
        <w:rPr>
          <w:rFonts w:ascii="Times New Roman" w:hAnsi="Times New Roman"/>
          <w:sz w:val="28"/>
          <w:szCs w:val="28"/>
        </w:rPr>
        <w:t xml:space="preserve"> Н</w:t>
      </w:r>
      <w:r w:rsidR="000C5DA0">
        <w:rPr>
          <w:rFonts w:ascii="Times New Roman" w:hAnsi="Times New Roman"/>
          <w:sz w:val="28"/>
          <w:szCs w:val="28"/>
        </w:rPr>
        <w:t>.</w:t>
      </w:r>
      <w:r w:rsidR="006339F3">
        <w:rPr>
          <w:rFonts w:ascii="Times New Roman" w:hAnsi="Times New Roman"/>
          <w:sz w:val="28"/>
          <w:szCs w:val="28"/>
        </w:rPr>
        <w:t xml:space="preserve"> </w:t>
      </w:r>
      <w:r w:rsidR="000C5DA0">
        <w:rPr>
          <w:rFonts w:ascii="Times New Roman" w:hAnsi="Times New Roman"/>
          <w:sz w:val="28"/>
          <w:szCs w:val="28"/>
        </w:rPr>
        <w:t>П</w:t>
      </w:r>
      <w:r w:rsidR="007A0506" w:rsidRPr="00B442D6">
        <w:rPr>
          <w:rFonts w:ascii="Times New Roman" w:hAnsi="Times New Roman"/>
          <w:sz w:val="28"/>
          <w:szCs w:val="28"/>
        </w:rPr>
        <w:t>редседатель</w:t>
      </w:r>
      <w:r w:rsidR="006339F3">
        <w:rPr>
          <w:rFonts w:ascii="Times New Roman" w:hAnsi="Times New Roman"/>
          <w:sz w:val="28"/>
          <w:szCs w:val="28"/>
        </w:rPr>
        <w:t xml:space="preserve"> с</w:t>
      </w:r>
      <w:r w:rsidR="006339F3" w:rsidRPr="00B442D6">
        <w:rPr>
          <w:rFonts w:ascii="Times New Roman" w:hAnsi="Times New Roman"/>
          <w:sz w:val="28"/>
          <w:szCs w:val="28"/>
        </w:rPr>
        <w:t>овета Ассоциации содействия русско-китайскому</w:t>
      </w:r>
      <w:r w:rsidR="006339F3">
        <w:rPr>
          <w:rFonts w:ascii="Times New Roman" w:hAnsi="Times New Roman"/>
          <w:sz w:val="28"/>
          <w:szCs w:val="28"/>
        </w:rPr>
        <w:t xml:space="preserve"> </w:t>
      </w:r>
      <w:r w:rsidR="006339F3" w:rsidRPr="00B442D6">
        <w:rPr>
          <w:rFonts w:ascii="Times New Roman" w:hAnsi="Times New Roman"/>
          <w:sz w:val="28"/>
          <w:szCs w:val="28"/>
        </w:rPr>
        <w:t xml:space="preserve">туризму </w:t>
      </w:r>
      <w:r w:rsidRPr="00B442D6">
        <w:rPr>
          <w:rFonts w:ascii="Times New Roman" w:hAnsi="Times New Roman"/>
          <w:sz w:val="28"/>
          <w:szCs w:val="28"/>
        </w:rPr>
        <w:t xml:space="preserve">заключил, что внутри органа государственной власти, при участии заинтересованных </w:t>
      </w:r>
      <w:r w:rsidR="006339F3">
        <w:rPr>
          <w:rFonts w:ascii="Times New Roman" w:hAnsi="Times New Roman"/>
          <w:sz w:val="28"/>
          <w:szCs w:val="28"/>
        </w:rPr>
        <w:t xml:space="preserve">лиц, в том числе и высокопоставленных </w:t>
      </w:r>
      <w:r w:rsidRPr="00B442D6">
        <w:rPr>
          <w:rFonts w:ascii="Times New Roman" w:hAnsi="Times New Roman"/>
          <w:sz w:val="28"/>
          <w:szCs w:val="28"/>
        </w:rPr>
        <w:t>чиновников, была</w:t>
      </w:r>
      <w:r>
        <w:rPr>
          <w:rFonts w:ascii="Times New Roman" w:hAnsi="Times New Roman"/>
          <w:sz w:val="28"/>
          <w:szCs w:val="28"/>
        </w:rPr>
        <w:t xml:space="preserve"> </w:t>
      </w:r>
      <w:r w:rsidRPr="00B442D6">
        <w:rPr>
          <w:rFonts w:ascii="Times New Roman" w:hAnsi="Times New Roman"/>
          <w:sz w:val="28"/>
          <w:szCs w:val="28"/>
        </w:rPr>
        <w:t>сформирована внеправовая система, предназначенная как для системного, так и для несистемного влияния на основные направления</w:t>
      </w:r>
      <w:r>
        <w:rPr>
          <w:rFonts w:ascii="Times New Roman" w:hAnsi="Times New Roman"/>
          <w:sz w:val="28"/>
          <w:szCs w:val="28"/>
        </w:rPr>
        <w:t xml:space="preserve"> </w:t>
      </w:r>
      <w:r w:rsidRPr="00B442D6">
        <w:rPr>
          <w:rFonts w:ascii="Times New Roman" w:hAnsi="Times New Roman"/>
          <w:sz w:val="28"/>
          <w:szCs w:val="28"/>
        </w:rPr>
        <w:t xml:space="preserve">деятельности федерального органа </w:t>
      </w:r>
      <w:r w:rsidR="001A7199">
        <w:rPr>
          <w:rFonts w:ascii="Times New Roman" w:hAnsi="Times New Roman"/>
          <w:sz w:val="28"/>
          <w:szCs w:val="28"/>
        </w:rPr>
        <w:t>и принятия решений в интересах г</w:t>
      </w:r>
      <w:r w:rsidRPr="00B442D6">
        <w:rPr>
          <w:rFonts w:ascii="Times New Roman" w:hAnsi="Times New Roman"/>
          <w:sz w:val="28"/>
          <w:szCs w:val="28"/>
        </w:rPr>
        <w:t xml:space="preserve">лавного </w:t>
      </w:r>
      <w:r w:rsidR="001A7199">
        <w:rPr>
          <w:rFonts w:ascii="Times New Roman" w:hAnsi="Times New Roman"/>
          <w:sz w:val="28"/>
          <w:szCs w:val="28"/>
        </w:rPr>
        <w:t>выгодоприобретателя и связанных с ним лиц.</w:t>
      </w:r>
      <w:r w:rsidR="00886CEA">
        <w:rPr>
          <w:rStyle w:val="af"/>
          <w:rFonts w:ascii="Times New Roman" w:hAnsi="Times New Roman"/>
          <w:sz w:val="28"/>
          <w:szCs w:val="28"/>
        </w:rPr>
        <w:footnoteReference w:id="45"/>
      </w:r>
    </w:p>
    <w:p w:rsidR="00F30C1B" w:rsidRDefault="00ED3E60" w:rsidP="00F30C1B">
      <w:pPr>
        <w:spacing w:after="0" w:line="360" w:lineRule="auto"/>
        <w:ind w:firstLine="709"/>
        <w:rPr>
          <w:rFonts w:ascii="Times New Roman" w:hAnsi="Times New Roman"/>
          <w:sz w:val="28"/>
          <w:szCs w:val="28"/>
        </w:rPr>
      </w:pPr>
      <w:r>
        <w:rPr>
          <w:rFonts w:ascii="Times New Roman" w:hAnsi="Times New Roman"/>
          <w:sz w:val="28"/>
          <w:szCs w:val="28"/>
        </w:rPr>
        <w:t xml:space="preserve">Пути выхода из </w:t>
      </w:r>
      <w:r w:rsidR="00377057" w:rsidRPr="00B442D6">
        <w:rPr>
          <w:rFonts w:ascii="Times New Roman" w:hAnsi="Times New Roman"/>
          <w:sz w:val="28"/>
          <w:szCs w:val="28"/>
        </w:rPr>
        <w:t xml:space="preserve">сложившейся на рынке </w:t>
      </w:r>
      <w:r>
        <w:rPr>
          <w:rFonts w:ascii="Times New Roman" w:hAnsi="Times New Roman"/>
          <w:sz w:val="28"/>
          <w:szCs w:val="28"/>
        </w:rPr>
        <w:t>ситуации</w:t>
      </w:r>
      <w:r w:rsidR="00F30C1B">
        <w:rPr>
          <w:rFonts w:ascii="Times New Roman" w:hAnsi="Times New Roman"/>
          <w:sz w:val="28"/>
          <w:szCs w:val="28"/>
        </w:rPr>
        <w:t>:</w:t>
      </w:r>
    </w:p>
    <w:p w:rsidR="00F30C1B" w:rsidRPr="00F30C1B" w:rsidRDefault="00F30C1B" w:rsidP="00F30C1B">
      <w:pPr>
        <w:pStyle w:val="a3"/>
        <w:numPr>
          <w:ilvl w:val="0"/>
          <w:numId w:val="22"/>
        </w:numPr>
        <w:spacing w:after="0" w:line="360" w:lineRule="auto"/>
        <w:rPr>
          <w:rFonts w:ascii="Times New Roman" w:hAnsi="Times New Roman"/>
          <w:sz w:val="28"/>
          <w:szCs w:val="28"/>
        </w:rPr>
      </w:pPr>
      <w:r w:rsidRPr="00F30C1B">
        <w:rPr>
          <w:rFonts w:ascii="Times New Roman" w:hAnsi="Times New Roman"/>
          <w:sz w:val="28"/>
          <w:szCs w:val="28"/>
        </w:rPr>
        <w:t>-федеральным органам прекратить практику покровительственной политики по отношению к отдельным юридическим лицам;</w:t>
      </w:r>
    </w:p>
    <w:p w:rsidR="00F30C1B" w:rsidRPr="00F30C1B" w:rsidRDefault="00F30C1B" w:rsidP="00F30C1B">
      <w:pPr>
        <w:pStyle w:val="a3"/>
        <w:numPr>
          <w:ilvl w:val="0"/>
          <w:numId w:val="22"/>
        </w:numPr>
        <w:spacing w:after="0" w:line="360" w:lineRule="auto"/>
        <w:rPr>
          <w:rFonts w:ascii="Times New Roman" w:hAnsi="Times New Roman"/>
          <w:sz w:val="28"/>
          <w:szCs w:val="28"/>
        </w:rPr>
      </w:pPr>
      <w:r w:rsidRPr="00F30C1B">
        <w:rPr>
          <w:rFonts w:ascii="Times New Roman" w:hAnsi="Times New Roman"/>
          <w:sz w:val="28"/>
          <w:szCs w:val="28"/>
        </w:rPr>
        <w:t>-</w:t>
      </w:r>
      <w:r w:rsidR="00B63CFD">
        <w:rPr>
          <w:rFonts w:ascii="Times New Roman" w:hAnsi="Times New Roman"/>
          <w:sz w:val="28"/>
          <w:szCs w:val="28"/>
        </w:rPr>
        <w:t xml:space="preserve">обеспечить </w:t>
      </w:r>
      <w:r w:rsidRPr="00F30C1B">
        <w:rPr>
          <w:rFonts w:ascii="Times New Roman" w:hAnsi="Times New Roman"/>
          <w:sz w:val="28"/>
          <w:szCs w:val="28"/>
        </w:rPr>
        <w:t>подготовк</w:t>
      </w:r>
      <w:r w:rsidR="00B63CFD">
        <w:rPr>
          <w:rFonts w:ascii="Times New Roman" w:hAnsi="Times New Roman"/>
          <w:sz w:val="28"/>
          <w:szCs w:val="28"/>
        </w:rPr>
        <w:t>у</w:t>
      </w:r>
      <w:r w:rsidRPr="00F30C1B">
        <w:rPr>
          <w:rFonts w:ascii="Times New Roman" w:hAnsi="Times New Roman"/>
          <w:sz w:val="28"/>
          <w:szCs w:val="28"/>
        </w:rPr>
        <w:t xml:space="preserve"> гидов-переводчиков с паспортом гражданина РФ (в пределах потребностей рынка); </w:t>
      </w:r>
    </w:p>
    <w:p w:rsidR="00F30C1B" w:rsidRPr="00F30C1B" w:rsidRDefault="00F30C1B" w:rsidP="00F30C1B">
      <w:pPr>
        <w:pStyle w:val="a3"/>
        <w:numPr>
          <w:ilvl w:val="0"/>
          <w:numId w:val="22"/>
        </w:numPr>
        <w:spacing w:after="0" w:line="360" w:lineRule="auto"/>
        <w:rPr>
          <w:rFonts w:ascii="Times New Roman" w:hAnsi="Times New Roman"/>
          <w:sz w:val="28"/>
          <w:szCs w:val="28"/>
        </w:rPr>
      </w:pPr>
      <w:r w:rsidRPr="00F30C1B">
        <w:rPr>
          <w:rFonts w:ascii="Times New Roman" w:hAnsi="Times New Roman"/>
          <w:sz w:val="28"/>
          <w:szCs w:val="28"/>
        </w:rPr>
        <w:t>-вернуть в федеральный орган полномочия, делегированные частным предприятиям</w:t>
      </w:r>
      <w:r w:rsidR="009068E9">
        <w:rPr>
          <w:rFonts w:ascii="Times New Roman" w:hAnsi="Times New Roman"/>
          <w:sz w:val="28"/>
          <w:szCs w:val="28"/>
        </w:rPr>
        <w:t>.</w:t>
      </w:r>
    </w:p>
    <w:p w:rsidR="00ED41A5" w:rsidRDefault="00F30C1B" w:rsidP="00F30C1B">
      <w:pPr>
        <w:spacing w:after="0" w:line="360" w:lineRule="auto"/>
        <w:ind w:firstLine="709"/>
        <w:rPr>
          <w:rFonts w:ascii="Times New Roman" w:hAnsi="Times New Roman"/>
          <w:sz w:val="28"/>
          <w:szCs w:val="28"/>
        </w:rPr>
      </w:pPr>
      <w:r>
        <w:rPr>
          <w:rFonts w:ascii="Times New Roman" w:hAnsi="Times New Roman"/>
          <w:sz w:val="28"/>
          <w:szCs w:val="28"/>
        </w:rPr>
        <w:lastRenderedPageBreak/>
        <w:t xml:space="preserve">По </w:t>
      </w:r>
      <w:r w:rsidRPr="00B442D6">
        <w:rPr>
          <w:rFonts w:ascii="Times New Roman" w:hAnsi="Times New Roman"/>
          <w:sz w:val="28"/>
          <w:szCs w:val="28"/>
        </w:rPr>
        <w:t>мнению</w:t>
      </w:r>
      <w:r>
        <w:rPr>
          <w:rFonts w:ascii="Times New Roman" w:hAnsi="Times New Roman"/>
          <w:sz w:val="28"/>
          <w:szCs w:val="28"/>
        </w:rPr>
        <w:t xml:space="preserve"> </w:t>
      </w:r>
      <w:proofErr w:type="spellStart"/>
      <w:r w:rsidR="0075719B">
        <w:rPr>
          <w:rFonts w:ascii="Times New Roman" w:hAnsi="Times New Roman"/>
          <w:sz w:val="28"/>
          <w:szCs w:val="28"/>
        </w:rPr>
        <w:t>Цуркана</w:t>
      </w:r>
      <w:proofErr w:type="spellEnd"/>
      <w:r w:rsidR="0075719B">
        <w:rPr>
          <w:rFonts w:ascii="Times New Roman" w:hAnsi="Times New Roman"/>
          <w:sz w:val="28"/>
          <w:szCs w:val="28"/>
        </w:rPr>
        <w:t xml:space="preserve"> Ю.Н.</w:t>
      </w:r>
      <w:r w:rsidR="00377057" w:rsidRPr="00B442D6">
        <w:rPr>
          <w:rFonts w:ascii="Times New Roman" w:hAnsi="Times New Roman"/>
          <w:sz w:val="28"/>
          <w:szCs w:val="28"/>
        </w:rPr>
        <w:t xml:space="preserve">, </w:t>
      </w:r>
      <w:r>
        <w:rPr>
          <w:rFonts w:ascii="Times New Roman" w:hAnsi="Times New Roman"/>
          <w:sz w:val="28"/>
          <w:szCs w:val="28"/>
        </w:rPr>
        <w:t xml:space="preserve">данные меры </w:t>
      </w:r>
      <w:r w:rsidR="00377057" w:rsidRPr="00B442D6">
        <w:rPr>
          <w:rFonts w:ascii="Times New Roman" w:hAnsi="Times New Roman"/>
          <w:sz w:val="28"/>
          <w:szCs w:val="28"/>
        </w:rPr>
        <w:t>должны обеспечить соблюдение интересов представителей туриндустрии</w:t>
      </w:r>
      <w:r w:rsidR="004415FC">
        <w:rPr>
          <w:rFonts w:ascii="Times New Roman" w:hAnsi="Times New Roman"/>
          <w:sz w:val="28"/>
          <w:szCs w:val="28"/>
        </w:rPr>
        <w:t xml:space="preserve"> Китая</w:t>
      </w:r>
      <w:r w:rsidR="00377057" w:rsidRPr="00B442D6">
        <w:rPr>
          <w:rFonts w:ascii="Times New Roman" w:hAnsi="Times New Roman"/>
          <w:sz w:val="28"/>
          <w:szCs w:val="28"/>
        </w:rPr>
        <w:t xml:space="preserve"> и России в целом.</w:t>
      </w:r>
    </w:p>
    <w:p w:rsidR="00442594" w:rsidRDefault="00442594" w:rsidP="00ED41A5">
      <w:pPr>
        <w:spacing w:after="0" w:line="360" w:lineRule="auto"/>
        <w:ind w:firstLine="709"/>
        <w:rPr>
          <w:rFonts w:ascii="Times New Roman" w:hAnsi="Times New Roman"/>
          <w:sz w:val="28"/>
          <w:szCs w:val="28"/>
        </w:rPr>
      </w:pPr>
      <w:r>
        <w:rPr>
          <w:rFonts w:ascii="Times New Roman" w:hAnsi="Times New Roman"/>
          <w:sz w:val="28"/>
          <w:szCs w:val="28"/>
        </w:rPr>
        <w:t>Данная конференция ещё раз даёт понять, что процесс очень сложен, запущен, и нужны кардинальные меры для борьбы и исправления ситуации в сфере въездного туризма.</w:t>
      </w:r>
    </w:p>
    <w:p w:rsidR="00687BA5" w:rsidRDefault="00687BA5" w:rsidP="00687BA5">
      <w:pPr>
        <w:spacing w:after="0" w:line="360" w:lineRule="auto"/>
        <w:ind w:firstLine="709"/>
        <w:rPr>
          <w:rFonts w:ascii="Times New Roman" w:hAnsi="Times New Roman"/>
          <w:sz w:val="28"/>
          <w:szCs w:val="28"/>
        </w:rPr>
      </w:pPr>
      <w:r w:rsidRPr="00ED41A5">
        <w:rPr>
          <w:rFonts w:ascii="Times New Roman" w:hAnsi="Times New Roman"/>
          <w:sz w:val="28"/>
          <w:szCs w:val="28"/>
        </w:rPr>
        <w:t>Туризм способствует развитию регионов, повышению социально-экономических показателей, созданию рабочих мест, повышению престижа страны, а по сути, нелегальные гиды отбирают хлеб у наших соотечественников, которые тратят время и деньги на обучение и музейные аккредитации.</w:t>
      </w:r>
      <w:r>
        <w:rPr>
          <w:rFonts w:ascii="Times New Roman" w:hAnsi="Times New Roman"/>
          <w:sz w:val="28"/>
          <w:szCs w:val="28"/>
        </w:rPr>
        <w:t xml:space="preserve"> </w:t>
      </w:r>
    </w:p>
    <w:p w:rsidR="00ED41A5" w:rsidRPr="00ED41A5" w:rsidRDefault="00ED41A5" w:rsidP="00ED41A5">
      <w:pPr>
        <w:spacing w:after="0" w:line="360" w:lineRule="auto"/>
        <w:ind w:firstLine="709"/>
        <w:rPr>
          <w:rFonts w:ascii="Times New Roman" w:hAnsi="Times New Roman"/>
          <w:sz w:val="28"/>
          <w:szCs w:val="28"/>
        </w:rPr>
      </w:pPr>
      <w:r w:rsidRPr="00ED41A5">
        <w:rPr>
          <w:rFonts w:ascii="Times New Roman" w:hAnsi="Times New Roman"/>
          <w:sz w:val="28"/>
          <w:szCs w:val="28"/>
        </w:rPr>
        <w:t xml:space="preserve">Самая абсурдная ситуация заключается в том, что нельзя никак наказать нелегального гида, так как у него нет лицензии </w:t>
      </w:r>
      <w:r w:rsidR="00100BDE">
        <w:rPr>
          <w:rFonts w:ascii="Times New Roman" w:hAnsi="Times New Roman"/>
          <w:sz w:val="28"/>
          <w:szCs w:val="28"/>
        </w:rPr>
        <w:t xml:space="preserve">и аккредитации </w:t>
      </w:r>
      <w:r w:rsidRPr="00ED41A5">
        <w:rPr>
          <w:rFonts w:ascii="Times New Roman" w:hAnsi="Times New Roman"/>
          <w:sz w:val="28"/>
          <w:szCs w:val="28"/>
        </w:rPr>
        <w:t xml:space="preserve">на работу, соответственно, без документов никак не привлечь данного человека к ответственности. </w:t>
      </w:r>
      <w:r w:rsidR="00100BDE" w:rsidRPr="00986236">
        <w:rPr>
          <w:rFonts w:ascii="Times New Roman" w:hAnsi="Times New Roman"/>
          <w:sz w:val="28"/>
          <w:szCs w:val="28"/>
        </w:rPr>
        <w:t>Собственно, этим и пользуются</w:t>
      </w:r>
      <w:r w:rsidR="00100BDE">
        <w:rPr>
          <w:rFonts w:ascii="Times New Roman" w:hAnsi="Times New Roman"/>
          <w:sz w:val="28"/>
          <w:szCs w:val="28"/>
        </w:rPr>
        <w:t xml:space="preserve"> нелегальные гиды.</w:t>
      </w:r>
    </w:p>
    <w:p w:rsidR="00687BA5" w:rsidRDefault="00ED41A5" w:rsidP="00100BDE">
      <w:pPr>
        <w:spacing w:after="0" w:line="360" w:lineRule="auto"/>
        <w:ind w:firstLine="709"/>
        <w:rPr>
          <w:rFonts w:ascii="Times New Roman" w:hAnsi="Times New Roman"/>
          <w:sz w:val="28"/>
          <w:szCs w:val="28"/>
        </w:rPr>
      </w:pPr>
      <w:r w:rsidRPr="006D58C0">
        <w:rPr>
          <w:rFonts w:ascii="Times New Roman" w:hAnsi="Times New Roman"/>
          <w:sz w:val="28"/>
          <w:szCs w:val="28"/>
        </w:rPr>
        <w:t>По китайскому законодательству туристической деятельностью может заниматься исключительно гражданин Китая, а мы, получается, пытаемся иностранных граждан трудоустроить в России.</w:t>
      </w:r>
      <w:r>
        <w:rPr>
          <w:rFonts w:ascii="Times New Roman" w:hAnsi="Times New Roman"/>
          <w:sz w:val="28"/>
          <w:szCs w:val="28"/>
        </w:rPr>
        <w:t xml:space="preserve"> </w:t>
      </w:r>
      <w:r w:rsidR="00100BDE">
        <w:rPr>
          <w:rFonts w:ascii="Times New Roman" w:hAnsi="Times New Roman"/>
          <w:sz w:val="28"/>
          <w:szCs w:val="28"/>
        </w:rPr>
        <w:t xml:space="preserve"> </w:t>
      </w:r>
    </w:p>
    <w:p w:rsidR="005975DB" w:rsidRDefault="005975DB" w:rsidP="005975DB">
      <w:pPr>
        <w:spacing w:after="0" w:line="360" w:lineRule="auto"/>
        <w:ind w:firstLine="709"/>
        <w:rPr>
          <w:rFonts w:ascii="Times New Roman" w:hAnsi="Times New Roman"/>
          <w:sz w:val="28"/>
          <w:szCs w:val="28"/>
        </w:rPr>
      </w:pPr>
      <w:r w:rsidRPr="0034228B">
        <w:rPr>
          <w:rFonts w:ascii="Times New Roman" w:hAnsi="Times New Roman"/>
          <w:sz w:val="28"/>
          <w:szCs w:val="28"/>
        </w:rPr>
        <w:t xml:space="preserve">В сфере въездного китайского туризма наблюдается полное пренебрежение законами </w:t>
      </w:r>
      <w:r>
        <w:rPr>
          <w:rFonts w:ascii="Times New Roman" w:hAnsi="Times New Roman"/>
          <w:sz w:val="28"/>
          <w:szCs w:val="28"/>
        </w:rPr>
        <w:t>Российской Федерации, а также полностью игнорируются интересы и права</w:t>
      </w:r>
      <w:r w:rsidRPr="0034228B">
        <w:rPr>
          <w:rFonts w:ascii="Times New Roman" w:hAnsi="Times New Roman"/>
          <w:sz w:val="28"/>
          <w:szCs w:val="28"/>
        </w:rPr>
        <w:t xml:space="preserve"> граждан РФ. </w:t>
      </w:r>
      <w:r w:rsidRPr="00C566FF">
        <w:rPr>
          <w:rFonts w:ascii="Times New Roman" w:hAnsi="Times New Roman"/>
          <w:sz w:val="28"/>
          <w:szCs w:val="28"/>
        </w:rPr>
        <w:t xml:space="preserve">Теневые китайские турфирмы незаконно нанимают на работу граждан Китая, подкупают администраторов отелей, открывают свои магазины сувениров и кафе, </w:t>
      </w:r>
      <w:r w:rsidR="000C5DA0" w:rsidRPr="00C566FF">
        <w:rPr>
          <w:rFonts w:ascii="Times New Roman" w:hAnsi="Times New Roman"/>
          <w:sz w:val="28"/>
          <w:szCs w:val="28"/>
        </w:rPr>
        <w:t xml:space="preserve">и в конечном счете все </w:t>
      </w:r>
      <w:r w:rsidR="00C566FF" w:rsidRPr="00C566FF">
        <w:rPr>
          <w:rFonts w:ascii="Times New Roman" w:hAnsi="Times New Roman"/>
          <w:sz w:val="28"/>
          <w:szCs w:val="28"/>
        </w:rPr>
        <w:t>деньги, которые</w:t>
      </w:r>
      <w:r w:rsidR="0045679D" w:rsidRPr="00C566FF">
        <w:rPr>
          <w:rFonts w:ascii="Times New Roman" w:hAnsi="Times New Roman"/>
          <w:sz w:val="28"/>
          <w:szCs w:val="28"/>
        </w:rPr>
        <w:t xml:space="preserve"> китайские туристы отставляют в </w:t>
      </w:r>
      <w:r w:rsidR="00C566FF" w:rsidRPr="00C566FF">
        <w:rPr>
          <w:rFonts w:ascii="Times New Roman" w:hAnsi="Times New Roman"/>
          <w:sz w:val="28"/>
          <w:szCs w:val="28"/>
        </w:rPr>
        <w:t>России возвращаются</w:t>
      </w:r>
      <w:r w:rsidR="0045679D" w:rsidRPr="00C566FF">
        <w:rPr>
          <w:rFonts w:ascii="Times New Roman" w:hAnsi="Times New Roman"/>
          <w:sz w:val="28"/>
          <w:szCs w:val="28"/>
        </w:rPr>
        <w:t xml:space="preserve"> в Китай через недобросовестных предпринимателей.</w:t>
      </w:r>
      <w:r w:rsidR="000C5DA0" w:rsidRPr="00C566FF">
        <w:rPr>
          <w:rFonts w:ascii="Times New Roman" w:hAnsi="Times New Roman"/>
          <w:sz w:val="28"/>
          <w:szCs w:val="28"/>
        </w:rPr>
        <w:t xml:space="preserve"> Одновременно отсутствие четких правовых норм приводит к тому, что легализируются серые схемы предпринимательской деятельности, </w:t>
      </w:r>
      <w:r w:rsidR="0097260C" w:rsidRPr="00C566FF">
        <w:rPr>
          <w:rFonts w:ascii="Times New Roman" w:hAnsi="Times New Roman"/>
          <w:sz w:val="28"/>
          <w:szCs w:val="28"/>
        </w:rPr>
        <w:t>что подрывает престиж России.</w:t>
      </w:r>
      <w:r w:rsidR="0097260C">
        <w:rPr>
          <w:rFonts w:ascii="Times New Roman" w:hAnsi="Times New Roman"/>
          <w:sz w:val="28"/>
          <w:szCs w:val="28"/>
        </w:rPr>
        <w:t xml:space="preserve"> </w:t>
      </w:r>
    </w:p>
    <w:p w:rsidR="005975DB" w:rsidRDefault="005975DB" w:rsidP="00ED41A5">
      <w:pPr>
        <w:spacing w:after="0" w:line="360" w:lineRule="auto"/>
        <w:ind w:firstLine="709"/>
        <w:rPr>
          <w:rFonts w:ascii="Times New Roman" w:hAnsi="Times New Roman"/>
          <w:sz w:val="28"/>
          <w:szCs w:val="28"/>
        </w:rPr>
      </w:pPr>
      <w:r>
        <w:rPr>
          <w:rFonts w:ascii="Times New Roman" w:hAnsi="Times New Roman"/>
          <w:sz w:val="28"/>
          <w:szCs w:val="28"/>
        </w:rPr>
        <w:t xml:space="preserve">Таким образом, </w:t>
      </w:r>
      <w:r w:rsidR="009B4EE4" w:rsidRPr="0075719B">
        <w:rPr>
          <w:rFonts w:ascii="Times New Roman" w:hAnsi="Times New Roman"/>
          <w:sz w:val="28"/>
          <w:szCs w:val="28"/>
        </w:rPr>
        <w:t>автор</w:t>
      </w:r>
      <w:r>
        <w:rPr>
          <w:rFonts w:ascii="Times New Roman" w:hAnsi="Times New Roman"/>
          <w:sz w:val="28"/>
          <w:szCs w:val="28"/>
        </w:rPr>
        <w:t xml:space="preserve"> хотел бы предложить несколько мер и обобщить все варианты, которые были предложены в ходе написания работы. Данные </w:t>
      </w:r>
      <w:r>
        <w:rPr>
          <w:rFonts w:ascii="Times New Roman" w:hAnsi="Times New Roman"/>
          <w:sz w:val="28"/>
          <w:szCs w:val="28"/>
        </w:rPr>
        <w:lastRenderedPageBreak/>
        <w:t>решения, в российских реалиях, должны помочь урегулировать ситуацию и решить актуальные проблемы.</w:t>
      </w:r>
    </w:p>
    <w:p w:rsidR="009B4EE4" w:rsidRPr="0075719B" w:rsidRDefault="009B4EE4" w:rsidP="00ED41A5">
      <w:pPr>
        <w:spacing w:after="0" w:line="360" w:lineRule="auto"/>
        <w:ind w:firstLine="709"/>
        <w:rPr>
          <w:rFonts w:ascii="Times New Roman" w:hAnsi="Times New Roman"/>
          <w:sz w:val="28"/>
          <w:szCs w:val="28"/>
        </w:rPr>
      </w:pPr>
      <w:r w:rsidRPr="0075719B">
        <w:rPr>
          <w:rFonts w:ascii="Times New Roman" w:hAnsi="Times New Roman"/>
          <w:sz w:val="28"/>
          <w:szCs w:val="28"/>
        </w:rPr>
        <w:t xml:space="preserve">По нашему мнению </w:t>
      </w:r>
      <w:r w:rsidR="005975DB" w:rsidRPr="0075719B">
        <w:rPr>
          <w:rFonts w:ascii="Times New Roman" w:hAnsi="Times New Roman"/>
          <w:sz w:val="28"/>
          <w:szCs w:val="28"/>
        </w:rPr>
        <w:t xml:space="preserve"> для </w:t>
      </w:r>
      <w:r w:rsidRPr="0075719B">
        <w:rPr>
          <w:rFonts w:ascii="Times New Roman" w:hAnsi="Times New Roman"/>
          <w:sz w:val="28"/>
          <w:szCs w:val="28"/>
        </w:rPr>
        <w:t xml:space="preserve">успешной борьбы с серыми </w:t>
      </w:r>
      <w:r w:rsidR="005975DB" w:rsidRPr="0075719B">
        <w:rPr>
          <w:rFonts w:ascii="Times New Roman" w:hAnsi="Times New Roman"/>
          <w:sz w:val="28"/>
          <w:szCs w:val="28"/>
        </w:rPr>
        <w:t>схемами  работы нужно</w:t>
      </w:r>
      <w:r w:rsidRPr="0075719B">
        <w:rPr>
          <w:rFonts w:ascii="Times New Roman" w:hAnsi="Times New Roman"/>
          <w:sz w:val="28"/>
          <w:szCs w:val="28"/>
        </w:rPr>
        <w:t>:</w:t>
      </w:r>
    </w:p>
    <w:p w:rsidR="009B4EE4" w:rsidRPr="0075719B" w:rsidRDefault="009B4EE4" w:rsidP="0075719B">
      <w:pPr>
        <w:pStyle w:val="a3"/>
        <w:numPr>
          <w:ilvl w:val="0"/>
          <w:numId w:val="24"/>
        </w:numPr>
        <w:spacing w:after="0" w:line="360" w:lineRule="auto"/>
        <w:rPr>
          <w:rFonts w:ascii="Times New Roman" w:hAnsi="Times New Roman"/>
          <w:sz w:val="28"/>
          <w:szCs w:val="28"/>
        </w:rPr>
      </w:pPr>
      <w:r w:rsidRPr="0075719B">
        <w:rPr>
          <w:rFonts w:ascii="Times New Roman" w:hAnsi="Times New Roman"/>
          <w:sz w:val="28"/>
          <w:szCs w:val="28"/>
        </w:rPr>
        <w:t>-</w:t>
      </w:r>
      <w:r w:rsidR="005975DB" w:rsidRPr="0075719B">
        <w:rPr>
          <w:rFonts w:ascii="Times New Roman" w:hAnsi="Times New Roman"/>
          <w:sz w:val="28"/>
          <w:szCs w:val="28"/>
        </w:rPr>
        <w:t>всем</w:t>
      </w:r>
      <w:r w:rsidRPr="0075719B">
        <w:rPr>
          <w:rFonts w:ascii="Times New Roman" w:hAnsi="Times New Roman"/>
          <w:sz w:val="28"/>
          <w:szCs w:val="28"/>
        </w:rPr>
        <w:t xml:space="preserve">у профессиональному сообществу: </w:t>
      </w:r>
      <w:r w:rsidR="005975DB" w:rsidRPr="0075719B">
        <w:rPr>
          <w:rFonts w:ascii="Times New Roman" w:hAnsi="Times New Roman"/>
          <w:sz w:val="28"/>
          <w:szCs w:val="28"/>
        </w:rPr>
        <w:t xml:space="preserve">гидам, представителям принимающих компаний и другим заинтересованным лицам поддерживать постоянный контакт, проводить регулярные встречи, стараться пресекать </w:t>
      </w:r>
      <w:r w:rsidRPr="0075719B">
        <w:rPr>
          <w:rFonts w:ascii="Times New Roman" w:hAnsi="Times New Roman"/>
          <w:sz w:val="28"/>
          <w:szCs w:val="28"/>
        </w:rPr>
        <w:t xml:space="preserve">деятельность </w:t>
      </w:r>
      <w:r w:rsidR="005975DB" w:rsidRPr="0075719B">
        <w:rPr>
          <w:rFonts w:ascii="Times New Roman" w:hAnsi="Times New Roman"/>
          <w:sz w:val="28"/>
          <w:szCs w:val="28"/>
        </w:rPr>
        <w:t xml:space="preserve">нелегальных гидов путём </w:t>
      </w:r>
      <w:r w:rsidRPr="0075719B">
        <w:rPr>
          <w:rFonts w:ascii="Times New Roman" w:hAnsi="Times New Roman"/>
          <w:sz w:val="28"/>
          <w:szCs w:val="28"/>
        </w:rPr>
        <w:t>усиления контроля над этой сферой деятель</w:t>
      </w:r>
      <w:r w:rsidR="0079513A">
        <w:rPr>
          <w:rFonts w:ascii="Times New Roman" w:hAnsi="Times New Roman"/>
          <w:sz w:val="28"/>
          <w:szCs w:val="28"/>
        </w:rPr>
        <w:t>ности</w:t>
      </w:r>
      <w:r w:rsidR="0079513A" w:rsidRPr="0079513A">
        <w:rPr>
          <w:rFonts w:ascii="Times New Roman" w:hAnsi="Times New Roman"/>
          <w:sz w:val="28"/>
          <w:szCs w:val="28"/>
        </w:rPr>
        <w:t>;</w:t>
      </w:r>
      <w:r w:rsidRPr="0075719B">
        <w:rPr>
          <w:rFonts w:ascii="Times New Roman" w:hAnsi="Times New Roman"/>
          <w:sz w:val="28"/>
          <w:szCs w:val="28"/>
        </w:rPr>
        <w:t xml:space="preserve"> </w:t>
      </w:r>
    </w:p>
    <w:p w:rsidR="005975DB" w:rsidRPr="0075719B" w:rsidRDefault="0079513A" w:rsidP="0075719B">
      <w:pPr>
        <w:pStyle w:val="a3"/>
        <w:numPr>
          <w:ilvl w:val="0"/>
          <w:numId w:val="24"/>
        </w:numPr>
        <w:spacing w:after="0" w:line="360" w:lineRule="auto"/>
        <w:rPr>
          <w:rFonts w:ascii="Times New Roman" w:hAnsi="Times New Roman"/>
          <w:sz w:val="28"/>
          <w:szCs w:val="28"/>
        </w:rPr>
      </w:pPr>
      <w:r>
        <w:rPr>
          <w:rFonts w:ascii="Times New Roman" w:hAnsi="Times New Roman"/>
          <w:sz w:val="28"/>
          <w:szCs w:val="28"/>
        </w:rPr>
        <w:t>-</w:t>
      </w:r>
      <w:r w:rsidR="009B4EE4" w:rsidRPr="0075719B">
        <w:rPr>
          <w:rFonts w:ascii="Times New Roman" w:hAnsi="Times New Roman"/>
          <w:sz w:val="28"/>
          <w:szCs w:val="28"/>
        </w:rPr>
        <w:t xml:space="preserve">органам государственного управления следует разработать нормативные акты, </w:t>
      </w:r>
      <w:r w:rsidR="0078454A">
        <w:rPr>
          <w:rFonts w:ascii="Times New Roman" w:hAnsi="Times New Roman"/>
          <w:sz w:val="28"/>
          <w:szCs w:val="28"/>
        </w:rPr>
        <w:t>чтобы исключить возможность</w:t>
      </w:r>
      <w:r w:rsidR="009B4EE4" w:rsidRPr="0075719B">
        <w:rPr>
          <w:rFonts w:ascii="Times New Roman" w:hAnsi="Times New Roman"/>
          <w:sz w:val="28"/>
          <w:szCs w:val="28"/>
        </w:rPr>
        <w:t xml:space="preserve"> использования серых схем предпринимательской деятельности в индустрии туризма.</w:t>
      </w:r>
    </w:p>
    <w:p w:rsidR="00F9013B" w:rsidRDefault="009B4EE4" w:rsidP="005975DB">
      <w:pPr>
        <w:spacing w:after="0" w:line="360" w:lineRule="auto"/>
        <w:ind w:firstLine="709"/>
        <w:rPr>
          <w:rFonts w:ascii="Times New Roman" w:hAnsi="Times New Roman"/>
          <w:sz w:val="28"/>
          <w:szCs w:val="28"/>
        </w:rPr>
      </w:pPr>
      <w:r>
        <w:rPr>
          <w:rFonts w:ascii="Times New Roman" w:hAnsi="Times New Roman"/>
          <w:sz w:val="28"/>
          <w:szCs w:val="28"/>
        </w:rPr>
        <w:t>Автор выражает точку зрения,</w:t>
      </w:r>
      <w:r w:rsidR="005975DB">
        <w:rPr>
          <w:rFonts w:ascii="Times New Roman" w:hAnsi="Times New Roman"/>
          <w:sz w:val="28"/>
          <w:szCs w:val="28"/>
        </w:rPr>
        <w:t xml:space="preserve"> что </w:t>
      </w:r>
      <w:r w:rsidR="005975DB" w:rsidRPr="00986236">
        <w:rPr>
          <w:rFonts w:ascii="Times New Roman" w:hAnsi="Times New Roman"/>
          <w:sz w:val="28"/>
          <w:szCs w:val="28"/>
        </w:rPr>
        <w:t>экскурсоводами</w:t>
      </w:r>
      <w:r w:rsidR="005975DB">
        <w:rPr>
          <w:rFonts w:ascii="Times New Roman" w:hAnsi="Times New Roman"/>
          <w:sz w:val="28"/>
          <w:szCs w:val="28"/>
        </w:rPr>
        <w:t xml:space="preserve">, сопровождающими, руководителями </w:t>
      </w:r>
      <w:r w:rsidR="007618D2">
        <w:rPr>
          <w:rFonts w:ascii="Times New Roman" w:hAnsi="Times New Roman"/>
          <w:sz w:val="28"/>
          <w:szCs w:val="28"/>
        </w:rPr>
        <w:t xml:space="preserve">кружков </w:t>
      </w:r>
      <w:r w:rsidR="005975DB" w:rsidRPr="00986236">
        <w:rPr>
          <w:rFonts w:ascii="Times New Roman" w:hAnsi="Times New Roman"/>
          <w:sz w:val="28"/>
          <w:szCs w:val="28"/>
        </w:rPr>
        <w:t xml:space="preserve">и гидами-переводчиками </w:t>
      </w:r>
      <w:r w:rsidR="005975DB">
        <w:rPr>
          <w:rFonts w:ascii="Times New Roman" w:hAnsi="Times New Roman"/>
          <w:sz w:val="28"/>
          <w:szCs w:val="28"/>
        </w:rPr>
        <w:t>обязаны работать</w:t>
      </w:r>
      <w:r w:rsidR="005975DB" w:rsidRPr="00986236">
        <w:rPr>
          <w:rFonts w:ascii="Times New Roman" w:hAnsi="Times New Roman"/>
          <w:sz w:val="28"/>
          <w:szCs w:val="28"/>
        </w:rPr>
        <w:t xml:space="preserve"> только россияне. Ведь </w:t>
      </w:r>
      <w:r w:rsidR="005975DB">
        <w:rPr>
          <w:rFonts w:ascii="Times New Roman" w:hAnsi="Times New Roman"/>
          <w:sz w:val="28"/>
          <w:szCs w:val="28"/>
        </w:rPr>
        <w:t xml:space="preserve">на </w:t>
      </w:r>
      <w:r w:rsidR="005975DB" w:rsidRPr="00986236">
        <w:rPr>
          <w:rFonts w:ascii="Times New Roman" w:hAnsi="Times New Roman"/>
          <w:sz w:val="28"/>
          <w:szCs w:val="28"/>
        </w:rPr>
        <w:t>туризм</w:t>
      </w:r>
      <w:r w:rsidR="005975DB">
        <w:rPr>
          <w:rFonts w:ascii="Times New Roman" w:hAnsi="Times New Roman"/>
          <w:sz w:val="28"/>
          <w:szCs w:val="28"/>
        </w:rPr>
        <w:t>е</w:t>
      </w:r>
      <w:r w:rsidR="005975DB" w:rsidRPr="00986236">
        <w:rPr>
          <w:rFonts w:ascii="Times New Roman" w:hAnsi="Times New Roman"/>
          <w:sz w:val="28"/>
          <w:szCs w:val="28"/>
        </w:rPr>
        <w:t xml:space="preserve"> должны зарабатывать граждане нашей страны, жители тех регионов, куда туристы приезжают. </w:t>
      </w:r>
      <w:r w:rsidR="00F9013B">
        <w:rPr>
          <w:rFonts w:ascii="Times New Roman" w:hAnsi="Times New Roman"/>
          <w:sz w:val="28"/>
          <w:szCs w:val="28"/>
        </w:rPr>
        <w:t>Опыт большинства</w:t>
      </w:r>
      <w:r w:rsidR="005975DB" w:rsidRPr="00986236">
        <w:rPr>
          <w:rFonts w:ascii="Times New Roman" w:hAnsi="Times New Roman"/>
          <w:sz w:val="28"/>
          <w:szCs w:val="28"/>
        </w:rPr>
        <w:t xml:space="preserve"> стран мира, </w:t>
      </w:r>
      <w:r w:rsidR="00F9013B">
        <w:rPr>
          <w:rFonts w:ascii="Times New Roman" w:hAnsi="Times New Roman"/>
          <w:sz w:val="28"/>
          <w:szCs w:val="28"/>
        </w:rPr>
        <w:t xml:space="preserve">таких как ОАЭ, Китай, страны Европы, показал </w:t>
      </w:r>
      <w:r w:rsidR="00F9013B" w:rsidRPr="00F9013B">
        <w:rPr>
          <w:rFonts w:ascii="Times New Roman" w:hAnsi="Times New Roman"/>
          <w:sz w:val="28"/>
          <w:szCs w:val="28"/>
        </w:rPr>
        <w:t>эффективность защиты местных рынков с помощью национальных гидов</w:t>
      </w:r>
      <w:r w:rsidR="00F9013B">
        <w:rPr>
          <w:rFonts w:ascii="Times New Roman" w:hAnsi="Times New Roman"/>
          <w:sz w:val="28"/>
          <w:szCs w:val="28"/>
        </w:rPr>
        <w:t>.</w:t>
      </w:r>
      <w:r w:rsidR="00F9013B" w:rsidRPr="00F9013B">
        <w:rPr>
          <w:rFonts w:ascii="Times New Roman" w:hAnsi="Times New Roman"/>
          <w:sz w:val="28"/>
          <w:szCs w:val="28"/>
        </w:rPr>
        <w:t xml:space="preserve"> </w:t>
      </w:r>
    </w:p>
    <w:p w:rsidR="005975DB" w:rsidRDefault="005975DB" w:rsidP="005975DB">
      <w:pPr>
        <w:spacing w:after="0" w:line="360" w:lineRule="auto"/>
        <w:ind w:firstLine="709"/>
        <w:rPr>
          <w:rFonts w:ascii="Times New Roman" w:hAnsi="Times New Roman"/>
          <w:sz w:val="28"/>
          <w:szCs w:val="28"/>
        </w:rPr>
      </w:pPr>
      <w:r>
        <w:rPr>
          <w:rFonts w:ascii="Times New Roman" w:hAnsi="Times New Roman"/>
          <w:sz w:val="28"/>
          <w:szCs w:val="28"/>
        </w:rPr>
        <w:t>Н</w:t>
      </w:r>
      <w:r w:rsidRPr="00986236">
        <w:rPr>
          <w:rFonts w:ascii="Times New Roman" w:hAnsi="Times New Roman"/>
          <w:sz w:val="28"/>
          <w:szCs w:val="28"/>
        </w:rPr>
        <w:t>аличие аккредитации</w:t>
      </w:r>
      <w:r>
        <w:rPr>
          <w:rFonts w:ascii="Times New Roman" w:hAnsi="Times New Roman"/>
          <w:sz w:val="28"/>
          <w:szCs w:val="28"/>
        </w:rPr>
        <w:t xml:space="preserve"> гида-переводчика</w:t>
      </w:r>
      <w:r w:rsidRPr="00986236">
        <w:rPr>
          <w:rFonts w:ascii="Times New Roman" w:hAnsi="Times New Roman"/>
          <w:sz w:val="28"/>
          <w:szCs w:val="28"/>
        </w:rPr>
        <w:t xml:space="preserve"> является обязательным условием для проведения обзорных экскурсий как по городу, так и на объектах показа.</w:t>
      </w:r>
    </w:p>
    <w:p w:rsidR="00ED41A5" w:rsidRDefault="00F65012" w:rsidP="00E37AA4">
      <w:pPr>
        <w:spacing w:after="0" w:line="360" w:lineRule="auto"/>
        <w:ind w:firstLine="709"/>
        <w:rPr>
          <w:rFonts w:ascii="Times New Roman" w:hAnsi="Times New Roman"/>
          <w:sz w:val="28"/>
          <w:szCs w:val="28"/>
        </w:rPr>
      </w:pPr>
      <w:r>
        <w:rPr>
          <w:rFonts w:ascii="Times New Roman" w:hAnsi="Times New Roman"/>
          <w:sz w:val="28"/>
          <w:szCs w:val="28"/>
        </w:rPr>
        <w:t>Ф</w:t>
      </w:r>
      <w:r w:rsidRPr="00986236">
        <w:rPr>
          <w:rFonts w:ascii="Times New Roman" w:hAnsi="Times New Roman"/>
          <w:sz w:val="28"/>
          <w:szCs w:val="28"/>
        </w:rPr>
        <w:t>ормирование туристической полиции – спецподразделения МВД</w:t>
      </w:r>
      <w:r w:rsidR="00E37AA4">
        <w:rPr>
          <w:rFonts w:ascii="Times New Roman" w:hAnsi="Times New Roman"/>
          <w:sz w:val="28"/>
          <w:szCs w:val="28"/>
        </w:rPr>
        <w:t xml:space="preserve"> для контроля и надзора в </w:t>
      </w:r>
      <w:r w:rsidR="00E37AA4" w:rsidRPr="00986236">
        <w:rPr>
          <w:rFonts w:ascii="Times New Roman" w:hAnsi="Times New Roman"/>
          <w:sz w:val="28"/>
          <w:szCs w:val="28"/>
        </w:rPr>
        <w:t>отношении иностранных гидов-нелегалов</w:t>
      </w:r>
      <w:r w:rsidR="00E37AA4">
        <w:rPr>
          <w:rFonts w:ascii="Times New Roman" w:hAnsi="Times New Roman"/>
          <w:sz w:val="28"/>
          <w:szCs w:val="28"/>
        </w:rPr>
        <w:t>. Данное подразделение позволило бы выявлять нарушителей, применять меры для задержания и доведения до суда, где незаконным предпринимателям выносили</w:t>
      </w:r>
      <w:r w:rsidR="0078454A">
        <w:rPr>
          <w:rFonts w:ascii="Times New Roman" w:hAnsi="Times New Roman"/>
          <w:sz w:val="28"/>
          <w:szCs w:val="28"/>
        </w:rPr>
        <w:t xml:space="preserve"> бы</w:t>
      </w:r>
      <w:r w:rsidR="00E37AA4">
        <w:rPr>
          <w:rFonts w:ascii="Times New Roman" w:hAnsi="Times New Roman"/>
          <w:sz w:val="28"/>
          <w:szCs w:val="28"/>
        </w:rPr>
        <w:t xml:space="preserve"> существенный штраф, незаконных гидов депортировали. Также, данная полиция осуществляла бы контроль за порядком на местах </w:t>
      </w:r>
      <w:r w:rsidR="00E37AA4">
        <w:rPr>
          <w:rFonts w:ascii="Times New Roman" w:hAnsi="Times New Roman"/>
          <w:sz w:val="28"/>
          <w:szCs w:val="28"/>
        </w:rPr>
        <w:lastRenderedPageBreak/>
        <w:t xml:space="preserve">пребывания туристических групп, не допускало бы ситуации, когда происходит давка из-за бесконтрольного поведения китайских групп, пресечение попыток туристов сделать фотографии в неположенных местах. </w:t>
      </w:r>
      <w:r w:rsidR="00ED41A5" w:rsidRPr="00986236">
        <w:rPr>
          <w:rFonts w:ascii="Times New Roman" w:hAnsi="Times New Roman"/>
          <w:sz w:val="28"/>
          <w:szCs w:val="28"/>
        </w:rPr>
        <w:t xml:space="preserve">Таким образом, проблема иностранных правонарушителей </w:t>
      </w:r>
      <w:r w:rsidR="0078454A">
        <w:rPr>
          <w:rFonts w:ascii="Times New Roman" w:hAnsi="Times New Roman"/>
          <w:sz w:val="28"/>
          <w:szCs w:val="28"/>
        </w:rPr>
        <w:t xml:space="preserve">будет </w:t>
      </w:r>
      <w:r w:rsidR="0078454A" w:rsidRPr="00986236">
        <w:rPr>
          <w:rFonts w:ascii="Times New Roman" w:hAnsi="Times New Roman"/>
          <w:sz w:val="28"/>
          <w:szCs w:val="28"/>
        </w:rPr>
        <w:t>находиться</w:t>
      </w:r>
      <w:r w:rsidR="00ED41A5" w:rsidRPr="00986236">
        <w:rPr>
          <w:rFonts w:ascii="Times New Roman" w:hAnsi="Times New Roman"/>
          <w:sz w:val="28"/>
          <w:szCs w:val="28"/>
        </w:rPr>
        <w:t xml:space="preserve"> на стыке туристского и миграционного законодательства.</w:t>
      </w:r>
      <w:r w:rsidR="00E37AA4">
        <w:rPr>
          <w:rFonts w:ascii="Times New Roman" w:hAnsi="Times New Roman"/>
          <w:sz w:val="28"/>
          <w:szCs w:val="28"/>
        </w:rPr>
        <w:t xml:space="preserve"> </w:t>
      </w:r>
    </w:p>
    <w:p w:rsidR="007618D2" w:rsidRDefault="00E37AA4" w:rsidP="005975DB">
      <w:pPr>
        <w:spacing w:after="0" w:line="360" w:lineRule="auto"/>
        <w:ind w:firstLine="709"/>
        <w:rPr>
          <w:rFonts w:ascii="Times New Roman" w:hAnsi="Times New Roman"/>
          <w:sz w:val="28"/>
          <w:szCs w:val="28"/>
        </w:rPr>
      </w:pPr>
      <w:r>
        <w:rPr>
          <w:rFonts w:ascii="Times New Roman" w:hAnsi="Times New Roman"/>
          <w:sz w:val="28"/>
          <w:szCs w:val="28"/>
        </w:rPr>
        <w:t>П</w:t>
      </w:r>
      <w:r w:rsidR="007618D2" w:rsidRPr="007618D2">
        <w:rPr>
          <w:rFonts w:ascii="Times New Roman" w:hAnsi="Times New Roman"/>
          <w:sz w:val="28"/>
          <w:szCs w:val="28"/>
        </w:rPr>
        <w:t xml:space="preserve">ринимать новые законы и </w:t>
      </w:r>
      <w:r>
        <w:rPr>
          <w:rFonts w:ascii="Times New Roman" w:hAnsi="Times New Roman"/>
          <w:sz w:val="28"/>
          <w:szCs w:val="28"/>
        </w:rPr>
        <w:t>поправки в рамках российского законодательства</w:t>
      </w:r>
      <w:r w:rsidR="0078454A">
        <w:rPr>
          <w:rFonts w:ascii="Times New Roman" w:hAnsi="Times New Roman"/>
          <w:sz w:val="28"/>
          <w:szCs w:val="28"/>
        </w:rPr>
        <w:t>. С</w:t>
      </w:r>
      <w:r w:rsidRPr="00F9013B">
        <w:rPr>
          <w:rFonts w:ascii="Times New Roman" w:hAnsi="Times New Roman"/>
          <w:sz w:val="28"/>
          <w:szCs w:val="28"/>
        </w:rPr>
        <w:t>уществующие проблемы можно и нужно решать</w:t>
      </w:r>
      <w:r>
        <w:rPr>
          <w:rFonts w:ascii="Times New Roman" w:hAnsi="Times New Roman"/>
          <w:sz w:val="28"/>
          <w:szCs w:val="28"/>
        </w:rPr>
        <w:t>,</w:t>
      </w:r>
      <w:r w:rsidRPr="007618D2">
        <w:rPr>
          <w:rFonts w:ascii="Times New Roman" w:hAnsi="Times New Roman"/>
          <w:sz w:val="28"/>
          <w:szCs w:val="28"/>
        </w:rPr>
        <w:t xml:space="preserve"> </w:t>
      </w:r>
      <w:r w:rsidR="007618D2" w:rsidRPr="007618D2">
        <w:rPr>
          <w:rFonts w:ascii="Times New Roman" w:hAnsi="Times New Roman"/>
          <w:sz w:val="28"/>
          <w:szCs w:val="28"/>
        </w:rPr>
        <w:t xml:space="preserve">не затрагивая </w:t>
      </w:r>
      <w:r w:rsidRPr="00F9013B">
        <w:rPr>
          <w:rFonts w:ascii="Times New Roman" w:hAnsi="Times New Roman"/>
          <w:sz w:val="28"/>
          <w:szCs w:val="28"/>
        </w:rPr>
        <w:t>соглашение между РФ и КНР</w:t>
      </w:r>
      <w:r w:rsidR="006340CE">
        <w:rPr>
          <w:rFonts w:ascii="Times New Roman" w:hAnsi="Times New Roman"/>
          <w:sz w:val="28"/>
          <w:szCs w:val="28"/>
        </w:rPr>
        <w:t xml:space="preserve"> о безвизовых групповых поездках</w:t>
      </w:r>
      <w:r>
        <w:rPr>
          <w:rFonts w:ascii="Times New Roman" w:hAnsi="Times New Roman"/>
          <w:sz w:val="28"/>
          <w:szCs w:val="28"/>
        </w:rPr>
        <w:t xml:space="preserve">, так как </w:t>
      </w:r>
      <w:r w:rsidR="00F9013B" w:rsidRPr="00F9013B">
        <w:rPr>
          <w:rFonts w:ascii="Times New Roman" w:hAnsi="Times New Roman"/>
          <w:sz w:val="28"/>
          <w:szCs w:val="28"/>
        </w:rPr>
        <w:t>это делает процесс принятия или изменения любых нормативов более длительным, менее гибким и без всякой на то необходимости зависимым</w:t>
      </w:r>
      <w:r>
        <w:rPr>
          <w:rFonts w:ascii="Times New Roman" w:hAnsi="Times New Roman"/>
          <w:sz w:val="28"/>
          <w:szCs w:val="28"/>
        </w:rPr>
        <w:t xml:space="preserve"> от правительства другой страны.</w:t>
      </w:r>
    </w:p>
    <w:p w:rsidR="00ED41A5" w:rsidRDefault="00ED41A5" w:rsidP="00ED41A5">
      <w:pPr>
        <w:spacing w:after="0" w:line="360" w:lineRule="auto"/>
        <w:ind w:firstLine="709"/>
        <w:rPr>
          <w:rFonts w:ascii="Times New Roman" w:hAnsi="Times New Roman"/>
          <w:sz w:val="28"/>
          <w:szCs w:val="28"/>
        </w:rPr>
      </w:pPr>
    </w:p>
    <w:p w:rsidR="00CB3B55" w:rsidRDefault="00377057" w:rsidP="009068E9">
      <w:pPr>
        <w:spacing w:after="0" w:line="360" w:lineRule="auto"/>
        <w:ind w:firstLine="709"/>
        <w:rPr>
          <w:rFonts w:ascii="Times New Roman" w:hAnsi="Times New Roman"/>
          <w:sz w:val="28"/>
          <w:szCs w:val="28"/>
        </w:rPr>
      </w:pPr>
      <w:r>
        <w:rPr>
          <w:rFonts w:ascii="Times New Roman" w:hAnsi="Times New Roman"/>
          <w:sz w:val="28"/>
          <w:szCs w:val="28"/>
        </w:rPr>
        <w:br w:type="page"/>
      </w:r>
    </w:p>
    <w:p w:rsidR="00CD18EC" w:rsidRPr="009D288D" w:rsidRDefault="00CD18EC" w:rsidP="009D288D">
      <w:pPr>
        <w:pStyle w:val="1"/>
        <w:spacing w:before="0" w:line="360" w:lineRule="auto"/>
        <w:contextualSpacing/>
        <w:jc w:val="center"/>
        <w:rPr>
          <w:rFonts w:ascii="Times New Roman" w:hAnsi="Times New Roman" w:cs="Times New Roman"/>
          <w:color w:val="auto"/>
        </w:rPr>
      </w:pPr>
      <w:bookmarkStart w:id="14" w:name="_Toc483921018"/>
      <w:r w:rsidRPr="009D288D">
        <w:rPr>
          <w:rFonts w:ascii="Times New Roman" w:hAnsi="Times New Roman" w:cs="Times New Roman"/>
          <w:color w:val="auto"/>
        </w:rPr>
        <w:lastRenderedPageBreak/>
        <w:t>Заключение</w:t>
      </w:r>
      <w:bookmarkEnd w:id="14"/>
    </w:p>
    <w:p w:rsidR="00CD18EC" w:rsidRPr="009D288D" w:rsidRDefault="00CD18EC" w:rsidP="009D288D">
      <w:pPr>
        <w:spacing w:after="0" w:line="360" w:lineRule="auto"/>
        <w:contextualSpacing/>
        <w:rPr>
          <w:rFonts w:ascii="Times New Roman" w:hAnsi="Times New Roman"/>
          <w:sz w:val="28"/>
          <w:szCs w:val="28"/>
        </w:rPr>
      </w:pPr>
    </w:p>
    <w:p w:rsidR="00CD18EC" w:rsidRPr="00F77547" w:rsidRDefault="00182B0C" w:rsidP="009D288D">
      <w:pPr>
        <w:pStyle w:val="a9"/>
        <w:spacing w:before="0" w:beforeAutospacing="0" w:after="0" w:afterAutospacing="0" w:line="360" w:lineRule="auto"/>
        <w:ind w:firstLine="709"/>
        <w:contextualSpacing/>
        <w:rPr>
          <w:sz w:val="28"/>
          <w:szCs w:val="28"/>
        </w:rPr>
      </w:pPr>
      <w:r w:rsidRPr="00F77547">
        <w:rPr>
          <w:sz w:val="28"/>
          <w:szCs w:val="28"/>
        </w:rPr>
        <w:t>На протяжении всей много</w:t>
      </w:r>
      <w:r w:rsidR="00F91D9F" w:rsidRPr="00F77547">
        <w:rPr>
          <w:sz w:val="28"/>
          <w:szCs w:val="28"/>
        </w:rPr>
        <w:t xml:space="preserve">вековой истории человечества людям свойственно было стремление к путешествиям с разнообразными целями: от развития торговли, поиска ресурсов до завоевания и освоения новых земель и т.п. Первоначальный смысл понятия «туризм» заключается в передвижении и временном пребывании человека вне постоянного места жительства. Однако в процессе исторического развития содержание и смысл данного понятия постоянно претерпевали изменения и дополнения. </w:t>
      </w:r>
    </w:p>
    <w:p w:rsidR="0073405D" w:rsidRPr="00F77547" w:rsidRDefault="0073405D" w:rsidP="0073405D">
      <w:pPr>
        <w:pStyle w:val="a9"/>
        <w:spacing w:before="0" w:beforeAutospacing="0" w:after="0" w:afterAutospacing="0" w:line="360" w:lineRule="auto"/>
        <w:ind w:firstLine="709"/>
        <w:contextualSpacing/>
        <w:rPr>
          <w:sz w:val="28"/>
          <w:szCs w:val="28"/>
        </w:rPr>
      </w:pPr>
      <w:r w:rsidRPr="00F77547">
        <w:rPr>
          <w:sz w:val="28"/>
          <w:szCs w:val="28"/>
        </w:rPr>
        <w:t xml:space="preserve">В работе рассмотрены основные характеристики </w:t>
      </w:r>
      <w:r w:rsidR="0078454A">
        <w:rPr>
          <w:sz w:val="28"/>
          <w:szCs w:val="28"/>
        </w:rPr>
        <w:t>туристской</w:t>
      </w:r>
      <w:r w:rsidR="007A0506" w:rsidRPr="00F77547">
        <w:rPr>
          <w:sz w:val="28"/>
          <w:szCs w:val="28"/>
        </w:rPr>
        <w:t xml:space="preserve"> деятельности</w:t>
      </w:r>
      <w:r w:rsidRPr="00F77547">
        <w:rPr>
          <w:sz w:val="28"/>
          <w:szCs w:val="28"/>
        </w:rPr>
        <w:t>, особенности въездного туризма. Проанализировано современное состояние въездного туризма в Санкт-Петербург</w:t>
      </w:r>
      <w:r w:rsidR="0078454A">
        <w:rPr>
          <w:sz w:val="28"/>
          <w:szCs w:val="28"/>
        </w:rPr>
        <w:t>е</w:t>
      </w:r>
      <w:r w:rsidRPr="00F77547">
        <w:rPr>
          <w:sz w:val="28"/>
          <w:szCs w:val="28"/>
        </w:rPr>
        <w:t xml:space="preserve">. Изучены особенности въезда в Российскую Федерацию для граждан КНР. Выявлены проблемы </w:t>
      </w:r>
      <w:r w:rsidR="00F26827">
        <w:rPr>
          <w:sz w:val="28"/>
          <w:szCs w:val="28"/>
        </w:rPr>
        <w:t xml:space="preserve">китайского </w:t>
      </w:r>
      <w:r w:rsidRPr="00F77547">
        <w:rPr>
          <w:sz w:val="28"/>
          <w:szCs w:val="28"/>
        </w:rPr>
        <w:t>въез</w:t>
      </w:r>
      <w:r w:rsidR="00F26827">
        <w:rPr>
          <w:sz w:val="28"/>
          <w:szCs w:val="28"/>
        </w:rPr>
        <w:t>дного туризма в Санкт-Петербург и в России в целом.</w:t>
      </w:r>
    </w:p>
    <w:p w:rsidR="00C801A5" w:rsidRPr="00F77547" w:rsidRDefault="00C801A5" w:rsidP="009D288D">
      <w:pPr>
        <w:spacing w:after="0" w:line="360" w:lineRule="auto"/>
        <w:ind w:firstLine="709"/>
        <w:contextualSpacing/>
        <w:rPr>
          <w:rFonts w:ascii="Times New Roman" w:eastAsia="Times New Roman" w:hAnsi="Times New Roman"/>
          <w:sz w:val="28"/>
          <w:szCs w:val="28"/>
          <w:lang w:eastAsia="ru-RU"/>
        </w:rPr>
      </w:pPr>
      <w:r w:rsidRPr="00F77547">
        <w:rPr>
          <w:rFonts w:ascii="Times New Roman" w:eastAsia="Times New Roman" w:hAnsi="Times New Roman"/>
          <w:sz w:val="28"/>
          <w:szCs w:val="28"/>
          <w:lang w:eastAsia="ru-RU"/>
        </w:rPr>
        <w:t>Любому иностранному гражданину, кроме жителей стран, входящих в СНГ, для въезда на территорию РФ, следует заблаговременно получить визу в российском консульстве, расположенном на территории иностранного государства. Все эти правила в полной мере относятся и к гражданам КНР, которым для посещения России предварительно потребуется получить туристическую или деловую визу.</w:t>
      </w:r>
    </w:p>
    <w:p w:rsidR="0079572C" w:rsidRPr="00F77547" w:rsidRDefault="0079572C" w:rsidP="0079572C">
      <w:pPr>
        <w:spacing w:after="0" w:line="360" w:lineRule="auto"/>
        <w:ind w:firstLine="709"/>
        <w:contextualSpacing/>
        <w:rPr>
          <w:rFonts w:ascii="Times New Roman" w:eastAsia="Times New Roman" w:hAnsi="Times New Roman"/>
          <w:sz w:val="28"/>
          <w:szCs w:val="28"/>
          <w:lang w:eastAsia="ru-RU"/>
        </w:rPr>
      </w:pPr>
      <w:r w:rsidRPr="00F77547">
        <w:rPr>
          <w:rFonts w:ascii="Times New Roman" w:eastAsia="Times New Roman" w:hAnsi="Times New Roman"/>
          <w:sz w:val="28"/>
          <w:szCs w:val="28"/>
          <w:lang w:eastAsia="ru-RU"/>
        </w:rPr>
        <w:t xml:space="preserve">Китайским гражданам, для посещения Российской Федерации с туристическими целями, следует позаботиться о получении соответствующей визы. При этом в качестве приглашающей стороны может выступать любая российская туристическая компания, официально зарегистрированная в МИД РФ и обладающая </w:t>
      </w:r>
      <w:proofErr w:type="spellStart"/>
      <w:r w:rsidRPr="00F77547">
        <w:rPr>
          <w:rFonts w:ascii="Times New Roman" w:eastAsia="Times New Roman" w:hAnsi="Times New Roman"/>
          <w:sz w:val="28"/>
          <w:szCs w:val="28"/>
          <w:lang w:eastAsia="ru-RU"/>
        </w:rPr>
        <w:t>референс</w:t>
      </w:r>
      <w:proofErr w:type="spellEnd"/>
      <w:r w:rsidRPr="00F77547">
        <w:rPr>
          <w:rFonts w:ascii="Times New Roman" w:eastAsia="Times New Roman" w:hAnsi="Times New Roman"/>
          <w:sz w:val="28"/>
          <w:szCs w:val="28"/>
          <w:lang w:eastAsia="ru-RU"/>
        </w:rPr>
        <w:t>-номером. Как правило, приглашение не имеет какого-либо определенного вида, поэтому выдается туроператором в произвольной форме и состоит из 2 частей: подтверждения о приеме иностранца и туристического ваучера.</w:t>
      </w:r>
    </w:p>
    <w:p w:rsidR="00674B90" w:rsidRPr="00F77547" w:rsidRDefault="00674B90" w:rsidP="00FF28AD">
      <w:pPr>
        <w:spacing w:after="0" w:line="360" w:lineRule="auto"/>
        <w:ind w:firstLine="709"/>
        <w:contextualSpacing/>
        <w:rPr>
          <w:rFonts w:ascii="Times New Roman" w:eastAsia="Times New Roman" w:hAnsi="Times New Roman"/>
          <w:sz w:val="28"/>
          <w:szCs w:val="28"/>
          <w:lang w:eastAsia="ru-RU"/>
        </w:rPr>
      </w:pPr>
      <w:r w:rsidRPr="00F77547">
        <w:rPr>
          <w:rFonts w:ascii="Times New Roman" w:eastAsia="Times New Roman" w:hAnsi="Times New Roman"/>
          <w:sz w:val="28"/>
          <w:szCs w:val="28"/>
          <w:lang w:eastAsia="ru-RU"/>
        </w:rPr>
        <w:lastRenderedPageBreak/>
        <w:t>Санкт-Петербург обладает огромным потенциалом, способствующим развитию въездного туризма.</w:t>
      </w:r>
      <w:r w:rsidR="00FF28AD" w:rsidRPr="00F77547">
        <w:rPr>
          <w:rFonts w:ascii="Times New Roman" w:eastAsia="Times New Roman" w:hAnsi="Times New Roman"/>
          <w:sz w:val="28"/>
          <w:szCs w:val="28"/>
          <w:lang w:eastAsia="ru-RU"/>
        </w:rPr>
        <w:t xml:space="preserve"> </w:t>
      </w:r>
      <w:r w:rsidRPr="00F77547">
        <w:rPr>
          <w:rFonts w:ascii="Times New Roman" w:eastAsia="Times New Roman" w:hAnsi="Times New Roman"/>
          <w:sz w:val="28"/>
          <w:szCs w:val="28"/>
          <w:lang w:eastAsia="ru-RU"/>
        </w:rPr>
        <w:t xml:space="preserve">Наиболее притягательным туристическим активом Санкт-Петербурга, обеспечивающим высокий уровень въездного туризма, является </w:t>
      </w:r>
      <w:r w:rsidR="00F26827">
        <w:rPr>
          <w:rFonts w:ascii="Times New Roman" w:eastAsia="Times New Roman" w:hAnsi="Times New Roman"/>
          <w:sz w:val="28"/>
          <w:szCs w:val="28"/>
          <w:lang w:eastAsia="ru-RU"/>
        </w:rPr>
        <w:t>история</w:t>
      </w:r>
      <w:r w:rsidRPr="00F77547">
        <w:rPr>
          <w:rFonts w:ascii="Times New Roman" w:eastAsia="Times New Roman" w:hAnsi="Times New Roman"/>
          <w:sz w:val="28"/>
          <w:szCs w:val="28"/>
          <w:lang w:eastAsia="ru-RU"/>
        </w:rPr>
        <w:t xml:space="preserve"> </w:t>
      </w:r>
      <w:r w:rsidR="00F26827">
        <w:rPr>
          <w:rFonts w:ascii="Times New Roman" w:eastAsia="Times New Roman" w:hAnsi="Times New Roman"/>
          <w:sz w:val="28"/>
          <w:szCs w:val="28"/>
          <w:lang w:eastAsia="ru-RU"/>
        </w:rPr>
        <w:t xml:space="preserve">и архитектура </w:t>
      </w:r>
      <w:r w:rsidRPr="00F77547">
        <w:rPr>
          <w:rFonts w:ascii="Times New Roman" w:eastAsia="Times New Roman" w:hAnsi="Times New Roman"/>
          <w:sz w:val="28"/>
          <w:szCs w:val="28"/>
          <w:lang w:eastAsia="ru-RU"/>
        </w:rPr>
        <w:t xml:space="preserve">города. </w:t>
      </w:r>
    </w:p>
    <w:p w:rsidR="004D12E3" w:rsidRPr="00F77547" w:rsidRDefault="004D12E3" w:rsidP="004D12E3">
      <w:pPr>
        <w:spacing w:after="0" w:line="360" w:lineRule="auto"/>
        <w:ind w:firstLine="709"/>
        <w:rPr>
          <w:rFonts w:ascii="Times New Roman" w:hAnsi="Times New Roman"/>
          <w:sz w:val="28"/>
          <w:szCs w:val="28"/>
        </w:rPr>
      </w:pPr>
      <w:r w:rsidRPr="00F77547">
        <w:rPr>
          <w:rFonts w:ascii="Times New Roman" w:hAnsi="Times New Roman"/>
          <w:sz w:val="28"/>
          <w:szCs w:val="28"/>
        </w:rPr>
        <w:t xml:space="preserve">В сфере въездного китайского туризма наблюдается полное пренебрежение законами Российской Федерации, а также полностью игнорируются интересы и права граждан РФ. Теневые китайские турфирмы незаконно нанимают на работу граждан Китая, подкупают администраторов отелей, открывают свои магазины сувениров и кафе, на высших уровнях власти действует узкий круг заинтересованных лиц, который всеми способами пытается легализовать серые схемы, происходит осквернение истории и престижа России, весь капитал, который китайские туристы отставляют в России – в итоге обратно возвращается в Китай через недобросовестных предпринимателей. В условиях отсутствия госрегулирования китайские бизнесмены чувствуют себя хозяевами положения и в некоторых регионах уже позволяют себе эксплуатировать, а зачастую и просто издеваться над гражданами РФ. </w:t>
      </w:r>
    </w:p>
    <w:p w:rsidR="00F77547" w:rsidRDefault="00F77547" w:rsidP="00F77547">
      <w:pPr>
        <w:spacing w:after="0" w:line="360" w:lineRule="auto"/>
        <w:ind w:firstLine="709"/>
        <w:rPr>
          <w:rFonts w:ascii="Times New Roman" w:hAnsi="Times New Roman"/>
          <w:sz w:val="28"/>
          <w:szCs w:val="28"/>
        </w:rPr>
      </w:pPr>
      <w:r w:rsidRPr="00F77547">
        <w:rPr>
          <w:rFonts w:ascii="Times New Roman" w:hAnsi="Times New Roman"/>
          <w:sz w:val="28"/>
          <w:szCs w:val="28"/>
        </w:rPr>
        <w:t>Основной целью работы было рассмотреть на примере Санкт-Петербурга ситуацию в сфере китайского въездного туризма, в результате разработать комплекс мер, которые поспособствуют решению сложившейся ситуации. В итоге, можно прийти к заключению, что проблема затрагивает отрасль всей страны, а не конкретного региона. Нужно наладить координацию между всеми регионами страны, начать выполнять рекомендованные меры, которые были оговорены на научно-практической конференции гидов и туроператоров России, обеспечить доступ к достоверной и прозрачной информации, создать контрольно-надзорный орган при МВД.</w:t>
      </w:r>
      <w:r>
        <w:rPr>
          <w:rFonts w:ascii="Times New Roman" w:hAnsi="Times New Roman"/>
          <w:sz w:val="28"/>
          <w:szCs w:val="28"/>
        </w:rPr>
        <w:t xml:space="preserve"> </w:t>
      </w:r>
    </w:p>
    <w:p w:rsidR="009B4EE4" w:rsidRDefault="009B4EE4" w:rsidP="00F77547">
      <w:pPr>
        <w:spacing w:after="0" w:line="360" w:lineRule="auto"/>
        <w:ind w:firstLine="709"/>
        <w:rPr>
          <w:rFonts w:ascii="Times New Roman" w:hAnsi="Times New Roman"/>
          <w:sz w:val="28"/>
          <w:szCs w:val="28"/>
        </w:rPr>
      </w:pPr>
    </w:p>
    <w:p w:rsidR="009B4EE4" w:rsidRDefault="009B4EE4" w:rsidP="00F77547">
      <w:pPr>
        <w:spacing w:after="0" w:line="360" w:lineRule="auto"/>
        <w:ind w:firstLine="709"/>
        <w:rPr>
          <w:rFonts w:ascii="Times New Roman" w:hAnsi="Times New Roman"/>
          <w:sz w:val="28"/>
          <w:szCs w:val="28"/>
        </w:rPr>
      </w:pPr>
    </w:p>
    <w:p w:rsidR="00505DE7" w:rsidRDefault="008D4D73" w:rsidP="005726BE">
      <w:pPr>
        <w:spacing w:after="0" w:line="360" w:lineRule="auto"/>
        <w:jc w:val="center"/>
        <w:outlineLvl w:val="0"/>
        <w:rPr>
          <w:rFonts w:ascii="Times New Roman" w:hAnsi="Times New Roman"/>
          <w:b/>
          <w:sz w:val="28"/>
          <w:szCs w:val="28"/>
        </w:rPr>
      </w:pPr>
      <w:bookmarkStart w:id="15" w:name="_Toc483921019"/>
      <w:r>
        <w:rPr>
          <w:rFonts w:ascii="Times New Roman" w:hAnsi="Times New Roman"/>
          <w:b/>
          <w:sz w:val="28"/>
          <w:szCs w:val="28"/>
        </w:rPr>
        <w:lastRenderedPageBreak/>
        <w:t>Библиография</w:t>
      </w:r>
      <w:bookmarkEnd w:id="15"/>
    </w:p>
    <w:p w:rsidR="005726BE" w:rsidRPr="009D3B52" w:rsidRDefault="00340E8F" w:rsidP="009D3B52">
      <w:pPr>
        <w:jc w:val="center"/>
        <w:rPr>
          <w:rFonts w:ascii="Times New Roman" w:hAnsi="Times New Roman"/>
          <w:b/>
          <w:color w:val="000000" w:themeColor="text1"/>
          <w:sz w:val="28"/>
          <w:szCs w:val="28"/>
        </w:rPr>
      </w:pPr>
      <w:bookmarkStart w:id="16" w:name="_Toc483747138"/>
      <w:r w:rsidRPr="009D3B52">
        <w:rPr>
          <w:rFonts w:ascii="Times New Roman" w:hAnsi="Times New Roman"/>
          <w:b/>
          <w:color w:val="000000" w:themeColor="text1"/>
          <w:sz w:val="28"/>
          <w:szCs w:val="28"/>
        </w:rPr>
        <w:t>И</w:t>
      </w:r>
      <w:r w:rsidR="005726BE" w:rsidRPr="009D3B52">
        <w:rPr>
          <w:rFonts w:ascii="Times New Roman" w:hAnsi="Times New Roman"/>
          <w:b/>
          <w:color w:val="000000" w:themeColor="text1"/>
          <w:sz w:val="28"/>
          <w:szCs w:val="28"/>
        </w:rPr>
        <w:t>сточник</w:t>
      </w:r>
      <w:bookmarkEnd w:id="16"/>
      <w:r w:rsidRPr="009D3B52">
        <w:rPr>
          <w:rFonts w:ascii="Times New Roman" w:hAnsi="Times New Roman"/>
          <w:b/>
          <w:color w:val="000000" w:themeColor="text1"/>
          <w:sz w:val="28"/>
          <w:szCs w:val="28"/>
        </w:rPr>
        <w:t>и</w:t>
      </w:r>
    </w:p>
    <w:p w:rsidR="000B4A20" w:rsidRPr="005726BE" w:rsidRDefault="000B4A20" w:rsidP="000B4A20">
      <w:pPr>
        <w:numPr>
          <w:ilvl w:val="0"/>
          <w:numId w:val="23"/>
        </w:numPr>
        <w:spacing w:after="0" w:line="360" w:lineRule="auto"/>
        <w:contextualSpacing/>
        <w:rPr>
          <w:rFonts w:ascii="Times New Roman" w:hAnsi="Times New Roman"/>
          <w:sz w:val="28"/>
          <w:szCs w:val="28"/>
        </w:rPr>
      </w:pPr>
      <w:r w:rsidRPr="005726BE">
        <w:rPr>
          <w:rFonts w:ascii="Times New Roman" w:hAnsi="Times New Roman"/>
          <w:sz w:val="28"/>
          <w:szCs w:val="28"/>
        </w:rPr>
        <w:t xml:space="preserve">ГОСТ Р 50681-94. Туристско-экскурсионное обслуживание. Проектирование туристских услуг. </w:t>
      </w:r>
    </w:p>
    <w:p w:rsidR="005726BE" w:rsidRPr="001C21DC" w:rsidRDefault="005726BE" w:rsidP="005726BE">
      <w:pPr>
        <w:numPr>
          <w:ilvl w:val="0"/>
          <w:numId w:val="23"/>
        </w:numPr>
        <w:spacing w:after="0" w:line="360" w:lineRule="auto"/>
        <w:contextualSpacing/>
        <w:rPr>
          <w:rFonts w:ascii="Times New Roman" w:hAnsi="Times New Roman"/>
          <w:sz w:val="28"/>
          <w:szCs w:val="28"/>
          <w:lang w:val="en-US"/>
        </w:rPr>
      </w:pPr>
      <w:r w:rsidRPr="001C21DC">
        <w:rPr>
          <w:rFonts w:ascii="Times New Roman" w:hAnsi="Times New Roman"/>
          <w:sz w:val="28"/>
          <w:szCs w:val="28"/>
        </w:rPr>
        <w:t>О</w:t>
      </w:r>
      <w:r w:rsidR="0018103E" w:rsidRPr="001C21DC">
        <w:rPr>
          <w:rFonts w:ascii="Times New Roman" w:hAnsi="Times New Roman"/>
          <w:sz w:val="28"/>
          <w:szCs w:val="28"/>
        </w:rPr>
        <w:t xml:space="preserve">тдельные показатели деятельности коллективных средств </w:t>
      </w:r>
      <w:proofErr w:type="gramStart"/>
      <w:r w:rsidR="0018103E" w:rsidRPr="001C21DC">
        <w:rPr>
          <w:rFonts w:ascii="Times New Roman" w:hAnsi="Times New Roman"/>
          <w:sz w:val="28"/>
          <w:szCs w:val="28"/>
        </w:rPr>
        <w:t xml:space="preserve">размещения </w:t>
      </w:r>
      <w:r w:rsidRPr="001C21DC">
        <w:rPr>
          <w:rFonts w:ascii="Times New Roman" w:hAnsi="Times New Roman"/>
          <w:sz w:val="28"/>
          <w:szCs w:val="28"/>
        </w:rPr>
        <w:t xml:space="preserve"> 2011</w:t>
      </w:r>
      <w:proofErr w:type="gramEnd"/>
      <w:r w:rsidRPr="001C21DC">
        <w:rPr>
          <w:rFonts w:ascii="Times New Roman" w:hAnsi="Times New Roman"/>
          <w:sz w:val="28"/>
          <w:szCs w:val="28"/>
        </w:rPr>
        <w:t xml:space="preserve">-2015 </w:t>
      </w:r>
      <w:r w:rsidR="0018103E" w:rsidRPr="001C21DC">
        <w:rPr>
          <w:rFonts w:ascii="Times New Roman" w:hAnsi="Times New Roman"/>
          <w:sz w:val="28"/>
          <w:szCs w:val="28"/>
        </w:rPr>
        <w:t>гг</w:t>
      </w:r>
      <w:r w:rsidRPr="001C21DC">
        <w:rPr>
          <w:rFonts w:ascii="Times New Roman" w:hAnsi="Times New Roman"/>
          <w:sz w:val="28"/>
          <w:szCs w:val="28"/>
        </w:rPr>
        <w:t xml:space="preserve">. </w:t>
      </w:r>
      <w:r w:rsidRPr="001C21DC">
        <w:rPr>
          <w:rFonts w:ascii="Times New Roman" w:hAnsi="Times New Roman"/>
          <w:sz w:val="28"/>
          <w:szCs w:val="28"/>
          <w:lang w:val="en-US"/>
        </w:rPr>
        <w:t xml:space="preserve">URL: </w:t>
      </w:r>
      <w:hyperlink r:id="rId11" w:history="1">
        <w:r w:rsidR="001C21DC" w:rsidRPr="001C21DC">
          <w:rPr>
            <w:rStyle w:val="a4"/>
            <w:rFonts w:ascii="Times New Roman" w:hAnsi="Times New Roman"/>
            <w:sz w:val="28"/>
            <w:szCs w:val="28"/>
            <w:lang w:val="en-US"/>
          </w:rPr>
          <w:t>http://www.russiatourism.ru/contents/statistika/statisticheskie-dannye-po-rf/otdelnye-pokazateli-deyatelnosti-kollektivnykh-sredstv-razmeshcheniya-2011-2015-gg/</w:t>
        </w:r>
      </w:hyperlink>
      <w:r w:rsidR="001C21DC" w:rsidRPr="001C21DC">
        <w:rPr>
          <w:rFonts w:ascii="Times New Roman" w:hAnsi="Times New Roman"/>
          <w:sz w:val="28"/>
          <w:szCs w:val="28"/>
          <w:lang w:val="en-US"/>
        </w:rPr>
        <w:t xml:space="preserve"> </w:t>
      </w:r>
    </w:p>
    <w:p w:rsidR="005726BE" w:rsidRPr="005726BE" w:rsidRDefault="005726BE" w:rsidP="005726BE">
      <w:pPr>
        <w:numPr>
          <w:ilvl w:val="0"/>
          <w:numId w:val="23"/>
        </w:numPr>
        <w:spacing w:after="0" w:line="360" w:lineRule="auto"/>
        <w:contextualSpacing/>
        <w:rPr>
          <w:rFonts w:ascii="Times New Roman" w:hAnsi="Times New Roman"/>
          <w:sz w:val="28"/>
          <w:szCs w:val="28"/>
        </w:rPr>
      </w:pPr>
      <w:r w:rsidRPr="005726BE">
        <w:rPr>
          <w:rFonts w:ascii="Times New Roman" w:hAnsi="Times New Roman"/>
          <w:sz w:val="28"/>
          <w:szCs w:val="28"/>
        </w:rPr>
        <w:t xml:space="preserve">Официальный сайт Федерального агентства по туризму [Электронный ресурс]. – Режим доступа </w:t>
      </w:r>
      <w:hyperlink r:id="rId12" w:tgtFrame="_blank" w:history="1">
        <w:r w:rsidRPr="005726BE">
          <w:rPr>
            <w:rStyle w:val="a4"/>
            <w:rFonts w:ascii="Times New Roman" w:hAnsi="Times New Roman"/>
            <w:sz w:val="28"/>
            <w:szCs w:val="28"/>
          </w:rPr>
          <w:t>http://www.russiatourism.ru/contents/statistika/statisticheskie-dannye-po-rf/statisticheskie-pokazateli-po-subektam-rf/</w:t>
        </w:r>
      </w:hyperlink>
    </w:p>
    <w:p w:rsidR="005726BE" w:rsidRPr="005726BE" w:rsidRDefault="005726BE" w:rsidP="005726BE">
      <w:pPr>
        <w:numPr>
          <w:ilvl w:val="0"/>
          <w:numId w:val="23"/>
        </w:numPr>
        <w:spacing w:after="0" w:line="360" w:lineRule="auto"/>
        <w:contextualSpacing/>
        <w:rPr>
          <w:rFonts w:ascii="Times New Roman" w:hAnsi="Times New Roman"/>
          <w:sz w:val="28"/>
          <w:szCs w:val="28"/>
        </w:rPr>
      </w:pPr>
      <w:r w:rsidRPr="005726BE">
        <w:rPr>
          <w:rFonts w:ascii="Times New Roman" w:hAnsi="Times New Roman"/>
          <w:sz w:val="28"/>
          <w:szCs w:val="28"/>
        </w:rPr>
        <w:t xml:space="preserve">Официальный сайт Федеральной службы государственной статистики [Электронный ресурс]. – Режим доступа </w:t>
      </w:r>
      <w:hyperlink r:id="rId13" w:tgtFrame="_blank" w:history="1">
        <w:r w:rsidRPr="005726BE">
          <w:rPr>
            <w:rStyle w:val="a4"/>
            <w:rFonts w:ascii="Times New Roman" w:hAnsi="Times New Roman"/>
            <w:sz w:val="28"/>
            <w:szCs w:val="28"/>
          </w:rPr>
          <w:t>http://www.gks.ru/wps/wcm/connect/rosstat_main/rosstat/ru/statistics/enterprise/retail/#</w:t>
        </w:r>
      </w:hyperlink>
      <w:r w:rsidRPr="005726BE">
        <w:rPr>
          <w:rFonts w:ascii="Times New Roman" w:hAnsi="Times New Roman"/>
          <w:sz w:val="28"/>
          <w:szCs w:val="28"/>
        </w:rPr>
        <w:t>.</w:t>
      </w:r>
    </w:p>
    <w:p w:rsidR="002012AB" w:rsidRPr="002012AB" w:rsidRDefault="002012AB" w:rsidP="002012AB">
      <w:pPr>
        <w:numPr>
          <w:ilvl w:val="0"/>
          <w:numId w:val="23"/>
        </w:numPr>
        <w:spacing w:after="0" w:line="360" w:lineRule="auto"/>
        <w:contextualSpacing/>
        <w:rPr>
          <w:rFonts w:ascii="Times New Roman" w:hAnsi="Times New Roman"/>
          <w:sz w:val="28"/>
          <w:szCs w:val="28"/>
        </w:rPr>
      </w:pPr>
      <w:r w:rsidRPr="005726BE">
        <w:rPr>
          <w:rFonts w:ascii="Times New Roman" w:hAnsi="Times New Roman"/>
          <w:sz w:val="28"/>
          <w:szCs w:val="28"/>
        </w:rPr>
        <w:t>Постановление Правительства РФ «Об утверждении правил оказания услуг по реализации туристического продукта» № 452 от 18.07.2007</w:t>
      </w:r>
    </w:p>
    <w:p w:rsidR="00F21E5B" w:rsidRPr="00F21E5B" w:rsidRDefault="00F21E5B" w:rsidP="00F21E5B">
      <w:pPr>
        <w:numPr>
          <w:ilvl w:val="0"/>
          <w:numId w:val="23"/>
        </w:numPr>
        <w:spacing w:after="0" w:line="360" w:lineRule="auto"/>
        <w:contextualSpacing/>
        <w:rPr>
          <w:rFonts w:ascii="Times New Roman" w:hAnsi="Times New Roman"/>
          <w:sz w:val="28"/>
          <w:szCs w:val="28"/>
        </w:rPr>
      </w:pPr>
      <w:r w:rsidRPr="00F21E5B">
        <w:rPr>
          <w:rFonts w:ascii="Times New Roman" w:hAnsi="Times New Roman"/>
          <w:sz w:val="28"/>
          <w:szCs w:val="28"/>
        </w:rPr>
        <w:t xml:space="preserve">Распределение типов коллективных средств размещения URL: </w:t>
      </w:r>
      <w:hyperlink r:id="rId14" w:history="1">
        <w:r w:rsidRPr="0010634D">
          <w:rPr>
            <w:rStyle w:val="a4"/>
            <w:rFonts w:ascii="Times New Roman" w:hAnsi="Times New Roman"/>
            <w:sz w:val="28"/>
            <w:szCs w:val="28"/>
          </w:rPr>
          <w:t>http://s-pb.in/hotels</w:t>
        </w:r>
      </w:hyperlink>
      <w:r w:rsidRPr="00F21E5B">
        <w:rPr>
          <w:rFonts w:ascii="Times New Roman" w:hAnsi="Times New Roman"/>
          <w:sz w:val="28"/>
          <w:szCs w:val="28"/>
        </w:rPr>
        <w:t xml:space="preserve"> </w:t>
      </w:r>
    </w:p>
    <w:p w:rsidR="005726BE" w:rsidRPr="005726BE" w:rsidRDefault="005726BE" w:rsidP="005726BE">
      <w:pPr>
        <w:numPr>
          <w:ilvl w:val="0"/>
          <w:numId w:val="23"/>
        </w:numPr>
        <w:spacing w:after="0" w:line="360" w:lineRule="auto"/>
        <w:contextualSpacing/>
        <w:rPr>
          <w:rStyle w:val="apple-converted-space"/>
          <w:rFonts w:ascii="Times New Roman" w:hAnsi="Times New Roman"/>
          <w:sz w:val="28"/>
          <w:szCs w:val="28"/>
        </w:rPr>
      </w:pPr>
      <w:r w:rsidRPr="005726BE">
        <w:rPr>
          <w:rFonts w:ascii="Times New Roman" w:hAnsi="Times New Roman"/>
          <w:color w:val="000000"/>
          <w:sz w:val="28"/>
          <w:szCs w:val="28"/>
        </w:rPr>
        <w:t xml:space="preserve">Санкт-Петербург в цифрах [Э/р]. – Р/д: </w:t>
      </w:r>
      <w:hyperlink r:id="rId15" w:history="1">
        <w:r w:rsidRPr="005726BE">
          <w:rPr>
            <w:rStyle w:val="a4"/>
            <w:rFonts w:ascii="Times New Roman" w:hAnsi="Times New Roman"/>
            <w:sz w:val="28"/>
            <w:szCs w:val="28"/>
          </w:rPr>
          <w:t>http://st-petersburg.ru/statistics/Comfort/Tourism/Hotel%20Infrastructure.aspx</w:t>
        </w:r>
      </w:hyperlink>
    </w:p>
    <w:p w:rsidR="005726BE" w:rsidRPr="005726BE" w:rsidRDefault="005726BE" w:rsidP="005726BE">
      <w:pPr>
        <w:numPr>
          <w:ilvl w:val="0"/>
          <w:numId w:val="23"/>
        </w:numPr>
        <w:spacing w:after="0" w:line="360" w:lineRule="auto"/>
        <w:contextualSpacing/>
        <w:rPr>
          <w:rFonts w:ascii="Times New Roman" w:hAnsi="Times New Roman"/>
          <w:sz w:val="28"/>
          <w:szCs w:val="28"/>
        </w:rPr>
      </w:pPr>
      <w:r w:rsidRPr="005726BE">
        <w:rPr>
          <w:rFonts w:ascii="Times New Roman" w:hAnsi="Times New Roman"/>
          <w:color w:val="000000"/>
          <w:sz w:val="28"/>
          <w:szCs w:val="28"/>
        </w:rPr>
        <w:t xml:space="preserve">Санкт-Петербург в цифрах [Э/р]. – Р/д: </w:t>
      </w:r>
      <w:hyperlink r:id="rId16" w:history="1">
        <w:r w:rsidRPr="005726BE">
          <w:rPr>
            <w:rStyle w:val="a4"/>
            <w:rFonts w:ascii="Times New Roman" w:hAnsi="Times New Roman"/>
            <w:sz w:val="28"/>
            <w:szCs w:val="28"/>
          </w:rPr>
          <w:t>http://st-petersburg.ru/statistics/Comfort/Tourism/Tourists%20Flows.aspx</w:t>
        </w:r>
      </w:hyperlink>
    </w:p>
    <w:p w:rsidR="005726BE" w:rsidRPr="005726BE" w:rsidRDefault="005726BE" w:rsidP="005726BE">
      <w:pPr>
        <w:pStyle w:val="a3"/>
        <w:numPr>
          <w:ilvl w:val="0"/>
          <w:numId w:val="23"/>
        </w:numPr>
        <w:spacing w:after="0" w:line="360" w:lineRule="auto"/>
        <w:rPr>
          <w:rStyle w:val="a4"/>
          <w:rFonts w:ascii="Times New Roman" w:hAnsi="Times New Roman"/>
          <w:color w:val="auto"/>
          <w:sz w:val="28"/>
          <w:szCs w:val="28"/>
          <w:u w:val="none"/>
        </w:rPr>
      </w:pPr>
      <w:r w:rsidRPr="005726BE">
        <w:rPr>
          <w:rFonts w:ascii="Times New Roman" w:hAnsi="Times New Roman"/>
          <w:sz w:val="28"/>
          <w:szCs w:val="28"/>
        </w:rPr>
        <w:t>С</w:t>
      </w:r>
      <w:r w:rsidR="00466C36">
        <w:rPr>
          <w:rFonts w:ascii="Times New Roman" w:hAnsi="Times New Roman"/>
          <w:sz w:val="28"/>
          <w:szCs w:val="28"/>
        </w:rPr>
        <w:t xml:space="preserve">тратегия развития туризма в Российской Федерации в период до </w:t>
      </w:r>
      <w:r w:rsidRPr="005726BE">
        <w:rPr>
          <w:rFonts w:ascii="Times New Roman" w:hAnsi="Times New Roman"/>
          <w:sz w:val="28"/>
          <w:szCs w:val="28"/>
        </w:rPr>
        <w:t xml:space="preserve">2020 </w:t>
      </w:r>
      <w:r w:rsidR="00466C36">
        <w:rPr>
          <w:rFonts w:ascii="Times New Roman" w:hAnsi="Times New Roman"/>
          <w:sz w:val="28"/>
          <w:szCs w:val="28"/>
        </w:rPr>
        <w:t>года</w:t>
      </w:r>
      <w:r w:rsidRPr="005726BE">
        <w:rPr>
          <w:rFonts w:ascii="Times New Roman" w:hAnsi="Times New Roman"/>
          <w:sz w:val="28"/>
          <w:szCs w:val="28"/>
        </w:rPr>
        <w:t xml:space="preserve"> </w:t>
      </w:r>
      <w:r w:rsidRPr="005726BE">
        <w:rPr>
          <w:rFonts w:ascii="Times New Roman" w:hAnsi="Times New Roman"/>
          <w:sz w:val="28"/>
          <w:szCs w:val="28"/>
          <w:lang w:val="en-US"/>
        </w:rPr>
        <w:t>URL</w:t>
      </w:r>
      <w:r w:rsidRPr="005726BE">
        <w:rPr>
          <w:rFonts w:ascii="Times New Roman" w:hAnsi="Times New Roman"/>
          <w:sz w:val="28"/>
          <w:szCs w:val="28"/>
        </w:rPr>
        <w:t xml:space="preserve">: </w:t>
      </w:r>
      <w:hyperlink r:id="rId17" w:history="1">
        <w:r w:rsidRPr="005726BE">
          <w:rPr>
            <w:rStyle w:val="a4"/>
            <w:rFonts w:ascii="Times New Roman" w:hAnsi="Times New Roman"/>
            <w:sz w:val="28"/>
            <w:szCs w:val="28"/>
          </w:rPr>
          <w:t>http://www.russiatourism.ru/contents/otkrytoe_agentstvo/strategiya-razvitiya-turizma-v-rossiyskoy-federatsii-v-period-do-2020-goda-</w:t>
        </w:r>
        <w:r w:rsidRPr="005726BE">
          <w:rPr>
            <w:rStyle w:val="a4"/>
            <w:rFonts w:ascii="Times New Roman" w:hAnsi="Times New Roman"/>
            <w:sz w:val="28"/>
            <w:szCs w:val="28"/>
          </w:rPr>
          <w:lastRenderedPageBreak/>
          <w:t>332/strategiya-razvitiya-turizma-v-rossiyskoy-federatsii-v-period-do-2020-goda</w:t>
        </w:r>
      </w:hyperlink>
    </w:p>
    <w:p w:rsidR="005726BE" w:rsidRPr="005726BE" w:rsidRDefault="005726BE" w:rsidP="005726BE">
      <w:pPr>
        <w:numPr>
          <w:ilvl w:val="0"/>
          <w:numId w:val="23"/>
        </w:numPr>
        <w:spacing w:after="0" w:line="360" w:lineRule="auto"/>
        <w:contextualSpacing/>
        <w:rPr>
          <w:rFonts w:ascii="Times New Roman" w:hAnsi="Times New Roman"/>
          <w:sz w:val="28"/>
          <w:szCs w:val="28"/>
        </w:rPr>
      </w:pPr>
      <w:r w:rsidRPr="005726BE">
        <w:rPr>
          <w:rFonts w:ascii="Times New Roman" w:hAnsi="Times New Roman"/>
          <w:sz w:val="28"/>
          <w:szCs w:val="28"/>
        </w:rPr>
        <w:t>Участники программы</w:t>
      </w:r>
      <w:r w:rsidR="001C21DC">
        <w:rPr>
          <w:rFonts w:ascii="Times New Roman" w:hAnsi="Times New Roman"/>
          <w:sz w:val="28"/>
          <w:szCs w:val="28"/>
        </w:rPr>
        <w:t xml:space="preserve"> </w:t>
      </w:r>
      <w:r w:rsidR="001C21DC">
        <w:rPr>
          <w:rFonts w:ascii="Times New Roman" w:hAnsi="Times New Roman"/>
          <w:sz w:val="28"/>
          <w:szCs w:val="28"/>
          <w:lang w:val="en-US"/>
        </w:rPr>
        <w:t>China</w:t>
      </w:r>
      <w:r w:rsidR="001C21DC" w:rsidRPr="001C21DC">
        <w:rPr>
          <w:rFonts w:ascii="Times New Roman" w:hAnsi="Times New Roman"/>
          <w:sz w:val="28"/>
          <w:szCs w:val="28"/>
        </w:rPr>
        <w:t xml:space="preserve"> </w:t>
      </w:r>
      <w:r w:rsidR="001C21DC">
        <w:rPr>
          <w:rFonts w:ascii="Times New Roman" w:hAnsi="Times New Roman"/>
          <w:sz w:val="28"/>
          <w:szCs w:val="28"/>
          <w:lang w:val="en-US"/>
        </w:rPr>
        <w:t>Friendly</w:t>
      </w:r>
      <w:r w:rsidRPr="005726BE">
        <w:rPr>
          <w:rFonts w:ascii="Times New Roman" w:hAnsi="Times New Roman"/>
          <w:sz w:val="28"/>
          <w:szCs w:val="28"/>
        </w:rPr>
        <w:t xml:space="preserve"> </w:t>
      </w:r>
      <w:proofErr w:type="gramStart"/>
      <w:r w:rsidRPr="005726BE">
        <w:rPr>
          <w:rFonts w:ascii="Times New Roman" w:hAnsi="Times New Roman"/>
          <w:sz w:val="28"/>
          <w:szCs w:val="28"/>
        </w:rPr>
        <w:t xml:space="preserve">URL:  </w:t>
      </w:r>
      <w:hyperlink r:id="rId18" w:history="1">
        <w:r w:rsidRPr="005726BE">
          <w:rPr>
            <w:rStyle w:val="a4"/>
            <w:rFonts w:ascii="Times New Roman" w:hAnsi="Times New Roman"/>
            <w:sz w:val="28"/>
            <w:szCs w:val="28"/>
          </w:rPr>
          <w:t>http://chinafriendly.ru/</w:t>
        </w:r>
        <w:proofErr w:type="gramEnd"/>
      </w:hyperlink>
    </w:p>
    <w:p w:rsidR="005726BE" w:rsidRPr="005726BE" w:rsidRDefault="005726BE" w:rsidP="005726BE">
      <w:pPr>
        <w:numPr>
          <w:ilvl w:val="0"/>
          <w:numId w:val="23"/>
        </w:numPr>
        <w:spacing w:after="0" w:line="360" w:lineRule="auto"/>
        <w:contextualSpacing/>
        <w:rPr>
          <w:rFonts w:ascii="Times New Roman" w:hAnsi="Times New Roman"/>
          <w:sz w:val="28"/>
          <w:szCs w:val="28"/>
        </w:rPr>
      </w:pPr>
      <w:r w:rsidRPr="005726BE">
        <w:rPr>
          <w:rFonts w:ascii="Times New Roman" w:hAnsi="Times New Roman"/>
          <w:sz w:val="28"/>
          <w:szCs w:val="28"/>
        </w:rPr>
        <w:t xml:space="preserve">Федеральная служба государственной статистики [Э/р]. – Р/д: </w:t>
      </w:r>
      <w:hyperlink r:id="rId19" w:history="1">
        <w:r w:rsidRPr="005726BE">
          <w:rPr>
            <w:rStyle w:val="a4"/>
            <w:rFonts w:ascii="Times New Roman" w:hAnsi="Times New Roman"/>
            <w:sz w:val="28"/>
            <w:szCs w:val="28"/>
          </w:rPr>
          <w:t>http://petrostat.gks.ru/wps/wcm/connect/rosstat_ts/petrostat/resources/0c8286804d2ef5b19fbcdf0c701b1a2bZ03kult_g.pdf</w:t>
        </w:r>
      </w:hyperlink>
    </w:p>
    <w:p w:rsidR="005726BE" w:rsidRPr="00BA18D9" w:rsidRDefault="005726BE" w:rsidP="005726BE">
      <w:pPr>
        <w:numPr>
          <w:ilvl w:val="0"/>
          <w:numId w:val="23"/>
        </w:numPr>
        <w:spacing w:after="0" w:line="360" w:lineRule="auto"/>
        <w:contextualSpacing/>
        <w:rPr>
          <w:rFonts w:ascii="Times New Roman" w:hAnsi="Times New Roman"/>
          <w:sz w:val="28"/>
          <w:szCs w:val="28"/>
        </w:rPr>
      </w:pPr>
      <w:r w:rsidRPr="005726BE">
        <w:rPr>
          <w:rFonts w:ascii="Times New Roman" w:hAnsi="Times New Roman"/>
          <w:sz w:val="28"/>
          <w:szCs w:val="28"/>
        </w:rPr>
        <w:t xml:space="preserve">Федеральная целевая программа «Развитие въездного и внутреннего туризма в Российской Федерации» на 2011-2018 годы. [электронный ресурс]/ Гарант – информационный портал. Режим доступа: </w:t>
      </w:r>
      <w:hyperlink r:id="rId20" w:tgtFrame="_blank" w:history="1">
        <w:r w:rsidRPr="005726BE">
          <w:rPr>
            <w:rStyle w:val="a4"/>
            <w:rFonts w:ascii="Times New Roman" w:hAnsi="Times New Roman"/>
            <w:sz w:val="28"/>
            <w:szCs w:val="28"/>
          </w:rPr>
          <w:t>http://www.garant.ru/products/ipo/prime/doc/55071986/</w:t>
        </w:r>
      </w:hyperlink>
    </w:p>
    <w:p w:rsidR="00BA18D9" w:rsidRPr="00BA18D9" w:rsidRDefault="00BA18D9" w:rsidP="00BA18D9">
      <w:pPr>
        <w:pStyle w:val="a3"/>
        <w:numPr>
          <w:ilvl w:val="0"/>
          <w:numId w:val="23"/>
        </w:numPr>
        <w:spacing w:after="0" w:line="360" w:lineRule="auto"/>
        <w:rPr>
          <w:rFonts w:ascii="Times New Roman" w:hAnsi="Times New Roman"/>
          <w:sz w:val="28"/>
          <w:szCs w:val="28"/>
        </w:rPr>
      </w:pPr>
      <w:r w:rsidRPr="00350ED1">
        <w:rPr>
          <w:rStyle w:val="a4"/>
          <w:rFonts w:ascii="Times New Roman" w:hAnsi="Times New Roman"/>
          <w:color w:val="auto"/>
          <w:sz w:val="28"/>
          <w:szCs w:val="28"/>
          <w:u w:val="none"/>
          <w:lang w:val="en-US"/>
        </w:rPr>
        <w:t xml:space="preserve">Thesaurus on Tourism and Leisure Activities. </w:t>
      </w:r>
      <w:proofErr w:type="spellStart"/>
      <w:r w:rsidRPr="00350ED1">
        <w:rPr>
          <w:rStyle w:val="a4"/>
          <w:rFonts w:ascii="Times New Roman" w:hAnsi="Times New Roman"/>
          <w:color w:val="auto"/>
          <w:sz w:val="28"/>
          <w:szCs w:val="28"/>
          <w:u w:val="none"/>
        </w:rPr>
        <w:t>Madrid</w:t>
      </w:r>
      <w:proofErr w:type="spellEnd"/>
      <w:r w:rsidRPr="00350ED1">
        <w:rPr>
          <w:rStyle w:val="a4"/>
          <w:rFonts w:ascii="Times New Roman" w:hAnsi="Times New Roman"/>
          <w:color w:val="auto"/>
          <w:sz w:val="28"/>
          <w:szCs w:val="28"/>
          <w:u w:val="none"/>
        </w:rPr>
        <w:t xml:space="preserve">: WTO, 2001. </w:t>
      </w:r>
      <w:r>
        <w:rPr>
          <w:rStyle w:val="a4"/>
          <w:rFonts w:ascii="Times New Roman" w:hAnsi="Times New Roman"/>
          <w:color w:val="auto"/>
          <w:sz w:val="28"/>
          <w:szCs w:val="28"/>
          <w:u w:val="none"/>
        </w:rPr>
        <w:t>Словарь терминологии Всемирной Туристской Организации</w:t>
      </w:r>
    </w:p>
    <w:p w:rsidR="000B4A20" w:rsidRDefault="000B4A20" w:rsidP="005726BE">
      <w:pPr>
        <w:numPr>
          <w:ilvl w:val="0"/>
          <w:numId w:val="23"/>
        </w:numPr>
        <w:spacing w:after="0" w:line="360" w:lineRule="auto"/>
        <w:contextualSpacing/>
        <w:rPr>
          <w:rFonts w:ascii="Times New Roman" w:hAnsi="Times New Roman"/>
          <w:sz w:val="28"/>
          <w:szCs w:val="28"/>
        </w:rPr>
      </w:pPr>
      <w:proofErr w:type="spellStart"/>
      <w:r w:rsidRPr="000B4A20">
        <w:rPr>
          <w:rFonts w:ascii="MS Gothic" w:eastAsia="MS Gothic" w:hAnsi="MS Gothic" w:cs="MS Gothic" w:hint="eastAsia"/>
          <w:sz w:val="28"/>
          <w:szCs w:val="28"/>
        </w:rPr>
        <w:t>中</w:t>
      </w:r>
      <w:r w:rsidRPr="000B4A20">
        <w:rPr>
          <w:rFonts w:ascii="MingLiU" w:eastAsia="MingLiU" w:hAnsi="MingLiU" w:cs="MingLiU" w:hint="eastAsia"/>
          <w:sz w:val="28"/>
          <w:szCs w:val="28"/>
        </w:rPr>
        <w:t>华人民共和国国家旅游局</w:t>
      </w:r>
      <w:proofErr w:type="spellEnd"/>
      <w:r w:rsidRPr="000B4A20">
        <w:rPr>
          <w:rFonts w:ascii="Times New Roman" w:hAnsi="Times New Roman"/>
          <w:sz w:val="28"/>
          <w:szCs w:val="28"/>
        </w:rPr>
        <w:t xml:space="preserve"> Государственное управление по туризму КНР URL: </w:t>
      </w:r>
      <w:hyperlink r:id="rId21" w:history="1">
        <w:r w:rsidR="009D3B52" w:rsidRPr="006A5CC7">
          <w:rPr>
            <w:rStyle w:val="a4"/>
            <w:rFonts w:ascii="Times New Roman" w:hAnsi="Times New Roman"/>
            <w:sz w:val="28"/>
            <w:szCs w:val="28"/>
          </w:rPr>
          <w:t>http://www.cnta.com/xwfbh/201604/t20160413_766622.shtml</w:t>
        </w:r>
      </w:hyperlink>
      <w:r w:rsidR="009D3B52">
        <w:rPr>
          <w:rFonts w:ascii="Times New Roman" w:hAnsi="Times New Roman"/>
          <w:sz w:val="28"/>
          <w:szCs w:val="28"/>
        </w:rPr>
        <w:t xml:space="preserve"> </w:t>
      </w:r>
      <w:r w:rsidRPr="000B4A20">
        <w:rPr>
          <w:rFonts w:ascii="Times New Roman" w:hAnsi="Times New Roman"/>
          <w:sz w:val="28"/>
          <w:szCs w:val="28"/>
        </w:rPr>
        <w:t xml:space="preserve"> </w:t>
      </w:r>
    </w:p>
    <w:p w:rsidR="002012AB" w:rsidRPr="00350ED1" w:rsidRDefault="009D3B52" w:rsidP="002012AB">
      <w:pPr>
        <w:pStyle w:val="a3"/>
        <w:numPr>
          <w:ilvl w:val="0"/>
          <w:numId w:val="23"/>
        </w:numPr>
        <w:spacing w:after="0" w:line="360" w:lineRule="auto"/>
        <w:rPr>
          <w:rFonts w:ascii="Times New Roman" w:hAnsi="Times New Roman"/>
          <w:sz w:val="28"/>
          <w:szCs w:val="28"/>
        </w:rPr>
      </w:pPr>
      <w:proofErr w:type="spellStart"/>
      <w:r w:rsidRPr="009D3B52">
        <w:rPr>
          <w:rStyle w:val="a4"/>
          <w:rFonts w:ascii="MS Gothic" w:eastAsia="MS Gothic" w:hAnsi="MS Gothic" w:cs="MS Gothic" w:hint="eastAsia"/>
          <w:color w:val="auto"/>
          <w:sz w:val="28"/>
          <w:szCs w:val="28"/>
          <w:u w:val="none"/>
        </w:rPr>
        <w:t>国家旅游局</w:t>
      </w:r>
      <w:r w:rsidRPr="001C21DC">
        <w:rPr>
          <w:rStyle w:val="a4"/>
          <w:rFonts w:ascii="MS Gothic" w:eastAsia="MS Gothic" w:hAnsi="MS Gothic" w:cs="MS Gothic" w:hint="eastAsia"/>
          <w:color w:val="auto"/>
          <w:sz w:val="28"/>
          <w:szCs w:val="28"/>
          <w:u w:val="none"/>
        </w:rPr>
        <w:t>关</w:t>
      </w:r>
      <w:r w:rsidRPr="009D3B52">
        <w:rPr>
          <w:rStyle w:val="a4"/>
          <w:rFonts w:ascii="MS Gothic" w:eastAsia="MS Gothic" w:hAnsi="MS Gothic" w:cs="MS Gothic" w:hint="eastAsia"/>
          <w:color w:val="auto"/>
          <w:sz w:val="28"/>
          <w:szCs w:val="28"/>
          <w:u w:val="none"/>
        </w:rPr>
        <w:t>于</w:t>
      </w:r>
      <w:proofErr w:type="spellEnd"/>
      <w:r w:rsidRPr="009D3B52">
        <w:rPr>
          <w:rStyle w:val="a4"/>
          <w:rFonts w:ascii="Times New Roman" w:hAnsi="Times New Roman"/>
          <w:color w:val="auto"/>
          <w:sz w:val="28"/>
          <w:szCs w:val="28"/>
          <w:u w:val="none"/>
        </w:rPr>
        <w:t>2015</w:t>
      </w:r>
      <w:proofErr w:type="spellStart"/>
      <w:r w:rsidRPr="009D3B52">
        <w:rPr>
          <w:rStyle w:val="a4"/>
          <w:rFonts w:ascii="MS Gothic" w:eastAsia="MS Gothic" w:hAnsi="MS Gothic" w:cs="MS Gothic" w:hint="eastAsia"/>
          <w:color w:val="auto"/>
          <w:sz w:val="28"/>
          <w:szCs w:val="28"/>
          <w:u w:val="none"/>
        </w:rPr>
        <w:t>年第四季度全国旅行社</w:t>
      </w:r>
      <w:r w:rsidRPr="009D3B52">
        <w:rPr>
          <w:rStyle w:val="a4"/>
          <w:rFonts w:ascii="MingLiU" w:eastAsia="MingLiU" w:hAnsi="MingLiU" w:cs="MingLiU" w:hint="eastAsia"/>
          <w:color w:val="auto"/>
          <w:sz w:val="28"/>
          <w:szCs w:val="28"/>
          <w:u w:val="none"/>
        </w:rPr>
        <w:t>统计调查情况的公报</w:t>
      </w:r>
      <w:proofErr w:type="spellEnd"/>
      <w:r>
        <w:rPr>
          <w:rStyle w:val="a4"/>
          <w:rFonts w:asciiTheme="minorHAnsi" w:eastAsia="MingLiU" w:hAnsiTheme="minorHAnsi" w:cs="MingLiU"/>
          <w:color w:val="auto"/>
          <w:sz w:val="28"/>
          <w:szCs w:val="28"/>
          <w:u w:val="none"/>
        </w:rPr>
        <w:t xml:space="preserve"> </w:t>
      </w:r>
      <w:r w:rsidR="002012AB" w:rsidRPr="005726BE">
        <w:rPr>
          <w:rStyle w:val="a4"/>
          <w:rFonts w:ascii="Times New Roman" w:hAnsi="Times New Roman"/>
          <w:color w:val="auto"/>
          <w:sz w:val="28"/>
          <w:szCs w:val="28"/>
          <w:u w:val="none"/>
        </w:rPr>
        <w:t xml:space="preserve">Национальная статистика поездок </w:t>
      </w:r>
      <w:r>
        <w:rPr>
          <w:rStyle w:val="a4"/>
          <w:rFonts w:ascii="Times New Roman" w:hAnsi="Times New Roman"/>
          <w:color w:val="auto"/>
          <w:sz w:val="28"/>
          <w:szCs w:val="28"/>
          <w:u w:val="none"/>
        </w:rPr>
        <w:t>за 2015 Государственного управления по делам туризма</w:t>
      </w:r>
      <w:r w:rsidR="002012AB" w:rsidRPr="005726BE">
        <w:rPr>
          <w:rStyle w:val="a4"/>
          <w:rFonts w:ascii="Times New Roman" w:hAnsi="Times New Roman"/>
          <w:color w:val="auto"/>
          <w:sz w:val="28"/>
          <w:szCs w:val="28"/>
          <w:u w:val="none"/>
        </w:rPr>
        <w:t xml:space="preserve"> </w:t>
      </w:r>
      <w:r>
        <w:rPr>
          <w:rStyle w:val="a4"/>
          <w:rFonts w:ascii="Times New Roman" w:hAnsi="Times New Roman"/>
          <w:color w:val="auto"/>
          <w:sz w:val="28"/>
          <w:szCs w:val="28"/>
          <w:u w:val="none"/>
        </w:rPr>
        <w:t xml:space="preserve"> </w:t>
      </w:r>
      <w:r>
        <w:rPr>
          <w:rStyle w:val="a4"/>
          <w:rFonts w:ascii="Times New Roman" w:hAnsi="Times New Roman"/>
          <w:color w:val="auto"/>
          <w:sz w:val="28"/>
          <w:szCs w:val="28"/>
          <w:u w:val="none"/>
          <w:lang w:val="en-US"/>
        </w:rPr>
        <w:t>URL</w:t>
      </w:r>
      <w:r w:rsidRPr="009D3B52">
        <w:rPr>
          <w:rStyle w:val="a4"/>
          <w:rFonts w:ascii="Times New Roman" w:hAnsi="Times New Roman"/>
          <w:color w:val="auto"/>
          <w:sz w:val="28"/>
          <w:szCs w:val="28"/>
          <w:u w:val="none"/>
        </w:rPr>
        <w:t xml:space="preserve">: </w:t>
      </w:r>
      <w:hyperlink r:id="rId22" w:history="1">
        <w:r w:rsidR="002012AB" w:rsidRPr="005726BE">
          <w:rPr>
            <w:rStyle w:val="a4"/>
            <w:rFonts w:ascii="Times New Roman" w:hAnsi="Times New Roman"/>
            <w:sz w:val="28"/>
            <w:szCs w:val="28"/>
          </w:rPr>
          <w:t>http://www.cnta.gov.cn/zwgk/lysj/201603/t20160303_762063.shtml</w:t>
        </w:r>
      </w:hyperlink>
    </w:p>
    <w:p w:rsidR="002012AB" w:rsidRDefault="002012AB" w:rsidP="009D3B52">
      <w:pPr>
        <w:spacing w:after="0" w:line="360" w:lineRule="auto"/>
        <w:ind w:left="720"/>
        <w:contextualSpacing/>
        <w:rPr>
          <w:rFonts w:ascii="Times New Roman" w:hAnsi="Times New Roman"/>
          <w:sz w:val="28"/>
          <w:szCs w:val="28"/>
        </w:rPr>
      </w:pPr>
    </w:p>
    <w:p w:rsidR="000B4A20" w:rsidRDefault="000B4A20" w:rsidP="000B4A20">
      <w:pPr>
        <w:spacing w:after="0" w:line="360" w:lineRule="auto"/>
        <w:ind w:left="720"/>
        <w:contextualSpacing/>
        <w:rPr>
          <w:rFonts w:ascii="Times New Roman" w:hAnsi="Times New Roman"/>
          <w:sz w:val="28"/>
          <w:szCs w:val="28"/>
        </w:rPr>
      </w:pPr>
    </w:p>
    <w:p w:rsidR="000B4A20" w:rsidRPr="005726BE" w:rsidRDefault="000B4A20" w:rsidP="000B4A20">
      <w:pPr>
        <w:spacing w:after="0" w:line="360" w:lineRule="auto"/>
        <w:ind w:left="720"/>
        <w:contextualSpacing/>
        <w:rPr>
          <w:rFonts w:ascii="Times New Roman" w:hAnsi="Times New Roman"/>
          <w:sz w:val="28"/>
          <w:szCs w:val="28"/>
        </w:rPr>
      </w:pPr>
    </w:p>
    <w:p w:rsidR="00B533FF" w:rsidRPr="005726BE" w:rsidRDefault="00B533FF" w:rsidP="009D3B52">
      <w:pPr>
        <w:jc w:val="center"/>
        <w:rPr>
          <w:rFonts w:ascii="Times New Roman" w:hAnsi="Times New Roman"/>
          <w:b/>
          <w:sz w:val="28"/>
          <w:szCs w:val="28"/>
        </w:rPr>
      </w:pPr>
      <w:r>
        <w:rPr>
          <w:rFonts w:ascii="Times New Roman" w:hAnsi="Times New Roman"/>
          <w:b/>
          <w:sz w:val="28"/>
          <w:szCs w:val="28"/>
        </w:rPr>
        <w:t>Исследования</w:t>
      </w:r>
    </w:p>
    <w:p w:rsidR="00B533FF" w:rsidRPr="005726BE" w:rsidRDefault="00B533FF" w:rsidP="00B533FF">
      <w:pPr>
        <w:pStyle w:val="a3"/>
        <w:numPr>
          <w:ilvl w:val="0"/>
          <w:numId w:val="4"/>
        </w:numPr>
        <w:spacing w:after="0" w:line="360" w:lineRule="auto"/>
        <w:rPr>
          <w:rFonts w:ascii="Times New Roman" w:hAnsi="Times New Roman"/>
          <w:sz w:val="28"/>
          <w:szCs w:val="28"/>
        </w:rPr>
      </w:pPr>
      <w:proofErr w:type="spellStart"/>
      <w:r w:rsidRPr="005726BE">
        <w:rPr>
          <w:rFonts w:ascii="Times New Roman" w:hAnsi="Times New Roman"/>
          <w:sz w:val="28"/>
          <w:szCs w:val="28"/>
        </w:rPr>
        <w:t>Байлик</w:t>
      </w:r>
      <w:proofErr w:type="spellEnd"/>
      <w:r w:rsidRPr="005726BE">
        <w:rPr>
          <w:rFonts w:ascii="Times New Roman" w:hAnsi="Times New Roman"/>
          <w:sz w:val="28"/>
          <w:szCs w:val="28"/>
        </w:rPr>
        <w:t xml:space="preserve"> С.И. Гостиничное хозяйство: учебник [для студ. </w:t>
      </w:r>
      <w:proofErr w:type="spellStart"/>
      <w:r w:rsidRPr="005726BE">
        <w:rPr>
          <w:rFonts w:ascii="Times New Roman" w:hAnsi="Times New Roman"/>
          <w:sz w:val="28"/>
          <w:szCs w:val="28"/>
        </w:rPr>
        <w:t>Высш</w:t>
      </w:r>
      <w:proofErr w:type="spellEnd"/>
      <w:r w:rsidRPr="005726BE">
        <w:rPr>
          <w:rFonts w:ascii="Times New Roman" w:hAnsi="Times New Roman"/>
          <w:sz w:val="28"/>
          <w:szCs w:val="28"/>
        </w:rPr>
        <w:t xml:space="preserve">. Учеб. Заведен.] / С.И. </w:t>
      </w:r>
      <w:proofErr w:type="spellStart"/>
      <w:r w:rsidRPr="005726BE">
        <w:rPr>
          <w:rFonts w:ascii="Times New Roman" w:hAnsi="Times New Roman"/>
          <w:sz w:val="28"/>
          <w:szCs w:val="28"/>
        </w:rPr>
        <w:t>Байлик</w:t>
      </w:r>
      <w:proofErr w:type="spellEnd"/>
      <w:r w:rsidRPr="005726BE">
        <w:rPr>
          <w:rFonts w:ascii="Times New Roman" w:hAnsi="Times New Roman"/>
          <w:sz w:val="28"/>
          <w:szCs w:val="28"/>
        </w:rPr>
        <w:t xml:space="preserve"> – 2-е изд., </w:t>
      </w:r>
      <w:proofErr w:type="spellStart"/>
      <w:r w:rsidRPr="005726BE">
        <w:rPr>
          <w:rFonts w:ascii="Times New Roman" w:hAnsi="Times New Roman"/>
          <w:sz w:val="28"/>
          <w:szCs w:val="28"/>
        </w:rPr>
        <w:t>перераб</w:t>
      </w:r>
      <w:proofErr w:type="spellEnd"/>
      <w:r w:rsidRPr="005726BE">
        <w:rPr>
          <w:rFonts w:ascii="Times New Roman" w:hAnsi="Times New Roman"/>
          <w:sz w:val="28"/>
          <w:szCs w:val="28"/>
        </w:rPr>
        <w:t xml:space="preserve">. И доп. – К.: </w:t>
      </w:r>
      <w:proofErr w:type="spellStart"/>
      <w:r w:rsidRPr="005726BE">
        <w:rPr>
          <w:rFonts w:ascii="Times New Roman" w:hAnsi="Times New Roman"/>
          <w:sz w:val="28"/>
          <w:szCs w:val="28"/>
        </w:rPr>
        <w:t>Дако</w:t>
      </w:r>
      <w:r>
        <w:rPr>
          <w:rFonts w:ascii="Times New Roman" w:hAnsi="Times New Roman"/>
          <w:sz w:val="28"/>
          <w:szCs w:val="28"/>
        </w:rPr>
        <w:t>р</w:t>
      </w:r>
      <w:proofErr w:type="spellEnd"/>
      <w:r>
        <w:rPr>
          <w:rFonts w:ascii="Times New Roman" w:hAnsi="Times New Roman"/>
          <w:sz w:val="28"/>
          <w:szCs w:val="28"/>
        </w:rPr>
        <w:t xml:space="preserve">, 2009. </w:t>
      </w:r>
    </w:p>
    <w:p w:rsidR="00B533FF" w:rsidRPr="000B4A20" w:rsidRDefault="00B533FF" w:rsidP="00B533FF">
      <w:pPr>
        <w:pStyle w:val="a3"/>
        <w:numPr>
          <w:ilvl w:val="0"/>
          <w:numId w:val="4"/>
        </w:numPr>
        <w:spacing w:after="0" w:line="360" w:lineRule="auto"/>
        <w:rPr>
          <w:rFonts w:ascii="Times New Roman" w:eastAsia="Times New Roman" w:hAnsi="Times New Roman"/>
          <w:sz w:val="28"/>
          <w:szCs w:val="28"/>
          <w:lang w:eastAsia="ru-RU"/>
        </w:rPr>
      </w:pPr>
      <w:proofErr w:type="spellStart"/>
      <w:r w:rsidRPr="005726BE">
        <w:rPr>
          <w:rFonts w:ascii="Times New Roman" w:hAnsi="Times New Roman"/>
          <w:sz w:val="28"/>
          <w:szCs w:val="28"/>
        </w:rPr>
        <w:t>Балаганская</w:t>
      </w:r>
      <w:proofErr w:type="spellEnd"/>
      <w:r w:rsidRPr="005726BE">
        <w:rPr>
          <w:rFonts w:ascii="Times New Roman" w:hAnsi="Times New Roman"/>
          <w:sz w:val="28"/>
          <w:szCs w:val="28"/>
        </w:rPr>
        <w:t xml:space="preserve"> М.Ю.  Роль этнокультурного компонента  в  формировании туристического продукта. </w:t>
      </w:r>
      <w:r w:rsidRPr="005726BE">
        <w:rPr>
          <w:rFonts w:ascii="Times New Roman" w:hAnsi="Times New Roman"/>
          <w:sz w:val="28"/>
          <w:szCs w:val="28"/>
          <w:lang w:val="en-US"/>
        </w:rPr>
        <w:t>URL</w:t>
      </w:r>
      <w:r w:rsidRPr="005726BE">
        <w:rPr>
          <w:rFonts w:ascii="Times New Roman" w:hAnsi="Times New Roman"/>
          <w:sz w:val="28"/>
          <w:szCs w:val="28"/>
        </w:rPr>
        <w:t xml:space="preserve">: </w:t>
      </w:r>
      <w:hyperlink r:id="rId23" w:history="1">
        <w:r w:rsidRPr="005726BE">
          <w:rPr>
            <w:rStyle w:val="a4"/>
            <w:rFonts w:ascii="Times New Roman" w:hAnsi="Times New Roman"/>
            <w:sz w:val="28"/>
            <w:szCs w:val="28"/>
          </w:rPr>
          <w:t>http://</w:t>
        </w:r>
        <w:proofErr w:type="spellStart"/>
        <w:r w:rsidRPr="005726BE">
          <w:rPr>
            <w:rStyle w:val="a4"/>
            <w:rFonts w:ascii="Times New Roman" w:hAnsi="Times New Roman"/>
            <w:sz w:val="28"/>
            <w:szCs w:val="28"/>
            <w:lang w:val="en-US"/>
          </w:rPr>
          <w:t>tourlib</w:t>
        </w:r>
        <w:proofErr w:type="spellEnd"/>
        <w:r w:rsidRPr="005726BE">
          <w:rPr>
            <w:rStyle w:val="a4"/>
            <w:rFonts w:ascii="Times New Roman" w:hAnsi="Times New Roman"/>
            <w:sz w:val="28"/>
            <w:szCs w:val="28"/>
          </w:rPr>
          <w:t>.</w:t>
        </w:r>
        <w:r w:rsidRPr="005726BE">
          <w:rPr>
            <w:rStyle w:val="a4"/>
            <w:rFonts w:ascii="Times New Roman" w:hAnsi="Times New Roman"/>
            <w:sz w:val="28"/>
            <w:szCs w:val="28"/>
            <w:lang w:val="en-US"/>
          </w:rPr>
          <w:t>net</w:t>
        </w:r>
        <w:r w:rsidRPr="005726BE">
          <w:rPr>
            <w:rStyle w:val="a4"/>
            <w:rFonts w:ascii="Times New Roman" w:hAnsi="Times New Roman"/>
            <w:sz w:val="28"/>
            <w:szCs w:val="28"/>
          </w:rPr>
          <w:t>/</w:t>
        </w:r>
        <w:r w:rsidRPr="005726BE">
          <w:rPr>
            <w:rStyle w:val="a4"/>
            <w:rFonts w:ascii="Times New Roman" w:hAnsi="Times New Roman"/>
            <w:sz w:val="28"/>
            <w:szCs w:val="28"/>
            <w:lang w:val="en-US"/>
          </w:rPr>
          <w:t>books</w:t>
        </w:r>
        <w:r w:rsidRPr="005726BE">
          <w:rPr>
            <w:rStyle w:val="a4"/>
            <w:rFonts w:ascii="Times New Roman" w:hAnsi="Times New Roman"/>
            <w:sz w:val="28"/>
            <w:szCs w:val="28"/>
          </w:rPr>
          <w:t>_</w:t>
        </w:r>
        <w:r w:rsidRPr="005726BE">
          <w:rPr>
            <w:rStyle w:val="a4"/>
            <w:rFonts w:ascii="Times New Roman" w:hAnsi="Times New Roman"/>
            <w:sz w:val="28"/>
            <w:szCs w:val="28"/>
            <w:lang w:val="en-US"/>
          </w:rPr>
          <w:t>tourism</w:t>
        </w:r>
        <w:r w:rsidRPr="005726BE">
          <w:rPr>
            <w:rStyle w:val="a4"/>
            <w:rFonts w:ascii="Times New Roman" w:hAnsi="Times New Roman"/>
            <w:sz w:val="28"/>
            <w:szCs w:val="28"/>
          </w:rPr>
          <w:t>/</w:t>
        </w:r>
        <w:proofErr w:type="spellStart"/>
        <w:r w:rsidRPr="005726BE">
          <w:rPr>
            <w:rStyle w:val="a4"/>
            <w:rFonts w:ascii="Times New Roman" w:hAnsi="Times New Roman"/>
            <w:sz w:val="28"/>
            <w:szCs w:val="28"/>
            <w:lang w:val="en-US"/>
          </w:rPr>
          <w:t>balaganskaya</w:t>
        </w:r>
        <w:proofErr w:type="spellEnd"/>
        <w:r w:rsidRPr="005726BE">
          <w:rPr>
            <w:rStyle w:val="a4"/>
            <w:rFonts w:ascii="Times New Roman" w:hAnsi="Times New Roman"/>
            <w:sz w:val="28"/>
            <w:szCs w:val="28"/>
          </w:rPr>
          <w:t>11.</w:t>
        </w:r>
        <w:proofErr w:type="spellStart"/>
        <w:r w:rsidRPr="005726BE">
          <w:rPr>
            <w:rStyle w:val="a4"/>
            <w:rFonts w:ascii="Times New Roman" w:hAnsi="Times New Roman"/>
            <w:sz w:val="28"/>
            <w:szCs w:val="28"/>
            <w:lang w:val="en-US"/>
          </w:rPr>
          <w:t>htm</w:t>
        </w:r>
        <w:proofErr w:type="spellEnd"/>
      </w:hyperlink>
    </w:p>
    <w:p w:rsidR="00B533FF" w:rsidRPr="005726BE" w:rsidRDefault="00B533FF" w:rsidP="00B533FF">
      <w:pPr>
        <w:numPr>
          <w:ilvl w:val="0"/>
          <w:numId w:val="4"/>
        </w:numPr>
        <w:shd w:val="clear" w:color="auto" w:fill="FFFFFF"/>
        <w:spacing w:after="0" w:line="360" w:lineRule="auto"/>
        <w:contextualSpacing/>
        <w:rPr>
          <w:rFonts w:ascii="Times New Roman" w:eastAsia="Times New Roman" w:hAnsi="Times New Roman"/>
          <w:sz w:val="28"/>
          <w:szCs w:val="28"/>
          <w:lang w:eastAsia="ru-RU"/>
        </w:rPr>
      </w:pPr>
      <w:proofErr w:type="spellStart"/>
      <w:r w:rsidRPr="005726BE">
        <w:rPr>
          <w:rFonts w:ascii="Times New Roman" w:eastAsia="Times New Roman" w:hAnsi="Times New Roman"/>
          <w:sz w:val="28"/>
          <w:szCs w:val="28"/>
          <w:lang w:eastAsia="ru-RU"/>
        </w:rPr>
        <w:lastRenderedPageBreak/>
        <w:t>Биржаков</w:t>
      </w:r>
      <w:proofErr w:type="spellEnd"/>
      <w:r w:rsidRPr="005726BE">
        <w:rPr>
          <w:rFonts w:ascii="Times New Roman" w:eastAsia="Times New Roman" w:hAnsi="Times New Roman"/>
          <w:sz w:val="28"/>
          <w:szCs w:val="28"/>
          <w:lang w:eastAsia="ru-RU"/>
        </w:rPr>
        <w:t xml:space="preserve">, М.Б. Введение в туризм. Издание 10-е, переработанное и дополненное / М. Б. </w:t>
      </w:r>
      <w:proofErr w:type="spellStart"/>
      <w:r w:rsidRPr="005726BE">
        <w:rPr>
          <w:rFonts w:ascii="Times New Roman" w:eastAsia="Times New Roman" w:hAnsi="Times New Roman"/>
          <w:sz w:val="28"/>
          <w:szCs w:val="28"/>
          <w:lang w:eastAsia="ru-RU"/>
        </w:rPr>
        <w:t>Биржаков</w:t>
      </w:r>
      <w:proofErr w:type="spellEnd"/>
      <w:r w:rsidRPr="005726BE">
        <w:rPr>
          <w:rFonts w:ascii="Times New Roman" w:eastAsia="Times New Roman" w:hAnsi="Times New Roman"/>
          <w:sz w:val="28"/>
          <w:szCs w:val="28"/>
          <w:lang w:eastAsia="ru-RU"/>
        </w:rPr>
        <w:t xml:space="preserve">. – </w:t>
      </w:r>
      <w:proofErr w:type="gramStart"/>
      <w:r w:rsidRPr="005726BE">
        <w:rPr>
          <w:rFonts w:ascii="Times New Roman" w:eastAsia="Times New Roman" w:hAnsi="Times New Roman"/>
          <w:sz w:val="28"/>
          <w:szCs w:val="28"/>
          <w:lang w:eastAsia="ru-RU"/>
        </w:rPr>
        <w:t>СПб.:</w:t>
      </w:r>
      <w:proofErr w:type="gramEnd"/>
      <w:r w:rsidRPr="005726BE">
        <w:rPr>
          <w:rFonts w:ascii="Times New Roman" w:eastAsia="Times New Roman" w:hAnsi="Times New Roman"/>
          <w:sz w:val="28"/>
          <w:szCs w:val="28"/>
          <w:lang w:eastAsia="ru-RU"/>
        </w:rPr>
        <w:t xml:space="preserve"> НП «Издательство «Невский Фонд». 2013</w:t>
      </w:r>
    </w:p>
    <w:p w:rsidR="00B533FF" w:rsidRPr="005726BE" w:rsidRDefault="00B533FF" w:rsidP="00B533FF">
      <w:pPr>
        <w:numPr>
          <w:ilvl w:val="0"/>
          <w:numId w:val="4"/>
        </w:numPr>
        <w:shd w:val="clear" w:color="auto" w:fill="FFFFFF"/>
        <w:spacing w:after="0" w:line="360" w:lineRule="auto"/>
        <w:contextualSpacing/>
        <w:rPr>
          <w:rFonts w:ascii="Times New Roman" w:eastAsia="Times New Roman" w:hAnsi="Times New Roman"/>
          <w:sz w:val="28"/>
          <w:szCs w:val="28"/>
          <w:lang w:eastAsia="ru-RU"/>
        </w:rPr>
      </w:pPr>
      <w:r w:rsidRPr="005726BE">
        <w:rPr>
          <w:rFonts w:ascii="Times New Roman" w:eastAsia="Times New Roman" w:hAnsi="Times New Roman"/>
          <w:sz w:val="28"/>
          <w:szCs w:val="28"/>
          <w:lang w:eastAsia="ru-RU"/>
        </w:rPr>
        <w:t xml:space="preserve">Бородин, В.В. Анализ социально-экономической эффективности туризма Учебное пособие / В.В. Бородин. – Высшее образование </w:t>
      </w:r>
      <w:proofErr w:type="spellStart"/>
      <w:r w:rsidRPr="005726BE">
        <w:rPr>
          <w:rFonts w:ascii="Times New Roman" w:eastAsia="Times New Roman" w:hAnsi="Times New Roman"/>
          <w:sz w:val="28"/>
          <w:szCs w:val="28"/>
          <w:lang w:eastAsia="ru-RU"/>
        </w:rPr>
        <w:t>Бакалавриат</w:t>
      </w:r>
      <w:proofErr w:type="spellEnd"/>
      <w:r w:rsidRPr="005726BE">
        <w:rPr>
          <w:rFonts w:ascii="Times New Roman" w:eastAsia="Times New Roman" w:hAnsi="Times New Roman"/>
          <w:sz w:val="28"/>
          <w:szCs w:val="28"/>
          <w:lang w:eastAsia="ru-RU"/>
        </w:rPr>
        <w:t xml:space="preserve">. – М.: ИЦ РИОР НИЦ Инфра-М, 2013. </w:t>
      </w:r>
    </w:p>
    <w:p w:rsidR="00B533FF" w:rsidRPr="000B4A20" w:rsidRDefault="00B533FF" w:rsidP="00B533FF">
      <w:pPr>
        <w:pStyle w:val="a3"/>
        <w:numPr>
          <w:ilvl w:val="0"/>
          <w:numId w:val="4"/>
        </w:numPr>
        <w:shd w:val="clear" w:color="auto" w:fill="FFFFFF"/>
        <w:spacing w:after="0" w:line="360" w:lineRule="auto"/>
        <w:rPr>
          <w:rFonts w:ascii="Times New Roman" w:eastAsia="Times New Roman" w:hAnsi="Times New Roman"/>
          <w:sz w:val="28"/>
          <w:szCs w:val="28"/>
          <w:lang w:eastAsia="ru-RU"/>
        </w:rPr>
      </w:pPr>
      <w:r w:rsidRPr="005726BE">
        <w:rPr>
          <w:rFonts w:ascii="Times New Roman" w:eastAsia="Times New Roman" w:hAnsi="Times New Roman"/>
          <w:sz w:val="28"/>
          <w:szCs w:val="28"/>
          <w:lang w:eastAsia="ru-RU"/>
        </w:rPr>
        <w:t xml:space="preserve">В Петербург с начала года приехало рекордное число китайских туристов URL: </w:t>
      </w:r>
      <w:hyperlink r:id="rId24" w:history="1">
        <w:r w:rsidRPr="005726BE">
          <w:rPr>
            <w:rStyle w:val="a4"/>
            <w:rFonts w:ascii="Times New Roman" w:eastAsia="Times New Roman" w:hAnsi="Times New Roman"/>
            <w:sz w:val="28"/>
            <w:szCs w:val="28"/>
            <w:lang w:eastAsia="ru-RU"/>
          </w:rPr>
          <w:t>https://www.dp.ru/a/2016/04/28/V_Peterburg_s_nachala_goda/</w:t>
        </w:r>
      </w:hyperlink>
    </w:p>
    <w:p w:rsidR="00B533FF" w:rsidRPr="005726BE" w:rsidRDefault="00B533FF" w:rsidP="00B533FF">
      <w:pPr>
        <w:numPr>
          <w:ilvl w:val="0"/>
          <w:numId w:val="4"/>
        </w:numPr>
        <w:shd w:val="clear" w:color="auto" w:fill="FFFFFF"/>
        <w:spacing w:after="0" w:line="360" w:lineRule="auto"/>
        <w:contextualSpacing/>
        <w:rPr>
          <w:rFonts w:ascii="Times New Roman" w:eastAsia="Times New Roman" w:hAnsi="Times New Roman"/>
          <w:sz w:val="28"/>
          <w:szCs w:val="28"/>
          <w:lang w:eastAsia="ru-RU"/>
        </w:rPr>
      </w:pPr>
      <w:r w:rsidRPr="005726BE">
        <w:rPr>
          <w:rFonts w:ascii="Times New Roman" w:eastAsia="Times New Roman" w:hAnsi="Times New Roman"/>
          <w:sz w:val="28"/>
          <w:szCs w:val="28"/>
          <w:lang w:eastAsia="ru-RU"/>
        </w:rPr>
        <w:t>Веселова, Н.Ю. Организация туристской деятельности. Учебное пособие для бакалавров – М.: Издательство «Дашков и К</w:t>
      </w:r>
      <w:r w:rsidRPr="005726BE">
        <w:rPr>
          <w:rFonts w:ascii="Times New Roman" w:eastAsia="Times New Roman" w:hAnsi="Times New Roman"/>
          <w:sz w:val="28"/>
          <w:szCs w:val="28"/>
          <w:vertAlign w:val="superscript"/>
          <w:lang w:eastAsia="ru-RU"/>
        </w:rPr>
        <w:t>0</w:t>
      </w:r>
      <w:r w:rsidRPr="005726BE">
        <w:rPr>
          <w:rFonts w:ascii="Times New Roman" w:eastAsia="Times New Roman" w:hAnsi="Times New Roman"/>
          <w:sz w:val="28"/>
          <w:szCs w:val="28"/>
          <w:lang w:eastAsia="ru-RU"/>
        </w:rPr>
        <w:t>», 2015</w:t>
      </w:r>
    </w:p>
    <w:p w:rsidR="00B533FF" w:rsidRPr="005726BE" w:rsidRDefault="00B533FF" w:rsidP="00B533FF">
      <w:pPr>
        <w:numPr>
          <w:ilvl w:val="0"/>
          <w:numId w:val="4"/>
        </w:numPr>
        <w:spacing w:after="0" w:line="360" w:lineRule="auto"/>
        <w:contextualSpacing/>
        <w:rPr>
          <w:rFonts w:ascii="Times New Roman" w:hAnsi="Times New Roman"/>
          <w:sz w:val="28"/>
          <w:szCs w:val="28"/>
        </w:rPr>
      </w:pPr>
      <w:r w:rsidRPr="005726BE">
        <w:rPr>
          <w:rFonts w:ascii="Times New Roman" w:hAnsi="Times New Roman"/>
          <w:sz w:val="28"/>
          <w:szCs w:val="28"/>
        </w:rPr>
        <w:t xml:space="preserve">Воскресенский В.Ю. – Учебное пособие. //«Международный туризм»// Изд.: </w:t>
      </w:r>
      <w:proofErr w:type="spellStart"/>
      <w:r w:rsidRPr="005726BE">
        <w:rPr>
          <w:rFonts w:ascii="Times New Roman" w:hAnsi="Times New Roman"/>
          <w:sz w:val="28"/>
          <w:szCs w:val="28"/>
        </w:rPr>
        <w:t>Юнити</w:t>
      </w:r>
      <w:proofErr w:type="spellEnd"/>
      <w:r w:rsidRPr="005726BE">
        <w:rPr>
          <w:rFonts w:ascii="Times New Roman" w:hAnsi="Times New Roman"/>
          <w:sz w:val="28"/>
          <w:szCs w:val="28"/>
        </w:rPr>
        <w:t xml:space="preserve">-Дана, 2012г. </w:t>
      </w:r>
    </w:p>
    <w:p w:rsidR="00B533FF" w:rsidRPr="005726BE" w:rsidRDefault="00B533FF" w:rsidP="00B533FF">
      <w:pPr>
        <w:pStyle w:val="a3"/>
        <w:numPr>
          <w:ilvl w:val="0"/>
          <w:numId w:val="4"/>
        </w:numPr>
        <w:spacing w:after="0" w:line="360" w:lineRule="auto"/>
        <w:rPr>
          <w:rFonts w:ascii="Times New Roman" w:hAnsi="Times New Roman"/>
          <w:sz w:val="28"/>
          <w:szCs w:val="28"/>
        </w:rPr>
      </w:pPr>
      <w:r w:rsidRPr="005726BE">
        <w:rPr>
          <w:rFonts w:ascii="Times New Roman" w:hAnsi="Times New Roman"/>
          <w:sz w:val="28"/>
          <w:szCs w:val="28"/>
        </w:rPr>
        <w:t xml:space="preserve">Восточный маршрут: Как туристы из Китая путешествуют по России </w:t>
      </w:r>
    </w:p>
    <w:p w:rsidR="00B533FF" w:rsidRPr="005726BE" w:rsidRDefault="00B533FF" w:rsidP="00B533FF">
      <w:pPr>
        <w:pStyle w:val="a3"/>
        <w:spacing w:after="0" w:line="360" w:lineRule="auto"/>
        <w:rPr>
          <w:rFonts w:ascii="Times New Roman" w:hAnsi="Times New Roman"/>
          <w:sz w:val="28"/>
          <w:szCs w:val="28"/>
          <w:lang w:val="en-US"/>
        </w:rPr>
      </w:pPr>
      <w:r w:rsidRPr="005726BE">
        <w:rPr>
          <w:rFonts w:ascii="Times New Roman" w:hAnsi="Times New Roman"/>
          <w:sz w:val="28"/>
          <w:szCs w:val="28"/>
          <w:lang w:val="en-US"/>
        </w:rPr>
        <w:t>URL: https://secretmag.ru/trends/whatsup/kitajskie-turisty-v-rossii.htm</w:t>
      </w:r>
    </w:p>
    <w:p w:rsidR="00B533FF" w:rsidRPr="000B4A20" w:rsidRDefault="00B533FF" w:rsidP="00B533FF">
      <w:pPr>
        <w:pStyle w:val="a3"/>
        <w:numPr>
          <w:ilvl w:val="0"/>
          <w:numId w:val="4"/>
        </w:numPr>
        <w:shd w:val="clear" w:color="auto" w:fill="FFFFFF"/>
        <w:spacing w:after="0" w:line="360" w:lineRule="auto"/>
        <w:rPr>
          <w:rFonts w:ascii="Times New Roman" w:hAnsi="Times New Roman"/>
          <w:sz w:val="28"/>
          <w:szCs w:val="28"/>
        </w:rPr>
      </w:pPr>
      <w:r w:rsidRPr="005726BE">
        <w:rPr>
          <w:rFonts w:ascii="Times New Roman" w:hAnsi="Times New Roman"/>
          <w:sz w:val="28"/>
          <w:szCs w:val="28"/>
        </w:rPr>
        <w:t xml:space="preserve">Въездной туризм URL: </w:t>
      </w:r>
      <w:hyperlink r:id="rId25" w:history="1">
        <w:r w:rsidRPr="005726BE">
          <w:rPr>
            <w:rStyle w:val="a4"/>
            <w:rFonts w:ascii="Times New Roman" w:hAnsi="Times New Roman"/>
            <w:sz w:val="28"/>
            <w:szCs w:val="28"/>
          </w:rPr>
          <w:t>http://you2way.ru/tourizm/86-v-ezdnoj-turizm</w:t>
        </w:r>
      </w:hyperlink>
    </w:p>
    <w:p w:rsidR="00B533FF" w:rsidRPr="000B4A20" w:rsidRDefault="00B533FF" w:rsidP="00B533FF">
      <w:pPr>
        <w:pStyle w:val="a3"/>
        <w:numPr>
          <w:ilvl w:val="0"/>
          <w:numId w:val="4"/>
        </w:numPr>
        <w:spacing w:after="0" w:line="360" w:lineRule="auto"/>
        <w:rPr>
          <w:rFonts w:ascii="Times New Roman" w:hAnsi="Times New Roman"/>
          <w:sz w:val="28"/>
          <w:szCs w:val="28"/>
        </w:rPr>
      </w:pPr>
      <w:r w:rsidRPr="005726BE">
        <w:rPr>
          <w:rFonts w:ascii="Times New Roman" w:hAnsi="Times New Roman"/>
          <w:sz w:val="28"/>
          <w:szCs w:val="28"/>
        </w:rPr>
        <w:t xml:space="preserve">Гиды-переводчики в законе URL: </w:t>
      </w:r>
      <w:hyperlink r:id="rId26" w:history="1">
        <w:r w:rsidRPr="005726BE">
          <w:rPr>
            <w:rStyle w:val="a4"/>
            <w:rFonts w:ascii="Times New Roman" w:hAnsi="Times New Roman"/>
            <w:sz w:val="28"/>
            <w:szCs w:val="28"/>
          </w:rPr>
          <w:t>http://www.lgz.ru/article/-8-9-6588-1-03-2017/gidy-perevodchiki-v-zakone/</w:t>
        </w:r>
      </w:hyperlink>
    </w:p>
    <w:p w:rsidR="00B533FF" w:rsidRPr="005726BE" w:rsidRDefault="00B533FF" w:rsidP="00B533FF">
      <w:pPr>
        <w:numPr>
          <w:ilvl w:val="0"/>
          <w:numId w:val="4"/>
        </w:numPr>
        <w:shd w:val="clear" w:color="auto" w:fill="FFFFFF"/>
        <w:spacing w:after="0" w:line="360" w:lineRule="auto"/>
        <w:contextualSpacing/>
        <w:rPr>
          <w:rFonts w:ascii="Times New Roman" w:eastAsia="Times New Roman" w:hAnsi="Times New Roman"/>
          <w:sz w:val="28"/>
          <w:szCs w:val="28"/>
          <w:lang w:eastAsia="ru-RU"/>
        </w:rPr>
      </w:pPr>
      <w:proofErr w:type="spellStart"/>
      <w:r w:rsidRPr="005726BE">
        <w:rPr>
          <w:rFonts w:ascii="Times New Roman" w:eastAsia="Times New Roman" w:hAnsi="Times New Roman"/>
          <w:sz w:val="28"/>
          <w:szCs w:val="28"/>
          <w:lang w:eastAsia="ru-RU"/>
        </w:rPr>
        <w:t>Диянова</w:t>
      </w:r>
      <w:proofErr w:type="spellEnd"/>
      <w:r w:rsidRPr="005726BE">
        <w:rPr>
          <w:rFonts w:ascii="Times New Roman" w:eastAsia="Times New Roman" w:hAnsi="Times New Roman"/>
          <w:sz w:val="28"/>
          <w:szCs w:val="28"/>
          <w:lang w:eastAsia="ru-RU"/>
        </w:rPr>
        <w:t xml:space="preserve">, С.Н. Маркетинг сферы услуг: Учебное пособие / С.Н. </w:t>
      </w:r>
      <w:proofErr w:type="spellStart"/>
      <w:r w:rsidRPr="005726BE">
        <w:rPr>
          <w:rFonts w:ascii="Times New Roman" w:eastAsia="Times New Roman" w:hAnsi="Times New Roman"/>
          <w:sz w:val="28"/>
          <w:szCs w:val="28"/>
          <w:lang w:eastAsia="ru-RU"/>
        </w:rPr>
        <w:t>Диянова</w:t>
      </w:r>
      <w:proofErr w:type="spellEnd"/>
      <w:r w:rsidRPr="005726BE">
        <w:rPr>
          <w:rFonts w:ascii="Times New Roman" w:eastAsia="Times New Roman" w:hAnsi="Times New Roman"/>
          <w:sz w:val="28"/>
          <w:szCs w:val="28"/>
          <w:lang w:eastAsia="ru-RU"/>
        </w:rPr>
        <w:t xml:space="preserve">, А.Э. </w:t>
      </w:r>
      <w:proofErr w:type="spellStart"/>
      <w:r w:rsidRPr="005726BE">
        <w:rPr>
          <w:rFonts w:ascii="Times New Roman" w:eastAsia="Times New Roman" w:hAnsi="Times New Roman"/>
          <w:sz w:val="28"/>
          <w:szCs w:val="28"/>
          <w:lang w:eastAsia="ru-RU"/>
        </w:rPr>
        <w:t>Штезель</w:t>
      </w:r>
      <w:proofErr w:type="spellEnd"/>
      <w:r w:rsidRPr="005726BE">
        <w:rPr>
          <w:rFonts w:ascii="Times New Roman" w:eastAsia="Times New Roman" w:hAnsi="Times New Roman"/>
          <w:sz w:val="28"/>
          <w:szCs w:val="28"/>
          <w:lang w:eastAsia="ru-RU"/>
        </w:rPr>
        <w:t xml:space="preserve">. – М.: Инфра-М, Магистр, 2016. </w:t>
      </w:r>
    </w:p>
    <w:p w:rsidR="00B533FF" w:rsidRPr="005726BE" w:rsidRDefault="00B533FF" w:rsidP="00B533FF">
      <w:pPr>
        <w:numPr>
          <w:ilvl w:val="0"/>
          <w:numId w:val="4"/>
        </w:numPr>
        <w:spacing w:after="0" w:line="360" w:lineRule="auto"/>
        <w:contextualSpacing/>
        <w:rPr>
          <w:rFonts w:ascii="Times New Roman" w:hAnsi="Times New Roman"/>
          <w:sz w:val="28"/>
          <w:szCs w:val="28"/>
        </w:rPr>
      </w:pPr>
      <w:r w:rsidRPr="005726BE">
        <w:rPr>
          <w:rFonts w:ascii="Times New Roman" w:hAnsi="Times New Roman"/>
          <w:sz w:val="28"/>
          <w:szCs w:val="28"/>
        </w:rPr>
        <w:t xml:space="preserve">Зорин И.В., </w:t>
      </w:r>
      <w:proofErr w:type="spellStart"/>
      <w:r w:rsidRPr="005726BE">
        <w:rPr>
          <w:rFonts w:ascii="Times New Roman" w:hAnsi="Times New Roman"/>
          <w:sz w:val="28"/>
          <w:szCs w:val="28"/>
        </w:rPr>
        <w:t>Квартальянов</w:t>
      </w:r>
      <w:proofErr w:type="spellEnd"/>
      <w:r w:rsidRPr="005726BE">
        <w:rPr>
          <w:rFonts w:ascii="Times New Roman" w:hAnsi="Times New Roman"/>
          <w:sz w:val="28"/>
          <w:szCs w:val="28"/>
        </w:rPr>
        <w:t xml:space="preserve"> В.А. Энциклопедия туризма: Справочник. – М.: Финансы и статистика, 2009. </w:t>
      </w:r>
    </w:p>
    <w:p w:rsidR="00B533FF" w:rsidRPr="005726BE" w:rsidRDefault="00B533FF" w:rsidP="00B533FF">
      <w:pPr>
        <w:numPr>
          <w:ilvl w:val="0"/>
          <w:numId w:val="4"/>
        </w:numPr>
        <w:shd w:val="clear" w:color="auto" w:fill="FFFFFF"/>
        <w:spacing w:after="0" w:line="360" w:lineRule="auto"/>
        <w:contextualSpacing/>
        <w:rPr>
          <w:rFonts w:ascii="Times New Roman" w:eastAsia="Times New Roman" w:hAnsi="Times New Roman"/>
          <w:sz w:val="28"/>
          <w:szCs w:val="28"/>
          <w:lang w:eastAsia="ru-RU"/>
        </w:rPr>
      </w:pPr>
      <w:r w:rsidRPr="005726BE">
        <w:rPr>
          <w:rFonts w:ascii="Times New Roman" w:eastAsia="Times New Roman" w:hAnsi="Times New Roman"/>
          <w:sz w:val="28"/>
          <w:szCs w:val="28"/>
          <w:lang w:eastAsia="ru-RU"/>
        </w:rPr>
        <w:t>Иванов, А.А. История российского туризма (</w:t>
      </w:r>
      <w:r w:rsidRPr="005726BE">
        <w:rPr>
          <w:rFonts w:ascii="Times New Roman" w:eastAsia="Times New Roman" w:hAnsi="Times New Roman"/>
          <w:sz w:val="28"/>
          <w:szCs w:val="28"/>
          <w:lang w:val="en-US" w:eastAsia="ru-RU"/>
        </w:rPr>
        <w:t>IX</w:t>
      </w:r>
      <w:r w:rsidRPr="005726BE">
        <w:rPr>
          <w:rFonts w:ascii="Times New Roman" w:eastAsia="Times New Roman" w:hAnsi="Times New Roman"/>
          <w:sz w:val="28"/>
          <w:szCs w:val="28"/>
          <w:lang w:eastAsia="ru-RU"/>
        </w:rPr>
        <w:t>-</w:t>
      </w:r>
      <w:r w:rsidRPr="005726BE">
        <w:rPr>
          <w:rFonts w:ascii="Times New Roman" w:eastAsia="Times New Roman" w:hAnsi="Times New Roman"/>
          <w:sz w:val="28"/>
          <w:szCs w:val="28"/>
          <w:lang w:val="en-US" w:eastAsia="ru-RU"/>
        </w:rPr>
        <w:t>XX</w:t>
      </w:r>
      <w:r w:rsidRPr="005726BE">
        <w:rPr>
          <w:rFonts w:ascii="Times New Roman" w:eastAsia="Times New Roman" w:hAnsi="Times New Roman"/>
          <w:sz w:val="28"/>
          <w:szCs w:val="28"/>
          <w:lang w:eastAsia="ru-RU"/>
        </w:rPr>
        <w:t xml:space="preserve"> вв.): Учебное пособие. / А.А. Иванов. – (Высшее обр</w:t>
      </w:r>
      <w:r>
        <w:rPr>
          <w:rFonts w:ascii="Times New Roman" w:eastAsia="Times New Roman" w:hAnsi="Times New Roman"/>
          <w:sz w:val="28"/>
          <w:szCs w:val="28"/>
          <w:lang w:eastAsia="ru-RU"/>
        </w:rPr>
        <w:t xml:space="preserve">азование). – М.: Форум, 2016. </w:t>
      </w:r>
    </w:p>
    <w:p w:rsidR="00B533FF" w:rsidRPr="005726BE" w:rsidRDefault="00B533FF" w:rsidP="00B533FF">
      <w:pPr>
        <w:numPr>
          <w:ilvl w:val="0"/>
          <w:numId w:val="4"/>
        </w:numPr>
        <w:shd w:val="clear" w:color="auto" w:fill="FFFFFF"/>
        <w:spacing w:after="0" w:line="360" w:lineRule="auto"/>
        <w:contextualSpacing/>
        <w:rPr>
          <w:rFonts w:ascii="Times New Roman" w:eastAsia="Times New Roman" w:hAnsi="Times New Roman"/>
          <w:sz w:val="28"/>
          <w:szCs w:val="28"/>
          <w:lang w:eastAsia="ru-RU"/>
        </w:rPr>
      </w:pPr>
      <w:r w:rsidRPr="005726BE">
        <w:rPr>
          <w:rFonts w:ascii="Times New Roman" w:eastAsia="Times New Roman" w:hAnsi="Times New Roman"/>
          <w:sz w:val="28"/>
          <w:szCs w:val="28"/>
          <w:lang w:eastAsia="ru-RU"/>
        </w:rPr>
        <w:t xml:space="preserve">Игнатьева, И.Ф. Организация туристской деятельности. Учебное пособие /  И.Ф. Игнатьева. – </w:t>
      </w:r>
      <w:proofErr w:type="gramStart"/>
      <w:r w:rsidRPr="005726BE">
        <w:rPr>
          <w:rFonts w:ascii="Times New Roman" w:eastAsia="Times New Roman" w:hAnsi="Times New Roman"/>
          <w:sz w:val="28"/>
          <w:szCs w:val="28"/>
          <w:lang w:eastAsia="ru-RU"/>
        </w:rPr>
        <w:t>СПб.:</w:t>
      </w:r>
      <w:proofErr w:type="gramEnd"/>
      <w:r w:rsidRPr="005726BE">
        <w:rPr>
          <w:rFonts w:ascii="Times New Roman" w:eastAsia="Times New Roman" w:hAnsi="Times New Roman"/>
          <w:sz w:val="28"/>
          <w:szCs w:val="28"/>
          <w:lang w:eastAsia="ru-RU"/>
        </w:rPr>
        <w:t xml:space="preserve"> Питер, 2015. </w:t>
      </w:r>
    </w:p>
    <w:p w:rsidR="00B533FF" w:rsidRPr="005726BE" w:rsidRDefault="00B533FF" w:rsidP="00B533FF">
      <w:pPr>
        <w:pStyle w:val="a3"/>
        <w:numPr>
          <w:ilvl w:val="0"/>
          <w:numId w:val="4"/>
        </w:numPr>
        <w:spacing w:after="0" w:line="360" w:lineRule="auto"/>
        <w:rPr>
          <w:rFonts w:ascii="Times New Roman" w:hAnsi="Times New Roman"/>
          <w:sz w:val="28"/>
          <w:szCs w:val="28"/>
        </w:rPr>
      </w:pPr>
      <w:r w:rsidRPr="005726BE">
        <w:rPr>
          <w:rStyle w:val="a4"/>
          <w:rFonts w:ascii="Times New Roman" w:hAnsi="Times New Roman"/>
          <w:color w:val="auto"/>
          <w:sz w:val="28"/>
          <w:szCs w:val="28"/>
          <w:u w:val="none"/>
        </w:rPr>
        <w:t xml:space="preserve">Качественные услуги для туристов из Китая </w:t>
      </w:r>
      <w:hyperlink r:id="rId27" w:history="1">
        <w:r w:rsidRPr="005726BE">
          <w:rPr>
            <w:rStyle w:val="a4"/>
            <w:rFonts w:ascii="Times New Roman" w:hAnsi="Times New Roman"/>
            <w:sz w:val="28"/>
            <w:szCs w:val="28"/>
          </w:rPr>
          <w:t>http://chinafriendly.ru/</w:t>
        </w:r>
      </w:hyperlink>
    </w:p>
    <w:p w:rsidR="00B533FF" w:rsidRPr="00340E8F" w:rsidRDefault="00B533FF" w:rsidP="00B533FF">
      <w:pPr>
        <w:pStyle w:val="a3"/>
        <w:numPr>
          <w:ilvl w:val="0"/>
          <w:numId w:val="4"/>
        </w:numPr>
        <w:spacing w:after="0" w:line="360" w:lineRule="auto"/>
        <w:rPr>
          <w:rFonts w:ascii="Times New Roman" w:eastAsia="Times New Roman" w:hAnsi="Times New Roman"/>
          <w:sz w:val="28"/>
          <w:szCs w:val="28"/>
          <w:lang w:eastAsia="ru-RU"/>
        </w:rPr>
      </w:pPr>
      <w:r w:rsidRPr="005726BE">
        <w:rPr>
          <w:rFonts w:ascii="Times New Roman" w:eastAsia="Times New Roman" w:hAnsi="Times New Roman"/>
          <w:sz w:val="28"/>
          <w:szCs w:val="28"/>
          <w:lang w:eastAsia="ru-RU"/>
        </w:rPr>
        <w:t xml:space="preserve">Качество туристского продукта и его составляющие. Моя библиотека.  </w:t>
      </w:r>
      <w:r w:rsidRPr="005726BE">
        <w:rPr>
          <w:rFonts w:ascii="Times New Roman" w:eastAsia="Times New Roman" w:hAnsi="Times New Roman"/>
          <w:sz w:val="28"/>
          <w:szCs w:val="28"/>
          <w:lang w:val="en-US" w:eastAsia="ru-RU"/>
        </w:rPr>
        <w:t>URL</w:t>
      </w:r>
      <w:r w:rsidRPr="005726BE">
        <w:rPr>
          <w:rFonts w:ascii="Times New Roman" w:eastAsia="Times New Roman" w:hAnsi="Times New Roman"/>
          <w:sz w:val="28"/>
          <w:szCs w:val="28"/>
          <w:lang w:eastAsia="ru-RU"/>
        </w:rPr>
        <w:t xml:space="preserve">: </w:t>
      </w:r>
      <w:hyperlink r:id="rId28" w:history="1">
        <w:r w:rsidRPr="005726BE">
          <w:rPr>
            <w:rStyle w:val="a4"/>
            <w:rFonts w:ascii="Times New Roman" w:eastAsia="Times New Roman" w:hAnsi="Times New Roman"/>
            <w:sz w:val="28"/>
            <w:szCs w:val="28"/>
            <w:lang w:eastAsia="ru-RU"/>
          </w:rPr>
          <w:t>http://mybiblioteka.su/6-90970.html</w:t>
        </w:r>
      </w:hyperlink>
    </w:p>
    <w:p w:rsidR="005217BF" w:rsidRPr="005217BF" w:rsidRDefault="005217BF" w:rsidP="005217BF">
      <w:pPr>
        <w:numPr>
          <w:ilvl w:val="0"/>
          <w:numId w:val="4"/>
        </w:numPr>
        <w:spacing w:after="0" w:line="360" w:lineRule="auto"/>
        <w:contextualSpacing/>
        <w:rPr>
          <w:rFonts w:ascii="Times New Roman" w:hAnsi="Times New Roman"/>
          <w:sz w:val="28"/>
          <w:szCs w:val="28"/>
        </w:rPr>
      </w:pPr>
      <w:proofErr w:type="spellStart"/>
      <w:r w:rsidRPr="005217BF">
        <w:rPr>
          <w:rFonts w:ascii="Times New Roman" w:hAnsi="Times New Roman"/>
          <w:sz w:val="28"/>
          <w:szCs w:val="28"/>
        </w:rPr>
        <w:lastRenderedPageBreak/>
        <w:t>Колпачкова</w:t>
      </w:r>
      <w:proofErr w:type="spellEnd"/>
      <w:r w:rsidRPr="005217BF">
        <w:rPr>
          <w:rFonts w:ascii="Times New Roman" w:hAnsi="Times New Roman"/>
          <w:sz w:val="28"/>
          <w:szCs w:val="28"/>
        </w:rPr>
        <w:t xml:space="preserve"> </w:t>
      </w:r>
      <w:proofErr w:type="gramStart"/>
      <w:r w:rsidRPr="005217BF">
        <w:rPr>
          <w:rFonts w:ascii="Times New Roman" w:hAnsi="Times New Roman"/>
          <w:sz w:val="28"/>
          <w:szCs w:val="28"/>
        </w:rPr>
        <w:t>Е.Н..</w:t>
      </w:r>
      <w:proofErr w:type="gramEnd"/>
      <w:r w:rsidRPr="005217BF">
        <w:rPr>
          <w:rFonts w:ascii="Times New Roman" w:hAnsi="Times New Roman"/>
          <w:sz w:val="28"/>
          <w:szCs w:val="28"/>
        </w:rPr>
        <w:t xml:space="preserve"> Совместная научно-практическая конференция гидов и туроператоров Санкт-Петербурга и Москвы «Въездной туризм из Китая». Доклад «Статистика въездного туризма из КНР: почему цифры не сходятся?». 2017. –  С.3-16.</w:t>
      </w:r>
    </w:p>
    <w:p w:rsidR="00B533FF" w:rsidRPr="005726BE" w:rsidRDefault="00B533FF" w:rsidP="00B533FF">
      <w:pPr>
        <w:numPr>
          <w:ilvl w:val="0"/>
          <w:numId w:val="4"/>
        </w:numPr>
        <w:spacing w:after="0" w:line="360" w:lineRule="auto"/>
        <w:contextualSpacing/>
        <w:rPr>
          <w:rFonts w:ascii="Times New Roman" w:hAnsi="Times New Roman"/>
          <w:sz w:val="28"/>
          <w:szCs w:val="28"/>
        </w:rPr>
      </w:pPr>
      <w:r w:rsidRPr="005726BE">
        <w:rPr>
          <w:rFonts w:ascii="Times New Roman" w:hAnsi="Times New Roman"/>
          <w:sz w:val="28"/>
          <w:szCs w:val="28"/>
        </w:rPr>
        <w:t xml:space="preserve">Косолапов А.Б. Управление рисками в туристическом бизнесе учебное пособие. – М.: КНОРУС. 2012. </w:t>
      </w:r>
    </w:p>
    <w:p w:rsidR="00B533FF" w:rsidRPr="005726BE" w:rsidRDefault="00B533FF" w:rsidP="00B533FF">
      <w:pPr>
        <w:numPr>
          <w:ilvl w:val="0"/>
          <w:numId w:val="4"/>
        </w:numPr>
        <w:spacing w:after="0" w:line="360" w:lineRule="auto"/>
        <w:contextualSpacing/>
        <w:rPr>
          <w:rFonts w:ascii="Times New Roman" w:eastAsia="Times New Roman" w:hAnsi="Times New Roman"/>
          <w:sz w:val="28"/>
          <w:szCs w:val="28"/>
          <w:lang w:eastAsia="ru-RU"/>
        </w:rPr>
      </w:pPr>
      <w:proofErr w:type="spellStart"/>
      <w:r w:rsidRPr="005726BE">
        <w:rPr>
          <w:rFonts w:ascii="Times New Roman" w:eastAsia="Times New Roman" w:hAnsi="Times New Roman"/>
          <w:sz w:val="28"/>
          <w:szCs w:val="28"/>
          <w:lang w:eastAsia="ru-RU"/>
        </w:rPr>
        <w:t>Лысакова</w:t>
      </w:r>
      <w:proofErr w:type="spellEnd"/>
      <w:r w:rsidRPr="005726BE">
        <w:rPr>
          <w:rFonts w:ascii="Times New Roman" w:eastAsia="Times New Roman" w:hAnsi="Times New Roman"/>
          <w:sz w:val="28"/>
          <w:szCs w:val="28"/>
          <w:lang w:eastAsia="ru-RU"/>
        </w:rPr>
        <w:t xml:space="preserve">, Л.А. </w:t>
      </w:r>
      <w:proofErr w:type="spellStart"/>
      <w:r w:rsidRPr="005726BE">
        <w:rPr>
          <w:rFonts w:ascii="Times New Roman" w:eastAsia="Times New Roman" w:hAnsi="Times New Roman"/>
          <w:sz w:val="28"/>
          <w:szCs w:val="28"/>
          <w:lang w:val="en-US" w:eastAsia="ru-RU"/>
        </w:rPr>
        <w:t>Tourismus</w:t>
      </w:r>
      <w:proofErr w:type="spellEnd"/>
      <w:r w:rsidRPr="005726BE">
        <w:rPr>
          <w:rFonts w:ascii="Times New Roman" w:eastAsia="Times New Roman" w:hAnsi="Times New Roman"/>
          <w:sz w:val="28"/>
          <w:szCs w:val="28"/>
          <w:lang w:eastAsia="ru-RU"/>
        </w:rPr>
        <w:t>. Туризм. – М.: Издательство Московского психолого-социального института (МПСИ),2015</w:t>
      </w:r>
    </w:p>
    <w:p w:rsidR="00B533FF" w:rsidRPr="005726BE" w:rsidRDefault="00B533FF" w:rsidP="00B533FF">
      <w:pPr>
        <w:numPr>
          <w:ilvl w:val="0"/>
          <w:numId w:val="4"/>
        </w:numPr>
        <w:spacing w:after="0" w:line="360" w:lineRule="auto"/>
        <w:contextualSpacing/>
        <w:rPr>
          <w:rFonts w:ascii="Times New Roman" w:hAnsi="Times New Roman"/>
          <w:sz w:val="28"/>
          <w:szCs w:val="28"/>
        </w:rPr>
      </w:pPr>
      <w:r w:rsidRPr="005726BE">
        <w:rPr>
          <w:rFonts w:ascii="Times New Roman" w:hAnsi="Times New Roman"/>
          <w:sz w:val="28"/>
          <w:szCs w:val="28"/>
        </w:rPr>
        <w:t xml:space="preserve">Морозова Н.С. Концепция формирования и развития конкуренции в туризме. — Монография. М.: </w:t>
      </w:r>
      <w:proofErr w:type="spellStart"/>
      <w:r w:rsidRPr="005726BE">
        <w:rPr>
          <w:rFonts w:ascii="Times New Roman" w:hAnsi="Times New Roman"/>
          <w:sz w:val="28"/>
          <w:szCs w:val="28"/>
        </w:rPr>
        <w:t>РосНОУ</w:t>
      </w:r>
      <w:proofErr w:type="spellEnd"/>
      <w:r w:rsidRPr="005726BE">
        <w:rPr>
          <w:rFonts w:ascii="Times New Roman" w:hAnsi="Times New Roman"/>
          <w:sz w:val="28"/>
          <w:szCs w:val="28"/>
        </w:rPr>
        <w:t xml:space="preserve">, 2011. </w:t>
      </w:r>
    </w:p>
    <w:p w:rsidR="00B533FF" w:rsidRPr="005726BE" w:rsidRDefault="00B533FF" w:rsidP="00B533FF">
      <w:pPr>
        <w:numPr>
          <w:ilvl w:val="0"/>
          <w:numId w:val="4"/>
        </w:numPr>
        <w:spacing w:after="0" w:line="360" w:lineRule="auto"/>
        <w:contextualSpacing/>
        <w:rPr>
          <w:rFonts w:ascii="Times New Roman" w:hAnsi="Times New Roman"/>
          <w:sz w:val="28"/>
          <w:szCs w:val="28"/>
        </w:rPr>
      </w:pPr>
      <w:r w:rsidRPr="008C1971">
        <w:rPr>
          <w:rFonts w:ascii="Times New Roman" w:hAnsi="Times New Roman"/>
          <w:sz w:val="28"/>
          <w:szCs w:val="28"/>
        </w:rPr>
        <w:t xml:space="preserve">Основы </w:t>
      </w:r>
      <w:proofErr w:type="gramStart"/>
      <w:r w:rsidRPr="008C1971">
        <w:rPr>
          <w:rFonts w:ascii="Times New Roman" w:hAnsi="Times New Roman"/>
          <w:sz w:val="28"/>
          <w:szCs w:val="28"/>
        </w:rPr>
        <w:t>туризма :</w:t>
      </w:r>
      <w:proofErr w:type="gramEnd"/>
      <w:r w:rsidRPr="008C1971">
        <w:rPr>
          <w:rFonts w:ascii="Times New Roman" w:hAnsi="Times New Roman"/>
          <w:sz w:val="28"/>
          <w:szCs w:val="28"/>
        </w:rPr>
        <w:t xml:space="preserve"> учебник / коллектив авторов ; под ред. Е.Л. Писаревского. – М.: Федеральное агентство по туризму, 2014. </w:t>
      </w:r>
    </w:p>
    <w:p w:rsidR="00B533FF" w:rsidRPr="005726BE" w:rsidRDefault="00B533FF" w:rsidP="00B533FF">
      <w:pPr>
        <w:numPr>
          <w:ilvl w:val="0"/>
          <w:numId w:val="4"/>
        </w:numPr>
        <w:spacing w:after="0" w:line="360" w:lineRule="auto"/>
        <w:contextualSpacing/>
        <w:rPr>
          <w:rFonts w:ascii="Times New Roman" w:eastAsia="Times New Roman" w:hAnsi="Times New Roman"/>
          <w:sz w:val="28"/>
          <w:szCs w:val="28"/>
          <w:lang w:eastAsia="ru-RU"/>
        </w:rPr>
      </w:pPr>
      <w:r w:rsidRPr="005726BE">
        <w:rPr>
          <w:rFonts w:ascii="Times New Roman" w:eastAsia="Times New Roman" w:hAnsi="Times New Roman"/>
          <w:sz w:val="28"/>
          <w:szCs w:val="28"/>
          <w:lang w:eastAsia="ru-RU"/>
        </w:rPr>
        <w:t xml:space="preserve">Понятие туристского продукта. Туризм в РФ: правовое регулирование. </w:t>
      </w:r>
      <w:r w:rsidRPr="005726BE">
        <w:rPr>
          <w:rFonts w:ascii="Times New Roman" w:eastAsia="Times New Roman" w:hAnsi="Times New Roman"/>
          <w:sz w:val="28"/>
          <w:szCs w:val="28"/>
          <w:lang w:val="en-US" w:eastAsia="ru-RU"/>
        </w:rPr>
        <w:t>URL</w:t>
      </w:r>
      <w:r w:rsidRPr="005726BE">
        <w:rPr>
          <w:rFonts w:ascii="Times New Roman" w:eastAsia="Times New Roman" w:hAnsi="Times New Roman"/>
          <w:sz w:val="28"/>
          <w:szCs w:val="28"/>
          <w:lang w:eastAsia="ru-RU"/>
        </w:rPr>
        <w:t xml:space="preserve">: </w:t>
      </w:r>
      <w:hyperlink r:id="rId29" w:history="1">
        <w:r w:rsidRPr="005726BE">
          <w:rPr>
            <w:rStyle w:val="a4"/>
            <w:rFonts w:ascii="Times New Roman" w:eastAsia="Times New Roman" w:hAnsi="Times New Roman"/>
            <w:sz w:val="28"/>
            <w:szCs w:val="28"/>
            <w:lang w:eastAsia="ru-RU"/>
          </w:rPr>
          <w:t>http://isfic.info/netka/lasham15.htm</w:t>
        </w:r>
      </w:hyperlink>
    </w:p>
    <w:p w:rsidR="00B533FF" w:rsidRPr="005726BE" w:rsidRDefault="00B533FF" w:rsidP="00B533FF">
      <w:pPr>
        <w:numPr>
          <w:ilvl w:val="0"/>
          <w:numId w:val="4"/>
        </w:numPr>
        <w:spacing w:after="0" w:line="360" w:lineRule="auto"/>
        <w:contextualSpacing/>
        <w:rPr>
          <w:rFonts w:ascii="Times New Roman" w:eastAsia="Times New Roman" w:hAnsi="Times New Roman"/>
          <w:sz w:val="28"/>
          <w:szCs w:val="28"/>
          <w:lang w:val="en-US" w:eastAsia="ru-RU"/>
        </w:rPr>
      </w:pPr>
      <w:r w:rsidRPr="005726BE">
        <w:rPr>
          <w:rFonts w:ascii="Times New Roman" w:eastAsia="Times New Roman" w:hAnsi="Times New Roman"/>
          <w:sz w:val="28"/>
          <w:szCs w:val="28"/>
          <w:lang w:eastAsia="ru-RU"/>
        </w:rPr>
        <w:t xml:space="preserve">Понятие, структура и составляющие туристского продукта. </w:t>
      </w:r>
      <w:r w:rsidRPr="005726BE">
        <w:rPr>
          <w:rFonts w:ascii="Times New Roman" w:eastAsia="Times New Roman" w:hAnsi="Times New Roman"/>
          <w:sz w:val="28"/>
          <w:szCs w:val="28"/>
          <w:lang w:val="en-US" w:eastAsia="ru-RU"/>
        </w:rPr>
        <w:t xml:space="preserve">URL: </w:t>
      </w:r>
      <w:hyperlink r:id="rId30" w:history="1">
        <w:r w:rsidRPr="005726BE">
          <w:rPr>
            <w:rStyle w:val="a4"/>
            <w:rFonts w:ascii="Times New Roman" w:eastAsia="Times New Roman" w:hAnsi="Times New Roman"/>
            <w:sz w:val="28"/>
            <w:szCs w:val="28"/>
            <w:lang w:val="en-US" w:eastAsia="ru-RU"/>
          </w:rPr>
          <w:t>http://vokrug-sveta.com.ua/kifiyak-ponyatiye-stryktyra-i-sostavlyayushchiye-tyristicheskogo-prodykta</w:t>
        </w:r>
      </w:hyperlink>
    </w:p>
    <w:p w:rsidR="00B533FF" w:rsidRPr="005726BE" w:rsidRDefault="00B533FF" w:rsidP="00B533FF">
      <w:pPr>
        <w:pStyle w:val="a3"/>
        <w:numPr>
          <w:ilvl w:val="0"/>
          <w:numId w:val="4"/>
        </w:numPr>
        <w:spacing w:after="0" w:line="360" w:lineRule="auto"/>
        <w:rPr>
          <w:rFonts w:ascii="Times New Roman" w:hAnsi="Times New Roman"/>
          <w:sz w:val="28"/>
          <w:szCs w:val="28"/>
        </w:rPr>
      </w:pPr>
      <w:r w:rsidRPr="005726BE">
        <w:rPr>
          <w:rFonts w:ascii="Times New Roman" w:hAnsi="Times New Roman"/>
          <w:sz w:val="28"/>
          <w:szCs w:val="28"/>
        </w:rPr>
        <w:t xml:space="preserve">Проблемы работы с рынком китайских туристов в России </w:t>
      </w:r>
      <w:hyperlink r:id="rId31" w:history="1">
        <w:r w:rsidRPr="005726BE">
          <w:rPr>
            <w:rStyle w:val="a4"/>
            <w:rFonts w:ascii="Times New Roman" w:hAnsi="Times New Roman"/>
            <w:sz w:val="28"/>
            <w:szCs w:val="28"/>
          </w:rPr>
          <w:t>https://helperia.ru/helpoteca</w:t>
        </w:r>
      </w:hyperlink>
    </w:p>
    <w:p w:rsidR="00B533FF" w:rsidRPr="005726BE" w:rsidRDefault="00B533FF" w:rsidP="00B533FF">
      <w:pPr>
        <w:numPr>
          <w:ilvl w:val="0"/>
          <w:numId w:val="4"/>
        </w:numPr>
        <w:spacing w:after="0" w:line="360" w:lineRule="auto"/>
        <w:contextualSpacing/>
        <w:rPr>
          <w:rStyle w:val="a4"/>
          <w:rFonts w:ascii="Times New Roman" w:hAnsi="Times New Roman"/>
          <w:color w:val="auto"/>
          <w:sz w:val="28"/>
          <w:szCs w:val="28"/>
          <w:u w:val="none"/>
        </w:rPr>
      </w:pPr>
      <w:r w:rsidRPr="005726BE">
        <w:rPr>
          <w:rStyle w:val="a4"/>
          <w:rFonts w:ascii="Times New Roman" w:hAnsi="Times New Roman"/>
          <w:color w:val="auto"/>
          <w:sz w:val="28"/>
          <w:szCs w:val="28"/>
          <w:u w:val="none"/>
        </w:rPr>
        <w:t xml:space="preserve">Проблемы китайского путешественника в России </w:t>
      </w:r>
      <w:hyperlink r:id="rId32" w:history="1">
        <w:r w:rsidRPr="005726BE">
          <w:rPr>
            <w:rStyle w:val="a4"/>
            <w:rFonts w:ascii="Times New Roman" w:hAnsi="Times New Roman"/>
            <w:sz w:val="28"/>
            <w:szCs w:val="28"/>
          </w:rPr>
          <w:t>http://www.stop-book.com/articles/index.php/vryazan.ru/archive/234/&amp;amp;amp;lt;img%20class=?ELEMENT_ID=50127</w:t>
        </w:r>
      </w:hyperlink>
    </w:p>
    <w:p w:rsidR="00B533FF" w:rsidRPr="005726BE" w:rsidRDefault="00B533FF" w:rsidP="00B533FF">
      <w:pPr>
        <w:numPr>
          <w:ilvl w:val="0"/>
          <w:numId w:val="4"/>
        </w:numPr>
        <w:spacing w:after="0" w:line="360" w:lineRule="auto"/>
        <w:contextualSpacing/>
        <w:rPr>
          <w:rStyle w:val="a4"/>
          <w:rFonts w:ascii="Times New Roman" w:hAnsi="Times New Roman"/>
          <w:color w:val="auto"/>
          <w:sz w:val="28"/>
          <w:szCs w:val="28"/>
          <w:u w:val="none"/>
        </w:rPr>
      </w:pPr>
      <w:r w:rsidRPr="005726BE">
        <w:rPr>
          <w:rStyle w:val="a4"/>
          <w:rFonts w:ascii="Times New Roman" w:hAnsi="Times New Roman"/>
          <w:color w:val="auto"/>
          <w:sz w:val="28"/>
          <w:szCs w:val="28"/>
          <w:u w:val="none"/>
        </w:rPr>
        <w:t xml:space="preserve">Российская газета: </w:t>
      </w:r>
      <w:proofErr w:type="spellStart"/>
      <w:r w:rsidRPr="005726BE">
        <w:rPr>
          <w:rStyle w:val="a4"/>
          <w:rFonts w:ascii="Times New Roman" w:hAnsi="Times New Roman"/>
          <w:color w:val="auto"/>
          <w:sz w:val="28"/>
          <w:szCs w:val="28"/>
          <w:u w:val="none"/>
        </w:rPr>
        <w:t>спецвыпуск</w:t>
      </w:r>
      <w:proofErr w:type="spellEnd"/>
      <w:r w:rsidRPr="005726BE">
        <w:rPr>
          <w:rStyle w:val="a4"/>
          <w:rFonts w:ascii="Times New Roman" w:hAnsi="Times New Roman"/>
          <w:color w:val="auto"/>
          <w:sz w:val="28"/>
          <w:szCs w:val="28"/>
          <w:u w:val="none"/>
        </w:rPr>
        <w:t xml:space="preserve"> – Дыхание Китая (25.05.2016 № 6979) </w:t>
      </w:r>
      <w:hyperlink r:id="rId33" w:history="1">
        <w:r w:rsidRPr="005726BE">
          <w:rPr>
            <w:rStyle w:val="a4"/>
            <w:rFonts w:ascii="Times New Roman" w:hAnsi="Times New Roman"/>
            <w:sz w:val="28"/>
            <w:szCs w:val="28"/>
          </w:rPr>
          <w:t>https://rg.ru/gazeta/rg-spec/2016/05/25/1.html</w:t>
        </w:r>
      </w:hyperlink>
    </w:p>
    <w:p w:rsidR="00B533FF" w:rsidRPr="00340E8F" w:rsidRDefault="00B533FF" w:rsidP="00B533FF">
      <w:pPr>
        <w:pStyle w:val="a3"/>
        <w:numPr>
          <w:ilvl w:val="0"/>
          <w:numId w:val="4"/>
        </w:numPr>
        <w:spacing w:after="0" w:line="360" w:lineRule="auto"/>
        <w:rPr>
          <w:rFonts w:ascii="Times New Roman" w:hAnsi="Times New Roman"/>
          <w:sz w:val="28"/>
          <w:szCs w:val="28"/>
        </w:rPr>
      </w:pPr>
      <w:r w:rsidRPr="005726BE">
        <w:rPr>
          <w:rFonts w:ascii="Times New Roman" w:hAnsi="Times New Roman"/>
          <w:sz w:val="28"/>
          <w:szCs w:val="28"/>
        </w:rPr>
        <w:t xml:space="preserve">Ростуризм планирует обучать за счет бюджета иностранных гидов-переводчиков с китайского URL: </w:t>
      </w:r>
      <w:hyperlink r:id="rId34" w:history="1">
        <w:r w:rsidRPr="005726BE">
          <w:rPr>
            <w:rStyle w:val="a4"/>
            <w:rFonts w:ascii="Times New Roman" w:hAnsi="Times New Roman"/>
            <w:sz w:val="28"/>
            <w:szCs w:val="28"/>
          </w:rPr>
          <w:t>https://www.dp.ru/a/2017/02/22/Federalnoe_agentstvo_po</w:t>
        </w:r>
      </w:hyperlink>
    </w:p>
    <w:p w:rsidR="00B533FF" w:rsidRDefault="00B533FF" w:rsidP="00B533FF">
      <w:pPr>
        <w:numPr>
          <w:ilvl w:val="0"/>
          <w:numId w:val="4"/>
        </w:numPr>
        <w:spacing w:after="0" w:line="360" w:lineRule="auto"/>
        <w:contextualSpacing/>
        <w:rPr>
          <w:rFonts w:ascii="Times New Roman" w:hAnsi="Times New Roman"/>
          <w:sz w:val="28"/>
          <w:szCs w:val="28"/>
        </w:rPr>
      </w:pPr>
      <w:r w:rsidRPr="005726BE">
        <w:rPr>
          <w:rFonts w:ascii="Times New Roman" w:hAnsi="Times New Roman"/>
          <w:sz w:val="28"/>
          <w:szCs w:val="28"/>
        </w:rPr>
        <w:t xml:space="preserve">Рябова И.А., </w:t>
      </w:r>
      <w:proofErr w:type="spellStart"/>
      <w:r w:rsidRPr="005726BE">
        <w:rPr>
          <w:rFonts w:ascii="Times New Roman" w:hAnsi="Times New Roman"/>
          <w:sz w:val="28"/>
          <w:szCs w:val="28"/>
        </w:rPr>
        <w:t>Забаев</w:t>
      </w:r>
      <w:proofErr w:type="spellEnd"/>
      <w:r w:rsidRPr="005726BE">
        <w:rPr>
          <w:rFonts w:ascii="Times New Roman" w:hAnsi="Times New Roman"/>
          <w:sz w:val="28"/>
          <w:szCs w:val="28"/>
        </w:rPr>
        <w:t xml:space="preserve"> Ю.В., Драчева Е.Д. Экономика и организация туризма: международный туризм. </w:t>
      </w:r>
      <w:proofErr w:type="gramStart"/>
      <w:r w:rsidRPr="005726BE">
        <w:rPr>
          <w:rFonts w:ascii="Times New Roman" w:hAnsi="Times New Roman"/>
          <w:sz w:val="28"/>
          <w:szCs w:val="28"/>
        </w:rPr>
        <w:t>–  М.</w:t>
      </w:r>
      <w:proofErr w:type="gramEnd"/>
      <w:r w:rsidRPr="005726BE">
        <w:rPr>
          <w:rFonts w:ascii="Times New Roman" w:hAnsi="Times New Roman"/>
          <w:sz w:val="28"/>
          <w:szCs w:val="28"/>
        </w:rPr>
        <w:t xml:space="preserve"> : КНОРУС, 2010. </w:t>
      </w:r>
    </w:p>
    <w:p w:rsidR="005217BF" w:rsidRPr="005726BE" w:rsidRDefault="005217BF" w:rsidP="005217BF">
      <w:pPr>
        <w:numPr>
          <w:ilvl w:val="0"/>
          <w:numId w:val="4"/>
        </w:numPr>
        <w:spacing w:after="0" w:line="360" w:lineRule="auto"/>
        <w:contextualSpacing/>
        <w:rPr>
          <w:rStyle w:val="a4"/>
          <w:rFonts w:ascii="Times New Roman" w:hAnsi="Times New Roman"/>
          <w:color w:val="auto"/>
          <w:sz w:val="28"/>
          <w:szCs w:val="28"/>
          <w:u w:val="none"/>
        </w:rPr>
      </w:pPr>
      <w:r w:rsidRPr="005217BF">
        <w:rPr>
          <w:rStyle w:val="a4"/>
          <w:rFonts w:ascii="Times New Roman" w:hAnsi="Times New Roman"/>
          <w:color w:val="auto"/>
          <w:sz w:val="28"/>
          <w:szCs w:val="28"/>
          <w:u w:val="none"/>
        </w:rPr>
        <w:lastRenderedPageBreak/>
        <w:t xml:space="preserve"> </w:t>
      </w:r>
      <w:proofErr w:type="spellStart"/>
      <w:r w:rsidRPr="005217BF">
        <w:rPr>
          <w:rStyle w:val="a4"/>
          <w:rFonts w:ascii="Times New Roman" w:hAnsi="Times New Roman"/>
          <w:color w:val="auto"/>
          <w:sz w:val="28"/>
          <w:szCs w:val="28"/>
          <w:u w:val="none"/>
        </w:rPr>
        <w:t>Рысакова</w:t>
      </w:r>
      <w:proofErr w:type="spellEnd"/>
      <w:r w:rsidRPr="005217BF">
        <w:rPr>
          <w:rStyle w:val="a4"/>
          <w:rFonts w:ascii="Times New Roman" w:hAnsi="Times New Roman"/>
          <w:color w:val="auto"/>
          <w:sz w:val="28"/>
          <w:szCs w:val="28"/>
          <w:u w:val="none"/>
        </w:rPr>
        <w:t xml:space="preserve"> </w:t>
      </w:r>
      <w:proofErr w:type="gramStart"/>
      <w:r w:rsidRPr="005217BF">
        <w:rPr>
          <w:rStyle w:val="a4"/>
          <w:rFonts w:ascii="Times New Roman" w:hAnsi="Times New Roman"/>
          <w:color w:val="auto"/>
          <w:sz w:val="28"/>
          <w:szCs w:val="28"/>
          <w:u w:val="none"/>
        </w:rPr>
        <w:t>П.И..</w:t>
      </w:r>
      <w:proofErr w:type="gramEnd"/>
      <w:r w:rsidRPr="005217BF">
        <w:rPr>
          <w:rStyle w:val="a4"/>
          <w:rFonts w:ascii="Times New Roman" w:hAnsi="Times New Roman"/>
          <w:color w:val="auto"/>
          <w:sz w:val="28"/>
          <w:szCs w:val="28"/>
          <w:u w:val="none"/>
        </w:rPr>
        <w:t xml:space="preserve"> Совместная научно-практическая конференция гидов и туроператоров Санкт-Петербурга и Москвы «Въездной туризм из Китая». Доклад «Новое законодательство Китайской Народной Республики в сфере туризма». 2017. –  17 С.</w:t>
      </w:r>
    </w:p>
    <w:p w:rsidR="00B533FF" w:rsidRPr="005726BE" w:rsidRDefault="00B533FF" w:rsidP="00B533FF">
      <w:pPr>
        <w:numPr>
          <w:ilvl w:val="0"/>
          <w:numId w:val="4"/>
        </w:numPr>
        <w:spacing w:after="0" w:line="360" w:lineRule="auto"/>
        <w:contextualSpacing/>
        <w:rPr>
          <w:rStyle w:val="a4"/>
          <w:rFonts w:ascii="Times New Roman" w:hAnsi="Times New Roman"/>
          <w:color w:val="auto"/>
          <w:sz w:val="28"/>
          <w:szCs w:val="28"/>
          <w:u w:val="none"/>
        </w:rPr>
      </w:pPr>
      <w:r w:rsidRPr="005726BE">
        <w:rPr>
          <w:rStyle w:val="a4"/>
          <w:rFonts w:ascii="Times New Roman" w:hAnsi="Times New Roman"/>
          <w:color w:val="auto"/>
          <w:sz w:val="28"/>
          <w:szCs w:val="28"/>
          <w:u w:val="none"/>
        </w:rPr>
        <w:t xml:space="preserve">Современное состояние международного туризма и перспективы его развития на территории Российской Федерации </w:t>
      </w:r>
      <w:hyperlink r:id="rId35" w:history="1">
        <w:r w:rsidRPr="005726BE">
          <w:rPr>
            <w:rStyle w:val="a4"/>
            <w:rFonts w:ascii="Times New Roman" w:hAnsi="Times New Roman"/>
            <w:sz w:val="28"/>
            <w:szCs w:val="28"/>
          </w:rPr>
          <w:t>URL:http://studbooks.net/575714/turizm/sovremennoe_sostoyanie_mezhdunarodnogo_turizma_perspektivy_razvitiya_territorii_rossiyskoy_federatsii</w:t>
        </w:r>
      </w:hyperlink>
    </w:p>
    <w:p w:rsidR="00B533FF" w:rsidRPr="005726BE" w:rsidRDefault="00B533FF" w:rsidP="00B533FF">
      <w:pPr>
        <w:numPr>
          <w:ilvl w:val="0"/>
          <w:numId w:val="4"/>
        </w:numPr>
        <w:spacing w:after="0" w:line="360" w:lineRule="auto"/>
        <w:contextualSpacing/>
        <w:rPr>
          <w:rStyle w:val="a4"/>
          <w:rFonts w:ascii="Times New Roman" w:hAnsi="Times New Roman"/>
          <w:color w:val="auto"/>
          <w:sz w:val="28"/>
          <w:szCs w:val="28"/>
          <w:u w:val="none"/>
        </w:rPr>
      </w:pPr>
      <w:r w:rsidRPr="005726BE">
        <w:rPr>
          <w:rStyle w:val="a4"/>
          <w:rFonts w:ascii="Times New Roman" w:hAnsi="Times New Roman"/>
          <w:color w:val="auto"/>
          <w:sz w:val="28"/>
          <w:szCs w:val="28"/>
          <w:u w:val="none"/>
        </w:rPr>
        <w:t xml:space="preserve">Туристическая Ассоциация «Мир без границ» </w:t>
      </w:r>
      <w:hyperlink r:id="rId36" w:history="1">
        <w:r w:rsidRPr="005726BE">
          <w:rPr>
            <w:rStyle w:val="a4"/>
            <w:rFonts w:ascii="Times New Roman" w:hAnsi="Times New Roman"/>
            <w:sz w:val="28"/>
            <w:szCs w:val="28"/>
          </w:rPr>
          <w:t>http://www.visit-russia.ru/</w:t>
        </w:r>
      </w:hyperlink>
    </w:p>
    <w:p w:rsidR="00B533FF" w:rsidRPr="005726BE" w:rsidRDefault="00B533FF" w:rsidP="00B533FF">
      <w:pPr>
        <w:numPr>
          <w:ilvl w:val="0"/>
          <w:numId w:val="4"/>
        </w:numPr>
        <w:spacing w:after="0" w:line="360" w:lineRule="auto"/>
        <w:contextualSpacing/>
        <w:rPr>
          <w:rFonts w:ascii="Times New Roman" w:hAnsi="Times New Roman"/>
          <w:sz w:val="28"/>
          <w:szCs w:val="28"/>
        </w:rPr>
      </w:pPr>
      <w:r w:rsidRPr="005726BE">
        <w:rPr>
          <w:rFonts w:ascii="Times New Roman" w:hAnsi="Times New Roman"/>
          <w:sz w:val="28"/>
          <w:szCs w:val="28"/>
        </w:rPr>
        <w:t xml:space="preserve">Туристическая виза в Россию URL: </w:t>
      </w:r>
      <w:hyperlink r:id="rId37" w:history="1">
        <w:r w:rsidRPr="006A5CC7">
          <w:rPr>
            <w:rStyle w:val="a4"/>
            <w:rFonts w:ascii="Times New Roman" w:hAnsi="Times New Roman"/>
            <w:sz w:val="28"/>
            <w:szCs w:val="28"/>
          </w:rPr>
          <w:t>https://visa.kdmid.ru/PetitionChoice.aspx?AspxAutoDetectCookieSupport1</w:t>
        </w:r>
      </w:hyperlink>
      <w:r>
        <w:rPr>
          <w:rFonts w:ascii="Times New Roman" w:hAnsi="Times New Roman"/>
          <w:sz w:val="28"/>
          <w:szCs w:val="28"/>
        </w:rPr>
        <w:t xml:space="preserve"> </w:t>
      </w:r>
    </w:p>
    <w:p w:rsidR="00B533FF" w:rsidRPr="005726BE" w:rsidRDefault="00B533FF" w:rsidP="00B533FF">
      <w:pPr>
        <w:numPr>
          <w:ilvl w:val="0"/>
          <w:numId w:val="4"/>
        </w:numPr>
        <w:spacing w:after="0" w:line="360" w:lineRule="auto"/>
        <w:contextualSpacing/>
        <w:rPr>
          <w:rFonts w:ascii="Times New Roman" w:hAnsi="Times New Roman"/>
          <w:sz w:val="28"/>
          <w:szCs w:val="28"/>
        </w:rPr>
      </w:pPr>
      <w:r w:rsidRPr="005726BE">
        <w:rPr>
          <w:rFonts w:ascii="Times New Roman" w:hAnsi="Times New Roman"/>
          <w:sz w:val="28"/>
          <w:szCs w:val="28"/>
        </w:rPr>
        <w:t xml:space="preserve">Туризм как форма «мягкой силы». Проблемы китайского путешественника в России URL: </w:t>
      </w:r>
      <w:hyperlink r:id="rId38" w:history="1">
        <w:r w:rsidRPr="005726BE">
          <w:rPr>
            <w:rStyle w:val="a4"/>
            <w:rFonts w:ascii="Times New Roman" w:hAnsi="Times New Roman"/>
            <w:sz w:val="28"/>
            <w:szCs w:val="28"/>
          </w:rPr>
          <w:t>http://www.odnako.org/blogs/turizm-kak-forma-myagkoy-sili-problemi-kitayskogo-puteshestvennika-v-rossii/</w:t>
        </w:r>
      </w:hyperlink>
    </w:p>
    <w:p w:rsidR="00B533FF" w:rsidRPr="00340E8F" w:rsidRDefault="00B533FF" w:rsidP="00B533FF">
      <w:pPr>
        <w:pStyle w:val="a3"/>
        <w:numPr>
          <w:ilvl w:val="0"/>
          <w:numId w:val="4"/>
        </w:numPr>
        <w:spacing w:after="0" w:line="360" w:lineRule="auto"/>
        <w:rPr>
          <w:rFonts w:ascii="Times New Roman" w:hAnsi="Times New Roman"/>
          <w:sz w:val="28"/>
          <w:szCs w:val="28"/>
        </w:rPr>
      </w:pPr>
      <w:r w:rsidRPr="005726BE">
        <w:rPr>
          <w:rFonts w:ascii="Times New Roman" w:hAnsi="Times New Roman"/>
          <w:sz w:val="28"/>
          <w:szCs w:val="28"/>
        </w:rPr>
        <w:t xml:space="preserve">«Туристов больше, а доходов меньше» URL: </w:t>
      </w:r>
      <w:hyperlink r:id="rId39" w:history="1">
        <w:r w:rsidRPr="005726BE">
          <w:rPr>
            <w:rStyle w:val="a4"/>
            <w:rFonts w:ascii="Times New Roman" w:hAnsi="Times New Roman"/>
            <w:sz w:val="28"/>
            <w:szCs w:val="28"/>
          </w:rPr>
          <w:t>http://www.fontanka.ru/2017/02/25/037/</w:t>
        </w:r>
      </w:hyperlink>
    </w:p>
    <w:p w:rsidR="005217BF" w:rsidRPr="005217BF" w:rsidRDefault="005217BF" w:rsidP="005217BF">
      <w:pPr>
        <w:numPr>
          <w:ilvl w:val="0"/>
          <w:numId w:val="4"/>
        </w:numPr>
        <w:spacing w:after="0" w:line="360" w:lineRule="auto"/>
        <w:contextualSpacing/>
        <w:rPr>
          <w:rFonts w:ascii="Times New Roman" w:hAnsi="Times New Roman"/>
          <w:sz w:val="28"/>
          <w:szCs w:val="28"/>
        </w:rPr>
      </w:pPr>
      <w:proofErr w:type="spellStart"/>
      <w:r w:rsidRPr="005217BF">
        <w:rPr>
          <w:rFonts w:ascii="Times New Roman" w:hAnsi="Times New Roman"/>
          <w:sz w:val="28"/>
          <w:szCs w:val="28"/>
        </w:rPr>
        <w:t>Цуркан</w:t>
      </w:r>
      <w:proofErr w:type="spellEnd"/>
      <w:r w:rsidRPr="005217BF">
        <w:rPr>
          <w:rFonts w:ascii="Times New Roman" w:hAnsi="Times New Roman"/>
          <w:sz w:val="28"/>
          <w:szCs w:val="28"/>
        </w:rPr>
        <w:t xml:space="preserve"> </w:t>
      </w:r>
      <w:proofErr w:type="gramStart"/>
      <w:r w:rsidRPr="005217BF">
        <w:rPr>
          <w:rFonts w:ascii="Times New Roman" w:hAnsi="Times New Roman"/>
          <w:sz w:val="28"/>
          <w:szCs w:val="28"/>
        </w:rPr>
        <w:t>Ю.Н..</w:t>
      </w:r>
      <w:proofErr w:type="gramEnd"/>
      <w:r w:rsidRPr="005217BF">
        <w:rPr>
          <w:rFonts w:ascii="Times New Roman" w:hAnsi="Times New Roman"/>
          <w:sz w:val="28"/>
          <w:szCs w:val="28"/>
        </w:rPr>
        <w:t xml:space="preserve"> Совместная научно-практическая конференция гидов и туроператоров Санкт-Петербурга и Москвы «Въездной туризм из Китая». Доклад «Коммерческие и некоммерческие организации на стыке частных и государственных интересов в туризме». 2017. –  С.2-14.</w:t>
      </w:r>
    </w:p>
    <w:p w:rsidR="00B533FF" w:rsidRPr="005726BE" w:rsidRDefault="00B533FF" w:rsidP="00B533FF">
      <w:pPr>
        <w:numPr>
          <w:ilvl w:val="0"/>
          <w:numId w:val="4"/>
        </w:numPr>
        <w:spacing w:after="0" w:line="360" w:lineRule="auto"/>
        <w:contextualSpacing/>
        <w:rPr>
          <w:rFonts w:ascii="Times New Roman" w:hAnsi="Times New Roman"/>
          <w:sz w:val="28"/>
          <w:szCs w:val="28"/>
        </w:rPr>
      </w:pPr>
      <w:proofErr w:type="spellStart"/>
      <w:r w:rsidRPr="005726BE">
        <w:rPr>
          <w:rFonts w:ascii="Times New Roman" w:hAnsi="Times New Roman"/>
          <w:sz w:val="28"/>
          <w:szCs w:val="28"/>
        </w:rPr>
        <w:t>Чернышова</w:t>
      </w:r>
      <w:proofErr w:type="spellEnd"/>
      <w:r w:rsidRPr="005726BE">
        <w:rPr>
          <w:rFonts w:ascii="Times New Roman" w:hAnsi="Times New Roman"/>
          <w:sz w:val="28"/>
          <w:szCs w:val="28"/>
        </w:rPr>
        <w:t xml:space="preserve"> Н. С., Боголюбова С. А. Оценка перспектив развития туризма в Санкт-Петербурге // Мир науки, культуры, образования. - № 6 (43).  2013. </w:t>
      </w:r>
    </w:p>
    <w:p w:rsidR="00B533FF" w:rsidRDefault="00B533FF" w:rsidP="00B533FF">
      <w:pPr>
        <w:pStyle w:val="a3"/>
        <w:numPr>
          <w:ilvl w:val="0"/>
          <w:numId w:val="4"/>
        </w:numPr>
        <w:spacing w:after="0" w:line="360" w:lineRule="auto"/>
        <w:rPr>
          <w:rFonts w:ascii="Times New Roman" w:hAnsi="Times New Roman"/>
          <w:sz w:val="28"/>
          <w:szCs w:val="28"/>
        </w:rPr>
      </w:pPr>
      <w:r w:rsidRPr="005726BE">
        <w:rPr>
          <w:rFonts w:ascii="Times New Roman" w:hAnsi="Times New Roman"/>
          <w:sz w:val="28"/>
          <w:szCs w:val="28"/>
        </w:rPr>
        <w:t>Яхонтов, К.С.. Совместная научно-практическая конференция гидов и туроператоров Санкт-Петербурга и Москвы «Въездной туризм из Китая». Доклад «Что делать?». 2017. –  9с.</w:t>
      </w:r>
    </w:p>
    <w:p w:rsidR="00B533FF" w:rsidRPr="00340E8F" w:rsidRDefault="00B533FF" w:rsidP="00B533FF">
      <w:pPr>
        <w:numPr>
          <w:ilvl w:val="0"/>
          <w:numId w:val="4"/>
        </w:numPr>
        <w:spacing w:after="0" w:line="360" w:lineRule="auto"/>
        <w:contextualSpacing/>
        <w:rPr>
          <w:rStyle w:val="a4"/>
          <w:rFonts w:ascii="Times New Roman" w:hAnsi="Times New Roman"/>
          <w:color w:val="auto"/>
          <w:sz w:val="28"/>
          <w:szCs w:val="28"/>
          <w:u w:val="none"/>
        </w:rPr>
      </w:pPr>
      <w:r w:rsidRPr="005726BE">
        <w:rPr>
          <w:rFonts w:ascii="Times New Roman" w:hAnsi="Times New Roman"/>
          <w:sz w:val="28"/>
          <w:szCs w:val="28"/>
        </w:rPr>
        <w:t>«</w:t>
      </w:r>
      <w:proofErr w:type="spellStart"/>
      <w:r w:rsidRPr="005726BE">
        <w:rPr>
          <w:rFonts w:ascii="Times New Roman" w:hAnsi="Times New Roman"/>
          <w:sz w:val="28"/>
          <w:szCs w:val="28"/>
        </w:rPr>
        <w:t>TourDom</w:t>
      </w:r>
      <w:proofErr w:type="spellEnd"/>
      <w:r w:rsidRPr="005726BE">
        <w:rPr>
          <w:rFonts w:ascii="Times New Roman" w:hAnsi="Times New Roman"/>
          <w:sz w:val="28"/>
          <w:szCs w:val="28"/>
        </w:rPr>
        <w:t>» - профессиональный туристский портал. [Электронный ресурс] - URL: http//www.tourdom.ru</w:t>
      </w:r>
    </w:p>
    <w:p w:rsidR="00B533FF" w:rsidRPr="00B533FF" w:rsidRDefault="00B533FF" w:rsidP="00B533FF">
      <w:pPr>
        <w:pStyle w:val="a3"/>
        <w:numPr>
          <w:ilvl w:val="0"/>
          <w:numId w:val="4"/>
        </w:numPr>
        <w:shd w:val="clear" w:color="auto" w:fill="FFFFFF"/>
        <w:spacing w:after="0" w:line="360" w:lineRule="auto"/>
        <w:rPr>
          <w:rFonts w:ascii="Times New Roman" w:hAnsi="Times New Roman"/>
          <w:sz w:val="28"/>
          <w:szCs w:val="28"/>
          <w:lang w:val="en-US"/>
        </w:rPr>
      </w:pPr>
      <w:r w:rsidRPr="00B533FF">
        <w:rPr>
          <w:rFonts w:ascii="Times New Roman" w:hAnsi="Times New Roman"/>
          <w:sz w:val="28"/>
          <w:szCs w:val="28"/>
          <w:lang w:val="en-US"/>
        </w:rPr>
        <w:lastRenderedPageBreak/>
        <w:t>«</w:t>
      </w:r>
      <w:r>
        <w:rPr>
          <w:rStyle w:val="a4"/>
          <w:rFonts w:ascii="Times New Roman" w:eastAsia="Times New Roman" w:hAnsi="Times New Roman"/>
          <w:color w:val="auto"/>
          <w:sz w:val="28"/>
          <w:szCs w:val="28"/>
          <w:u w:val="none"/>
          <w:lang w:val="en-US" w:eastAsia="ru-RU"/>
        </w:rPr>
        <w:t>China</w:t>
      </w:r>
      <w:r w:rsidRPr="00B533FF">
        <w:rPr>
          <w:rStyle w:val="a4"/>
          <w:rFonts w:ascii="Times New Roman" w:eastAsia="Times New Roman" w:hAnsi="Times New Roman"/>
          <w:color w:val="auto"/>
          <w:sz w:val="28"/>
          <w:szCs w:val="28"/>
          <w:u w:val="none"/>
          <w:lang w:val="en-US" w:eastAsia="ru-RU"/>
        </w:rPr>
        <w:t xml:space="preserve"> </w:t>
      </w:r>
      <w:r>
        <w:rPr>
          <w:rStyle w:val="a4"/>
          <w:rFonts w:ascii="Times New Roman" w:eastAsia="Times New Roman" w:hAnsi="Times New Roman"/>
          <w:color w:val="auto"/>
          <w:sz w:val="28"/>
          <w:szCs w:val="28"/>
          <w:u w:val="none"/>
          <w:lang w:val="en-US" w:eastAsia="ru-RU"/>
        </w:rPr>
        <w:t>travel</w:t>
      </w:r>
      <w:r w:rsidRPr="00B533FF">
        <w:rPr>
          <w:rStyle w:val="a4"/>
          <w:rFonts w:ascii="Times New Roman" w:eastAsia="Times New Roman" w:hAnsi="Times New Roman"/>
          <w:color w:val="auto"/>
          <w:sz w:val="28"/>
          <w:szCs w:val="28"/>
          <w:u w:val="none"/>
          <w:lang w:val="en-US" w:eastAsia="ru-RU"/>
        </w:rPr>
        <w:t xml:space="preserve"> </w:t>
      </w:r>
      <w:r>
        <w:rPr>
          <w:rStyle w:val="a4"/>
          <w:rFonts w:ascii="Times New Roman" w:eastAsia="Times New Roman" w:hAnsi="Times New Roman"/>
          <w:color w:val="auto"/>
          <w:sz w:val="28"/>
          <w:szCs w:val="28"/>
          <w:u w:val="none"/>
          <w:lang w:val="en-US" w:eastAsia="ru-RU"/>
        </w:rPr>
        <w:t>news</w:t>
      </w:r>
      <w:r w:rsidRPr="00B533FF">
        <w:rPr>
          <w:rFonts w:ascii="Times New Roman" w:hAnsi="Times New Roman"/>
          <w:sz w:val="28"/>
          <w:szCs w:val="28"/>
          <w:lang w:val="en-US"/>
        </w:rPr>
        <w:t>»</w:t>
      </w:r>
      <w:r>
        <w:rPr>
          <w:rStyle w:val="a4"/>
          <w:rFonts w:ascii="Times New Roman" w:eastAsia="Times New Roman" w:hAnsi="Times New Roman"/>
          <w:color w:val="auto"/>
          <w:sz w:val="28"/>
          <w:szCs w:val="28"/>
          <w:u w:val="none"/>
          <w:lang w:val="en-US" w:eastAsia="ru-RU"/>
        </w:rPr>
        <w:t xml:space="preserve"> </w:t>
      </w:r>
      <w:r>
        <w:rPr>
          <w:rStyle w:val="a4"/>
          <w:rFonts w:ascii="Times New Roman" w:eastAsia="Times New Roman" w:hAnsi="Times New Roman"/>
          <w:color w:val="auto"/>
          <w:sz w:val="28"/>
          <w:szCs w:val="28"/>
          <w:u w:val="none"/>
          <w:lang w:eastAsia="ru-RU"/>
        </w:rPr>
        <w:t>Н</w:t>
      </w:r>
      <w:r w:rsidRPr="005726BE">
        <w:rPr>
          <w:rStyle w:val="a4"/>
          <w:rFonts w:ascii="Times New Roman" w:eastAsia="Times New Roman" w:hAnsi="Times New Roman"/>
          <w:color w:val="auto"/>
          <w:sz w:val="28"/>
          <w:szCs w:val="28"/>
          <w:u w:val="none"/>
          <w:lang w:eastAsia="ru-RU"/>
        </w:rPr>
        <w:t>овости</w:t>
      </w:r>
      <w:r w:rsidRPr="00B533FF">
        <w:rPr>
          <w:rStyle w:val="a4"/>
          <w:rFonts w:ascii="Times New Roman" w:eastAsia="Times New Roman" w:hAnsi="Times New Roman"/>
          <w:color w:val="auto"/>
          <w:sz w:val="28"/>
          <w:szCs w:val="28"/>
          <w:u w:val="none"/>
          <w:lang w:val="en-US" w:eastAsia="ru-RU"/>
        </w:rPr>
        <w:t xml:space="preserve"> </w:t>
      </w:r>
      <w:r w:rsidRPr="005726BE">
        <w:rPr>
          <w:rStyle w:val="a4"/>
          <w:rFonts w:ascii="Times New Roman" w:eastAsia="Times New Roman" w:hAnsi="Times New Roman"/>
          <w:color w:val="auto"/>
          <w:sz w:val="28"/>
          <w:szCs w:val="28"/>
          <w:u w:val="none"/>
          <w:lang w:eastAsia="ru-RU"/>
        </w:rPr>
        <w:t>туризма</w:t>
      </w:r>
      <w:r w:rsidRPr="00B533FF">
        <w:rPr>
          <w:rStyle w:val="a4"/>
          <w:rFonts w:ascii="Times New Roman" w:eastAsia="Times New Roman" w:hAnsi="Times New Roman"/>
          <w:color w:val="auto"/>
          <w:sz w:val="28"/>
          <w:szCs w:val="28"/>
          <w:u w:val="none"/>
          <w:lang w:val="en-US" w:eastAsia="ru-RU"/>
        </w:rPr>
        <w:t xml:space="preserve"> </w:t>
      </w:r>
      <w:r>
        <w:rPr>
          <w:rStyle w:val="a4"/>
          <w:rFonts w:ascii="Times New Roman" w:eastAsia="Times New Roman" w:hAnsi="Times New Roman"/>
          <w:color w:val="auto"/>
          <w:sz w:val="28"/>
          <w:szCs w:val="28"/>
          <w:u w:val="none"/>
          <w:lang w:eastAsia="ru-RU"/>
        </w:rPr>
        <w:t>Китая</w:t>
      </w:r>
      <w:r w:rsidRPr="00B533FF">
        <w:rPr>
          <w:rStyle w:val="a4"/>
          <w:rFonts w:ascii="Times New Roman" w:eastAsia="Times New Roman" w:hAnsi="Times New Roman"/>
          <w:color w:val="auto"/>
          <w:sz w:val="28"/>
          <w:szCs w:val="28"/>
          <w:u w:val="none"/>
          <w:lang w:val="en-US" w:eastAsia="ru-RU"/>
        </w:rPr>
        <w:t xml:space="preserve">  </w:t>
      </w:r>
      <w:hyperlink r:id="rId40" w:history="1">
        <w:r w:rsidRPr="00B533FF">
          <w:rPr>
            <w:rStyle w:val="a4"/>
            <w:rFonts w:ascii="Times New Roman" w:eastAsia="Times New Roman" w:hAnsi="Times New Roman"/>
            <w:sz w:val="28"/>
            <w:szCs w:val="28"/>
            <w:lang w:val="en-US" w:eastAsia="ru-RU"/>
          </w:rPr>
          <w:t>http://www.chinatravelnews.com/</w:t>
        </w:r>
      </w:hyperlink>
    </w:p>
    <w:p w:rsidR="00254596" w:rsidRPr="00AC28FC" w:rsidRDefault="00254596" w:rsidP="007D10FE">
      <w:pPr>
        <w:pStyle w:val="1"/>
        <w:spacing w:before="0" w:line="360" w:lineRule="auto"/>
        <w:ind w:firstLine="709"/>
        <w:contextualSpacing/>
        <w:jc w:val="center"/>
        <w:rPr>
          <w:rFonts w:cs="Times New Roman"/>
          <w:color w:val="auto"/>
        </w:rPr>
      </w:pPr>
      <w:bookmarkStart w:id="17" w:name="_Toc483921020"/>
      <w:r w:rsidRPr="00AC28FC">
        <w:rPr>
          <w:rFonts w:cs="Times New Roman"/>
          <w:color w:val="auto"/>
        </w:rPr>
        <w:t>Приложение</w:t>
      </w:r>
      <w:r w:rsidR="00AC28FC">
        <w:rPr>
          <w:rFonts w:cs="Times New Roman"/>
          <w:color w:val="auto"/>
        </w:rPr>
        <w:t xml:space="preserve"> 1</w:t>
      </w:r>
      <w:bookmarkEnd w:id="17"/>
    </w:p>
    <w:p w:rsidR="00254596" w:rsidRPr="00857863" w:rsidRDefault="00254596" w:rsidP="007D10FE">
      <w:pPr>
        <w:spacing w:after="0" w:line="360" w:lineRule="auto"/>
        <w:ind w:firstLine="709"/>
        <w:jc w:val="center"/>
        <w:rPr>
          <w:rFonts w:ascii="Times New Roman" w:hAnsi="Times New Roman"/>
          <w:sz w:val="28"/>
          <w:szCs w:val="28"/>
        </w:rPr>
      </w:pPr>
    </w:p>
    <w:p w:rsidR="00857863" w:rsidRPr="00857863" w:rsidRDefault="00AC28FC" w:rsidP="007D10FE">
      <w:pPr>
        <w:spacing w:after="0" w:line="360" w:lineRule="auto"/>
        <w:ind w:firstLine="709"/>
        <w:jc w:val="center"/>
        <w:rPr>
          <w:rFonts w:ascii="Times New Roman" w:hAnsi="Times New Roman"/>
          <w:sz w:val="28"/>
          <w:szCs w:val="28"/>
        </w:rPr>
      </w:pPr>
      <w:r>
        <w:rPr>
          <w:rFonts w:ascii="Times New Roman" w:hAnsi="Times New Roman"/>
          <w:sz w:val="28"/>
          <w:szCs w:val="28"/>
        </w:rPr>
        <w:t xml:space="preserve">Таблица </w:t>
      </w:r>
      <w:r w:rsidR="00466C36">
        <w:rPr>
          <w:rFonts w:ascii="Times New Roman" w:hAnsi="Times New Roman"/>
          <w:sz w:val="28"/>
          <w:szCs w:val="28"/>
        </w:rPr>
        <w:t>1</w:t>
      </w:r>
      <w:r>
        <w:rPr>
          <w:rFonts w:ascii="Times New Roman" w:hAnsi="Times New Roman"/>
          <w:sz w:val="28"/>
          <w:szCs w:val="28"/>
        </w:rPr>
        <w:t xml:space="preserve">. </w:t>
      </w:r>
      <w:r w:rsidR="00857863" w:rsidRPr="00857863">
        <w:rPr>
          <w:rFonts w:ascii="Times New Roman" w:hAnsi="Times New Roman"/>
          <w:sz w:val="28"/>
          <w:szCs w:val="28"/>
        </w:rPr>
        <w:t>Статистика турпотоков. Количество граждан Китая, въехавших в РФ</w:t>
      </w:r>
    </w:p>
    <w:tbl>
      <w:tblPr>
        <w:tblW w:w="14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6"/>
        <w:gridCol w:w="1602"/>
        <w:gridCol w:w="1204"/>
        <w:gridCol w:w="1356"/>
        <w:gridCol w:w="1275"/>
        <w:gridCol w:w="1356"/>
        <w:gridCol w:w="1356"/>
        <w:gridCol w:w="1293"/>
        <w:gridCol w:w="1691"/>
        <w:gridCol w:w="1844"/>
      </w:tblGrid>
      <w:tr w:rsidR="00857863" w:rsidRPr="00857863" w:rsidTr="00857863">
        <w:trPr>
          <w:trHeight w:val="1100"/>
        </w:trPr>
        <w:tc>
          <w:tcPr>
            <w:tcW w:w="1476"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 </w:t>
            </w:r>
          </w:p>
        </w:tc>
        <w:tc>
          <w:tcPr>
            <w:tcW w:w="1602"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2009</w:t>
            </w:r>
          </w:p>
        </w:tc>
        <w:tc>
          <w:tcPr>
            <w:tcW w:w="1204"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2010</w:t>
            </w:r>
          </w:p>
        </w:tc>
        <w:tc>
          <w:tcPr>
            <w:tcW w:w="1356"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2011</w:t>
            </w:r>
          </w:p>
        </w:tc>
        <w:tc>
          <w:tcPr>
            <w:tcW w:w="1275"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2012</w:t>
            </w:r>
          </w:p>
        </w:tc>
        <w:tc>
          <w:tcPr>
            <w:tcW w:w="1356"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2013</w:t>
            </w:r>
          </w:p>
        </w:tc>
        <w:tc>
          <w:tcPr>
            <w:tcW w:w="1356"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2014</w:t>
            </w:r>
          </w:p>
        </w:tc>
        <w:tc>
          <w:tcPr>
            <w:tcW w:w="1293"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9 месяцев 2014 </w:t>
            </w:r>
          </w:p>
        </w:tc>
        <w:tc>
          <w:tcPr>
            <w:tcW w:w="1691"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9 месяцев 2015 </w:t>
            </w:r>
          </w:p>
        </w:tc>
        <w:tc>
          <w:tcPr>
            <w:tcW w:w="1844"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 9 мес. 2015 к 9 мес. 2014</w:t>
            </w:r>
          </w:p>
        </w:tc>
      </w:tr>
      <w:tr w:rsidR="00857863" w:rsidRPr="00857863" w:rsidTr="00857863">
        <w:trPr>
          <w:trHeight w:val="367"/>
        </w:trPr>
        <w:tc>
          <w:tcPr>
            <w:tcW w:w="1476"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Всего,</w:t>
            </w:r>
          </w:p>
        </w:tc>
        <w:tc>
          <w:tcPr>
            <w:tcW w:w="1602"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718 581</w:t>
            </w:r>
          </w:p>
        </w:tc>
        <w:tc>
          <w:tcPr>
            <w:tcW w:w="0" w:type="auto"/>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747 640</w:t>
            </w:r>
          </w:p>
        </w:tc>
        <w:tc>
          <w:tcPr>
            <w:tcW w:w="0" w:type="auto"/>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845 558</w:t>
            </w:r>
          </w:p>
        </w:tc>
        <w:tc>
          <w:tcPr>
            <w:tcW w:w="1275"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978 988</w:t>
            </w:r>
          </w:p>
        </w:tc>
        <w:tc>
          <w:tcPr>
            <w:tcW w:w="0" w:type="auto"/>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1 071 515</w:t>
            </w:r>
          </w:p>
        </w:tc>
        <w:tc>
          <w:tcPr>
            <w:tcW w:w="0" w:type="auto"/>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1 125 098</w:t>
            </w:r>
          </w:p>
        </w:tc>
        <w:tc>
          <w:tcPr>
            <w:tcW w:w="1293"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920 925</w:t>
            </w:r>
          </w:p>
        </w:tc>
        <w:tc>
          <w:tcPr>
            <w:tcW w:w="0" w:type="auto"/>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1 117 017</w:t>
            </w:r>
          </w:p>
        </w:tc>
        <w:tc>
          <w:tcPr>
            <w:tcW w:w="1844"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21</w:t>
            </w:r>
          </w:p>
        </w:tc>
      </w:tr>
      <w:tr w:rsidR="00605DC6" w:rsidRPr="00857863" w:rsidTr="006C653C">
        <w:trPr>
          <w:trHeight w:val="367"/>
        </w:trPr>
        <w:tc>
          <w:tcPr>
            <w:tcW w:w="14453" w:type="dxa"/>
            <w:gridSpan w:val="10"/>
            <w:tcMar>
              <w:top w:w="30" w:type="dxa"/>
              <w:left w:w="30" w:type="dxa"/>
              <w:bottom w:w="30" w:type="dxa"/>
              <w:right w:w="30" w:type="dxa"/>
            </w:tcMar>
            <w:vAlign w:val="center"/>
            <w:hideMark/>
          </w:tcPr>
          <w:p w:rsidR="00605DC6" w:rsidRPr="00857863" w:rsidRDefault="00605DC6" w:rsidP="007D10FE">
            <w:pPr>
              <w:spacing w:after="0" w:line="360" w:lineRule="auto"/>
              <w:ind w:firstLine="709"/>
              <w:rPr>
                <w:rFonts w:ascii="Times New Roman" w:hAnsi="Times New Roman"/>
                <w:sz w:val="24"/>
                <w:szCs w:val="24"/>
              </w:rPr>
            </w:pPr>
            <w:r w:rsidRPr="00857863">
              <w:rPr>
                <w:rFonts w:ascii="Times New Roman" w:hAnsi="Times New Roman"/>
                <w:sz w:val="24"/>
                <w:szCs w:val="24"/>
              </w:rPr>
              <w:t>в т.ч по целям поездок</w:t>
            </w:r>
          </w:p>
        </w:tc>
      </w:tr>
      <w:tr w:rsidR="00857863" w:rsidRPr="00857863" w:rsidTr="00857863">
        <w:trPr>
          <w:trHeight w:val="367"/>
        </w:trPr>
        <w:tc>
          <w:tcPr>
            <w:tcW w:w="1476"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туризм</w:t>
            </w:r>
          </w:p>
        </w:tc>
        <w:tc>
          <w:tcPr>
            <w:tcW w:w="1602"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115 870</w:t>
            </w:r>
          </w:p>
        </w:tc>
        <w:tc>
          <w:tcPr>
            <w:tcW w:w="0" w:type="auto"/>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158 061</w:t>
            </w:r>
          </w:p>
        </w:tc>
        <w:tc>
          <w:tcPr>
            <w:tcW w:w="0" w:type="auto"/>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234 127</w:t>
            </w:r>
          </w:p>
        </w:tc>
        <w:tc>
          <w:tcPr>
            <w:tcW w:w="1275"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343 357</w:t>
            </w:r>
          </w:p>
        </w:tc>
        <w:tc>
          <w:tcPr>
            <w:tcW w:w="0" w:type="auto"/>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372 314</w:t>
            </w:r>
          </w:p>
        </w:tc>
        <w:tc>
          <w:tcPr>
            <w:tcW w:w="0" w:type="auto"/>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409 817</w:t>
            </w:r>
          </w:p>
        </w:tc>
        <w:tc>
          <w:tcPr>
            <w:tcW w:w="1293"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358 209</w:t>
            </w:r>
          </w:p>
        </w:tc>
        <w:tc>
          <w:tcPr>
            <w:tcW w:w="1691"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583 617</w:t>
            </w:r>
          </w:p>
        </w:tc>
        <w:tc>
          <w:tcPr>
            <w:tcW w:w="1844"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63</w:t>
            </w:r>
          </w:p>
        </w:tc>
      </w:tr>
      <w:tr w:rsidR="00857863" w:rsidRPr="00857863" w:rsidTr="00857863">
        <w:trPr>
          <w:trHeight w:val="367"/>
        </w:trPr>
        <w:tc>
          <w:tcPr>
            <w:tcW w:w="1476"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служебная</w:t>
            </w:r>
          </w:p>
        </w:tc>
        <w:tc>
          <w:tcPr>
            <w:tcW w:w="1602"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195 158</w:t>
            </w:r>
          </w:p>
        </w:tc>
        <w:tc>
          <w:tcPr>
            <w:tcW w:w="0" w:type="auto"/>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203 392</w:t>
            </w:r>
          </w:p>
        </w:tc>
        <w:tc>
          <w:tcPr>
            <w:tcW w:w="0" w:type="auto"/>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280 453</w:t>
            </w:r>
          </w:p>
        </w:tc>
        <w:tc>
          <w:tcPr>
            <w:tcW w:w="1275"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295 941</w:t>
            </w:r>
          </w:p>
        </w:tc>
        <w:tc>
          <w:tcPr>
            <w:tcW w:w="0" w:type="auto"/>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295 203</w:t>
            </w:r>
          </w:p>
        </w:tc>
        <w:tc>
          <w:tcPr>
            <w:tcW w:w="0" w:type="auto"/>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303 353</w:t>
            </w:r>
          </w:p>
        </w:tc>
        <w:tc>
          <w:tcPr>
            <w:tcW w:w="1293"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233 725</w:t>
            </w:r>
          </w:p>
        </w:tc>
        <w:tc>
          <w:tcPr>
            <w:tcW w:w="1691"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264 490</w:t>
            </w:r>
          </w:p>
        </w:tc>
        <w:tc>
          <w:tcPr>
            <w:tcW w:w="1844"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13</w:t>
            </w:r>
          </w:p>
        </w:tc>
      </w:tr>
      <w:tr w:rsidR="00857863" w:rsidRPr="00857863" w:rsidTr="00857863">
        <w:trPr>
          <w:trHeight w:val="367"/>
        </w:trPr>
        <w:tc>
          <w:tcPr>
            <w:tcW w:w="1476"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частная</w:t>
            </w:r>
          </w:p>
        </w:tc>
        <w:tc>
          <w:tcPr>
            <w:tcW w:w="1602"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309 664</w:t>
            </w:r>
          </w:p>
        </w:tc>
        <w:tc>
          <w:tcPr>
            <w:tcW w:w="0" w:type="auto"/>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257 678</w:t>
            </w:r>
          </w:p>
        </w:tc>
        <w:tc>
          <w:tcPr>
            <w:tcW w:w="0" w:type="auto"/>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198 798</w:t>
            </w:r>
          </w:p>
        </w:tc>
        <w:tc>
          <w:tcPr>
            <w:tcW w:w="1275"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203 038</w:t>
            </w:r>
          </w:p>
        </w:tc>
        <w:tc>
          <w:tcPr>
            <w:tcW w:w="0" w:type="auto"/>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267 105</w:t>
            </w:r>
          </w:p>
        </w:tc>
        <w:tc>
          <w:tcPr>
            <w:tcW w:w="0" w:type="auto"/>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259 666</w:t>
            </w:r>
          </w:p>
        </w:tc>
        <w:tc>
          <w:tcPr>
            <w:tcW w:w="1293"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211 469</w:t>
            </w:r>
          </w:p>
        </w:tc>
        <w:tc>
          <w:tcPr>
            <w:tcW w:w="1691"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166 314</w:t>
            </w:r>
          </w:p>
        </w:tc>
        <w:tc>
          <w:tcPr>
            <w:tcW w:w="1844"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-21</w:t>
            </w:r>
          </w:p>
        </w:tc>
      </w:tr>
      <w:tr w:rsidR="00857863" w:rsidRPr="00857863" w:rsidTr="00857863">
        <w:trPr>
          <w:trHeight w:val="367"/>
        </w:trPr>
        <w:tc>
          <w:tcPr>
            <w:tcW w:w="1476"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прочая</w:t>
            </w:r>
          </w:p>
        </w:tc>
        <w:tc>
          <w:tcPr>
            <w:tcW w:w="1602"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97 889</w:t>
            </w:r>
          </w:p>
        </w:tc>
        <w:tc>
          <w:tcPr>
            <w:tcW w:w="0" w:type="auto"/>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128 509</w:t>
            </w:r>
          </w:p>
        </w:tc>
        <w:tc>
          <w:tcPr>
            <w:tcW w:w="0" w:type="auto"/>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132 180</w:t>
            </w:r>
          </w:p>
        </w:tc>
        <w:tc>
          <w:tcPr>
            <w:tcW w:w="1275"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136 652</w:t>
            </w:r>
          </w:p>
        </w:tc>
        <w:tc>
          <w:tcPr>
            <w:tcW w:w="0" w:type="auto"/>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136 893</w:t>
            </w:r>
          </w:p>
        </w:tc>
        <w:tc>
          <w:tcPr>
            <w:tcW w:w="0" w:type="auto"/>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152 262</w:t>
            </w:r>
          </w:p>
        </w:tc>
        <w:tc>
          <w:tcPr>
            <w:tcW w:w="1293"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117 522</w:t>
            </w:r>
          </w:p>
        </w:tc>
        <w:tc>
          <w:tcPr>
            <w:tcW w:w="1691"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102 596</w:t>
            </w:r>
          </w:p>
        </w:tc>
        <w:tc>
          <w:tcPr>
            <w:tcW w:w="1844" w:type="dxa"/>
            <w:tcMar>
              <w:top w:w="30" w:type="dxa"/>
              <w:left w:w="30" w:type="dxa"/>
              <w:bottom w:w="30" w:type="dxa"/>
              <w:right w:w="30" w:type="dxa"/>
            </w:tcMar>
            <w:vAlign w:val="center"/>
            <w:hideMark/>
          </w:tcPr>
          <w:p w:rsidR="00857863" w:rsidRPr="00857863" w:rsidRDefault="00857863" w:rsidP="007D10FE">
            <w:pPr>
              <w:spacing w:after="0" w:line="360" w:lineRule="auto"/>
              <w:ind w:firstLine="709"/>
              <w:jc w:val="center"/>
              <w:rPr>
                <w:rFonts w:ascii="Times New Roman" w:hAnsi="Times New Roman"/>
                <w:sz w:val="24"/>
                <w:szCs w:val="24"/>
              </w:rPr>
            </w:pPr>
            <w:r w:rsidRPr="00857863">
              <w:rPr>
                <w:rFonts w:ascii="Times New Roman" w:hAnsi="Times New Roman"/>
                <w:sz w:val="24"/>
                <w:szCs w:val="24"/>
              </w:rPr>
              <w:t>-13</w:t>
            </w:r>
          </w:p>
        </w:tc>
      </w:tr>
    </w:tbl>
    <w:p w:rsidR="00605DC6" w:rsidRDefault="00857863" w:rsidP="007D10FE">
      <w:pPr>
        <w:spacing w:after="0" w:line="360" w:lineRule="auto"/>
        <w:ind w:firstLine="709"/>
        <w:contextualSpacing/>
        <w:jc w:val="center"/>
        <w:rPr>
          <w:rStyle w:val="a4"/>
          <w:rFonts w:ascii="Times New Roman" w:hAnsi="Times New Roman"/>
          <w:color w:val="auto"/>
          <w:sz w:val="28"/>
          <w:szCs w:val="28"/>
          <w:u w:val="none"/>
        </w:rPr>
      </w:pPr>
      <w:r>
        <w:rPr>
          <w:rStyle w:val="a4"/>
          <w:rFonts w:ascii="Times New Roman" w:hAnsi="Times New Roman"/>
          <w:color w:val="auto"/>
          <w:sz w:val="28"/>
          <w:szCs w:val="28"/>
          <w:u w:val="none"/>
        </w:rPr>
        <w:t xml:space="preserve">Источник: Туристическая Ассоциация «Мир без границ» </w:t>
      </w:r>
    </w:p>
    <w:p w:rsidR="00254596" w:rsidRPr="0072718B" w:rsidRDefault="00857863" w:rsidP="007D10FE">
      <w:pPr>
        <w:spacing w:after="0" w:line="360" w:lineRule="auto"/>
        <w:ind w:firstLine="709"/>
        <w:contextualSpacing/>
        <w:jc w:val="center"/>
        <w:rPr>
          <w:rStyle w:val="a4"/>
          <w:rFonts w:ascii="Times New Roman" w:hAnsi="Times New Roman"/>
          <w:color w:val="auto"/>
          <w:sz w:val="28"/>
          <w:szCs w:val="28"/>
          <w:u w:val="none"/>
          <w:lang w:val="en-US"/>
        </w:rPr>
      </w:pPr>
      <w:r>
        <w:rPr>
          <w:rStyle w:val="a4"/>
          <w:rFonts w:ascii="Times New Roman" w:hAnsi="Times New Roman"/>
          <w:color w:val="auto"/>
          <w:sz w:val="28"/>
          <w:szCs w:val="28"/>
          <w:u w:val="none"/>
          <w:lang w:val="en-US"/>
        </w:rPr>
        <w:t>URL</w:t>
      </w:r>
      <w:r w:rsidRPr="009D3883">
        <w:rPr>
          <w:rStyle w:val="a4"/>
          <w:rFonts w:ascii="Times New Roman" w:hAnsi="Times New Roman"/>
          <w:color w:val="auto"/>
          <w:sz w:val="28"/>
          <w:szCs w:val="28"/>
          <w:u w:val="none"/>
          <w:lang w:val="en-US"/>
        </w:rPr>
        <w:t xml:space="preserve">: </w:t>
      </w:r>
      <w:hyperlink r:id="rId41" w:history="1">
        <w:r w:rsidR="0072718B" w:rsidRPr="00A10027">
          <w:rPr>
            <w:rStyle w:val="a4"/>
            <w:rFonts w:ascii="Times New Roman" w:hAnsi="Times New Roman"/>
            <w:sz w:val="28"/>
            <w:szCs w:val="28"/>
            <w:lang w:val="en-US"/>
          </w:rPr>
          <w:t>http://www.visit-russia.ru/rossiysko-kitayskiy-turizm/statistika</w:t>
        </w:r>
      </w:hyperlink>
    </w:p>
    <w:p w:rsidR="0072718B" w:rsidRPr="001254D5" w:rsidRDefault="0072718B" w:rsidP="007D10FE">
      <w:pPr>
        <w:spacing w:after="0" w:line="360" w:lineRule="auto"/>
        <w:ind w:firstLine="709"/>
        <w:contextualSpacing/>
        <w:jc w:val="center"/>
        <w:rPr>
          <w:rStyle w:val="a4"/>
          <w:rFonts w:ascii="Times New Roman" w:hAnsi="Times New Roman"/>
          <w:color w:val="auto"/>
          <w:sz w:val="28"/>
          <w:szCs w:val="28"/>
          <w:u w:val="none"/>
          <w:lang w:val="en-US"/>
        </w:rPr>
      </w:pPr>
    </w:p>
    <w:p w:rsidR="0072718B" w:rsidRPr="001254D5" w:rsidRDefault="0072718B" w:rsidP="007D10FE">
      <w:pPr>
        <w:spacing w:after="0" w:line="360" w:lineRule="auto"/>
        <w:ind w:firstLine="709"/>
        <w:contextualSpacing/>
        <w:jc w:val="center"/>
        <w:rPr>
          <w:rStyle w:val="a4"/>
          <w:rFonts w:ascii="Times New Roman" w:hAnsi="Times New Roman"/>
          <w:color w:val="auto"/>
          <w:sz w:val="28"/>
          <w:szCs w:val="28"/>
          <w:u w:val="none"/>
          <w:lang w:val="en-US"/>
        </w:rPr>
      </w:pPr>
    </w:p>
    <w:p w:rsidR="0072718B" w:rsidRPr="001254D5" w:rsidRDefault="0072718B" w:rsidP="007D10FE">
      <w:pPr>
        <w:spacing w:after="0" w:line="360" w:lineRule="auto"/>
        <w:ind w:firstLine="709"/>
        <w:contextualSpacing/>
        <w:rPr>
          <w:rStyle w:val="a4"/>
          <w:rFonts w:ascii="Times New Roman" w:hAnsi="Times New Roman"/>
          <w:color w:val="auto"/>
          <w:sz w:val="28"/>
          <w:szCs w:val="28"/>
          <w:u w:val="none"/>
          <w:lang w:val="en-US"/>
        </w:rPr>
      </w:pPr>
    </w:p>
    <w:p w:rsidR="00240F99" w:rsidRPr="00D80171" w:rsidRDefault="00240F99" w:rsidP="007D10FE">
      <w:pPr>
        <w:spacing w:after="0" w:line="360" w:lineRule="auto"/>
        <w:ind w:firstLine="709"/>
        <w:contextualSpacing/>
        <w:jc w:val="center"/>
        <w:rPr>
          <w:rStyle w:val="a4"/>
          <w:rFonts w:ascii="Times New Roman" w:hAnsi="Times New Roman"/>
          <w:color w:val="auto"/>
          <w:sz w:val="28"/>
          <w:szCs w:val="28"/>
          <w:u w:val="none"/>
          <w:lang w:val="en-US"/>
        </w:rPr>
      </w:pPr>
    </w:p>
    <w:p w:rsidR="00466C36" w:rsidRPr="00D80171" w:rsidRDefault="00466C36" w:rsidP="007D10FE">
      <w:pPr>
        <w:spacing w:after="0" w:line="360" w:lineRule="auto"/>
        <w:ind w:firstLine="709"/>
        <w:contextualSpacing/>
        <w:jc w:val="center"/>
        <w:rPr>
          <w:rStyle w:val="a4"/>
          <w:rFonts w:ascii="Times New Roman" w:hAnsi="Times New Roman"/>
          <w:color w:val="auto"/>
          <w:sz w:val="28"/>
          <w:szCs w:val="28"/>
          <w:u w:val="none"/>
          <w:lang w:val="en-US"/>
        </w:rPr>
      </w:pPr>
    </w:p>
    <w:p w:rsidR="00466C36" w:rsidRPr="00D80171" w:rsidRDefault="00466C36" w:rsidP="007D10FE">
      <w:pPr>
        <w:spacing w:after="0" w:line="360" w:lineRule="auto"/>
        <w:ind w:firstLine="709"/>
        <w:contextualSpacing/>
        <w:jc w:val="center"/>
        <w:rPr>
          <w:rStyle w:val="a4"/>
          <w:rFonts w:ascii="Times New Roman" w:hAnsi="Times New Roman"/>
          <w:color w:val="auto"/>
          <w:sz w:val="28"/>
          <w:szCs w:val="28"/>
          <w:u w:val="none"/>
          <w:lang w:val="en-US"/>
        </w:rPr>
      </w:pPr>
    </w:p>
    <w:p w:rsidR="00466C36" w:rsidRPr="00D80171" w:rsidRDefault="00466C36" w:rsidP="007D10FE">
      <w:pPr>
        <w:spacing w:after="0" w:line="360" w:lineRule="auto"/>
        <w:ind w:firstLine="709"/>
        <w:contextualSpacing/>
        <w:jc w:val="center"/>
        <w:rPr>
          <w:rStyle w:val="a4"/>
          <w:rFonts w:ascii="Times New Roman" w:hAnsi="Times New Roman"/>
          <w:color w:val="auto"/>
          <w:sz w:val="28"/>
          <w:szCs w:val="28"/>
          <w:u w:val="none"/>
          <w:lang w:val="en-US"/>
        </w:rPr>
      </w:pPr>
    </w:p>
    <w:p w:rsidR="00466C36" w:rsidRPr="00D80171" w:rsidRDefault="00466C36" w:rsidP="007D10FE">
      <w:pPr>
        <w:spacing w:after="0" w:line="360" w:lineRule="auto"/>
        <w:ind w:firstLine="709"/>
        <w:contextualSpacing/>
        <w:jc w:val="center"/>
        <w:rPr>
          <w:rStyle w:val="a4"/>
          <w:rFonts w:ascii="Times New Roman" w:hAnsi="Times New Roman"/>
          <w:color w:val="auto"/>
          <w:sz w:val="28"/>
          <w:szCs w:val="28"/>
          <w:u w:val="none"/>
          <w:lang w:val="en-US"/>
        </w:rPr>
      </w:pPr>
    </w:p>
    <w:p w:rsidR="00466C36" w:rsidRPr="00D80171" w:rsidRDefault="00466C36" w:rsidP="007D10FE">
      <w:pPr>
        <w:spacing w:after="0" w:line="360" w:lineRule="auto"/>
        <w:ind w:firstLine="709"/>
        <w:contextualSpacing/>
        <w:jc w:val="center"/>
        <w:rPr>
          <w:rStyle w:val="a4"/>
          <w:rFonts w:ascii="Times New Roman" w:hAnsi="Times New Roman"/>
          <w:color w:val="auto"/>
          <w:sz w:val="28"/>
          <w:szCs w:val="28"/>
          <w:u w:val="none"/>
          <w:lang w:val="en-US"/>
        </w:rPr>
      </w:pPr>
    </w:p>
    <w:p w:rsidR="00466C36" w:rsidRPr="00D80171" w:rsidRDefault="00466C36" w:rsidP="007D10FE">
      <w:pPr>
        <w:spacing w:after="0" w:line="360" w:lineRule="auto"/>
        <w:ind w:firstLine="709"/>
        <w:contextualSpacing/>
        <w:jc w:val="center"/>
        <w:rPr>
          <w:rStyle w:val="a4"/>
          <w:rFonts w:ascii="Times New Roman" w:hAnsi="Times New Roman"/>
          <w:color w:val="auto"/>
          <w:sz w:val="28"/>
          <w:szCs w:val="28"/>
          <w:u w:val="none"/>
          <w:lang w:val="en-US"/>
        </w:rPr>
      </w:pPr>
    </w:p>
    <w:p w:rsidR="00240F99" w:rsidRPr="00D80171" w:rsidRDefault="00240F99" w:rsidP="00D80171">
      <w:pPr>
        <w:pStyle w:val="1"/>
        <w:jc w:val="center"/>
        <w:rPr>
          <w:rStyle w:val="a4"/>
          <w:rFonts w:ascii="Times New Roman" w:hAnsi="Times New Roman"/>
          <w:color w:val="auto"/>
          <w:u w:val="none"/>
        </w:rPr>
      </w:pPr>
      <w:bookmarkStart w:id="18" w:name="_Toc483921021"/>
      <w:r w:rsidRPr="00D80171">
        <w:rPr>
          <w:rStyle w:val="a4"/>
          <w:rFonts w:ascii="Times New Roman" w:hAnsi="Times New Roman"/>
          <w:color w:val="auto"/>
          <w:u w:val="none"/>
        </w:rPr>
        <w:t>Приложение 2</w:t>
      </w:r>
      <w:bookmarkEnd w:id="18"/>
    </w:p>
    <w:p w:rsidR="00240F99" w:rsidRPr="0072718B" w:rsidRDefault="00240F99" w:rsidP="007D10FE">
      <w:pPr>
        <w:spacing w:after="0" w:line="360" w:lineRule="auto"/>
        <w:ind w:firstLine="709"/>
        <w:contextualSpacing/>
        <w:jc w:val="center"/>
        <w:rPr>
          <w:rStyle w:val="a4"/>
          <w:rFonts w:ascii="Times New Roman" w:hAnsi="Times New Roman"/>
          <w:color w:val="auto"/>
          <w:sz w:val="28"/>
          <w:szCs w:val="28"/>
          <w:u w:val="none"/>
        </w:rPr>
      </w:pPr>
    </w:p>
    <w:p w:rsidR="0072718B" w:rsidRPr="009D288D" w:rsidRDefault="0072718B" w:rsidP="007D10FE">
      <w:pPr>
        <w:spacing w:after="0" w:line="360" w:lineRule="auto"/>
        <w:ind w:firstLine="709"/>
        <w:contextualSpacing/>
        <w:rPr>
          <w:rFonts w:ascii="Times New Roman" w:eastAsia="Times New Roman" w:hAnsi="Times New Roman"/>
          <w:b/>
          <w:bCs/>
          <w:sz w:val="28"/>
          <w:szCs w:val="28"/>
          <w:lang w:eastAsia="ru-RU"/>
        </w:rPr>
      </w:pPr>
      <w:r w:rsidRPr="009D288D">
        <w:rPr>
          <w:rFonts w:ascii="Times New Roman" w:eastAsia="Times New Roman" w:hAnsi="Times New Roman"/>
          <w:b/>
          <w:bCs/>
          <w:sz w:val="28"/>
          <w:szCs w:val="28"/>
          <w:lang w:eastAsia="ru-RU"/>
        </w:rPr>
        <w:t>Необходимые документы для получения визы</w:t>
      </w:r>
    </w:p>
    <w:p w:rsidR="0072718B" w:rsidRPr="009D288D" w:rsidRDefault="0072718B"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Для того чтобы гражданин КНР смог получить туристическую визу, ему необходимо иметь для предоставления в российское консульское учреждение оригинал и ксерокопию приглашения от принимающей стороны. Также в посольстве может понадобиться дополнительно, предъявить авиабилет, страховой полис и документ, подтверждающий бронирование номера в российском отеле.</w:t>
      </w:r>
    </w:p>
    <w:p w:rsidR="0072718B" w:rsidRPr="009D288D" w:rsidRDefault="0072718B"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После подачи всего пакета необходимых документов в посольство России проводится их тщательная проверка, а также выясняется наличие у китайского гражданина судимостей, штрафов и депортаций. Таким образом, даже наличие на руках иностранца туристического приглашения, не гарантирует ему получение разрешения на посещение РФ. Так как в консульстве могут отказать в визе, в случае если в процесс проверки поданных документов будут установлены факты нарушения иностранным гражданином российского законодательства в ходе его предыдущих поездок.</w:t>
      </w:r>
    </w:p>
    <w:p w:rsidR="0072718B" w:rsidRPr="009D288D" w:rsidRDefault="0072718B" w:rsidP="007D10FE">
      <w:pPr>
        <w:spacing w:after="0" w:line="360" w:lineRule="auto"/>
        <w:ind w:firstLine="709"/>
        <w:contextualSpacing/>
        <w:rPr>
          <w:rFonts w:ascii="Times New Roman" w:eastAsia="Times New Roman" w:hAnsi="Times New Roman"/>
          <w:b/>
          <w:bCs/>
          <w:sz w:val="28"/>
          <w:szCs w:val="28"/>
          <w:lang w:eastAsia="ru-RU"/>
        </w:rPr>
      </w:pPr>
      <w:r w:rsidRPr="009D288D">
        <w:rPr>
          <w:rFonts w:ascii="Times New Roman" w:eastAsia="Times New Roman" w:hAnsi="Times New Roman"/>
          <w:b/>
          <w:bCs/>
          <w:sz w:val="28"/>
          <w:szCs w:val="28"/>
          <w:lang w:eastAsia="ru-RU"/>
        </w:rPr>
        <w:t>Приглашение в Россию по установленным правилам</w:t>
      </w:r>
    </w:p>
    <w:p w:rsidR="0072718B" w:rsidRPr="009D288D" w:rsidRDefault="0072718B"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Основным документом, определяющим разрешение на въезд иностранных граждан на территорию РФ, является виза, которая исключает все возможные осложнения при пересечении границы и последующего пребывания. Значит любой, кто задался целью посетить РФ, обязан для начала подготовить требуемую документацию, с учетом планируемого время пребывания.</w:t>
      </w:r>
    </w:p>
    <w:p w:rsidR="0072718B" w:rsidRPr="009D288D" w:rsidRDefault="0072718B"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xml:space="preserve">Для получения визы (исключение – транзитная виза) обоснованием считается оформленное в соответствии с требованиями действующего </w:t>
      </w:r>
      <w:r w:rsidRPr="009D288D">
        <w:rPr>
          <w:rFonts w:ascii="Times New Roman" w:eastAsia="Times New Roman" w:hAnsi="Times New Roman"/>
          <w:sz w:val="28"/>
          <w:szCs w:val="28"/>
          <w:lang w:eastAsia="ru-RU"/>
        </w:rPr>
        <w:lastRenderedPageBreak/>
        <w:t>законодательства приглашение для иностранца в Россию. Оформлением приглашения занимается приглашающая сторона: организация-работодатель, учебное заведение, туристическое агентство или частные лица, через МИД или Федеральную Миграционную Службу.</w:t>
      </w:r>
    </w:p>
    <w:p w:rsidR="0072718B" w:rsidRPr="009D288D" w:rsidRDefault="0072718B" w:rsidP="007D10FE">
      <w:pPr>
        <w:spacing w:after="0" w:line="360" w:lineRule="auto"/>
        <w:ind w:firstLine="709"/>
        <w:contextualSpacing/>
        <w:rPr>
          <w:rFonts w:ascii="Times New Roman" w:eastAsia="Times New Roman" w:hAnsi="Times New Roman"/>
          <w:b/>
          <w:bCs/>
          <w:sz w:val="28"/>
          <w:szCs w:val="28"/>
          <w:lang w:eastAsia="ru-RU"/>
        </w:rPr>
      </w:pPr>
      <w:r w:rsidRPr="009D288D">
        <w:rPr>
          <w:rFonts w:ascii="Times New Roman" w:eastAsia="Times New Roman" w:hAnsi="Times New Roman"/>
          <w:b/>
          <w:bCs/>
          <w:sz w:val="28"/>
          <w:szCs w:val="28"/>
          <w:lang w:eastAsia="ru-RU"/>
        </w:rPr>
        <w:t>Стандартный набор документов на визу в Россию:</w:t>
      </w:r>
    </w:p>
    <w:p w:rsidR="0072718B" w:rsidRPr="009D288D" w:rsidRDefault="0072718B"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1.Удостоверение личности, действительное на момент оформления и являющееся признаваемым как удостоверяющий личность документ в России.</w:t>
      </w:r>
    </w:p>
    <w:p w:rsidR="0072718B" w:rsidRPr="009D288D" w:rsidRDefault="0072718B"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2. Приглашение на официальном бланке, заверенное в соответствии с требованиями и одной фотографией.</w:t>
      </w:r>
    </w:p>
    <w:p w:rsidR="0072718B" w:rsidRPr="009D288D" w:rsidRDefault="0072718B"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3. Фотография 3х4.</w:t>
      </w:r>
    </w:p>
    <w:p w:rsidR="0072718B" w:rsidRPr="009D288D" w:rsidRDefault="0072718B"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4. Страховой медицинский полис.</w:t>
      </w:r>
    </w:p>
    <w:p w:rsidR="0072718B" w:rsidRPr="009D288D" w:rsidRDefault="0072718B"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5. Справка о том, что вы не являетесь носителем ВИЧ-инфекции, для визы, действующей более 3-х месяцев.</w:t>
      </w:r>
    </w:p>
    <w:p w:rsidR="0072718B" w:rsidRPr="009D288D" w:rsidRDefault="0072718B"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Общий порядок действий при оформлении гостевого приглашения</w:t>
      </w:r>
    </w:p>
    <w:p w:rsidR="0072718B" w:rsidRPr="009D288D" w:rsidRDefault="0072718B"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Уточняется цель приезда и тип визы.</w:t>
      </w:r>
    </w:p>
    <w:p w:rsidR="0072718B" w:rsidRPr="009D288D" w:rsidRDefault="0072718B"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Приглашаемая сторона предоставляет необходимые вам сведения и документы.</w:t>
      </w:r>
    </w:p>
    <w:p w:rsidR="0072718B" w:rsidRPr="009D288D" w:rsidRDefault="0072718B"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Поход в паспортно-визовую службу по месту жительства с целью уточнения списка нужной документации.</w:t>
      </w:r>
    </w:p>
    <w:p w:rsidR="0072718B" w:rsidRPr="009D288D" w:rsidRDefault="0072718B"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Оплата госпошлины за некоторые документы.</w:t>
      </w:r>
    </w:p>
    <w:p w:rsidR="0072718B" w:rsidRPr="009D288D" w:rsidRDefault="0072718B"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Имея на руках необходимую документацию, подается заявление в паспортно-визовую службу в точном соответствии с предоставленными образцами.</w:t>
      </w:r>
    </w:p>
    <w:p w:rsidR="0072718B" w:rsidRPr="009D288D" w:rsidRDefault="0072718B"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Получив на руки справку о том, что дело принято на рассмотрение, нужно запастись терпением и ждать ответа.</w:t>
      </w:r>
    </w:p>
    <w:p w:rsidR="0072718B" w:rsidRDefault="0072718B"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Положительный ответом считается официальный бланк – приглашение в Россию с соответствующими печатями и подписями.</w:t>
      </w:r>
    </w:p>
    <w:p w:rsidR="00466C36" w:rsidRDefault="00466C36" w:rsidP="007D10FE">
      <w:pPr>
        <w:spacing w:after="0" w:line="360" w:lineRule="auto"/>
        <w:ind w:firstLine="709"/>
        <w:contextualSpacing/>
        <w:rPr>
          <w:rFonts w:ascii="Times New Roman" w:eastAsia="Times New Roman" w:hAnsi="Times New Roman"/>
          <w:sz w:val="28"/>
          <w:szCs w:val="28"/>
          <w:lang w:eastAsia="ru-RU"/>
        </w:rPr>
      </w:pPr>
    </w:p>
    <w:p w:rsidR="00466C36" w:rsidRPr="009D288D" w:rsidRDefault="00466C36" w:rsidP="007D10FE">
      <w:pPr>
        <w:spacing w:after="0" w:line="360" w:lineRule="auto"/>
        <w:ind w:firstLine="709"/>
        <w:contextualSpacing/>
        <w:rPr>
          <w:rFonts w:ascii="Times New Roman" w:eastAsia="Times New Roman" w:hAnsi="Times New Roman"/>
          <w:sz w:val="28"/>
          <w:szCs w:val="28"/>
          <w:lang w:eastAsia="ru-RU"/>
        </w:rPr>
      </w:pPr>
    </w:p>
    <w:p w:rsidR="00254596" w:rsidRPr="00D80171" w:rsidRDefault="00A365E8" w:rsidP="00D80171">
      <w:pPr>
        <w:pStyle w:val="1"/>
        <w:jc w:val="center"/>
        <w:rPr>
          <w:rStyle w:val="a4"/>
          <w:rFonts w:ascii="Times New Roman" w:hAnsi="Times New Roman"/>
          <w:color w:val="auto"/>
          <w:u w:val="none"/>
        </w:rPr>
      </w:pPr>
      <w:bookmarkStart w:id="19" w:name="_Toc483921022"/>
      <w:r w:rsidRPr="00D80171">
        <w:rPr>
          <w:rStyle w:val="a4"/>
          <w:rFonts w:ascii="Times New Roman" w:hAnsi="Times New Roman"/>
          <w:color w:val="auto"/>
          <w:u w:val="none"/>
        </w:rPr>
        <w:t>Приложение 3</w:t>
      </w:r>
      <w:bookmarkEnd w:id="19"/>
    </w:p>
    <w:p w:rsidR="00A365E8" w:rsidRPr="009D288D" w:rsidRDefault="00A365E8" w:rsidP="007D10FE">
      <w:pPr>
        <w:spacing w:after="0" w:line="360" w:lineRule="auto"/>
        <w:ind w:firstLine="709"/>
        <w:contextualSpacing/>
        <w:rPr>
          <w:rFonts w:ascii="Times New Roman" w:eastAsia="Times New Roman" w:hAnsi="Times New Roman"/>
          <w:b/>
          <w:bCs/>
          <w:sz w:val="28"/>
          <w:szCs w:val="28"/>
          <w:lang w:eastAsia="ru-RU"/>
        </w:rPr>
      </w:pPr>
      <w:r w:rsidRPr="009D288D">
        <w:rPr>
          <w:rFonts w:ascii="Times New Roman" w:eastAsia="Times New Roman" w:hAnsi="Times New Roman"/>
          <w:b/>
          <w:bCs/>
          <w:sz w:val="28"/>
          <w:szCs w:val="28"/>
          <w:lang w:eastAsia="ru-RU"/>
        </w:rPr>
        <w:t>Визы, действующие на территории России. Виды и особенности.</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В зависимости от цели и срока пребывания оформляются разные визы РФ: деловая, туристическая, учебная, виза на временное проживание или гостевая (частный визит).</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По кратности различают:</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Однократные – одноразовый въезд /выезд с непременным ограничением срока действия.</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Двукратная – соответственно один или два въезда с страну, также с обязательным указанием каждый раз даты въезда и выезда.</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Многократная виза в Россию для иностранцев – снимает ограничения на количество посещений. Получить такую визу можно только получив положительное решение от МИД, при условии использованных ранее однократных или двукратных виз.</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По цели поездки:</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xml:space="preserve">Туристическая виза, основанием на получение которой является туристическое приглашение от агентства, имеющего </w:t>
      </w:r>
      <w:proofErr w:type="spellStart"/>
      <w:r w:rsidRPr="009D288D">
        <w:rPr>
          <w:rFonts w:ascii="Times New Roman" w:eastAsia="Times New Roman" w:hAnsi="Times New Roman"/>
          <w:sz w:val="28"/>
          <w:szCs w:val="28"/>
          <w:lang w:eastAsia="ru-RU"/>
        </w:rPr>
        <w:t>референс</w:t>
      </w:r>
      <w:proofErr w:type="spellEnd"/>
      <w:r w:rsidRPr="009D288D">
        <w:rPr>
          <w:rFonts w:ascii="Times New Roman" w:eastAsia="Times New Roman" w:hAnsi="Times New Roman"/>
          <w:sz w:val="28"/>
          <w:szCs w:val="28"/>
          <w:lang w:eastAsia="ru-RU"/>
        </w:rPr>
        <w:t>-номер, регистрацию в МИД.</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xml:space="preserve">В настоящее время </w:t>
      </w:r>
      <w:proofErr w:type="spellStart"/>
      <w:r w:rsidRPr="009D288D">
        <w:rPr>
          <w:rFonts w:ascii="Times New Roman" w:eastAsia="Times New Roman" w:hAnsi="Times New Roman"/>
          <w:sz w:val="28"/>
          <w:szCs w:val="28"/>
          <w:lang w:eastAsia="ru-RU"/>
        </w:rPr>
        <w:t>турвизы</w:t>
      </w:r>
      <w:proofErr w:type="spellEnd"/>
      <w:r w:rsidRPr="009D288D">
        <w:rPr>
          <w:rFonts w:ascii="Times New Roman" w:eastAsia="Times New Roman" w:hAnsi="Times New Roman"/>
          <w:sz w:val="28"/>
          <w:szCs w:val="28"/>
          <w:lang w:eastAsia="ru-RU"/>
        </w:rPr>
        <w:t xml:space="preserve"> относятся к наиболее доступному и экономному варианту. Выдаются только на время отдыха на строго оговоренный срок.</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Варианты продления такой визы отсутствуют. При желании продлить время проживания, необходимо выехать из страны для оформления нового документа.</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Оформлением визы для туристов, чаще всего занимаются опытные профессионалы, знающие все мельчайшие подробности и нюансы. Поэтому время, затрачиваемое на оформление такой визы</w:t>
      </w:r>
      <w:r>
        <w:rPr>
          <w:rFonts w:ascii="Times New Roman" w:eastAsia="Times New Roman" w:hAnsi="Times New Roman"/>
          <w:sz w:val="28"/>
          <w:szCs w:val="28"/>
          <w:lang w:eastAsia="ru-RU"/>
        </w:rPr>
        <w:t>,</w:t>
      </w:r>
      <w:r w:rsidRPr="009D288D">
        <w:rPr>
          <w:rFonts w:ascii="Times New Roman" w:eastAsia="Times New Roman" w:hAnsi="Times New Roman"/>
          <w:sz w:val="28"/>
          <w:szCs w:val="28"/>
          <w:lang w:eastAsia="ru-RU"/>
        </w:rPr>
        <w:t xml:space="preserve"> считается самым </w:t>
      </w:r>
      <w:r w:rsidRPr="009D288D">
        <w:rPr>
          <w:rFonts w:ascii="Times New Roman" w:eastAsia="Times New Roman" w:hAnsi="Times New Roman"/>
          <w:sz w:val="28"/>
          <w:szCs w:val="28"/>
          <w:lang w:eastAsia="ru-RU"/>
        </w:rPr>
        <w:lastRenderedPageBreak/>
        <w:t>минимальным. В этом плане предпочтительнее туристическая виза, а не частная.</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Бизнес (деловая) виза.</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Такое разрешение на въезд, получают иностранцы в составе спортивных и разного рода других делегаций, представители культов, церковные представители, приезжающие с деловыми визитами на территорию РФ. Иностранные представители, имеющие на руках такого типа визы, действуют по строго запланированному графику с посещением определенных мест.</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Обоснованием для получения бизнес-визы является приглашение принимающей стороны. Срок действия значительно больше – 12 месяцев с возможностью одно-, двух-, многократного выезда и въезда.</w:t>
      </w:r>
    </w:p>
    <w:p w:rsidR="00A365E8" w:rsidRPr="009D288D" w:rsidRDefault="00A365E8" w:rsidP="007D10FE">
      <w:pPr>
        <w:spacing w:after="0" w:line="360" w:lineRule="auto"/>
        <w:ind w:firstLine="709"/>
        <w:contextualSpacing/>
        <w:rPr>
          <w:rFonts w:ascii="Times New Roman" w:eastAsia="Times New Roman" w:hAnsi="Times New Roman"/>
          <w:b/>
          <w:bCs/>
          <w:sz w:val="28"/>
          <w:szCs w:val="28"/>
          <w:lang w:eastAsia="ru-RU"/>
        </w:rPr>
      </w:pPr>
      <w:r w:rsidRPr="009D288D">
        <w:rPr>
          <w:rFonts w:ascii="Times New Roman" w:eastAsia="Times New Roman" w:hAnsi="Times New Roman"/>
          <w:b/>
          <w:bCs/>
          <w:sz w:val="28"/>
          <w:szCs w:val="28"/>
          <w:lang w:eastAsia="ru-RU"/>
        </w:rPr>
        <w:t>Частные визиты для иностранцев</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Получить официальный заверенный документ – приглашение в Россию для друзей или родственников, может любой гражданин России.</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Срок действия визы такого вида имеет ограничения от 1 до 90 дней. Основанием является оформленное в ОВИРе приглашение для частной визы от стороны, принимающей.</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Но, выдаваемая на более долгий срок виза данного вида, тем не менее требует гораздо длительного оформления. В среднем весь процесс может затянуться как минимум на 40 дней и максимально до 4 месяцев.</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Также данный вид визы имеет и территориальные ограничения – посещение только одного, прописанного в документе, города. Приехавшие к вам погостить друзья не имеют право разъезжать по другим городам, что ведет нарушение визового режима. Находиться только строго в оговоренном в документе местоположении.</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Транзитная виза</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xml:space="preserve">В пути следования в страну назначения, при пересечении границы РФ, оформляется виза транзитная. Приглашение в этом случае не оформляется. </w:t>
      </w:r>
      <w:r w:rsidRPr="009D288D">
        <w:rPr>
          <w:rFonts w:ascii="Times New Roman" w:eastAsia="Times New Roman" w:hAnsi="Times New Roman"/>
          <w:sz w:val="28"/>
          <w:szCs w:val="28"/>
          <w:lang w:eastAsia="ru-RU"/>
        </w:rPr>
        <w:lastRenderedPageBreak/>
        <w:t>Достаточным основанием являются копии авиа- ж/д или других билетов, а также оформленная с соблюдением необходимых правил, пропускные документы в страну назначения. Процесс оформления краткосрочный и достаточно недорогой.</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Время ограничено 72 часами, иногда, при достаточном обосновании, продлевается до 10 суток.</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Учебная виза</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Обоснованием для получения являются контракт на обучение (академический курс или изучение языка) или приглашение соответствующего учебного заведения.</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Для получения учебной визы требуются дополнительные документы:</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копия документов об образовании, от государственных учреждений;</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документы, подтверждающие оплату от Российского образовательного учреждения.</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Студенческая виза предоставляется на срок от 3 месяцев до 1 года, с доступностью возможного продления в относительно сроку обучения в образовательном учреждении.</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Виза для семьи</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Этот вид визы могут рассматривать только родственники приглашаемых, имеющие на тот момент Российскую визу. Если дети в возрасте до 16 лет просто вписываются в документы, оформленные на родителей, без дополнительных проволочек и собирания кипы бумаг. То для взрослых членов семьи необходимо особое приглашение с пометкой цели поездки – «член семьи».</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Ограничения: время посещения и тип визы строго соответствует данным значениям приглашающей стороны. Это значит, что сторона, приглашаемая получает ровно такую же визу и на время не более, чем указанное в документах тех, кто оформлял приглашение.</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Рабочая виза</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lastRenderedPageBreak/>
        <w:t>Такой вид разрешения на въезд в страну также относится к категории весьма популярных и востребованных. Обоснованием считается официальное приглашение кампании иностранным сотрудникам.</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Ограничение срока действия установлено в разных конкретных случаях – начиная с 3 месяцев до 1 года. Обладатель рабочей визы имеет право на многократные выезды.</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Необходимые дополнительные документы:</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Действительный рабочий контракт с компанией имеющей разрешение найма рабочей силы за рубежом.</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Другие типы визы</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Отдельная особая категория – дипломатические визы, специальные визы на всех членов команды морского судна, работников культуры и спорта, частным лицам, получающим политическое убежище в РФ.</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Модернизации и усовершенствования визовой политики РФ – дело вполне привычное. Главное быть в курсе последних изменений, так как незнание не снимает ответственности.</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Визовая политика с января 2014г. в визовой политике есть нововведения.  Постоянные модернизации и изменения законов в отношении иностранных граждан, прибывающих в Россию по разным причинам, не обошли стороной и 2014 год. Уже с 1 января действует новая политика в отношении безвизовых гостей РФ. В частности, изменились допустимые сроки их пребывания</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1) До 2014 года иностранные граждане, прибывавшие в порядке, не требующем оформления визовых документов, после окончания определенного законом срока – 90 суток, могли обнулить время временным выездом. По истечении недолгого времени, они вновь получали в распоряжение всё те же 90 суток.</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 xml:space="preserve">С 1 января – исчисление срока пребывания происходит по другим законам. Остались ранее определенные 90 суток, но обнуление может </w:t>
      </w:r>
      <w:r w:rsidRPr="009D288D">
        <w:rPr>
          <w:rFonts w:ascii="Times New Roman" w:eastAsia="Times New Roman" w:hAnsi="Times New Roman"/>
          <w:sz w:val="28"/>
          <w:szCs w:val="28"/>
          <w:lang w:eastAsia="ru-RU"/>
        </w:rPr>
        <w:lastRenderedPageBreak/>
        <w:t>произойти не раньше, чем через 180 суток. Значит, те, кто не смог за отведенное время определиться с работой и оформить документы на законном основании, может вернуться не ранее чем через полгода.</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Важным замечанием является то, что нарушения установленных временных рамок влечет за собой ограничения на въезд в РФ в течении 3-х лет начиная с дня выезда.</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2) Некоторые послабления визового режима получили иностранные студенты. В случае успешного завершения учебного года и перевода на другой курс, по ходатайству образовательной организации, продлевается срок пребывания.</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Важным замечанием является то, что разрешение продлевается сразу же по предоставлению ходатайства, а не после окончания срока рассмотрения.</w:t>
      </w:r>
    </w:p>
    <w:p w:rsidR="00A365E8" w:rsidRPr="009D288D" w:rsidRDefault="00A365E8" w:rsidP="007D10FE">
      <w:pPr>
        <w:spacing w:after="0" w:line="360" w:lineRule="auto"/>
        <w:ind w:firstLine="709"/>
        <w:contextualSpacing/>
        <w:rPr>
          <w:rFonts w:ascii="Times New Roman" w:eastAsia="Times New Roman" w:hAnsi="Times New Roman"/>
          <w:sz w:val="28"/>
          <w:szCs w:val="28"/>
          <w:lang w:eastAsia="ru-RU"/>
        </w:rPr>
      </w:pPr>
      <w:r w:rsidRPr="009D288D">
        <w:rPr>
          <w:rFonts w:ascii="Times New Roman" w:eastAsia="Times New Roman" w:hAnsi="Times New Roman"/>
          <w:sz w:val="28"/>
          <w:szCs w:val="28"/>
          <w:lang w:eastAsia="ru-RU"/>
        </w:rPr>
        <w:t>Произошедшие изменения и те, которые еще в проекте ни в коей мере не касаются туристов (туристическая виза) и частных визитеров по гостевой визе.</w:t>
      </w:r>
    </w:p>
    <w:p w:rsidR="00A365E8" w:rsidRDefault="00A365E8" w:rsidP="007D10FE">
      <w:pPr>
        <w:spacing w:after="0" w:line="360" w:lineRule="auto"/>
        <w:ind w:firstLine="709"/>
        <w:contextualSpacing/>
        <w:rPr>
          <w:rStyle w:val="a4"/>
          <w:rFonts w:ascii="Times New Roman" w:hAnsi="Times New Roman"/>
          <w:color w:val="auto"/>
          <w:sz w:val="28"/>
          <w:szCs w:val="28"/>
          <w:u w:val="none"/>
        </w:rPr>
      </w:pPr>
    </w:p>
    <w:p w:rsidR="00466C36" w:rsidRDefault="00466C36" w:rsidP="007D10FE">
      <w:pPr>
        <w:spacing w:after="0" w:line="360" w:lineRule="auto"/>
        <w:ind w:firstLine="709"/>
        <w:contextualSpacing/>
        <w:rPr>
          <w:rStyle w:val="a4"/>
          <w:rFonts w:ascii="Times New Roman" w:hAnsi="Times New Roman"/>
          <w:color w:val="auto"/>
          <w:sz w:val="28"/>
          <w:szCs w:val="28"/>
          <w:u w:val="none"/>
        </w:rPr>
      </w:pPr>
    </w:p>
    <w:p w:rsidR="00466C36" w:rsidRDefault="00466C36" w:rsidP="007D10FE">
      <w:pPr>
        <w:spacing w:after="0" w:line="360" w:lineRule="auto"/>
        <w:ind w:firstLine="709"/>
        <w:contextualSpacing/>
        <w:rPr>
          <w:rStyle w:val="a4"/>
          <w:rFonts w:ascii="Times New Roman" w:hAnsi="Times New Roman"/>
          <w:color w:val="auto"/>
          <w:sz w:val="28"/>
          <w:szCs w:val="28"/>
          <w:u w:val="none"/>
        </w:rPr>
      </w:pPr>
    </w:p>
    <w:p w:rsidR="00466C36" w:rsidRDefault="00466C36" w:rsidP="007D10FE">
      <w:pPr>
        <w:spacing w:after="0" w:line="360" w:lineRule="auto"/>
        <w:ind w:firstLine="709"/>
        <w:contextualSpacing/>
        <w:rPr>
          <w:rStyle w:val="a4"/>
          <w:rFonts w:ascii="Times New Roman" w:hAnsi="Times New Roman"/>
          <w:color w:val="auto"/>
          <w:sz w:val="28"/>
          <w:szCs w:val="28"/>
          <w:u w:val="none"/>
        </w:rPr>
      </w:pPr>
    </w:p>
    <w:p w:rsidR="00466C36" w:rsidRDefault="00466C36" w:rsidP="007D10FE">
      <w:pPr>
        <w:spacing w:after="0" w:line="360" w:lineRule="auto"/>
        <w:ind w:firstLine="709"/>
        <w:contextualSpacing/>
        <w:rPr>
          <w:rStyle w:val="a4"/>
          <w:rFonts w:ascii="Times New Roman" w:hAnsi="Times New Roman"/>
          <w:color w:val="auto"/>
          <w:sz w:val="28"/>
          <w:szCs w:val="28"/>
          <w:u w:val="none"/>
        </w:rPr>
      </w:pPr>
    </w:p>
    <w:p w:rsidR="00466C36" w:rsidRDefault="00466C36" w:rsidP="007D10FE">
      <w:pPr>
        <w:spacing w:after="0" w:line="360" w:lineRule="auto"/>
        <w:ind w:firstLine="709"/>
        <w:contextualSpacing/>
        <w:rPr>
          <w:rStyle w:val="a4"/>
          <w:rFonts w:ascii="Times New Roman" w:hAnsi="Times New Roman"/>
          <w:color w:val="auto"/>
          <w:sz w:val="28"/>
          <w:szCs w:val="28"/>
          <w:u w:val="none"/>
        </w:rPr>
      </w:pPr>
    </w:p>
    <w:p w:rsidR="00466C36" w:rsidRDefault="00466C36" w:rsidP="007D10FE">
      <w:pPr>
        <w:spacing w:after="0" w:line="360" w:lineRule="auto"/>
        <w:ind w:firstLine="709"/>
        <w:contextualSpacing/>
        <w:rPr>
          <w:rStyle w:val="a4"/>
          <w:rFonts w:ascii="Times New Roman" w:hAnsi="Times New Roman"/>
          <w:color w:val="auto"/>
          <w:sz w:val="28"/>
          <w:szCs w:val="28"/>
          <w:u w:val="none"/>
        </w:rPr>
      </w:pPr>
    </w:p>
    <w:p w:rsidR="00466C36" w:rsidRDefault="00466C36" w:rsidP="007D10FE">
      <w:pPr>
        <w:spacing w:after="0" w:line="360" w:lineRule="auto"/>
        <w:ind w:firstLine="709"/>
        <w:contextualSpacing/>
        <w:rPr>
          <w:rStyle w:val="a4"/>
          <w:rFonts w:ascii="Times New Roman" w:hAnsi="Times New Roman"/>
          <w:color w:val="auto"/>
          <w:sz w:val="28"/>
          <w:szCs w:val="28"/>
          <w:u w:val="none"/>
        </w:rPr>
      </w:pPr>
    </w:p>
    <w:p w:rsidR="00466C36" w:rsidRDefault="00466C36" w:rsidP="007D10FE">
      <w:pPr>
        <w:spacing w:after="0" w:line="360" w:lineRule="auto"/>
        <w:ind w:firstLine="709"/>
        <w:contextualSpacing/>
        <w:rPr>
          <w:rStyle w:val="a4"/>
          <w:rFonts w:ascii="Times New Roman" w:hAnsi="Times New Roman"/>
          <w:color w:val="auto"/>
          <w:sz w:val="28"/>
          <w:szCs w:val="28"/>
          <w:u w:val="none"/>
        </w:rPr>
      </w:pPr>
    </w:p>
    <w:p w:rsidR="00466C36" w:rsidRDefault="00466C36" w:rsidP="007D10FE">
      <w:pPr>
        <w:spacing w:after="0" w:line="360" w:lineRule="auto"/>
        <w:ind w:firstLine="709"/>
        <w:contextualSpacing/>
        <w:rPr>
          <w:rStyle w:val="a4"/>
          <w:rFonts w:ascii="Times New Roman" w:hAnsi="Times New Roman"/>
          <w:color w:val="auto"/>
          <w:sz w:val="28"/>
          <w:szCs w:val="28"/>
          <w:u w:val="none"/>
        </w:rPr>
      </w:pPr>
    </w:p>
    <w:p w:rsidR="00466C36" w:rsidRDefault="00466C36" w:rsidP="007D10FE">
      <w:pPr>
        <w:spacing w:after="0" w:line="360" w:lineRule="auto"/>
        <w:ind w:firstLine="709"/>
        <w:contextualSpacing/>
        <w:rPr>
          <w:rStyle w:val="a4"/>
          <w:rFonts w:ascii="Times New Roman" w:hAnsi="Times New Roman"/>
          <w:color w:val="auto"/>
          <w:sz w:val="28"/>
          <w:szCs w:val="28"/>
          <w:u w:val="none"/>
        </w:rPr>
      </w:pPr>
    </w:p>
    <w:p w:rsidR="00466C36" w:rsidRDefault="00466C36" w:rsidP="007D10FE">
      <w:pPr>
        <w:spacing w:after="0" w:line="360" w:lineRule="auto"/>
        <w:ind w:firstLine="709"/>
        <w:contextualSpacing/>
        <w:rPr>
          <w:rStyle w:val="a4"/>
          <w:rFonts w:ascii="Times New Roman" w:hAnsi="Times New Roman"/>
          <w:color w:val="auto"/>
          <w:sz w:val="28"/>
          <w:szCs w:val="28"/>
          <w:u w:val="none"/>
        </w:rPr>
      </w:pPr>
    </w:p>
    <w:p w:rsidR="00E50B2F" w:rsidRPr="00D80171" w:rsidRDefault="00E50B2F" w:rsidP="00D80171">
      <w:pPr>
        <w:pStyle w:val="1"/>
        <w:jc w:val="center"/>
        <w:rPr>
          <w:rStyle w:val="a4"/>
          <w:rFonts w:ascii="Times New Roman" w:hAnsi="Times New Roman"/>
          <w:color w:val="auto"/>
          <w:u w:val="none"/>
        </w:rPr>
      </w:pPr>
      <w:bookmarkStart w:id="20" w:name="_Toc483921023"/>
      <w:r w:rsidRPr="00D80171">
        <w:rPr>
          <w:rStyle w:val="a4"/>
          <w:rFonts w:ascii="Times New Roman" w:hAnsi="Times New Roman"/>
          <w:color w:val="auto"/>
          <w:u w:val="none"/>
        </w:rPr>
        <w:lastRenderedPageBreak/>
        <w:t>Приложение 4</w:t>
      </w:r>
      <w:bookmarkEnd w:id="20"/>
    </w:p>
    <w:p w:rsidR="00E50B2F" w:rsidRDefault="00E50B2F" w:rsidP="007D10FE">
      <w:pPr>
        <w:spacing w:after="0" w:line="360" w:lineRule="auto"/>
        <w:ind w:firstLine="709"/>
        <w:contextualSpacing/>
        <w:rPr>
          <w:rStyle w:val="a4"/>
          <w:rFonts w:ascii="Times New Roman" w:hAnsi="Times New Roman"/>
          <w:b/>
          <w:color w:val="auto"/>
          <w:sz w:val="28"/>
          <w:szCs w:val="28"/>
          <w:u w:val="none"/>
        </w:rPr>
      </w:pPr>
    </w:p>
    <w:p w:rsidR="00E50B2F" w:rsidRPr="009D288D" w:rsidRDefault="00E50B2F" w:rsidP="007D10FE">
      <w:pPr>
        <w:spacing w:after="0" w:line="360" w:lineRule="auto"/>
        <w:ind w:firstLine="709"/>
        <w:contextualSpacing/>
        <w:rPr>
          <w:rFonts w:ascii="Times New Roman" w:hAnsi="Times New Roman"/>
          <w:b/>
          <w:sz w:val="28"/>
          <w:szCs w:val="28"/>
        </w:rPr>
      </w:pPr>
      <w:r w:rsidRPr="009D288D">
        <w:rPr>
          <w:rFonts w:ascii="Times New Roman" w:hAnsi="Times New Roman"/>
          <w:b/>
          <w:sz w:val="28"/>
          <w:szCs w:val="28"/>
        </w:rPr>
        <w:t>Таблица 1. Приглашение в Россию (туризм) туристический ваучер для граждан Китая</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53"/>
        <w:gridCol w:w="2203"/>
        <w:gridCol w:w="2617"/>
      </w:tblGrid>
      <w:tr w:rsidR="00E50B2F" w:rsidRPr="00B05AB3" w:rsidTr="001254D5">
        <w:tc>
          <w:tcPr>
            <w:tcW w:w="4753"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Услуга</w:t>
            </w:r>
          </w:p>
        </w:tc>
        <w:tc>
          <w:tcPr>
            <w:tcW w:w="0" w:type="auto"/>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Стоимость в руб.</w:t>
            </w:r>
          </w:p>
        </w:tc>
        <w:tc>
          <w:tcPr>
            <w:tcW w:w="2617"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 xml:space="preserve">Срок оформления </w:t>
            </w:r>
            <w:proofErr w:type="spellStart"/>
            <w:r w:rsidRPr="00B05AB3">
              <w:rPr>
                <w:rFonts w:ascii="Times New Roman" w:hAnsi="Times New Roman"/>
                <w:sz w:val="24"/>
                <w:szCs w:val="24"/>
              </w:rPr>
              <w:t>раб.дней</w:t>
            </w:r>
            <w:proofErr w:type="spellEnd"/>
          </w:p>
        </w:tc>
      </w:tr>
      <w:tr w:rsidR="00E50B2F" w:rsidRPr="00B05AB3" w:rsidTr="001254D5">
        <w:tc>
          <w:tcPr>
            <w:tcW w:w="4753"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Туристический ваучер до 30 дней</w:t>
            </w:r>
          </w:p>
        </w:tc>
        <w:tc>
          <w:tcPr>
            <w:tcW w:w="0" w:type="auto"/>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3900</w:t>
            </w:r>
          </w:p>
        </w:tc>
        <w:tc>
          <w:tcPr>
            <w:tcW w:w="2617"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1</w:t>
            </w:r>
          </w:p>
        </w:tc>
      </w:tr>
    </w:tbl>
    <w:p w:rsidR="00E50B2F" w:rsidRDefault="00E50B2F" w:rsidP="007D10FE">
      <w:pPr>
        <w:spacing w:after="0" w:line="360" w:lineRule="auto"/>
        <w:ind w:firstLine="709"/>
        <w:contextualSpacing/>
        <w:rPr>
          <w:rFonts w:ascii="Times New Roman" w:hAnsi="Times New Roman"/>
          <w:b/>
          <w:sz w:val="28"/>
          <w:szCs w:val="28"/>
        </w:rPr>
      </w:pPr>
    </w:p>
    <w:p w:rsidR="00E50B2F" w:rsidRPr="009D288D" w:rsidRDefault="00E50B2F" w:rsidP="007D10FE">
      <w:pPr>
        <w:spacing w:after="0" w:line="360" w:lineRule="auto"/>
        <w:ind w:firstLine="709"/>
        <w:contextualSpacing/>
        <w:rPr>
          <w:rFonts w:ascii="Times New Roman" w:hAnsi="Times New Roman"/>
          <w:b/>
          <w:sz w:val="28"/>
          <w:szCs w:val="28"/>
        </w:rPr>
      </w:pPr>
      <w:r w:rsidRPr="009D288D">
        <w:rPr>
          <w:rFonts w:ascii="Times New Roman" w:hAnsi="Times New Roman"/>
          <w:b/>
          <w:sz w:val="28"/>
          <w:szCs w:val="28"/>
        </w:rPr>
        <w:t>Таблица 2. Приглашение в Россию на бланке УФМС для граждан Китая</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EBF9"/>
        <w:tblCellMar>
          <w:top w:w="15" w:type="dxa"/>
          <w:left w:w="15" w:type="dxa"/>
          <w:bottom w:w="15" w:type="dxa"/>
          <w:right w:w="15" w:type="dxa"/>
        </w:tblCellMar>
        <w:tblLook w:val="04A0" w:firstRow="1" w:lastRow="0" w:firstColumn="1" w:lastColumn="0" w:noHBand="0" w:noVBand="1"/>
      </w:tblPr>
      <w:tblGrid>
        <w:gridCol w:w="5320"/>
        <w:gridCol w:w="1843"/>
        <w:gridCol w:w="2126"/>
      </w:tblGrid>
      <w:tr w:rsidR="00E50B2F" w:rsidRPr="00B05AB3" w:rsidTr="001254D5">
        <w:tc>
          <w:tcPr>
            <w:tcW w:w="5320"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Услуга</w:t>
            </w:r>
          </w:p>
        </w:tc>
        <w:tc>
          <w:tcPr>
            <w:tcW w:w="1843"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Стоимость в руб.</w:t>
            </w:r>
          </w:p>
        </w:tc>
        <w:tc>
          <w:tcPr>
            <w:tcW w:w="2126"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 xml:space="preserve">Срок оформления </w:t>
            </w:r>
            <w:proofErr w:type="spellStart"/>
            <w:r w:rsidRPr="00B05AB3">
              <w:rPr>
                <w:rFonts w:ascii="Times New Roman" w:hAnsi="Times New Roman"/>
                <w:sz w:val="24"/>
                <w:szCs w:val="24"/>
              </w:rPr>
              <w:t>раб.дней</w:t>
            </w:r>
            <w:proofErr w:type="spellEnd"/>
          </w:p>
        </w:tc>
      </w:tr>
      <w:tr w:rsidR="00E50B2F" w:rsidRPr="00B05AB3" w:rsidTr="001254D5">
        <w:tc>
          <w:tcPr>
            <w:tcW w:w="5320" w:type="dxa"/>
            <w:shd w:val="clear" w:color="auto" w:fill="auto"/>
            <w:tcMar>
              <w:top w:w="75" w:type="dxa"/>
              <w:left w:w="75" w:type="dxa"/>
              <w:bottom w:w="75" w:type="dxa"/>
              <w:right w:w="75" w:type="dxa"/>
            </w:tcMar>
            <w:vAlign w:val="center"/>
            <w:hideMark/>
          </w:tcPr>
          <w:p w:rsidR="00E50B2F" w:rsidRPr="00B05AB3" w:rsidRDefault="00E36670"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Приглашение одно</w:t>
            </w:r>
            <w:r w:rsidR="00E50B2F" w:rsidRPr="00B05AB3">
              <w:rPr>
                <w:rFonts w:ascii="Times New Roman" w:hAnsi="Times New Roman"/>
                <w:sz w:val="24"/>
                <w:szCs w:val="24"/>
              </w:rPr>
              <w:t xml:space="preserve"> -, двукратное на 30 дней</w:t>
            </w:r>
          </w:p>
        </w:tc>
        <w:tc>
          <w:tcPr>
            <w:tcW w:w="1843"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6500 / 7500</w:t>
            </w:r>
          </w:p>
        </w:tc>
        <w:tc>
          <w:tcPr>
            <w:tcW w:w="2126"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16 / 10</w:t>
            </w:r>
          </w:p>
        </w:tc>
      </w:tr>
      <w:tr w:rsidR="00E50B2F" w:rsidRPr="00B05AB3" w:rsidTr="001254D5">
        <w:tc>
          <w:tcPr>
            <w:tcW w:w="5320"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Приглашение  одно-, двукратное на 90 дней</w:t>
            </w:r>
          </w:p>
        </w:tc>
        <w:tc>
          <w:tcPr>
            <w:tcW w:w="1843"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7500 / 8000</w:t>
            </w:r>
          </w:p>
        </w:tc>
        <w:tc>
          <w:tcPr>
            <w:tcW w:w="2126"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16 / 10</w:t>
            </w:r>
          </w:p>
        </w:tc>
      </w:tr>
      <w:tr w:rsidR="00E50B2F" w:rsidRPr="00B05AB3" w:rsidTr="001254D5">
        <w:tc>
          <w:tcPr>
            <w:tcW w:w="5320"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Приглашение  многократное на 180-365 дней</w:t>
            </w:r>
          </w:p>
        </w:tc>
        <w:tc>
          <w:tcPr>
            <w:tcW w:w="1843"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15000 / 17000</w:t>
            </w:r>
          </w:p>
        </w:tc>
        <w:tc>
          <w:tcPr>
            <w:tcW w:w="2126"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22 / 16</w:t>
            </w:r>
          </w:p>
        </w:tc>
      </w:tr>
    </w:tbl>
    <w:p w:rsidR="00E50B2F" w:rsidRPr="009D288D" w:rsidRDefault="00E50B2F" w:rsidP="007D10FE">
      <w:pPr>
        <w:spacing w:after="0" w:line="360" w:lineRule="auto"/>
        <w:ind w:firstLine="709"/>
        <w:contextualSpacing/>
        <w:rPr>
          <w:rFonts w:ascii="Times New Roman" w:hAnsi="Times New Roman"/>
          <w:b/>
          <w:sz w:val="28"/>
          <w:szCs w:val="28"/>
        </w:rPr>
      </w:pPr>
    </w:p>
    <w:p w:rsidR="00E50B2F" w:rsidRPr="009D288D" w:rsidRDefault="00E50B2F" w:rsidP="007D10FE">
      <w:pPr>
        <w:spacing w:after="0" w:line="360" w:lineRule="auto"/>
        <w:ind w:firstLine="709"/>
        <w:contextualSpacing/>
        <w:rPr>
          <w:rFonts w:ascii="Times New Roman" w:hAnsi="Times New Roman"/>
          <w:b/>
          <w:sz w:val="28"/>
          <w:szCs w:val="28"/>
        </w:rPr>
      </w:pPr>
      <w:r w:rsidRPr="009D288D">
        <w:rPr>
          <w:rFonts w:ascii="Times New Roman" w:hAnsi="Times New Roman"/>
          <w:b/>
          <w:sz w:val="28"/>
          <w:szCs w:val="28"/>
        </w:rPr>
        <w:t>Таблица 3. Приглашение в Россию для граждан Китая на бланке аккредитованной в УФМС организации</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EBF9"/>
        <w:tblCellMar>
          <w:top w:w="15" w:type="dxa"/>
          <w:left w:w="15" w:type="dxa"/>
          <w:bottom w:w="15" w:type="dxa"/>
          <w:right w:w="15" w:type="dxa"/>
        </w:tblCellMar>
        <w:tblLook w:val="04A0" w:firstRow="1" w:lastRow="0" w:firstColumn="1" w:lastColumn="0" w:noHBand="0" w:noVBand="1"/>
      </w:tblPr>
      <w:tblGrid>
        <w:gridCol w:w="5745"/>
        <w:gridCol w:w="1559"/>
        <w:gridCol w:w="2126"/>
      </w:tblGrid>
      <w:tr w:rsidR="00E50B2F" w:rsidRPr="00B05AB3" w:rsidTr="001254D5">
        <w:tc>
          <w:tcPr>
            <w:tcW w:w="5745"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Услуга</w:t>
            </w:r>
          </w:p>
        </w:tc>
        <w:tc>
          <w:tcPr>
            <w:tcW w:w="1559"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Стоимость в руб.</w:t>
            </w:r>
          </w:p>
        </w:tc>
        <w:tc>
          <w:tcPr>
            <w:tcW w:w="2126"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 xml:space="preserve">Срок оформления </w:t>
            </w:r>
            <w:proofErr w:type="spellStart"/>
            <w:r w:rsidRPr="00B05AB3">
              <w:rPr>
                <w:rFonts w:ascii="Times New Roman" w:hAnsi="Times New Roman"/>
                <w:sz w:val="24"/>
                <w:szCs w:val="24"/>
              </w:rPr>
              <w:t>раб.дней</w:t>
            </w:r>
            <w:proofErr w:type="spellEnd"/>
          </w:p>
        </w:tc>
      </w:tr>
      <w:tr w:rsidR="00E50B2F" w:rsidRPr="00B05AB3" w:rsidTr="001254D5">
        <w:tc>
          <w:tcPr>
            <w:tcW w:w="5745"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Приглашение одно -, двукратное на 30 дней</w:t>
            </w:r>
          </w:p>
        </w:tc>
        <w:tc>
          <w:tcPr>
            <w:tcW w:w="1559"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3000</w:t>
            </w:r>
          </w:p>
        </w:tc>
        <w:tc>
          <w:tcPr>
            <w:tcW w:w="2126"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1</w:t>
            </w:r>
          </w:p>
        </w:tc>
      </w:tr>
      <w:tr w:rsidR="00E50B2F" w:rsidRPr="00B05AB3" w:rsidTr="001254D5">
        <w:tc>
          <w:tcPr>
            <w:tcW w:w="5745"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Приглашение одно-, двукратное на 90 дней</w:t>
            </w:r>
          </w:p>
        </w:tc>
        <w:tc>
          <w:tcPr>
            <w:tcW w:w="1559"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4000</w:t>
            </w:r>
          </w:p>
        </w:tc>
        <w:tc>
          <w:tcPr>
            <w:tcW w:w="2126"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1</w:t>
            </w:r>
          </w:p>
        </w:tc>
      </w:tr>
      <w:tr w:rsidR="00E50B2F" w:rsidRPr="00B05AB3" w:rsidTr="001254D5">
        <w:tc>
          <w:tcPr>
            <w:tcW w:w="5745"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Приглашение  многократное на 180-365 дней</w:t>
            </w:r>
          </w:p>
        </w:tc>
        <w:tc>
          <w:tcPr>
            <w:tcW w:w="1559"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6000</w:t>
            </w:r>
          </w:p>
        </w:tc>
        <w:tc>
          <w:tcPr>
            <w:tcW w:w="2126"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1</w:t>
            </w:r>
          </w:p>
        </w:tc>
      </w:tr>
    </w:tbl>
    <w:p w:rsidR="00E50B2F" w:rsidRPr="009D288D" w:rsidRDefault="00E50B2F" w:rsidP="007D10FE">
      <w:pPr>
        <w:spacing w:after="0" w:line="360" w:lineRule="auto"/>
        <w:ind w:firstLine="709"/>
        <w:contextualSpacing/>
        <w:rPr>
          <w:rFonts w:ascii="Times New Roman" w:hAnsi="Times New Roman"/>
          <w:b/>
          <w:sz w:val="28"/>
          <w:szCs w:val="28"/>
        </w:rPr>
      </w:pPr>
    </w:p>
    <w:p w:rsidR="00E50B2F" w:rsidRPr="009D288D" w:rsidRDefault="00E50B2F" w:rsidP="007D10FE">
      <w:pPr>
        <w:spacing w:after="0" w:line="360" w:lineRule="auto"/>
        <w:ind w:firstLine="709"/>
        <w:contextualSpacing/>
        <w:rPr>
          <w:rFonts w:ascii="Times New Roman" w:hAnsi="Times New Roman"/>
          <w:b/>
          <w:sz w:val="28"/>
          <w:szCs w:val="28"/>
        </w:rPr>
      </w:pPr>
      <w:r w:rsidRPr="009D288D">
        <w:rPr>
          <w:rFonts w:ascii="Times New Roman" w:hAnsi="Times New Roman"/>
          <w:b/>
          <w:sz w:val="28"/>
          <w:szCs w:val="28"/>
        </w:rPr>
        <w:t>Таблица 4. Приглашение для рабочей визы + разрешение на работу  для граждан Китая</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EBF9"/>
        <w:tblCellMar>
          <w:top w:w="15" w:type="dxa"/>
          <w:left w:w="15" w:type="dxa"/>
          <w:bottom w:w="15" w:type="dxa"/>
          <w:right w:w="15" w:type="dxa"/>
        </w:tblCellMar>
        <w:tblLook w:val="04A0" w:firstRow="1" w:lastRow="0" w:firstColumn="1" w:lastColumn="0" w:noHBand="0" w:noVBand="1"/>
      </w:tblPr>
      <w:tblGrid>
        <w:gridCol w:w="5178"/>
        <w:gridCol w:w="1842"/>
        <w:gridCol w:w="2385"/>
      </w:tblGrid>
      <w:tr w:rsidR="00E50B2F" w:rsidRPr="00B05AB3" w:rsidTr="001254D5">
        <w:tc>
          <w:tcPr>
            <w:tcW w:w="5178"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Услуга</w:t>
            </w:r>
          </w:p>
        </w:tc>
        <w:tc>
          <w:tcPr>
            <w:tcW w:w="1842"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Стоимость в руб.</w:t>
            </w:r>
          </w:p>
        </w:tc>
        <w:tc>
          <w:tcPr>
            <w:tcW w:w="2385"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 xml:space="preserve">Срок оформления </w:t>
            </w:r>
            <w:proofErr w:type="spellStart"/>
            <w:r w:rsidRPr="00B05AB3">
              <w:rPr>
                <w:rFonts w:ascii="Times New Roman" w:hAnsi="Times New Roman"/>
                <w:sz w:val="24"/>
                <w:szCs w:val="24"/>
              </w:rPr>
              <w:t>раб.дней</w:t>
            </w:r>
            <w:proofErr w:type="spellEnd"/>
          </w:p>
        </w:tc>
      </w:tr>
      <w:tr w:rsidR="00E50B2F" w:rsidRPr="00B05AB3" w:rsidTr="001254D5">
        <w:tc>
          <w:tcPr>
            <w:tcW w:w="5178"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Рабочая виза с разрешением на 1 год</w:t>
            </w:r>
          </w:p>
        </w:tc>
        <w:tc>
          <w:tcPr>
            <w:tcW w:w="1842"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78 000</w:t>
            </w:r>
          </w:p>
        </w:tc>
        <w:tc>
          <w:tcPr>
            <w:tcW w:w="2385"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1</w:t>
            </w:r>
          </w:p>
        </w:tc>
      </w:tr>
      <w:tr w:rsidR="00E50B2F" w:rsidRPr="00B05AB3" w:rsidTr="001254D5">
        <w:tc>
          <w:tcPr>
            <w:tcW w:w="5178"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Рабочая виза с разрешением на 3 года</w:t>
            </w:r>
          </w:p>
        </w:tc>
        <w:tc>
          <w:tcPr>
            <w:tcW w:w="1842"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88 000</w:t>
            </w:r>
          </w:p>
        </w:tc>
        <w:tc>
          <w:tcPr>
            <w:tcW w:w="2385"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Fonts w:ascii="Times New Roman" w:hAnsi="Times New Roman"/>
                <w:sz w:val="24"/>
                <w:szCs w:val="24"/>
              </w:rPr>
              <w:t>1</w:t>
            </w:r>
          </w:p>
        </w:tc>
      </w:tr>
    </w:tbl>
    <w:p w:rsidR="00E50B2F" w:rsidRPr="009D288D" w:rsidRDefault="00E50B2F" w:rsidP="007D10FE">
      <w:pPr>
        <w:pStyle w:val="a9"/>
        <w:spacing w:before="0" w:beforeAutospacing="0" w:after="0" w:afterAutospacing="0" w:line="360" w:lineRule="auto"/>
        <w:ind w:firstLine="709"/>
        <w:contextualSpacing/>
        <w:rPr>
          <w:rStyle w:val="aa"/>
          <w:sz w:val="28"/>
          <w:szCs w:val="28"/>
        </w:rPr>
      </w:pPr>
    </w:p>
    <w:p w:rsidR="00E50B2F" w:rsidRPr="009D288D" w:rsidRDefault="00E50B2F" w:rsidP="007D10FE">
      <w:pPr>
        <w:pStyle w:val="a9"/>
        <w:spacing w:before="0" w:beforeAutospacing="0" w:after="0" w:afterAutospacing="0" w:line="360" w:lineRule="auto"/>
        <w:ind w:firstLine="709"/>
        <w:contextualSpacing/>
        <w:rPr>
          <w:sz w:val="28"/>
          <w:szCs w:val="28"/>
        </w:rPr>
      </w:pPr>
      <w:r w:rsidRPr="009D288D">
        <w:rPr>
          <w:rStyle w:val="aa"/>
          <w:sz w:val="28"/>
          <w:szCs w:val="28"/>
        </w:rPr>
        <w:t xml:space="preserve">Необходимые документы для рабочей визы: </w:t>
      </w:r>
      <w:r w:rsidRPr="009D288D">
        <w:rPr>
          <w:rStyle w:val="aa"/>
          <w:b w:val="0"/>
          <w:sz w:val="28"/>
          <w:szCs w:val="28"/>
        </w:rPr>
        <w:t>перевод копии паспорта первой страницы (нотариально заверенный), копия диплома или другого документа об образовании (нотариально заверенный перевод), 4 фото (цветные, матовые, 3х4, без уголков на белом фоне).</w:t>
      </w:r>
    </w:p>
    <w:p w:rsidR="00E50B2F" w:rsidRPr="009D288D" w:rsidRDefault="00E50B2F" w:rsidP="007D10FE">
      <w:pPr>
        <w:pStyle w:val="a9"/>
        <w:spacing w:before="0" w:beforeAutospacing="0" w:after="0" w:afterAutospacing="0" w:line="360" w:lineRule="auto"/>
        <w:ind w:firstLine="709"/>
        <w:contextualSpacing/>
        <w:rPr>
          <w:sz w:val="28"/>
          <w:szCs w:val="28"/>
        </w:rPr>
      </w:pPr>
      <w:r w:rsidRPr="009D288D">
        <w:rPr>
          <w:sz w:val="28"/>
          <w:szCs w:val="28"/>
        </w:rPr>
        <w:t>Специфик</w:t>
      </w:r>
      <w:r>
        <w:rPr>
          <w:sz w:val="28"/>
          <w:szCs w:val="28"/>
        </w:rPr>
        <w:t xml:space="preserve">а оформления данной </w:t>
      </w:r>
      <w:proofErr w:type="spellStart"/>
      <w:r>
        <w:rPr>
          <w:sz w:val="28"/>
          <w:szCs w:val="28"/>
        </w:rPr>
        <w:t>миграционно</w:t>
      </w:r>
      <w:proofErr w:type="spellEnd"/>
      <w:r>
        <w:rPr>
          <w:sz w:val="28"/>
          <w:szCs w:val="28"/>
        </w:rPr>
        <w:t>-</w:t>
      </w:r>
      <w:r w:rsidRPr="009D288D">
        <w:rPr>
          <w:sz w:val="28"/>
          <w:szCs w:val="28"/>
        </w:rPr>
        <w:t>опасной страны имеет отличия от оформления благоприятных для въезда стран.</w:t>
      </w:r>
    </w:p>
    <w:p w:rsidR="00E50B2F" w:rsidRPr="009D288D" w:rsidRDefault="00E50B2F" w:rsidP="007D10FE">
      <w:pPr>
        <w:spacing w:after="0" w:line="360" w:lineRule="auto"/>
        <w:ind w:firstLine="709"/>
        <w:contextualSpacing/>
        <w:rPr>
          <w:rFonts w:ascii="Times New Roman" w:hAnsi="Times New Roman"/>
          <w:sz w:val="28"/>
          <w:szCs w:val="28"/>
        </w:rPr>
      </w:pPr>
      <w:r w:rsidRPr="009D288D">
        <w:rPr>
          <w:rFonts w:ascii="Times New Roman" w:hAnsi="Times New Roman"/>
          <w:sz w:val="28"/>
          <w:szCs w:val="28"/>
        </w:rPr>
        <w:t>Перед тем как пригласить делового партнера из Китая, наша компания, настоятельно рекомендует поинтересоваться были ли у него административные правонарушения в предыдущие разы пребывания на территории Российской Федерации.</w:t>
      </w:r>
    </w:p>
    <w:p w:rsidR="00E50B2F" w:rsidRPr="009D288D" w:rsidRDefault="00E50B2F" w:rsidP="007D10FE">
      <w:pPr>
        <w:spacing w:after="0" w:line="360" w:lineRule="auto"/>
        <w:ind w:firstLine="709"/>
        <w:contextualSpacing/>
        <w:rPr>
          <w:rFonts w:ascii="Times New Roman" w:hAnsi="Times New Roman"/>
          <w:sz w:val="28"/>
          <w:szCs w:val="28"/>
        </w:rPr>
      </w:pPr>
      <w:r w:rsidRPr="009D288D">
        <w:rPr>
          <w:rFonts w:ascii="Times New Roman" w:hAnsi="Times New Roman"/>
          <w:sz w:val="28"/>
          <w:szCs w:val="28"/>
        </w:rPr>
        <w:t>В противном случае, данный иностранный гражданин, может получить вместо приглашения в Россию обоснованный отказ Федеральной Миграционной Службы РФ с ссылкой на нарушенную статью в законе и запретом в течение 5-ти лет (с момента последнего нарушения) посещать Российскую Федерацию.</w:t>
      </w:r>
    </w:p>
    <w:p w:rsidR="00E50B2F" w:rsidRPr="009D288D" w:rsidRDefault="00E50B2F" w:rsidP="007D10FE">
      <w:pPr>
        <w:spacing w:after="0" w:line="360" w:lineRule="auto"/>
        <w:ind w:firstLine="709"/>
        <w:contextualSpacing/>
        <w:rPr>
          <w:rFonts w:ascii="Times New Roman" w:hAnsi="Times New Roman"/>
          <w:sz w:val="28"/>
          <w:szCs w:val="28"/>
        </w:rPr>
      </w:pPr>
      <w:r w:rsidRPr="009D288D">
        <w:rPr>
          <w:rFonts w:ascii="Times New Roman" w:hAnsi="Times New Roman"/>
          <w:sz w:val="28"/>
          <w:szCs w:val="28"/>
        </w:rPr>
        <w:t xml:space="preserve">Китай является одной из стран повышенной миграционной опасности, поэтому </w:t>
      </w:r>
      <w:r w:rsidR="00A46448">
        <w:rPr>
          <w:rFonts w:ascii="Times New Roman" w:hAnsi="Times New Roman"/>
          <w:sz w:val="28"/>
          <w:szCs w:val="28"/>
        </w:rPr>
        <w:t xml:space="preserve">процедура оформления </w:t>
      </w:r>
      <w:r w:rsidRPr="009D288D">
        <w:rPr>
          <w:rFonts w:ascii="Times New Roman" w:hAnsi="Times New Roman"/>
          <w:sz w:val="28"/>
          <w:szCs w:val="28"/>
        </w:rPr>
        <w:t>приглашения на въезд в РФ для граждан данной страны</w:t>
      </w:r>
      <w:r w:rsidR="00A46448">
        <w:rPr>
          <w:rFonts w:ascii="Times New Roman" w:hAnsi="Times New Roman"/>
          <w:sz w:val="28"/>
          <w:szCs w:val="28"/>
        </w:rPr>
        <w:t xml:space="preserve"> достаточно трудна</w:t>
      </w:r>
      <w:r w:rsidRPr="009D288D">
        <w:rPr>
          <w:rFonts w:ascii="Times New Roman" w:hAnsi="Times New Roman"/>
          <w:sz w:val="28"/>
          <w:szCs w:val="28"/>
        </w:rPr>
        <w:t>.</w:t>
      </w:r>
    </w:p>
    <w:p w:rsidR="00E50B2F" w:rsidRPr="009D288D" w:rsidRDefault="00E50B2F" w:rsidP="007D10FE">
      <w:pPr>
        <w:spacing w:after="0" w:line="360" w:lineRule="auto"/>
        <w:ind w:firstLine="709"/>
        <w:contextualSpacing/>
        <w:rPr>
          <w:rFonts w:ascii="Times New Roman" w:hAnsi="Times New Roman"/>
          <w:sz w:val="28"/>
          <w:szCs w:val="28"/>
        </w:rPr>
      </w:pPr>
      <w:r w:rsidRPr="009D288D">
        <w:rPr>
          <w:rFonts w:ascii="Times New Roman" w:hAnsi="Times New Roman"/>
          <w:sz w:val="28"/>
          <w:szCs w:val="28"/>
        </w:rPr>
        <w:lastRenderedPageBreak/>
        <w:t>Если иностранный гражданин из Китая посещает Россию впервые, то целесообразнее ему оформить краткосрочную визу, не более чем 30-90 дней с возможностью однократного или двукратного въезда.</w:t>
      </w:r>
    </w:p>
    <w:p w:rsidR="00E50B2F" w:rsidRPr="009D288D" w:rsidRDefault="00E50B2F" w:rsidP="007D10FE">
      <w:pPr>
        <w:spacing w:after="0" w:line="360" w:lineRule="auto"/>
        <w:ind w:firstLine="709"/>
        <w:contextualSpacing/>
        <w:rPr>
          <w:rFonts w:ascii="Times New Roman" w:hAnsi="Times New Roman"/>
          <w:sz w:val="28"/>
          <w:szCs w:val="28"/>
        </w:rPr>
      </w:pPr>
      <w:r w:rsidRPr="009D288D">
        <w:rPr>
          <w:rFonts w:ascii="Times New Roman" w:hAnsi="Times New Roman"/>
          <w:sz w:val="28"/>
          <w:szCs w:val="28"/>
        </w:rPr>
        <w:t>Если же иностранн</w:t>
      </w:r>
      <w:r w:rsidR="00A46448">
        <w:rPr>
          <w:rFonts w:ascii="Times New Roman" w:hAnsi="Times New Roman"/>
          <w:sz w:val="28"/>
          <w:szCs w:val="28"/>
        </w:rPr>
        <w:t>ый гражданин уже имел российскую визу</w:t>
      </w:r>
      <w:r w:rsidRPr="009D288D">
        <w:rPr>
          <w:rFonts w:ascii="Times New Roman" w:hAnsi="Times New Roman"/>
          <w:sz w:val="28"/>
          <w:szCs w:val="28"/>
        </w:rPr>
        <w:t>, неоднократно посещал Россию и зарекомендовал себя законопослушным иностранцем, то в данном случае он может рассчитывать на получение многократной российской визы сроком на 1 год.</w:t>
      </w:r>
    </w:p>
    <w:p w:rsidR="00E50B2F" w:rsidRPr="009D288D" w:rsidRDefault="00E50B2F" w:rsidP="007D10FE">
      <w:pPr>
        <w:spacing w:after="0" w:line="360" w:lineRule="auto"/>
        <w:ind w:firstLine="709"/>
        <w:contextualSpacing/>
        <w:rPr>
          <w:rFonts w:ascii="Times New Roman" w:hAnsi="Times New Roman"/>
          <w:sz w:val="28"/>
          <w:szCs w:val="28"/>
        </w:rPr>
      </w:pPr>
      <w:r w:rsidRPr="009D288D">
        <w:rPr>
          <w:rFonts w:ascii="Times New Roman" w:hAnsi="Times New Roman"/>
          <w:sz w:val="28"/>
          <w:szCs w:val="28"/>
        </w:rPr>
        <w:t>Процедура оформления приглашения для граждан Китая занимает от 10 до 25 календарных дней, в зависимости от кратности визы и количества дней.</w:t>
      </w:r>
    </w:p>
    <w:p w:rsidR="00E50B2F" w:rsidRPr="009D288D" w:rsidRDefault="00E50B2F" w:rsidP="007D10FE">
      <w:pPr>
        <w:spacing w:after="0" w:line="360" w:lineRule="auto"/>
        <w:ind w:firstLine="709"/>
        <w:contextualSpacing/>
        <w:rPr>
          <w:rFonts w:ascii="Times New Roman" w:hAnsi="Times New Roman"/>
          <w:sz w:val="28"/>
          <w:szCs w:val="28"/>
        </w:rPr>
      </w:pPr>
      <w:r w:rsidRPr="009D288D">
        <w:rPr>
          <w:rFonts w:ascii="Times New Roman" w:hAnsi="Times New Roman"/>
          <w:sz w:val="28"/>
          <w:szCs w:val="28"/>
        </w:rPr>
        <w:t>Стоимость оформления документов для данной страны зависит от кратности визы, количества дней пребывания на территории России, способа оформления (на каком бланке) (табл. 5).</w:t>
      </w:r>
    </w:p>
    <w:p w:rsidR="00E50B2F" w:rsidRDefault="00E50B2F" w:rsidP="007D10FE">
      <w:pPr>
        <w:spacing w:after="0" w:line="360" w:lineRule="auto"/>
        <w:ind w:firstLine="709"/>
        <w:contextualSpacing/>
        <w:rPr>
          <w:rFonts w:ascii="Times New Roman" w:hAnsi="Times New Roman"/>
          <w:sz w:val="28"/>
          <w:szCs w:val="28"/>
        </w:rPr>
      </w:pPr>
    </w:p>
    <w:p w:rsidR="00E50B2F" w:rsidRPr="009D288D" w:rsidRDefault="00E50B2F" w:rsidP="007D10FE">
      <w:pPr>
        <w:spacing w:after="0" w:line="360" w:lineRule="auto"/>
        <w:ind w:firstLine="709"/>
        <w:contextualSpacing/>
        <w:rPr>
          <w:rFonts w:ascii="Times New Roman" w:hAnsi="Times New Roman"/>
          <w:b/>
          <w:sz w:val="28"/>
          <w:szCs w:val="28"/>
        </w:rPr>
      </w:pPr>
      <w:r w:rsidRPr="009D288D">
        <w:rPr>
          <w:rFonts w:ascii="Times New Roman" w:hAnsi="Times New Roman"/>
          <w:b/>
          <w:sz w:val="28"/>
          <w:szCs w:val="28"/>
        </w:rPr>
        <w:t>Таблица 5. Стоимость оформления документов для Китая</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23"/>
        <w:gridCol w:w="2940"/>
        <w:gridCol w:w="2910"/>
      </w:tblGrid>
      <w:tr w:rsidR="00E50B2F" w:rsidRPr="00B05AB3" w:rsidTr="001254D5">
        <w:trPr>
          <w:jc w:val="center"/>
        </w:trPr>
        <w:tc>
          <w:tcPr>
            <w:tcW w:w="9573" w:type="dxa"/>
            <w:gridSpan w:val="3"/>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Style w:val="aa"/>
                <w:rFonts w:ascii="Times New Roman" w:hAnsi="Times New Roman"/>
                <w:b w:val="0"/>
                <w:sz w:val="24"/>
                <w:szCs w:val="24"/>
                <w:u w:val="single"/>
              </w:rPr>
              <w:t xml:space="preserve">Приглашение на граждан 3 категории миграционного риска </w:t>
            </w:r>
            <w:r w:rsidRPr="00B05AB3">
              <w:rPr>
                <w:rStyle w:val="aa"/>
                <w:rFonts w:ascii="Times New Roman" w:hAnsi="Times New Roman"/>
                <w:b w:val="0"/>
                <w:sz w:val="24"/>
                <w:szCs w:val="24"/>
              </w:rPr>
              <w:t>Китая (КНР)</w:t>
            </w:r>
          </w:p>
        </w:tc>
      </w:tr>
      <w:tr w:rsidR="00E50B2F" w:rsidRPr="00B05AB3" w:rsidTr="001254D5">
        <w:trPr>
          <w:jc w:val="center"/>
        </w:trPr>
        <w:tc>
          <w:tcPr>
            <w:tcW w:w="0" w:type="auto"/>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Style w:val="aa"/>
                <w:rFonts w:ascii="Times New Roman" w:hAnsi="Times New Roman"/>
                <w:b w:val="0"/>
                <w:sz w:val="24"/>
                <w:szCs w:val="24"/>
              </w:rPr>
              <w:t>Кратность визы и количество дней</w:t>
            </w:r>
          </w:p>
        </w:tc>
        <w:tc>
          <w:tcPr>
            <w:tcW w:w="0" w:type="auto"/>
            <w:shd w:val="clear" w:color="auto" w:fill="auto"/>
            <w:tcMar>
              <w:top w:w="75" w:type="dxa"/>
              <w:left w:w="75" w:type="dxa"/>
              <w:bottom w:w="75" w:type="dxa"/>
              <w:right w:w="75" w:type="dxa"/>
            </w:tcMar>
            <w:vAlign w:val="center"/>
            <w:hideMark/>
          </w:tcPr>
          <w:p w:rsidR="00E50B2F" w:rsidRPr="00B05AB3" w:rsidRDefault="00E50B2F" w:rsidP="007D10FE">
            <w:pPr>
              <w:pStyle w:val="a9"/>
              <w:spacing w:before="0" w:beforeAutospacing="0" w:after="0" w:afterAutospacing="0" w:line="360" w:lineRule="auto"/>
              <w:ind w:firstLine="709"/>
              <w:contextualSpacing/>
            </w:pPr>
            <w:r w:rsidRPr="00B05AB3">
              <w:rPr>
                <w:rStyle w:val="aa"/>
                <w:b w:val="0"/>
              </w:rPr>
              <w:t xml:space="preserve">Бланк УФМС </w:t>
            </w:r>
            <w:proofErr w:type="gramStart"/>
            <w:r w:rsidRPr="00B05AB3">
              <w:rPr>
                <w:rStyle w:val="aa"/>
                <w:b w:val="0"/>
              </w:rPr>
              <w:t>( 12</w:t>
            </w:r>
            <w:proofErr w:type="gramEnd"/>
            <w:r w:rsidRPr="00B05AB3">
              <w:rPr>
                <w:rStyle w:val="aa"/>
                <w:b w:val="0"/>
              </w:rPr>
              <w:t>-20 дней)</w:t>
            </w:r>
          </w:p>
        </w:tc>
        <w:tc>
          <w:tcPr>
            <w:tcW w:w="2908"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Style w:val="aa"/>
                <w:rFonts w:ascii="Times New Roman" w:hAnsi="Times New Roman"/>
                <w:b w:val="0"/>
                <w:sz w:val="24"/>
                <w:szCs w:val="24"/>
              </w:rPr>
              <w:t xml:space="preserve">Приглашение от организации </w:t>
            </w:r>
            <w:proofErr w:type="gramStart"/>
            <w:r w:rsidRPr="00B05AB3">
              <w:rPr>
                <w:rStyle w:val="aa"/>
                <w:rFonts w:ascii="Times New Roman" w:hAnsi="Times New Roman"/>
                <w:b w:val="0"/>
                <w:sz w:val="24"/>
                <w:szCs w:val="24"/>
              </w:rPr>
              <w:t>( 1</w:t>
            </w:r>
            <w:proofErr w:type="gramEnd"/>
            <w:r w:rsidRPr="00B05AB3">
              <w:rPr>
                <w:rStyle w:val="aa"/>
                <w:rFonts w:ascii="Times New Roman" w:hAnsi="Times New Roman"/>
                <w:b w:val="0"/>
                <w:sz w:val="24"/>
                <w:szCs w:val="24"/>
              </w:rPr>
              <w:t xml:space="preserve"> день)</w:t>
            </w:r>
          </w:p>
        </w:tc>
      </w:tr>
      <w:tr w:rsidR="00E50B2F" w:rsidRPr="00B05AB3" w:rsidTr="001254D5">
        <w:trPr>
          <w:jc w:val="center"/>
        </w:trPr>
        <w:tc>
          <w:tcPr>
            <w:tcW w:w="0" w:type="auto"/>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Style w:val="aa"/>
                <w:rFonts w:ascii="Times New Roman" w:hAnsi="Times New Roman"/>
                <w:b w:val="0"/>
                <w:sz w:val="24"/>
                <w:szCs w:val="24"/>
              </w:rPr>
              <w:t>Одно-, двукратная на 30 дней</w:t>
            </w:r>
          </w:p>
        </w:tc>
        <w:tc>
          <w:tcPr>
            <w:tcW w:w="0" w:type="auto"/>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Style w:val="aa"/>
                <w:rFonts w:ascii="Times New Roman" w:hAnsi="Times New Roman"/>
                <w:b w:val="0"/>
                <w:sz w:val="24"/>
                <w:szCs w:val="24"/>
              </w:rPr>
              <w:t>8000</w:t>
            </w:r>
          </w:p>
        </w:tc>
        <w:tc>
          <w:tcPr>
            <w:tcW w:w="2908"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Style w:val="aa"/>
                <w:rFonts w:ascii="Times New Roman" w:hAnsi="Times New Roman"/>
                <w:b w:val="0"/>
                <w:sz w:val="24"/>
                <w:szCs w:val="24"/>
              </w:rPr>
              <w:t>3000</w:t>
            </w:r>
          </w:p>
        </w:tc>
      </w:tr>
      <w:tr w:rsidR="00E50B2F" w:rsidRPr="00B05AB3" w:rsidTr="001254D5">
        <w:trPr>
          <w:jc w:val="center"/>
        </w:trPr>
        <w:tc>
          <w:tcPr>
            <w:tcW w:w="0" w:type="auto"/>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Style w:val="aa"/>
                <w:rFonts w:ascii="Times New Roman" w:hAnsi="Times New Roman"/>
                <w:b w:val="0"/>
                <w:sz w:val="24"/>
                <w:szCs w:val="24"/>
              </w:rPr>
              <w:t>Одно-, двукратная на 90 дней</w:t>
            </w:r>
          </w:p>
        </w:tc>
        <w:tc>
          <w:tcPr>
            <w:tcW w:w="0" w:type="auto"/>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Style w:val="aa"/>
                <w:rFonts w:ascii="Times New Roman" w:hAnsi="Times New Roman"/>
                <w:b w:val="0"/>
                <w:sz w:val="24"/>
                <w:szCs w:val="24"/>
              </w:rPr>
              <w:t>9000</w:t>
            </w:r>
          </w:p>
        </w:tc>
        <w:tc>
          <w:tcPr>
            <w:tcW w:w="2908"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Style w:val="aa"/>
                <w:rFonts w:ascii="Times New Roman" w:hAnsi="Times New Roman"/>
                <w:b w:val="0"/>
                <w:sz w:val="24"/>
                <w:szCs w:val="24"/>
              </w:rPr>
              <w:t>4000</w:t>
            </w:r>
          </w:p>
        </w:tc>
      </w:tr>
      <w:tr w:rsidR="00E50B2F" w:rsidRPr="00B05AB3" w:rsidTr="001254D5">
        <w:trPr>
          <w:jc w:val="center"/>
        </w:trPr>
        <w:tc>
          <w:tcPr>
            <w:tcW w:w="0" w:type="auto"/>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Style w:val="aa"/>
                <w:rFonts w:ascii="Times New Roman" w:hAnsi="Times New Roman"/>
                <w:b w:val="0"/>
                <w:sz w:val="24"/>
                <w:szCs w:val="24"/>
              </w:rPr>
              <w:t>Многократная на 180 дней</w:t>
            </w:r>
          </w:p>
        </w:tc>
        <w:tc>
          <w:tcPr>
            <w:tcW w:w="0" w:type="auto"/>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Style w:val="aa"/>
                <w:rFonts w:ascii="Times New Roman" w:hAnsi="Times New Roman"/>
                <w:b w:val="0"/>
                <w:sz w:val="24"/>
                <w:szCs w:val="24"/>
              </w:rPr>
              <w:t>17500</w:t>
            </w:r>
          </w:p>
        </w:tc>
        <w:tc>
          <w:tcPr>
            <w:tcW w:w="2908"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Style w:val="aa"/>
                <w:rFonts w:ascii="Times New Roman" w:hAnsi="Times New Roman"/>
                <w:b w:val="0"/>
                <w:sz w:val="24"/>
                <w:szCs w:val="24"/>
              </w:rPr>
              <w:t>5000</w:t>
            </w:r>
          </w:p>
        </w:tc>
      </w:tr>
      <w:tr w:rsidR="00E50B2F" w:rsidRPr="00B05AB3" w:rsidTr="001254D5">
        <w:trPr>
          <w:jc w:val="center"/>
        </w:trPr>
        <w:tc>
          <w:tcPr>
            <w:tcW w:w="0" w:type="auto"/>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Style w:val="aa"/>
                <w:rFonts w:ascii="Times New Roman" w:hAnsi="Times New Roman"/>
                <w:b w:val="0"/>
                <w:sz w:val="24"/>
                <w:szCs w:val="24"/>
              </w:rPr>
              <w:t>Многократная на 365 дней</w:t>
            </w:r>
          </w:p>
        </w:tc>
        <w:tc>
          <w:tcPr>
            <w:tcW w:w="0" w:type="auto"/>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Style w:val="aa"/>
                <w:rFonts w:ascii="Times New Roman" w:hAnsi="Times New Roman"/>
                <w:b w:val="0"/>
                <w:sz w:val="24"/>
                <w:szCs w:val="24"/>
              </w:rPr>
              <w:t>17500</w:t>
            </w:r>
          </w:p>
        </w:tc>
        <w:tc>
          <w:tcPr>
            <w:tcW w:w="2908" w:type="dxa"/>
            <w:shd w:val="clear" w:color="auto" w:fill="auto"/>
            <w:tcMar>
              <w:top w:w="75" w:type="dxa"/>
              <w:left w:w="75" w:type="dxa"/>
              <w:bottom w:w="75" w:type="dxa"/>
              <w:right w:w="75" w:type="dxa"/>
            </w:tcMar>
            <w:vAlign w:val="center"/>
            <w:hideMark/>
          </w:tcPr>
          <w:p w:rsidR="00E50B2F" w:rsidRPr="00B05AB3" w:rsidRDefault="00E50B2F" w:rsidP="007D10FE">
            <w:pPr>
              <w:spacing w:after="0" w:line="360" w:lineRule="auto"/>
              <w:ind w:firstLine="709"/>
              <w:contextualSpacing/>
              <w:rPr>
                <w:rFonts w:ascii="Times New Roman" w:hAnsi="Times New Roman"/>
                <w:sz w:val="24"/>
                <w:szCs w:val="24"/>
              </w:rPr>
            </w:pPr>
            <w:r w:rsidRPr="00B05AB3">
              <w:rPr>
                <w:rStyle w:val="aa"/>
                <w:rFonts w:ascii="Times New Roman" w:hAnsi="Times New Roman"/>
                <w:b w:val="0"/>
                <w:sz w:val="24"/>
                <w:szCs w:val="24"/>
              </w:rPr>
              <w:t>6000</w:t>
            </w:r>
          </w:p>
        </w:tc>
      </w:tr>
    </w:tbl>
    <w:p w:rsidR="00E50B2F" w:rsidRPr="009D288D" w:rsidRDefault="00E50B2F" w:rsidP="007D10FE">
      <w:pPr>
        <w:spacing w:after="0" w:line="360" w:lineRule="auto"/>
        <w:ind w:firstLine="709"/>
        <w:contextualSpacing/>
        <w:rPr>
          <w:rFonts w:ascii="Times New Roman" w:hAnsi="Times New Roman"/>
          <w:sz w:val="28"/>
          <w:szCs w:val="28"/>
        </w:rPr>
      </w:pPr>
    </w:p>
    <w:p w:rsidR="00E50B2F" w:rsidRPr="009D288D" w:rsidRDefault="00E50B2F" w:rsidP="007D10FE">
      <w:pPr>
        <w:spacing w:after="0" w:line="360" w:lineRule="auto"/>
        <w:ind w:firstLine="709"/>
        <w:contextualSpacing/>
        <w:rPr>
          <w:rFonts w:ascii="Times New Roman" w:hAnsi="Times New Roman"/>
          <w:sz w:val="28"/>
          <w:szCs w:val="28"/>
        </w:rPr>
      </w:pPr>
      <w:r w:rsidRPr="009D288D">
        <w:rPr>
          <w:rFonts w:ascii="Times New Roman" w:hAnsi="Times New Roman"/>
          <w:sz w:val="28"/>
          <w:szCs w:val="28"/>
        </w:rPr>
        <w:t>Также вместе с оформленным приглашением составляется гарантийное письмо от приглашающей организации для Консульства РФ в Китае, что значительно увеличивает шанс получения российской визы.</w:t>
      </w:r>
    </w:p>
    <w:p w:rsidR="00E50B2F" w:rsidRPr="009D288D" w:rsidRDefault="00E50B2F" w:rsidP="007D10FE">
      <w:pPr>
        <w:pStyle w:val="a9"/>
        <w:shd w:val="clear" w:color="auto" w:fill="FFFFFF"/>
        <w:spacing w:before="0" w:beforeAutospacing="0" w:after="0" w:afterAutospacing="0" w:line="360" w:lineRule="auto"/>
        <w:ind w:firstLine="709"/>
        <w:contextualSpacing/>
        <w:textAlignment w:val="baseline"/>
        <w:rPr>
          <w:sz w:val="28"/>
          <w:szCs w:val="28"/>
        </w:rPr>
      </w:pPr>
      <w:r w:rsidRPr="009D288D">
        <w:rPr>
          <w:sz w:val="28"/>
          <w:szCs w:val="28"/>
          <w:shd w:val="clear" w:color="auto" w:fill="FFFFFF"/>
        </w:rPr>
        <w:lastRenderedPageBreak/>
        <w:t xml:space="preserve">Для подачи документов на оформление российской визы в Шанхае рекомендуется обращаться в Визовый центр, который </w:t>
      </w:r>
      <w:r w:rsidRPr="009D288D">
        <w:rPr>
          <w:sz w:val="28"/>
          <w:szCs w:val="28"/>
        </w:rPr>
        <w:t xml:space="preserve">открыт в целях повышения качества обслуживания иностранных граждан и лиц без гражданства, ходатайствующих о получении виз для въезда в Российскую Федерацию, ускорения и упрощения процедуры их оформления, создания максимально комфортных условий для заявителей. На территории Китайской Народной Республики визовые центры работают также в Пекине, </w:t>
      </w:r>
      <w:proofErr w:type="spellStart"/>
      <w:r w:rsidRPr="009D288D">
        <w:rPr>
          <w:sz w:val="28"/>
          <w:szCs w:val="28"/>
        </w:rPr>
        <w:t>Шеньяне</w:t>
      </w:r>
      <w:proofErr w:type="spellEnd"/>
      <w:r w:rsidRPr="009D288D">
        <w:rPr>
          <w:sz w:val="28"/>
          <w:szCs w:val="28"/>
        </w:rPr>
        <w:t>, Гуанчжоу и в Гонконге.</w:t>
      </w:r>
    </w:p>
    <w:p w:rsidR="00E50B2F" w:rsidRPr="009D288D" w:rsidRDefault="00E50B2F" w:rsidP="007D10FE">
      <w:pPr>
        <w:pStyle w:val="a9"/>
        <w:shd w:val="clear" w:color="auto" w:fill="FFFFFF"/>
        <w:spacing w:before="0" w:beforeAutospacing="0" w:after="0" w:afterAutospacing="0" w:line="360" w:lineRule="auto"/>
        <w:ind w:firstLine="709"/>
        <w:contextualSpacing/>
        <w:textAlignment w:val="baseline"/>
        <w:rPr>
          <w:sz w:val="28"/>
          <w:szCs w:val="28"/>
        </w:rPr>
      </w:pPr>
      <w:r w:rsidRPr="009D288D">
        <w:rPr>
          <w:sz w:val="28"/>
          <w:szCs w:val="28"/>
        </w:rPr>
        <w:t>Визовые центры официально уполномочены принимать, обрабатывать и передавать для рассмотрения в дипломатические представительства и консульские учреждения Российской Федерации документы на оформление виз, включая консульские сборы, от физических лиц и различных компаний и организаций (в т.ч. турагентств), а также выдавать паспорта с готовыми визами. Сотрудники визовых центров консультируют заявителей по вопросам, связанным с заполнением визовой анкеты, необходимому комплекту документов для получения визы, порядку и срокам получения визы и т.п. Окончательное решение о выдаче или об отказе в выдаче виз принимаются непосредственно российскими дипломатическими представительствами и консульскими учреждениями.</w:t>
      </w:r>
    </w:p>
    <w:p w:rsidR="00E50B2F" w:rsidRPr="009D288D" w:rsidRDefault="00E50B2F" w:rsidP="007D10FE">
      <w:pPr>
        <w:pStyle w:val="a9"/>
        <w:shd w:val="clear" w:color="auto" w:fill="FFFFFF"/>
        <w:spacing w:before="0" w:beforeAutospacing="0" w:after="0" w:afterAutospacing="0" w:line="360" w:lineRule="auto"/>
        <w:ind w:firstLine="709"/>
        <w:contextualSpacing/>
        <w:textAlignment w:val="baseline"/>
        <w:rPr>
          <w:sz w:val="28"/>
          <w:szCs w:val="28"/>
        </w:rPr>
      </w:pPr>
      <w:r w:rsidRPr="009D288D">
        <w:rPr>
          <w:sz w:val="28"/>
          <w:szCs w:val="28"/>
        </w:rPr>
        <w:t xml:space="preserve">За иностранным гражданином сохранятся право подавать документы непосредственно в российское дипломатическое представительство или консульское учреждение в случае, если он ходатайствует о получении визы для себя либо своих ближайших родственников, однако сделано это может быть лишь </w:t>
      </w:r>
      <w:r w:rsidRPr="009D288D">
        <w:rPr>
          <w:rStyle w:val="aa"/>
          <w:b w:val="0"/>
          <w:sz w:val="28"/>
          <w:szCs w:val="28"/>
          <w:bdr w:val="none" w:sz="0" w:space="0" w:color="auto" w:frame="1"/>
        </w:rPr>
        <w:t>по предварительной записи.</w:t>
      </w:r>
      <w:r w:rsidRPr="009D288D">
        <w:rPr>
          <w:rStyle w:val="apple-converted-space"/>
          <w:sz w:val="28"/>
          <w:szCs w:val="28"/>
        </w:rPr>
        <w:t xml:space="preserve"> </w:t>
      </w:r>
      <w:r w:rsidRPr="009D288D">
        <w:rPr>
          <w:sz w:val="28"/>
          <w:szCs w:val="28"/>
        </w:rPr>
        <w:t xml:space="preserve">Кроме того, минуя визовый центр, дипломатические представительства и консульские учреждения принимают документы на оформление виз по обращению внешнеполитического ведомства страны пребывания, в том числе сотрудникам иностранных дипломатических представительств и консульских учреждений в Российской Федерации, а также членам официальных делегаций, направляющихся в </w:t>
      </w:r>
      <w:r w:rsidRPr="009D288D">
        <w:rPr>
          <w:sz w:val="28"/>
          <w:szCs w:val="28"/>
        </w:rPr>
        <w:lastRenderedPageBreak/>
        <w:t>Российскую Федерацию на основании приглашения российских органов государственной власти.</w:t>
      </w:r>
    </w:p>
    <w:p w:rsidR="00E50B2F" w:rsidRPr="009D288D" w:rsidRDefault="00E50B2F" w:rsidP="007D10FE">
      <w:pPr>
        <w:pStyle w:val="a9"/>
        <w:shd w:val="clear" w:color="auto" w:fill="FFFFFF"/>
        <w:spacing w:before="0" w:beforeAutospacing="0" w:after="0" w:afterAutospacing="0" w:line="360" w:lineRule="auto"/>
        <w:ind w:firstLine="709"/>
        <w:contextualSpacing/>
        <w:textAlignment w:val="baseline"/>
        <w:rPr>
          <w:b/>
          <w:sz w:val="28"/>
          <w:szCs w:val="28"/>
        </w:rPr>
      </w:pPr>
      <w:r w:rsidRPr="009D288D">
        <w:rPr>
          <w:sz w:val="28"/>
          <w:szCs w:val="28"/>
        </w:rPr>
        <w:t xml:space="preserve">Что касается компаний и организаций, включая турагентства и другие фирмы-посредники, занимающиеся оформлением российских виз для своих сотрудников и клиентов (независимо от цели их въезда в Россию), то они должны обращаться по вопросам получения российских виз </w:t>
      </w:r>
      <w:r w:rsidRPr="009D288D">
        <w:rPr>
          <w:rStyle w:val="aa"/>
          <w:b w:val="0"/>
          <w:sz w:val="28"/>
          <w:szCs w:val="28"/>
          <w:bdr w:val="none" w:sz="0" w:space="0" w:color="auto" w:frame="1"/>
        </w:rPr>
        <w:t>только в визовые центры.</w:t>
      </w:r>
    </w:p>
    <w:p w:rsidR="00E50B2F" w:rsidRDefault="00E50B2F" w:rsidP="007D10FE">
      <w:pPr>
        <w:pStyle w:val="a9"/>
        <w:shd w:val="clear" w:color="auto" w:fill="FFFFFF"/>
        <w:spacing w:before="0" w:beforeAutospacing="0" w:after="0" w:afterAutospacing="0" w:line="360" w:lineRule="auto"/>
        <w:ind w:firstLine="709"/>
        <w:contextualSpacing/>
        <w:textAlignment w:val="baseline"/>
        <w:rPr>
          <w:sz w:val="28"/>
          <w:szCs w:val="28"/>
        </w:rPr>
      </w:pPr>
      <w:r w:rsidRPr="009D288D">
        <w:rPr>
          <w:sz w:val="28"/>
          <w:szCs w:val="28"/>
        </w:rPr>
        <w:t>За свои услуги визовый центр взимает фиксированный сервисный сбор, полностью поступающий в его распоряжение. Сервисный сбор не следует путать с консульским сбором, перечисляемым российскому дипломатическому представительству или консульскому учреждению. Величина консульского сбора установлена в соответствии с Двусторонним соглашением между Российской Федерацией и КНР, а так же Тарифами сборов за совершение консульских действий, взимаемых консульскими учреждениями Российской Федерации</w:t>
      </w:r>
      <w:r>
        <w:rPr>
          <w:sz w:val="28"/>
          <w:szCs w:val="28"/>
        </w:rPr>
        <w:t>.</w:t>
      </w:r>
    </w:p>
    <w:p w:rsidR="00C70E4C" w:rsidRDefault="00C70E4C" w:rsidP="00C70E4C">
      <w:pPr>
        <w:pStyle w:val="a9"/>
        <w:shd w:val="clear" w:color="auto" w:fill="FFFFFF"/>
        <w:spacing w:before="0" w:beforeAutospacing="0" w:after="0" w:afterAutospacing="0" w:line="360" w:lineRule="auto"/>
        <w:contextualSpacing/>
        <w:textAlignment w:val="baseline"/>
        <w:rPr>
          <w:sz w:val="28"/>
          <w:szCs w:val="28"/>
        </w:rPr>
      </w:pPr>
    </w:p>
    <w:p w:rsidR="00C70E4C" w:rsidRDefault="00C70E4C" w:rsidP="00C70E4C">
      <w:pPr>
        <w:pStyle w:val="a9"/>
        <w:shd w:val="clear" w:color="auto" w:fill="FFFFFF"/>
        <w:spacing w:before="0" w:beforeAutospacing="0" w:after="0" w:afterAutospacing="0" w:line="360" w:lineRule="auto"/>
        <w:contextualSpacing/>
        <w:textAlignment w:val="baseline"/>
        <w:rPr>
          <w:sz w:val="28"/>
          <w:szCs w:val="28"/>
        </w:rPr>
      </w:pPr>
    </w:p>
    <w:p w:rsidR="00C70E4C" w:rsidRDefault="00C70E4C" w:rsidP="00C70E4C">
      <w:pPr>
        <w:pStyle w:val="a9"/>
        <w:shd w:val="clear" w:color="auto" w:fill="FFFFFF"/>
        <w:spacing w:before="0" w:beforeAutospacing="0" w:after="0" w:afterAutospacing="0" w:line="360" w:lineRule="auto"/>
        <w:contextualSpacing/>
        <w:textAlignment w:val="baseline"/>
        <w:rPr>
          <w:sz w:val="28"/>
          <w:szCs w:val="28"/>
        </w:rPr>
      </w:pPr>
      <w:r>
        <w:rPr>
          <w:sz w:val="28"/>
          <w:szCs w:val="28"/>
        </w:rPr>
        <w:t xml:space="preserve">Все большее опасение в туристической отрасли вызывает ситуация, которая сложилась на рынке въездного </w:t>
      </w:r>
      <w:r w:rsidR="00243D12">
        <w:rPr>
          <w:sz w:val="28"/>
          <w:szCs w:val="28"/>
        </w:rPr>
        <w:t xml:space="preserve">туризма из КНР: большая часть туристов из КНР оказалась в черном секторе. Этим вопросом озабочены туроператоры, поставщики туристических услуг, органы местного самоуправления, общественность и СМИ. </w:t>
      </w:r>
    </w:p>
    <w:p w:rsidR="00243D12" w:rsidRDefault="00243D12" w:rsidP="00C70E4C">
      <w:pPr>
        <w:pStyle w:val="a9"/>
        <w:shd w:val="clear" w:color="auto" w:fill="FFFFFF"/>
        <w:spacing w:before="0" w:beforeAutospacing="0" w:after="0" w:afterAutospacing="0" w:line="360" w:lineRule="auto"/>
        <w:contextualSpacing/>
        <w:textAlignment w:val="baseline"/>
        <w:rPr>
          <w:sz w:val="28"/>
          <w:szCs w:val="28"/>
        </w:rPr>
      </w:pPr>
      <w:r>
        <w:rPr>
          <w:sz w:val="28"/>
          <w:szCs w:val="28"/>
        </w:rPr>
        <w:t xml:space="preserve">Большая доля туристов из КНР приходится именно на черный сектор рынка, что весомо сказывается на экономическом секторе страны. </w:t>
      </w:r>
      <w:r w:rsidR="00125D11">
        <w:rPr>
          <w:sz w:val="28"/>
          <w:szCs w:val="28"/>
        </w:rPr>
        <w:t>В первую</w:t>
      </w:r>
      <w:r>
        <w:rPr>
          <w:sz w:val="28"/>
          <w:szCs w:val="28"/>
        </w:rPr>
        <w:t xml:space="preserve"> очередь, эта проблема вызвана отсутствием достоверной информации в отраслевом законодательстве КНР, отсутствует экономическая обоснованность, нет статистических данных, которые в полной мере позволят «обрисовать» ситуацию, не изучен зарубежный опыт в решении этой проблемы. </w:t>
      </w:r>
    </w:p>
    <w:p w:rsidR="00243D12" w:rsidRPr="009D288D" w:rsidRDefault="00243D12" w:rsidP="00C70E4C">
      <w:pPr>
        <w:pStyle w:val="a9"/>
        <w:shd w:val="clear" w:color="auto" w:fill="FFFFFF"/>
        <w:spacing w:before="0" w:beforeAutospacing="0" w:after="0" w:afterAutospacing="0" w:line="360" w:lineRule="auto"/>
        <w:contextualSpacing/>
        <w:textAlignment w:val="baseline"/>
        <w:rPr>
          <w:sz w:val="28"/>
          <w:szCs w:val="28"/>
        </w:rPr>
      </w:pPr>
    </w:p>
    <w:p w:rsidR="00E50B2F" w:rsidRPr="00E50B2F" w:rsidRDefault="00E50B2F" w:rsidP="00E50B2F">
      <w:pPr>
        <w:spacing w:after="0" w:line="360" w:lineRule="auto"/>
        <w:contextualSpacing/>
        <w:rPr>
          <w:rStyle w:val="a4"/>
          <w:rFonts w:ascii="Times New Roman" w:hAnsi="Times New Roman"/>
          <w:b/>
          <w:color w:val="auto"/>
          <w:sz w:val="28"/>
          <w:szCs w:val="28"/>
          <w:u w:val="none"/>
        </w:rPr>
      </w:pPr>
    </w:p>
    <w:sectPr w:rsidR="00E50B2F" w:rsidRPr="00E50B2F" w:rsidSect="003C718D">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2F6" w:rsidRDefault="008152F6" w:rsidP="008A11C2">
      <w:pPr>
        <w:spacing w:after="0" w:line="240" w:lineRule="auto"/>
      </w:pPr>
      <w:r>
        <w:separator/>
      </w:r>
    </w:p>
  </w:endnote>
  <w:endnote w:type="continuationSeparator" w:id="0">
    <w:p w:rsidR="008152F6" w:rsidRDefault="008152F6" w:rsidP="008A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419488272"/>
      <w:docPartObj>
        <w:docPartGallery w:val="Page Numbers (Bottom of Page)"/>
        <w:docPartUnique/>
      </w:docPartObj>
    </w:sdtPr>
    <w:sdtContent>
      <w:p w:rsidR="00BC3355" w:rsidRPr="008A11C2" w:rsidRDefault="00BC3355" w:rsidP="008A11C2">
        <w:pPr>
          <w:pStyle w:val="a7"/>
          <w:spacing w:line="360" w:lineRule="auto"/>
          <w:jc w:val="center"/>
          <w:rPr>
            <w:rFonts w:ascii="Times New Roman" w:hAnsi="Times New Roman"/>
            <w:sz w:val="28"/>
            <w:szCs w:val="28"/>
          </w:rPr>
        </w:pPr>
        <w:r w:rsidRPr="008A11C2">
          <w:rPr>
            <w:rFonts w:ascii="Times New Roman" w:hAnsi="Times New Roman"/>
            <w:sz w:val="28"/>
            <w:szCs w:val="28"/>
          </w:rPr>
          <w:fldChar w:fldCharType="begin"/>
        </w:r>
        <w:r w:rsidRPr="008A11C2">
          <w:rPr>
            <w:rFonts w:ascii="Times New Roman" w:hAnsi="Times New Roman"/>
            <w:sz w:val="28"/>
            <w:szCs w:val="28"/>
          </w:rPr>
          <w:instrText>PAGE   \* MERGEFORMAT</w:instrText>
        </w:r>
        <w:r w:rsidRPr="008A11C2">
          <w:rPr>
            <w:rFonts w:ascii="Times New Roman" w:hAnsi="Times New Roman"/>
            <w:sz w:val="28"/>
            <w:szCs w:val="28"/>
          </w:rPr>
          <w:fldChar w:fldCharType="separate"/>
        </w:r>
        <w:r w:rsidR="00DD1BDF">
          <w:rPr>
            <w:rFonts w:ascii="Times New Roman" w:hAnsi="Times New Roman"/>
            <w:noProof/>
            <w:sz w:val="28"/>
            <w:szCs w:val="28"/>
          </w:rPr>
          <w:t>20</w:t>
        </w:r>
        <w:r w:rsidRPr="008A11C2">
          <w:rPr>
            <w:rFonts w:ascii="Times New Roman" w:hAnsi="Times New Roman"/>
            <w:sz w:val="28"/>
            <w:szCs w:val="28"/>
          </w:rPr>
          <w:fldChar w:fldCharType="end"/>
        </w:r>
      </w:p>
    </w:sdtContent>
  </w:sdt>
  <w:p w:rsidR="00BC3355" w:rsidRPr="008A11C2" w:rsidRDefault="00BC3355" w:rsidP="008A11C2">
    <w:pPr>
      <w:pStyle w:val="a7"/>
      <w:spacing w:line="360" w:lineRule="auto"/>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2F6" w:rsidRDefault="008152F6" w:rsidP="008A11C2">
      <w:pPr>
        <w:spacing w:after="0" w:line="240" w:lineRule="auto"/>
      </w:pPr>
      <w:r>
        <w:separator/>
      </w:r>
    </w:p>
  </w:footnote>
  <w:footnote w:type="continuationSeparator" w:id="0">
    <w:p w:rsidR="008152F6" w:rsidRDefault="008152F6" w:rsidP="008A11C2">
      <w:pPr>
        <w:spacing w:after="0" w:line="240" w:lineRule="auto"/>
      </w:pPr>
      <w:r>
        <w:continuationSeparator/>
      </w:r>
    </w:p>
  </w:footnote>
  <w:footnote w:id="1">
    <w:p w:rsidR="00BC3355" w:rsidRPr="005726BE" w:rsidRDefault="00BC3355" w:rsidP="00BA4D12">
      <w:pPr>
        <w:pStyle w:val="ad"/>
        <w:spacing w:after="0" w:line="360" w:lineRule="auto"/>
        <w:contextualSpacing/>
        <w:rPr>
          <w:rFonts w:ascii="Times New Roman" w:hAnsi="Times New Roman"/>
          <w:sz w:val="24"/>
          <w:szCs w:val="24"/>
        </w:rPr>
      </w:pPr>
      <w:r w:rsidRPr="00857757">
        <w:rPr>
          <w:rStyle w:val="af"/>
          <w:rFonts w:ascii="Times New Roman" w:hAnsi="Times New Roman"/>
          <w:sz w:val="24"/>
          <w:szCs w:val="24"/>
        </w:rPr>
        <w:footnoteRef/>
      </w:r>
      <w:r w:rsidRPr="00857757">
        <w:rPr>
          <w:rFonts w:ascii="Times New Roman" w:hAnsi="Times New Roman"/>
          <w:sz w:val="24"/>
          <w:szCs w:val="24"/>
          <w:lang w:val="en-US"/>
        </w:rPr>
        <w:t xml:space="preserve"> </w:t>
      </w:r>
      <w:r w:rsidRPr="00350ED1">
        <w:rPr>
          <w:rFonts w:ascii="Times New Roman" w:hAnsi="Times New Roman"/>
          <w:lang w:val="en-US"/>
        </w:rPr>
        <w:t>Thesaurus on Tourism and Leisure Activities. Madrid</w:t>
      </w:r>
      <w:r w:rsidRPr="00350ED1">
        <w:rPr>
          <w:rFonts w:ascii="Times New Roman" w:hAnsi="Times New Roman"/>
        </w:rPr>
        <w:t xml:space="preserve">: </w:t>
      </w:r>
      <w:r w:rsidRPr="00350ED1">
        <w:rPr>
          <w:rFonts w:ascii="Times New Roman" w:hAnsi="Times New Roman"/>
          <w:lang w:val="en-US"/>
        </w:rPr>
        <w:t>WTO</w:t>
      </w:r>
      <w:r w:rsidRPr="00350ED1">
        <w:rPr>
          <w:rFonts w:ascii="Times New Roman" w:hAnsi="Times New Roman"/>
        </w:rPr>
        <w:t>, 2001. Словарь терминологии Всемирной Туристской Организации</w:t>
      </w:r>
    </w:p>
  </w:footnote>
  <w:footnote w:id="2">
    <w:p w:rsidR="00BC3355" w:rsidRPr="00655BF0" w:rsidRDefault="00BC3355">
      <w:pPr>
        <w:pStyle w:val="ad"/>
        <w:rPr>
          <w:rFonts w:ascii="Times New Roman" w:hAnsi="Times New Roman"/>
        </w:rPr>
      </w:pPr>
      <w:r>
        <w:rPr>
          <w:rStyle w:val="af"/>
        </w:rPr>
        <w:footnoteRef/>
      </w:r>
      <w:r>
        <w:t xml:space="preserve"> </w:t>
      </w:r>
      <w:r w:rsidRPr="00655BF0">
        <w:rPr>
          <w:rFonts w:ascii="Times New Roman" w:hAnsi="Times New Roman"/>
        </w:rPr>
        <w:t xml:space="preserve">Основы туризма: учебник / коллектив авторов; под ред. Е.Л. Писаревского. – </w:t>
      </w:r>
      <w:proofErr w:type="gramStart"/>
      <w:r w:rsidRPr="00655BF0">
        <w:rPr>
          <w:rFonts w:ascii="Times New Roman" w:hAnsi="Times New Roman"/>
        </w:rPr>
        <w:t>М. :</w:t>
      </w:r>
      <w:proofErr w:type="gramEnd"/>
      <w:r w:rsidRPr="00655BF0">
        <w:rPr>
          <w:rFonts w:ascii="Times New Roman" w:hAnsi="Times New Roman"/>
        </w:rPr>
        <w:t xml:space="preserve"> Федеральное агентство по туризму, 2014.</w:t>
      </w:r>
    </w:p>
  </w:footnote>
  <w:footnote w:id="3">
    <w:p w:rsidR="00BC3355" w:rsidRPr="00F15964" w:rsidRDefault="00BC3355" w:rsidP="00BA4D12">
      <w:pPr>
        <w:spacing w:after="0" w:line="360" w:lineRule="auto"/>
        <w:contextualSpacing/>
        <w:rPr>
          <w:rFonts w:ascii="Times New Roman" w:hAnsi="Times New Roman"/>
          <w:sz w:val="20"/>
          <w:szCs w:val="20"/>
        </w:rPr>
      </w:pPr>
      <w:r w:rsidRPr="00655BF0">
        <w:rPr>
          <w:rStyle w:val="af"/>
          <w:rFonts w:ascii="Times New Roman" w:hAnsi="Times New Roman"/>
          <w:sz w:val="20"/>
          <w:szCs w:val="20"/>
        </w:rPr>
        <w:footnoteRef/>
      </w:r>
      <w:r w:rsidRPr="00655BF0">
        <w:rPr>
          <w:rFonts w:ascii="Times New Roman" w:hAnsi="Times New Roman"/>
          <w:sz w:val="20"/>
          <w:szCs w:val="20"/>
        </w:rPr>
        <w:t xml:space="preserve"> </w:t>
      </w:r>
      <w:r w:rsidRPr="00655BF0">
        <w:rPr>
          <w:rFonts w:ascii="Times New Roman" w:eastAsia="Times New Roman" w:hAnsi="Times New Roman"/>
          <w:sz w:val="20"/>
          <w:szCs w:val="20"/>
          <w:lang w:eastAsia="ru-RU"/>
        </w:rPr>
        <w:t xml:space="preserve">Основы туризма: учебник / коллектив авторов; под ред. Е.Л. Писаревского. – </w:t>
      </w:r>
      <w:proofErr w:type="gramStart"/>
      <w:r w:rsidRPr="00655BF0">
        <w:rPr>
          <w:rFonts w:ascii="Times New Roman" w:eastAsia="Times New Roman" w:hAnsi="Times New Roman"/>
          <w:sz w:val="20"/>
          <w:szCs w:val="20"/>
          <w:lang w:eastAsia="ru-RU"/>
        </w:rPr>
        <w:t>М. :</w:t>
      </w:r>
      <w:proofErr w:type="gramEnd"/>
      <w:r w:rsidRPr="00655BF0">
        <w:rPr>
          <w:rFonts w:ascii="Times New Roman" w:eastAsia="Times New Roman" w:hAnsi="Times New Roman"/>
          <w:sz w:val="20"/>
          <w:szCs w:val="20"/>
          <w:lang w:eastAsia="ru-RU"/>
        </w:rPr>
        <w:t xml:space="preserve"> Федеральное агентство по туризму, 2014.</w:t>
      </w:r>
      <w:r w:rsidRPr="00F15964">
        <w:rPr>
          <w:rFonts w:ascii="Times New Roman" w:eastAsia="Times New Roman" w:hAnsi="Times New Roman"/>
          <w:sz w:val="20"/>
          <w:szCs w:val="20"/>
          <w:lang w:eastAsia="ru-RU"/>
        </w:rPr>
        <w:t xml:space="preserve"> </w:t>
      </w:r>
    </w:p>
  </w:footnote>
  <w:footnote w:id="4">
    <w:p w:rsidR="00BC3355" w:rsidRPr="00F15964" w:rsidRDefault="00BC3355">
      <w:pPr>
        <w:pStyle w:val="ad"/>
        <w:rPr>
          <w:rFonts w:ascii="Times New Roman" w:hAnsi="Times New Roman"/>
        </w:rPr>
      </w:pPr>
      <w:r w:rsidRPr="00F15964">
        <w:rPr>
          <w:rStyle w:val="af"/>
          <w:rFonts w:ascii="Times New Roman" w:hAnsi="Times New Roman"/>
        </w:rPr>
        <w:footnoteRef/>
      </w:r>
      <w:r w:rsidRPr="00F15964">
        <w:rPr>
          <w:rFonts w:ascii="Times New Roman" w:hAnsi="Times New Roman"/>
        </w:rPr>
        <w:t xml:space="preserve"> СТРАТЕГИЯ РАЗВИТИЯ ТУРИЗМА В РОССИЙСКОЙ ФЕДЕРАЦИИ В ПЕРИОД ДО 2020 ГОДА </w:t>
      </w:r>
      <w:r w:rsidRPr="00F15964">
        <w:rPr>
          <w:rFonts w:ascii="Times New Roman" w:hAnsi="Times New Roman"/>
          <w:lang w:val="en-US"/>
        </w:rPr>
        <w:t>URL</w:t>
      </w:r>
      <w:r w:rsidRPr="00F15964">
        <w:rPr>
          <w:rFonts w:ascii="Times New Roman" w:hAnsi="Times New Roman"/>
        </w:rPr>
        <w:t xml:space="preserve">: </w:t>
      </w:r>
      <w:hyperlink r:id="rId1" w:history="1">
        <w:r w:rsidRPr="006A5CC7">
          <w:rPr>
            <w:rStyle w:val="a4"/>
            <w:rFonts w:ascii="Times New Roman" w:hAnsi="Times New Roman"/>
          </w:rPr>
          <w:t>http://www.russiatourism.ru/contents/otkrytoe_agentstvo/strategiya-razvitiya-turizma-v-rossiyskoy-federatsii-v-period-do-2020-goda-332/strategiya-razvitiya-turizma-v-rossiyskoy-federatsii-v-period-do-2020-goda</w:t>
        </w:r>
      </w:hyperlink>
      <w:r>
        <w:rPr>
          <w:rFonts w:ascii="Times New Roman" w:hAnsi="Times New Roman"/>
        </w:rPr>
        <w:t xml:space="preserve"> (дата обращения 10.02.2017)</w:t>
      </w:r>
    </w:p>
  </w:footnote>
  <w:footnote w:id="5">
    <w:p w:rsidR="00BC3355" w:rsidRDefault="00BC3355">
      <w:pPr>
        <w:pStyle w:val="ad"/>
      </w:pPr>
      <w:r>
        <w:rPr>
          <w:rStyle w:val="af"/>
        </w:rPr>
        <w:footnoteRef/>
      </w:r>
      <w:r>
        <w:t xml:space="preserve"> </w:t>
      </w:r>
      <w:r w:rsidRPr="00F15964">
        <w:rPr>
          <w:rFonts w:ascii="Times New Roman" w:hAnsi="Times New Roman"/>
        </w:rPr>
        <w:t xml:space="preserve">СТРАТЕГИЯ РАЗВИТИЯ ТУРИЗМА В РОССИЙСКОЙ ФЕДЕРАЦИИ В ПЕРИОД ДО 2020 ГОДА </w:t>
      </w:r>
      <w:r w:rsidRPr="00F15964">
        <w:rPr>
          <w:rFonts w:ascii="Times New Roman" w:hAnsi="Times New Roman"/>
          <w:lang w:val="en-US"/>
        </w:rPr>
        <w:t>URL</w:t>
      </w:r>
      <w:r w:rsidRPr="00F15964">
        <w:rPr>
          <w:rFonts w:ascii="Times New Roman" w:hAnsi="Times New Roman"/>
        </w:rPr>
        <w:t xml:space="preserve">: </w:t>
      </w:r>
      <w:hyperlink r:id="rId2" w:history="1">
        <w:r w:rsidRPr="006A5CC7">
          <w:rPr>
            <w:rStyle w:val="a4"/>
            <w:rFonts w:ascii="Times New Roman" w:hAnsi="Times New Roman"/>
          </w:rPr>
          <w:t>http://www.russiatourism.ru/contents/otkrytoe_agentstvo/strategiya-razvitiya-turizma-v-rossiyskoy-federatsii-v-period-do-2020-goda-332/strategiya-razvitiya-turizma-v-rossiyskoy-federatsii-v-period-do-2020-goda</w:t>
        </w:r>
      </w:hyperlink>
      <w:r>
        <w:rPr>
          <w:rFonts w:ascii="Times New Roman" w:hAnsi="Times New Roman"/>
        </w:rPr>
        <w:t xml:space="preserve"> (дата обращения 10.02.2017)</w:t>
      </w:r>
    </w:p>
  </w:footnote>
  <w:footnote w:id="6">
    <w:p w:rsidR="00BC3355" w:rsidRPr="009A0595" w:rsidRDefault="00BC3355">
      <w:pPr>
        <w:pStyle w:val="ad"/>
      </w:pPr>
      <w:r>
        <w:rPr>
          <w:rStyle w:val="af"/>
        </w:rPr>
        <w:footnoteRef/>
      </w:r>
      <w:r w:rsidRPr="009A0595">
        <w:rPr>
          <w:rFonts w:ascii="Times New Roman" w:hAnsi="Times New Roman"/>
        </w:rPr>
        <w:t>Косолапов А.Б. Управление рисками в туристическом бизнесе</w:t>
      </w:r>
      <w:r>
        <w:rPr>
          <w:rFonts w:ascii="Times New Roman" w:hAnsi="Times New Roman"/>
        </w:rPr>
        <w:t>/</w:t>
      </w:r>
      <w:r w:rsidRPr="009A0595">
        <w:rPr>
          <w:rFonts w:ascii="Times New Roman" w:hAnsi="Times New Roman"/>
        </w:rPr>
        <w:t xml:space="preserve"> </w:t>
      </w:r>
      <w:r>
        <w:rPr>
          <w:rFonts w:ascii="Times New Roman" w:hAnsi="Times New Roman"/>
        </w:rPr>
        <w:t>У</w:t>
      </w:r>
      <w:r w:rsidRPr="009A0595">
        <w:rPr>
          <w:rFonts w:ascii="Times New Roman" w:hAnsi="Times New Roman"/>
        </w:rPr>
        <w:t xml:space="preserve">чебное пособие. – М.: КНОРУС. 2012. – </w:t>
      </w:r>
      <w:r>
        <w:rPr>
          <w:rFonts w:ascii="Times New Roman" w:hAnsi="Times New Roman"/>
        </w:rPr>
        <w:t>С. 21</w:t>
      </w:r>
      <w:r w:rsidRPr="009A0595">
        <w:rPr>
          <w:rFonts w:ascii="Times New Roman" w:hAnsi="Times New Roman"/>
        </w:rPr>
        <w:t>.</w:t>
      </w:r>
    </w:p>
  </w:footnote>
  <w:footnote w:id="7">
    <w:p w:rsidR="00BC3355" w:rsidRPr="009A0595" w:rsidRDefault="00BC3355">
      <w:pPr>
        <w:pStyle w:val="ad"/>
      </w:pPr>
      <w:r>
        <w:rPr>
          <w:rStyle w:val="af"/>
        </w:rPr>
        <w:footnoteRef/>
      </w:r>
      <w:r>
        <w:t xml:space="preserve"> </w:t>
      </w:r>
      <w:r w:rsidRPr="009A0595">
        <w:rPr>
          <w:rFonts w:ascii="Times New Roman" w:hAnsi="Times New Roman"/>
        </w:rPr>
        <w:t xml:space="preserve">Бородин, В.В. Анализ социально-экономической эффективности туризма Учебное пособие / В.В. Бородин. – Высшее образование </w:t>
      </w:r>
      <w:proofErr w:type="spellStart"/>
      <w:r w:rsidRPr="009A0595">
        <w:rPr>
          <w:rFonts w:ascii="Times New Roman" w:hAnsi="Times New Roman"/>
        </w:rPr>
        <w:t>Бакалавриат</w:t>
      </w:r>
      <w:proofErr w:type="spellEnd"/>
      <w:r w:rsidRPr="009A0595">
        <w:rPr>
          <w:rFonts w:ascii="Times New Roman" w:hAnsi="Times New Roman"/>
        </w:rPr>
        <w:t xml:space="preserve">. – М.: ИЦ РИОР НИЦ Инфра-М, 2013. – </w:t>
      </w:r>
      <w:r>
        <w:rPr>
          <w:rFonts w:ascii="Times New Roman" w:hAnsi="Times New Roman"/>
        </w:rPr>
        <w:t>С.</w:t>
      </w:r>
      <w:r w:rsidRPr="009A0595">
        <w:rPr>
          <w:rFonts w:ascii="Times New Roman" w:hAnsi="Times New Roman"/>
        </w:rPr>
        <w:t>30</w:t>
      </w:r>
      <w:r>
        <w:rPr>
          <w:rFonts w:ascii="Times New Roman" w:hAnsi="Times New Roman"/>
        </w:rPr>
        <w:t>.</w:t>
      </w:r>
      <w:r w:rsidRPr="009A0595">
        <w:rPr>
          <w:rFonts w:ascii="Times New Roman" w:hAnsi="Times New Roman"/>
        </w:rPr>
        <w:t xml:space="preserve"> </w:t>
      </w:r>
    </w:p>
  </w:footnote>
  <w:footnote w:id="8">
    <w:p w:rsidR="00BC3355" w:rsidRPr="009A0595" w:rsidRDefault="00BC3355">
      <w:pPr>
        <w:pStyle w:val="ad"/>
      </w:pPr>
      <w:r>
        <w:rPr>
          <w:rStyle w:val="af"/>
        </w:rPr>
        <w:footnoteRef/>
      </w:r>
      <w:r>
        <w:t xml:space="preserve"> </w:t>
      </w:r>
      <w:r w:rsidRPr="009A0595">
        <w:t>Игнатьева, И.Ф. Организация туристской деятельности. Учебное пособие / И.Ф. Игнат</w:t>
      </w:r>
      <w:r>
        <w:t>ьева. – СПб: Питер, 2015. –С.37</w:t>
      </w:r>
      <w:r w:rsidRPr="009A0595">
        <w:t>.</w:t>
      </w:r>
    </w:p>
  </w:footnote>
  <w:footnote w:id="9">
    <w:p w:rsidR="00BC3355" w:rsidRPr="009A0595" w:rsidRDefault="00BC3355">
      <w:pPr>
        <w:pStyle w:val="ad"/>
      </w:pPr>
      <w:r>
        <w:rPr>
          <w:rStyle w:val="af"/>
        </w:rPr>
        <w:footnoteRef/>
      </w:r>
      <w:r>
        <w:t xml:space="preserve"> </w:t>
      </w:r>
      <w:r w:rsidRPr="00D62CC0">
        <w:rPr>
          <w:rFonts w:ascii="Times New Roman" w:hAnsi="Times New Roman"/>
        </w:rPr>
        <w:t>Основы туризма: учебник / коллектив авторов; под ред. Е.Л. Писаревского. – М.: Федеральное а</w:t>
      </w:r>
      <w:r>
        <w:rPr>
          <w:rFonts w:ascii="Times New Roman" w:hAnsi="Times New Roman"/>
        </w:rPr>
        <w:t>гентство по туризму, 2014. – С.26.</w:t>
      </w:r>
    </w:p>
  </w:footnote>
  <w:footnote w:id="10">
    <w:p w:rsidR="00BC3355" w:rsidRPr="00B340FE" w:rsidRDefault="00BC3355">
      <w:pPr>
        <w:pStyle w:val="ad"/>
      </w:pPr>
      <w:r>
        <w:rPr>
          <w:rStyle w:val="af"/>
        </w:rPr>
        <w:footnoteRef/>
      </w:r>
      <w:r>
        <w:t xml:space="preserve"> Въездной </w:t>
      </w:r>
      <w:r w:rsidRPr="00D62CC0">
        <w:t>т</w:t>
      </w:r>
      <w:r>
        <w:t xml:space="preserve">уризм </w:t>
      </w:r>
      <w:r>
        <w:rPr>
          <w:lang w:val="en-US"/>
        </w:rPr>
        <w:t>URL</w:t>
      </w:r>
      <w:r w:rsidRPr="00D62CC0">
        <w:t xml:space="preserve">: </w:t>
      </w:r>
      <w:hyperlink r:id="rId3" w:history="1">
        <w:r w:rsidRPr="006A5CC7">
          <w:rPr>
            <w:rStyle w:val="a4"/>
            <w:lang w:val="en-US"/>
          </w:rPr>
          <w:t>http</w:t>
        </w:r>
        <w:r w:rsidRPr="006A5CC7">
          <w:rPr>
            <w:rStyle w:val="a4"/>
          </w:rPr>
          <w:t>://</w:t>
        </w:r>
        <w:r w:rsidRPr="006A5CC7">
          <w:rPr>
            <w:rStyle w:val="a4"/>
            <w:lang w:val="en-US"/>
          </w:rPr>
          <w:t>you</w:t>
        </w:r>
        <w:r w:rsidRPr="006A5CC7">
          <w:rPr>
            <w:rStyle w:val="a4"/>
          </w:rPr>
          <w:t>2</w:t>
        </w:r>
        <w:r w:rsidRPr="006A5CC7">
          <w:rPr>
            <w:rStyle w:val="a4"/>
            <w:lang w:val="en-US"/>
          </w:rPr>
          <w:t>way</w:t>
        </w:r>
        <w:r w:rsidRPr="006A5CC7">
          <w:rPr>
            <w:rStyle w:val="a4"/>
          </w:rPr>
          <w:t>.</w:t>
        </w:r>
        <w:proofErr w:type="spellStart"/>
        <w:r w:rsidRPr="006A5CC7">
          <w:rPr>
            <w:rStyle w:val="a4"/>
            <w:lang w:val="en-US"/>
          </w:rPr>
          <w:t>ru</w:t>
        </w:r>
        <w:proofErr w:type="spellEnd"/>
        <w:r w:rsidRPr="006A5CC7">
          <w:rPr>
            <w:rStyle w:val="a4"/>
          </w:rPr>
          <w:t>/</w:t>
        </w:r>
        <w:proofErr w:type="spellStart"/>
        <w:r w:rsidRPr="006A5CC7">
          <w:rPr>
            <w:rStyle w:val="a4"/>
            <w:lang w:val="en-US"/>
          </w:rPr>
          <w:t>tourizm</w:t>
        </w:r>
        <w:proofErr w:type="spellEnd"/>
        <w:r w:rsidRPr="006A5CC7">
          <w:rPr>
            <w:rStyle w:val="a4"/>
          </w:rPr>
          <w:t>/86-</w:t>
        </w:r>
        <w:r w:rsidRPr="006A5CC7">
          <w:rPr>
            <w:rStyle w:val="a4"/>
            <w:lang w:val="en-US"/>
          </w:rPr>
          <w:t>v</w:t>
        </w:r>
        <w:r w:rsidRPr="006A5CC7">
          <w:rPr>
            <w:rStyle w:val="a4"/>
          </w:rPr>
          <w:t>-</w:t>
        </w:r>
        <w:proofErr w:type="spellStart"/>
        <w:r w:rsidRPr="006A5CC7">
          <w:rPr>
            <w:rStyle w:val="a4"/>
            <w:lang w:val="en-US"/>
          </w:rPr>
          <w:t>ezdnoj</w:t>
        </w:r>
        <w:proofErr w:type="spellEnd"/>
        <w:r w:rsidRPr="006A5CC7">
          <w:rPr>
            <w:rStyle w:val="a4"/>
          </w:rPr>
          <w:t>-</w:t>
        </w:r>
        <w:proofErr w:type="spellStart"/>
        <w:r w:rsidRPr="006A5CC7">
          <w:rPr>
            <w:rStyle w:val="a4"/>
            <w:lang w:val="en-US"/>
          </w:rPr>
          <w:t>turizm</w:t>
        </w:r>
        <w:proofErr w:type="spellEnd"/>
      </w:hyperlink>
      <w:r>
        <w:t xml:space="preserve"> (дата обращения 10.02.2017)</w:t>
      </w:r>
    </w:p>
  </w:footnote>
  <w:footnote w:id="11">
    <w:p w:rsidR="00BC3355" w:rsidRPr="00D62CC0" w:rsidRDefault="00BC3355" w:rsidP="00D62CC0">
      <w:pPr>
        <w:pStyle w:val="2"/>
        <w:shd w:val="clear" w:color="auto" w:fill="FFFFFF"/>
        <w:spacing w:before="0" w:beforeAutospacing="0"/>
        <w:ind w:firstLine="150"/>
        <w:rPr>
          <w:b w:val="0"/>
          <w:color w:val="000000"/>
          <w:sz w:val="20"/>
          <w:szCs w:val="20"/>
        </w:rPr>
      </w:pPr>
      <w:r w:rsidRPr="00D62CC0">
        <w:rPr>
          <w:rStyle w:val="af"/>
          <w:b w:val="0"/>
          <w:sz w:val="20"/>
          <w:szCs w:val="20"/>
        </w:rPr>
        <w:footnoteRef/>
      </w:r>
      <w:r w:rsidRPr="00D62CC0">
        <w:rPr>
          <w:b w:val="0"/>
          <w:sz w:val="20"/>
          <w:szCs w:val="20"/>
        </w:rPr>
        <w:t xml:space="preserve">Современное состояние международного туризма и перспективы его развития на территории Российской Федерации </w:t>
      </w:r>
      <w:hyperlink r:id="rId4" w:history="1">
        <w:proofErr w:type="gramStart"/>
        <w:r w:rsidRPr="006A5CC7">
          <w:rPr>
            <w:rStyle w:val="a4"/>
            <w:b w:val="0"/>
            <w:sz w:val="20"/>
            <w:szCs w:val="20"/>
            <w:lang w:val="en-US"/>
          </w:rPr>
          <w:t>URL</w:t>
        </w:r>
        <w:r>
          <w:rPr>
            <w:rStyle w:val="a4"/>
            <w:b w:val="0"/>
            <w:sz w:val="20"/>
            <w:szCs w:val="20"/>
          </w:rPr>
          <w:t xml:space="preserve"> </w:t>
        </w:r>
        <w:r w:rsidRPr="006A5CC7">
          <w:rPr>
            <w:rStyle w:val="a4"/>
            <w:b w:val="0"/>
            <w:sz w:val="20"/>
            <w:szCs w:val="20"/>
          </w:rPr>
          <w:t>:</w:t>
        </w:r>
        <w:proofErr w:type="gramEnd"/>
        <w:r w:rsidRPr="006A5CC7">
          <w:rPr>
            <w:rStyle w:val="a4"/>
            <w:b w:val="0"/>
            <w:sz w:val="20"/>
            <w:szCs w:val="20"/>
          </w:rPr>
          <w:t>http://studbooks.net/575714/turizm/sovremennoe_sostoyanie_mezhdunarodnogo_turizma_perspektivy_razvitiya_territorii_rossiyskoy_federatsii</w:t>
        </w:r>
      </w:hyperlink>
      <w:r>
        <w:rPr>
          <w:b w:val="0"/>
          <w:sz w:val="20"/>
          <w:szCs w:val="20"/>
        </w:rPr>
        <w:t xml:space="preserve"> (дата обращения 30.12.2016)</w:t>
      </w:r>
    </w:p>
  </w:footnote>
  <w:footnote w:id="12">
    <w:p w:rsidR="00BC3355" w:rsidRPr="00DC2510" w:rsidRDefault="00BC3355">
      <w:pPr>
        <w:pStyle w:val="ad"/>
        <w:rPr>
          <w:rFonts w:ascii="Times New Roman" w:hAnsi="Times New Roman"/>
        </w:rPr>
      </w:pPr>
      <w:r w:rsidRPr="00DC2510">
        <w:rPr>
          <w:rStyle w:val="af"/>
          <w:rFonts w:ascii="Times New Roman" w:hAnsi="Times New Roman"/>
        </w:rPr>
        <w:footnoteRef/>
      </w:r>
      <w:r w:rsidRPr="00DC2510">
        <w:rPr>
          <w:rFonts w:ascii="Times New Roman" w:hAnsi="Times New Roman"/>
        </w:rPr>
        <w:t xml:space="preserve"> Туристическая Ассоциация «Мир без границ» </w:t>
      </w:r>
      <w:hyperlink r:id="rId5" w:history="1">
        <w:r w:rsidRPr="006A5CC7">
          <w:rPr>
            <w:rStyle w:val="a4"/>
            <w:rFonts w:ascii="Times New Roman" w:hAnsi="Times New Roman"/>
          </w:rPr>
          <w:t>http://www.visit-russia.ru/</w:t>
        </w:r>
      </w:hyperlink>
      <w:r>
        <w:rPr>
          <w:rFonts w:ascii="Times New Roman" w:hAnsi="Times New Roman"/>
        </w:rPr>
        <w:t xml:space="preserve"> (дата обращения 20.02.2017)</w:t>
      </w:r>
    </w:p>
  </w:footnote>
  <w:footnote w:id="13">
    <w:p w:rsidR="00BC3355" w:rsidRPr="00DC2510" w:rsidRDefault="00BC3355">
      <w:pPr>
        <w:pStyle w:val="ad"/>
      </w:pPr>
      <w:r>
        <w:rPr>
          <w:rStyle w:val="af"/>
        </w:rPr>
        <w:footnoteRef/>
      </w:r>
      <w:r w:rsidRPr="00DC2510">
        <w:t xml:space="preserve">Санкт-Петербург в цифрах [Э/р]. – Р/д: </w:t>
      </w:r>
      <w:hyperlink r:id="rId6" w:history="1">
        <w:r w:rsidRPr="006A5CC7">
          <w:rPr>
            <w:rStyle w:val="a4"/>
            <w:lang w:val="en-US"/>
          </w:rPr>
          <w:t>http</w:t>
        </w:r>
        <w:r w:rsidRPr="006A5CC7">
          <w:rPr>
            <w:rStyle w:val="a4"/>
          </w:rPr>
          <w:t>://</w:t>
        </w:r>
        <w:proofErr w:type="spellStart"/>
        <w:r w:rsidRPr="006A5CC7">
          <w:rPr>
            <w:rStyle w:val="a4"/>
            <w:lang w:val="en-US"/>
          </w:rPr>
          <w:t>st</w:t>
        </w:r>
        <w:proofErr w:type="spellEnd"/>
        <w:r w:rsidRPr="006A5CC7">
          <w:rPr>
            <w:rStyle w:val="a4"/>
          </w:rPr>
          <w:t>-</w:t>
        </w:r>
        <w:proofErr w:type="spellStart"/>
        <w:r w:rsidRPr="006A5CC7">
          <w:rPr>
            <w:rStyle w:val="a4"/>
            <w:lang w:val="en-US"/>
          </w:rPr>
          <w:t>petersburg</w:t>
        </w:r>
        <w:proofErr w:type="spellEnd"/>
        <w:r w:rsidRPr="006A5CC7">
          <w:rPr>
            <w:rStyle w:val="a4"/>
          </w:rPr>
          <w:t>.</w:t>
        </w:r>
        <w:proofErr w:type="spellStart"/>
        <w:r w:rsidRPr="006A5CC7">
          <w:rPr>
            <w:rStyle w:val="a4"/>
            <w:lang w:val="en-US"/>
          </w:rPr>
          <w:t>ru</w:t>
        </w:r>
        <w:proofErr w:type="spellEnd"/>
        <w:r w:rsidRPr="006A5CC7">
          <w:rPr>
            <w:rStyle w:val="a4"/>
          </w:rPr>
          <w:t>/</w:t>
        </w:r>
        <w:r w:rsidRPr="006A5CC7">
          <w:rPr>
            <w:rStyle w:val="a4"/>
            <w:lang w:val="en-US"/>
          </w:rPr>
          <w:t>statistics</w:t>
        </w:r>
        <w:r w:rsidRPr="006A5CC7">
          <w:rPr>
            <w:rStyle w:val="a4"/>
          </w:rPr>
          <w:t>/</w:t>
        </w:r>
        <w:r w:rsidRPr="006A5CC7">
          <w:rPr>
            <w:rStyle w:val="a4"/>
            <w:lang w:val="en-US"/>
          </w:rPr>
          <w:t>Comfort</w:t>
        </w:r>
        <w:r w:rsidRPr="006A5CC7">
          <w:rPr>
            <w:rStyle w:val="a4"/>
          </w:rPr>
          <w:t>/</w:t>
        </w:r>
        <w:r w:rsidRPr="006A5CC7">
          <w:rPr>
            <w:rStyle w:val="a4"/>
            <w:lang w:val="en-US"/>
          </w:rPr>
          <w:t>Tourism</w:t>
        </w:r>
        <w:r w:rsidRPr="006A5CC7">
          <w:rPr>
            <w:rStyle w:val="a4"/>
          </w:rPr>
          <w:t>/</w:t>
        </w:r>
        <w:r w:rsidRPr="006A5CC7">
          <w:rPr>
            <w:rStyle w:val="a4"/>
            <w:lang w:val="en-US"/>
          </w:rPr>
          <w:t>Tourists</w:t>
        </w:r>
        <w:r w:rsidRPr="006A5CC7">
          <w:rPr>
            <w:rStyle w:val="a4"/>
          </w:rPr>
          <w:t>/</w:t>
        </w:r>
      </w:hyperlink>
      <w:r>
        <w:t xml:space="preserve"> (дата обращения </w:t>
      </w:r>
      <w:r w:rsidRPr="00BB639E">
        <w:t>10.02.2017)</w:t>
      </w:r>
      <w:r>
        <w:t xml:space="preserve"> </w:t>
      </w:r>
    </w:p>
  </w:footnote>
  <w:footnote w:id="14">
    <w:p w:rsidR="00BC3355" w:rsidRPr="00BB639E" w:rsidRDefault="00BC3355">
      <w:pPr>
        <w:pStyle w:val="ad"/>
      </w:pPr>
      <w:r>
        <w:rPr>
          <w:rStyle w:val="af"/>
        </w:rPr>
        <w:footnoteRef/>
      </w:r>
      <w:r>
        <w:t xml:space="preserve"> </w:t>
      </w:r>
      <w:r w:rsidRPr="004C06EA">
        <w:rPr>
          <w:rFonts w:ascii="Times New Roman" w:hAnsi="Times New Roman"/>
        </w:rPr>
        <w:t xml:space="preserve">Туристическая Ассоциация «Мир без границ» </w:t>
      </w:r>
      <w:r w:rsidRPr="00242080">
        <w:rPr>
          <w:rFonts w:ascii="Times New Roman" w:hAnsi="Times New Roman"/>
          <w:lang w:val="en-US"/>
        </w:rPr>
        <w:t>URL</w:t>
      </w:r>
      <w:r>
        <w:rPr>
          <w:rFonts w:ascii="Times New Roman" w:hAnsi="Times New Roman"/>
        </w:rPr>
        <w:t>:</w:t>
      </w:r>
      <w:r w:rsidRPr="004C06EA">
        <w:rPr>
          <w:rFonts w:ascii="Times New Roman" w:hAnsi="Times New Roman"/>
        </w:rPr>
        <w:t xml:space="preserve"> </w:t>
      </w:r>
      <w:hyperlink r:id="rId7" w:history="1">
        <w:r w:rsidRPr="006A5CC7">
          <w:rPr>
            <w:rStyle w:val="a4"/>
            <w:rFonts w:ascii="Times New Roman" w:hAnsi="Times New Roman"/>
          </w:rPr>
          <w:t>http://www.visit-russia.ru/</w:t>
        </w:r>
      </w:hyperlink>
      <w:r w:rsidRPr="00BB639E">
        <w:rPr>
          <w:rFonts w:ascii="Times New Roman" w:hAnsi="Times New Roman"/>
        </w:rPr>
        <w:t xml:space="preserve"> (</w:t>
      </w:r>
      <w:r>
        <w:rPr>
          <w:rFonts w:ascii="Times New Roman" w:hAnsi="Times New Roman"/>
        </w:rPr>
        <w:t>дата обращения 14.02.2017)</w:t>
      </w:r>
    </w:p>
  </w:footnote>
  <w:footnote w:id="15">
    <w:p w:rsidR="00BC3355" w:rsidRPr="00BB639E" w:rsidRDefault="00BC3355">
      <w:pPr>
        <w:pStyle w:val="ad"/>
      </w:pPr>
      <w:r>
        <w:rPr>
          <w:rStyle w:val="af"/>
        </w:rPr>
        <w:footnoteRef/>
      </w:r>
      <w:r w:rsidRPr="00242080">
        <w:rPr>
          <w:rFonts w:ascii="Times New Roman" w:hAnsi="Times New Roman"/>
        </w:rPr>
        <w:t xml:space="preserve">СТАТИСТИЧЕСКИЕ ПОКАЗАТЕЛИ ПО СУБЪЕКТАМ РФ. </w:t>
      </w:r>
      <w:r w:rsidRPr="00242080">
        <w:rPr>
          <w:rFonts w:ascii="Times New Roman" w:hAnsi="Times New Roman"/>
          <w:lang w:val="en-US"/>
        </w:rPr>
        <w:t>URL</w:t>
      </w:r>
      <w:r w:rsidRPr="00BB639E">
        <w:rPr>
          <w:rFonts w:ascii="Times New Roman" w:hAnsi="Times New Roman"/>
        </w:rPr>
        <w:t xml:space="preserve">: </w:t>
      </w:r>
      <w:hyperlink r:id="rId8" w:history="1">
        <w:r w:rsidRPr="006A5CC7">
          <w:rPr>
            <w:rStyle w:val="a4"/>
            <w:rFonts w:ascii="Times New Roman" w:hAnsi="Times New Roman"/>
            <w:lang w:val="en-US"/>
          </w:rPr>
          <w:t>http</w:t>
        </w:r>
        <w:r w:rsidRPr="00BB639E">
          <w:rPr>
            <w:rStyle w:val="a4"/>
            <w:rFonts w:ascii="Times New Roman" w:hAnsi="Times New Roman"/>
          </w:rPr>
          <w:t>://</w:t>
        </w:r>
        <w:r w:rsidRPr="006A5CC7">
          <w:rPr>
            <w:rStyle w:val="a4"/>
            <w:rFonts w:ascii="Times New Roman" w:hAnsi="Times New Roman"/>
            <w:lang w:val="en-US"/>
          </w:rPr>
          <w:t>www</w:t>
        </w:r>
        <w:r w:rsidRPr="00BB639E">
          <w:rPr>
            <w:rStyle w:val="a4"/>
            <w:rFonts w:ascii="Times New Roman" w:hAnsi="Times New Roman"/>
          </w:rPr>
          <w:t>.</w:t>
        </w:r>
        <w:proofErr w:type="spellStart"/>
        <w:r w:rsidRPr="006A5CC7">
          <w:rPr>
            <w:rStyle w:val="a4"/>
            <w:rFonts w:ascii="Times New Roman" w:hAnsi="Times New Roman"/>
            <w:lang w:val="en-US"/>
          </w:rPr>
          <w:t>russiatourism</w:t>
        </w:r>
        <w:proofErr w:type="spellEnd"/>
        <w:r w:rsidRPr="00BB639E">
          <w:rPr>
            <w:rStyle w:val="a4"/>
            <w:rFonts w:ascii="Times New Roman" w:hAnsi="Times New Roman"/>
          </w:rPr>
          <w:t>.</w:t>
        </w:r>
        <w:proofErr w:type="spellStart"/>
        <w:r w:rsidRPr="006A5CC7">
          <w:rPr>
            <w:rStyle w:val="a4"/>
            <w:rFonts w:ascii="Times New Roman" w:hAnsi="Times New Roman"/>
            <w:lang w:val="en-US"/>
          </w:rPr>
          <w:t>ru</w:t>
        </w:r>
        <w:proofErr w:type="spellEnd"/>
        <w:r w:rsidRPr="00BB639E">
          <w:rPr>
            <w:rStyle w:val="a4"/>
            <w:rFonts w:ascii="Times New Roman" w:hAnsi="Times New Roman"/>
          </w:rPr>
          <w:t>/</w:t>
        </w:r>
        <w:r w:rsidRPr="006A5CC7">
          <w:rPr>
            <w:rStyle w:val="a4"/>
            <w:rFonts w:ascii="Times New Roman" w:hAnsi="Times New Roman"/>
            <w:lang w:val="en-US"/>
          </w:rPr>
          <w:t>contents</w:t>
        </w:r>
        <w:r w:rsidRPr="00BB639E">
          <w:rPr>
            <w:rStyle w:val="a4"/>
            <w:rFonts w:ascii="Times New Roman" w:hAnsi="Times New Roman"/>
          </w:rPr>
          <w:t>/</w:t>
        </w:r>
        <w:proofErr w:type="spellStart"/>
        <w:r w:rsidRPr="006A5CC7">
          <w:rPr>
            <w:rStyle w:val="a4"/>
            <w:rFonts w:ascii="Times New Roman" w:hAnsi="Times New Roman"/>
            <w:lang w:val="en-US"/>
          </w:rPr>
          <w:t>statistika</w:t>
        </w:r>
        <w:proofErr w:type="spellEnd"/>
        <w:r w:rsidRPr="00BB639E">
          <w:rPr>
            <w:rStyle w:val="a4"/>
            <w:rFonts w:ascii="Times New Roman" w:hAnsi="Times New Roman"/>
          </w:rPr>
          <w:t>/</w:t>
        </w:r>
        <w:proofErr w:type="spellStart"/>
        <w:r w:rsidRPr="006A5CC7">
          <w:rPr>
            <w:rStyle w:val="a4"/>
            <w:rFonts w:ascii="Times New Roman" w:hAnsi="Times New Roman"/>
            <w:lang w:val="en-US"/>
          </w:rPr>
          <w:t>statisticheskie</w:t>
        </w:r>
        <w:proofErr w:type="spellEnd"/>
        <w:r w:rsidRPr="00BB639E">
          <w:rPr>
            <w:rStyle w:val="a4"/>
            <w:rFonts w:ascii="Times New Roman" w:hAnsi="Times New Roman"/>
          </w:rPr>
          <w:t>-</w:t>
        </w:r>
        <w:proofErr w:type="spellStart"/>
        <w:r w:rsidRPr="006A5CC7">
          <w:rPr>
            <w:rStyle w:val="a4"/>
            <w:rFonts w:ascii="Times New Roman" w:hAnsi="Times New Roman"/>
            <w:lang w:val="en-US"/>
          </w:rPr>
          <w:t>dannye</w:t>
        </w:r>
        <w:proofErr w:type="spellEnd"/>
        <w:r w:rsidRPr="00BB639E">
          <w:rPr>
            <w:rStyle w:val="a4"/>
            <w:rFonts w:ascii="Times New Roman" w:hAnsi="Times New Roman"/>
          </w:rPr>
          <w:t>-</w:t>
        </w:r>
        <w:proofErr w:type="spellStart"/>
        <w:r w:rsidRPr="006A5CC7">
          <w:rPr>
            <w:rStyle w:val="a4"/>
            <w:rFonts w:ascii="Times New Roman" w:hAnsi="Times New Roman"/>
            <w:lang w:val="en-US"/>
          </w:rPr>
          <w:t>po</w:t>
        </w:r>
        <w:proofErr w:type="spellEnd"/>
        <w:r w:rsidRPr="00BB639E">
          <w:rPr>
            <w:rStyle w:val="a4"/>
            <w:rFonts w:ascii="Times New Roman" w:hAnsi="Times New Roman"/>
          </w:rPr>
          <w:t>-</w:t>
        </w:r>
        <w:proofErr w:type="spellStart"/>
        <w:r w:rsidRPr="006A5CC7">
          <w:rPr>
            <w:rStyle w:val="a4"/>
            <w:rFonts w:ascii="Times New Roman" w:hAnsi="Times New Roman"/>
            <w:lang w:val="en-US"/>
          </w:rPr>
          <w:t>rf</w:t>
        </w:r>
        <w:proofErr w:type="spellEnd"/>
        <w:r w:rsidRPr="00BB639E">
          <w:rPr>
            <w:rStyle w:val="a4"/>
            <w:rFonts w:ascii="Times New Roman" w:hAnsi="Times New Roman"/>
          </w:rPr>
          <w:t>/</w:t>
        </w:r>
        <w:proofErr w:type="spellStart"/>
        <w:r w:rsidRPr="006A5CC7">
          <w:rPr>
            <w:rStyle w:val="a4"/>
            <w:rFonts w:ascii="Times New Roman" w:hAnsi="Times New Roman"/>
            <w:lang w:val="en-US"/>
          </w:rPr>
          <w:t>statisticheskie</w:t>
        </w:r>
        <w:proofErr w:type="spellEnd"/>
        <w:r w:rsidRPr="00BB639E">
          <w:rPr>
            <w:rStyle w:val="a4"/>
            <w:rFonts w:ascii="Times New Roman" w:hAnsi="Times New Roman"/>
          </w:rPr>
          <w:t>-</w:t>
        </w:r>
        <w:proofErr w:type="spellStart"/>
        <w:r w:rsidRPr="006A5CC7">
          <w:rPr>
            <w:rStyle w:val="a4"/>
            <w:rFonts w:ascii="Times New Roman" w:hAnsi="Times New Roman"/>
            <w:lang w:val="en-US"/>
          </w:rPr>
          <w:t>pokazateli</w:t>
        </w:r>
        <w:proofErr w:type="spellEnd"/>
        <w:r w:rsidRPr="00BB639E">
          <w:rPr>
            <w:rStyle w:val="a4"/>
            <w:rFonts w:ascii="Times New Roman" w:hAnsi="Times New Roman"/>
          </w:rPr>
          <w:t>-</w:t>
        </w:r>
        <w:proofErr w:type="spellStart"/>
        <w:r w:rsidRPr="006A5CC7">
          <w:rPr>
            <w:rStyle w:val="a4"/>
            <w:rFonts w:ascii="Times New Roman" w:hAnsi="Times New Roman"/>
            <w:lang w:val="en-US"/>
          </w:rPr>
          <w:t>po</w:t>
        </w:r>
        <w:proofErr w:type="spellEnd"/>
        <w:r w:rsidRPr="00BB639E">
          <w:rPr>
            <w:rStyle w:val="a4"/>
            <w:rFonts w:ascii="Times New Roman" w:hAnsi="Times New Roman"/>
          </w:rPr>
          <w:t>-</w:t>
        </w:r>
        <w:proofErr w:type="spellStart"/>
        <w:r w:rsidRPr="006A5CC7">
          <w:rPr>
            <w:rStyle w:val="a4"/>
            <w:rFonts w:ascii="Times New Roman" w:hAnsi="Times New Roman"/>
            <w:lang w:val="en-US"/>
          </w:rPr>
          <w:t>subektam</w:t>
        </w:r>
        <w:proofErr w:type="spellEnd"/>
        <w:r w:rsidRPr="00BB639E">
          <w:rPr>
            <w:rStyle w:val="a4"/>
            <w:rFonts w:ascii="Times New Roman" w:hAnsi="Times New Roman"/>
          </w:rPr>
          <w:t>-</w:t>
        </w:r>
        <w:proofErr w:type="spellStart"/>
        <w:r w:rsidRPr="006A5CC7">
          <w:rPr>
            <w:rStyle w:val="a4"/>
            <w:rFonts w:ascii="Times New Roman" w:hAnsi="Times New Roman"/>
            <w:lang w:val="en-US"/>
          </w:rPr>
          <w:t>rf</w:t>
        </w:r>
        <w:proofErr w:type="spellEnd"/>
        <w:r w:rsidRPr="00BB639E">
          <w:rPr>
            <w:rStyle w:val="a4"/>
            <w:rFonts w:ascii="Times New Roman" w:hAnsi="Times New Roman"/>
          </w:rPr>
          <w:t>/</w:t>
        </w:r>
      </w:hyperlink>
      <w:r w:rsidRPr="00BB639E">
        <w:rPr>
          <w:rFonts w:ascii="Times New Roman" w:hAnsi="Times New Roman"/>
        </w:rPr>
        <w:t xml:space="preserve"> (</w:t>
      </w:r>
      <w:r>
        <w:rPr>
          <w:rFonts w:ascii="Times New Roman" w:hAnsi="Times New Roman"/>
        </w:rPr>
        <w:t>дата обращения 10.02.2017)</w:t>
      </w:r>
    </w:p>
  </w:footnote>
  <w:footnote w:id="16">
    <w:p w:rsidR="00BC3355" w:rsidRPr="001D4DC0" w:rsidRDefault="00BC3355" w:rsidP="001D4DC0">
      <w:pPr>
        <w:spacing w:after="0" w:line="240" w:lineRule="auto"/>
        <w:contextualSpacing/>
        <w:rPr>
          <w:rFonts w:ascii="Times New Roman" w:hAnsi="Times New Roman"/>
        </w:rPr>
      </w:pPr>
      <w:r>
        <w:rPr>
          <w:rStyle w:val="af"/>
        </w:rPr>
        <w:footnoteRef/>
      </w:r>
      <w:proofErr w:type="spellStart"/>
      <w:r w:rsidRPr="00303F55">
        <w:rPr>
          <w:rFonts w:ascii="Times New Roman" w:eastAsia="MS Gothic" w:hAnsi="MS Gothic" w:hint="eastAsia"/>
          <w:sz w:val="20"/>
          <w:szCs w:val="20"/>
        </w:rPr>
        <w:t>中</w:t>
      </w:r>
      <w:r w:rsidRPr="00303F55">
        <w:rPr>
          <w:rFonts w:ascii="MingLiU" w:eastAsia="MingLiU" w:hAnsi="MingLiU" w:cs="MingLiU" w:hint="eastAsia"/>
          <w:sz w:val="20"/>
          <w:szCs w:val="20"/>
        </w:rPr>
        <w:t>华</w:t>
      </w:r>
      <w:r w:rsidRPr="00303F55">
        <w:rPr>
          <w:rFonts w:ascii="MS Gothic" w:eastAsia="MS Gothic" w:hAnsi="MS Gothic" w:cs="MS Gothic" w:hint="eastAsia"/>
          <w:sz w:val="20"/>
          <w:szCs w:val="20"/>
        </w:rPr>
        <w:t>人民共和国</w:t>
      </w:r>
      <w:r w:rsidRPr="00303F55">
        <w:rPr>
          <w:rFonts w:ascii="Times New Roman" w:eastAsia="MS Gothic" w:hAnsi="MS Gothic" w:hint="eastAsia"/>
          <w:sz w:val="20"/>
          <w:szCs w:val="20"/>
        </w:rPr>
        <w:t>国家旅游局</w:t>
      </w:r>
      <w:proofErr w:type="spellEnd"/>
      <w:r>
        <w:rPr>
          <w:rFonts w:ascii="Times New Roman" w:eastAsia="MS Gothic" w:hAnsi="MS Gothic"/>
          <w:sz w:val="20"/>
          <w:szCs w:val="20"/>
        </w:rPr>
        <w:t xml:space="preserve"> </w:t>
      </w:r>
      <w:r w:rsidRPr="00303F55">
        <w:rPr>
          <w:rFonts w:ascii="Times New Roman" w:eastAsia="MS Gothic" w:hAnsi="Times New Roman"/>
          <w:sz w:val="20"/>
          <w:szCs w:val="20"/>
        </w:rPr>
        <w:t>Государственное</w:t>
      </w:r>
      <w:r w:rsidRPr="00D61D86">
        <w:rPr>
          <w:rFonts w:ascii="Times New Roman" w:hAnsi="Times New Roman"/>
          <w:sz w:val="20"/>
          <w:szCs w:val="20"/>
        </w:rPr>
        <w:t xml:space="preserve"> управление по туризму КНР </w:t>
      </w:r>
      <w:r w:rsidRPr="00D61D86">
        <w:rPr>
          <w:rFonts w:ascii="Times New Roman" w:hAnsi="Times New Roman"/>
          <w:sz w:val="20"/>
          <w:szCs w:val="20"/>
          <w:lang w:val="en-US"/>
        </w:rPr>
        <w:t>URL</w:t>
      </w:r>
      <w:r w:rsidRPr="00D61D86">
        <w:rPr>
          <w:rFonts w:ascii="Times New Roman" w:hAnsi="Times New Roman"/>
          <w:sz w:val="20"/>
          <w:szCs w:val="20"/>
        </w:rPr>
        <w:t xml:space="preserve">: </w:t>
      </w:r>
      <w:hyperlink r:id="rId9" w:history="1">
        <w:r w:rsidRPr="006A5CC7">
          <w:rPr>
            <w:rStyle w:val="a4"/>
            <w:rFonts w:ascii="Times New Roman" w:hAnsi="Times New Roman"/>
            <w:sz w:val="20"/>
            <w:szCs w:val="20"/>
          </w:rPr>
          <w:t>http://www.cnta.com/xwfbh/201604/t20160413_766622.shtm</w:t>
        </w:r>
        <w:r w:rsidRPr="006A5CC7">
          <w:rPr>
            <w:rStyle w:val="a4"/>
            <w:rFonts w:ascii="Times New Roman" w:hAnsi="Times New Roman"/>
            <w:sz w:val="20"/>
            <w:szCs w:val="20"/>
            <w:lang w:val="en-US"/>
          </w:rPr>
          <w:t>l</w:t>
        </w:r>
      </w:hyperlink>
      <w:r w:rsidRPr="00586241">
        <w:rPr>
          <w:rFonts w:ascii="Times New Roman" w:hAnsi="Times New Roman"/>
          <w:sz w:val="20"/>
          <w:szCs w:val="20"/>
        </w:rPr>
        <w:t xml:space="preserve"> (</w:t>
      </w:r>
      <w:r>
        <w:rPr>
          <w:rFonts w:ascii="Times New Roman" w:hAnsi="Times New Roman"/>
          <w:sz w:val="20"/>
          <w:szCs w:val="20"/>
        </w:rPr>
        <w:t>дата обращения 23.10.2016)</w:t>
      </w:r>
      <w:r w:rsidRPr="0044052A">
        <w:rPr>
          <w:rFonts w:ascii="Times New Roman" w:hAnsi="Times New Roman"/>
          <w:sz w:val="20"/>
          <w:szCs w:val="20"/>
        </w:rPr>
        <w:t xml:space="preserve"> </w:t>
      </w:r>
      <w:r w:rsidRPr="001D4DC0">
        <w:rPr>
          <w:rFonts w:ascii="Times New Roman" w:hAnsi="Times New Roman"/>
          <w:sz w:val="20"/>
          <w:szCs w:val="20"/>
        </w:rPr>
        <w:t xml:space="preserve"> </w:t>
      </w:r>
    </w:p>
  </w:footnote>
  <w:footnote w:id="17">
    <w:p w:rsidR="00BC3355" w:rsidRDefault="00BC3355">
      <w:pPr>
        <w:pStyle w:val="ad"/>
      </w:pPr>
      <w:r w:rsidRPr="001D4DC0">
        <w:rPr>
          <w:rStyle w:val="af"/>
          <w:rFonts w:ascii="Times New Roman" w:hAnsi="Times New Roman"/>
        </w:rPr>
        <w:footnoteRef/>
      </w:r>
      <w:r w:rsidRPr="001D4DC0">
        <w:rPr>
          <w:rFonts w:ascii="Times New Roman" w:hAnsi="Times New Roman"/>
        </w:rPr>
        <w:t xml:space="preserve"> </w:t>
      </w:r>
      <w:r w:rsidRPr="00B25C9C">
        <w:rPr>
          <w:rFonts w:ascii="Times New Roman" w:hAnsi="Times New Roman"/>
        </w:rPr>
        <w:t xml:space="preserve">30,2 миллиона китайских туристов выехали за рубеж в I квартале 2016 года – Туристическая Ассоциация «Мир без границ» URL:  </w:t>
      </w:r>
      <w:hyperlink r:id="rId10" w:history="1">
        <w:r w:rsidRPr="006A5CC7">
          <w:rPr>
            <w:rStyle w:val="a4"/>
            <w:rFonts w:ascii="Times New Roman" w:hAnsi="Times New Roman"/>
          </w:rPr>
          <w:t>http://www.visit-russia.ru/news/302-milliona-kitayskih-turistov-vyehali-za-rubezh-v-i-kvartale-2016-goda</w:t>
        </w:r>
      </w:hyperlink>
      <w:r>
        <w:rPr>
          <w:rFonts w:ascii="Times New Roman" w:hAnsi="Times New Roman"/>
        </w:rPr>
        <w:t xml:space="preserve"> (дата обращения 20.02.2017)</w:t>
      </w:r>
    </w:p>
  </w:footnote>
  <w:footnote w:id="18">
    <w:p w:rsidR="00BC3355" w:rsidRPr="008815EB" w:rsidRDefault="00BC3355" w:rsidP="008815EB">
      <w:pPr>
        <w:spacing w:after="0" w:line="240" w:lineRule="auto"/>
        <w:contextualSpacing/>
      </w:pPr>
      <w:r w:rsidRPr="008815EB">
        <w:rPr>
          <w:rFonts w:ascii="Times New Roman" w:hAnsi="Times New Roman"/>
          <w:sz w:val="20"/>
          <w:szCs w:val="20"/>
        </w:rPr>
        <w:footnoteRef/>
      </w:r>
      <w:r w:rsidRPr="008815EB">
        <w:rPr>
          <w:rFonts w:ascii="Times New Roman" w:hAnsi="Times New Roman"/>
          <w:sz w:val="20"/>
          <w:szCs w:val="20"/>
        </w:rPr>
        <w:t xml:space="preserve">Программа </w:t>
      </w:r>
      <w:proofErr w:type="spellStart"/>
      <w:r w:rsidRPr="008815EB">
        <w:rPr>
          <w:rFonts w:ascii="Times New Roman" w:hAnsi="Times New Roman"/>
          <w:sz w:val="20"/>
          <w:szCs w:val="20"/>
        </w:rPr>
        <w:t>China</w:t>
      </w:r>
      <w:proofErr w:type="spellEnd"/>
      <w:r w:rsidRPr="008815EB">
        <w:rPr>
          <w:rFonts w:ascii="Times New Roman" w:hAnsi="Times New Roman"/>
          <w:sz w:val="20"/>
          <w:szCs w:val="20"/>
        </w:rPr>
        <w:t xml:space="preserve"> </w:t>
      </w:r>
      <w:proofErr w:type="spellStart"/>
      <w:r w:rsidRPr="008815EB">
        <w:rPr>
          <w:rFonts w:ascii="Times New Roman" w:hAnsi="Times New Roman"/>
          <w:sz w:val="20"/>
          <w:szCs w:val="20"/>
        </w:rPr>
        <w:t>Friendly</w:t>
      </w:r>
      <w:proofErr w:type="spellEnd"/>
      <w:r>
        <w:rPr>
          <w:rFonts w:ascii="Times New Roman" w:hAnsi="Times New Roman"/>
          <w:sz w:val="20"/>
          <w:szCs w:val="20"/>
        </w:rPr>
        <w:t xml:space="preserve"> – Туристическая Ассоциация «Мир без границ» </w:t>
      </w:r>
      <w:r>
        <w:rPr>
          <w:rFonts w:ascii="Times New Roman" w:hAnsi="Times New Roman"/>
          <w:sz w:val="20"/>
          <w:szCs w:val="20"/>
          <w:lang w:val="en-US"/>
        </w:rPr>
        <w:t>URL</w:t>
      </w:r>
      <w:r>
        <w:rPr>
          <w:rFonts w:ascii="Times New Roman" w:hAnsi="Times New Roman"/>
          <w:sz w:val="20"/>
          <w:szCs w:val="20"/>
        </w:rPr>
        <w:t xml:space="preserve">: </w:t>
      </w:r>
      <w:r w:rsidRPr="008815EB">
        <w:rPr>
          <w:rFonts w:ascii="Times New Roman" w:hAnsi="Times New Roman"/>
          <w:sz w:val="20"/>
          <w:szCs w:val="20"/>
        </w:rPr>
        <w:t xml:space="preserve"> </w:t>
      </w:r>
      <w:hyperlink r:id="rId11" w:history="1">
        <w:r w:rsidRPr="006A5CC7">
          <w:rPr>
            <w:rStyle w:val="a4"/>
            <w:rFonts w:ascii="Times New Roman" w:hAnsi="Times New Roman"/>
            <w:sz w:val="20"/>
            <w:szCs w:val="20"/>
          </w:rPr>
          <w:t>http://www.visit-russia.ru/our-projects/programma-china-friendly</w:t>
        </w:r>
      </w:hyperlink>
      <w:r>
        <w:rPr>
          <w:rFonts w:ascii="Times New Roman" w:hAnsi="Times New Roman"/>
          <w:sz w:val="20"/>
          <w:szCs w:val="20"/>
        </w:rPr>
        <w:t xml:space="preserve"> (дата обращения 27.11.2016)</w:t>
      </w:r>
    </w:p>
  </w:footnote>
  <w:footnote w:id="19">
    <w:p w:rsidR="00BC3355" w:rsidRPr="00D34749" w:rsidRDefault="00BC3355">
      <w:pPr>
        <w:pStyle w:val="ad"/>
        <w:rPr>
          <w:rFonts w:ascii="Times New Roman" w:hAnsi="Times New Roman"/>
        </w:rPr>
      </w:pPr>
      <w:r w:rsidRPr="00D34749">
        <w:rPr>
          <w:rStyle w:val="af"/>
          <w:rFonts w:ascii="Times New Roman" w:hAnsi="Times New Roman"/>
        </w:rPr>
        <w:footnoteRef/>
      </w:r>
      <w:r w:rsidRPr="00D34749">
        <w:rPr>
          <w:rFonts w:ascii="Times New Roman" w:hAnsi="Times New Roman"/>
        </w:rPr>
        <w:t xml:space="preserve"> Туристическая Ассоциация «Мир без границ» </w:t>
      </w:r>
      <w:hyperlink r:id="rId12" w:history="1">
        <w:r w:rsidRPr="006A5CC7">
          <w:rPr>
            <w:rStyle w:val="a4"/>
            <w:rFonts w:ascii="Times New Roman" w:hAnsi="Times New Roman"/>
          </w:rPr>
          <w:t>http://www.visit-russia.ru/</w:t>
        </w:r>
      </w:hyperlink>
      <w:r>
        <w:rPr>
          <w:rFonts w:ascii="Times New Roman" w:hAnsi="Times New Roman"/>
        </w:rPr>
        <w:t xml:space="preserve"> (дата обращения 14.03.2017)</w:t>
      </w:r>
    </w:p>
  </w:footnote>
  <w:footnote w:id="20">
    <w:p w:rsidR="00BC3355" w:rsidRPr="00D34749" w:rsidRDefault="00BC3355">
      <w:pPr>
        <w:pStyle w:val="ad"/>
      </w:pPr>
      <w:r w:rsidRPr="00D34749">
        <w:rPr>
          <w:rStyle w:val="af"/>
          <w:rFonts w:ascii="Times New Roman" w:hAnsi="Times New Roman"/>
        </w:rPr>
        <w:footnoteRef/>
      </w:r>
      <w:r w:rsidRPr="00D34749">
        <w:rPr>
          <w:rFonts w:ascii="Times New Roman" w:hAnsi="Times New Roman"/>
        </w:rPr>
        <w:t xml:space="preserve"> Туристическая Ассоциация «Мир без границ» </w:t>
      </w:r>
      <w:hyperlink r:id="rId13" w:history="1">
        <w:r w:rsidRPr="006A5CC7">
          <w:rPr>
            <w:rStyle w:val="a4"/>
            <w:rFonts w:ascii="Times New Roman" w:hAnsi="Times New Roman"/>
          </w:rPr>
          <w:t>http://www.visit-russia.ru/</w:t>
        </w:r>
      </w:hyperlink>
      <w:r>
        <w:rPr>
          <w:rFonts w:ascii="Times New Roman" w:hAnsi="Times New Roman"/>
        </w:rPr>
        <w:t xml:space="preserve"> (дата обращения 14.03.2017)</w:t>
      </w:r>
    </w:p>
  </w:footnote>
  <w:footnote w:id="21">
    <w:p w:rsidR="00BC3355" w:rsidRPr="00D34749" w:rsidRDefault="00BC3355">
      <w:pPr>
        <w:pStyle w:val="ad"/>
        <w:rPr>
          <w:rFonts w:ascii="Times New Roman" w:hAnsi="Times New Roman"/>
        </w:rPr>
      </w:pPr>
      <w:r w:rsidRPr="00D34749">
        <w:rPr>
          <w:rStyle w:val="af"/>
          <w:rFonts w:ascii="Times New Roman" w:hAnsi="Times New Roman"/>
        </w:rPr>
        <w:footnoteRef/>
      </w:r>
      <w:r w:rsidRPr="00D34749">
        <w:rPr>
          <w:rFonts w:ascii="Times New Roman" w:hAnsi="Times New Roman"/>
        </w:rPr>
        <w:t xml:space="preserve"> 30,2 миллиона китайских туристов выехали за рубеж в I квартале 2016 года – Туристическая Ассоциация «Мир без границ» URL: </w:t>
      </w:r>
      <w:hyperlink r:id="rId14" w:history="1">
        <w:r w:rsidRPr="006A5CC7">
          <w:rPr>
            <w:rStyle w:val="a4"/>
            <w:rFonts w:ascii="Times New Roman" w:hAnsi="Times New Roman"/>
          </w:rPr>
          <w:t>http://www.visit-russia.ru/news/302-milliona-kitayskih-turistov-vyehali-za-rubezh-v-i-kvartale-2016-goda</w:t>
        </w:r>
      </w:hyperlink>
      <w:r>
        <w:rPr>
          <w:rFonts w:ascii="Times New Roman" w:hAnsi="Times New Roman"/>
        </w:rPr>
        <w:t xml:space="preserve"> (дата обращения 14.03.2017)</w:t>
      </w:r>
    </w:p>
  </w:footnote>
  <w:footnote w:id="22">
    <w:p w:rsidR="00BC3355" w:rsidRPr="00D34749" w:rsidRDefault="00BC3355">
      <w:pPr>
        <w:pStyle w:val="ad"/>
      </w:pPr>
      <w:r w:rsidRPr="00D34749">
        <w:rPr>
          <w:rStyle w:val="af"/>
          <w:rFonts w:ascii="Times New Roman" w:hAnsi="Times New Roman"/>
        </w:rPr>
        <w:footnoteRef/>
      </w:r>
      <w:r w:rsidRPr="00D34749">
        <w:rPr>
          <w:rFonts w:ascii="Times New Roman" w:hAnsi="Times New Roman"/>
        </w:rPr>
        <w:t xml:space="preserve">В Петербург с начала года приехало рекордное число китайских туристов </w:t>
      </w:r>
      <w:r w:rsidRPr="00D34749">
        <w:rPr>
          <w:rFonts w:ascii="Times New Roman" w:hAnsi="Times New Roman"/>
          <w:lang w:val="en-US"/>
        </w:rPr>
        <w:t>URL</w:t>
      </w:r>
      <w:r w:rsidRPr="00D34749">
        <w:rPr>
          <w:rFonts w:ascii="Times New Roman" w:hAnsi="Times New Roman"/>
        </w:rPr>
        <w:t xml:space="preserve">: </w:t>
      </w:r>
      <w:hyperlink r:id="rId15" w:history="1">
        <w:r w:rsidRPr="006A5CC7">
          <w:rPr>
            <w:rStyle w:val="a4"/>
            <w:rFonts w:ascii="Times New Roman" w:hAnsi="Times New Roman"/>
          </w:rPr>
          <w:t>https://www.dp.ru/a/2016/04/28/V_Peterburg_s_nachala_goda/</w:t>
        </w:r>
      </w:hyperlink>
      <w:r>
        <w:rPr>
          <w:rFonts w:ascii="Times New Roman" w:hAnsi="Times New Roman"/>
        </w:rPr>
        <w:t xml:space="preserve"> (дата обращения 10.02.2017)</w:t>
      </w:r>
    </w:p>
  </w:footnote>
  <w:footnote w:id="23">
    <w:p w:rsidR="00BC3355" w:rsidRPr="00027EA1" w:rsidRDefault="00BC3355" w:rsidP="00027EA1">
      <w:pPr>
        <w:pStyle w:val="ad"/>
      </w:pPr>
      <w:r>
        <w:rPr>
          <w:rStyle w:val="af"/>
        </w:rPr>
        <w:footnoteRef/>
      </w:r>
      <w:r>
        <w:t xml:space="preserve"> </w:t>
      </w:r>
      <w:r w:rsidRPr="00027EA1">
        <w:rPr>
          <w:rFonts w:ascii="Times New Roman" w:hAnsi="Times New Roman"/>
        </w:rPr>
        <w:t>«</w:t>
      </w:r>
      <w:proofErr w:type="spellStart"/>
      <w:r w:rsidRPr="00027EA1">
        <w:rPr>
          <w:rFonts w:ascii="Times New Roman" w:hAnsi="Times New Roman"/>
        </w:rPr>
        <w:t>TourDom</w:t>
      </w:r>
      <w:proofErr w:type="spellEnd"/>
      <w:r w:rsidRPr="00027EA1">
        <w:rPr>
          <w:rFonts w:ascii="Times New Roman" w:hAnsi="Times New Roman"/>
        </w:rPr>
        <w:t xml:space="preserve">» - профессиональный туристский портал. [Электронный ресурс] - </w:t>
      </w:r>
      <w:r w:rsidRPr="00027EA1">
        <w:rPr>
          <w:rFonts w:ascii="Times New Roman" w:hAnsi="Times New Roman"/>
          <w:lang w:val="en-US"/>
        </w:rPr>
        <w:t>URL</w:t>
      </w:r>
      <w:r w:rsidRPr="00027EA1">
        <w:rPr>
          <w:rFonts w:ascii="Times New Roman" w:hAnsi="Times New Roman"/>
        </w:rPr>
        <w:t>: http//www.tourdom.ru</w:t>
      </w:r>
      <w:r>
        <w:rPr>
          <w:rFonts w:ascii="Times New Roman" w:hAnsi="Times New Roman"/>
        </w:rPr>
        <w:t xml:space="preserve"> (дата обращения 05.02.2017)</w:t>
      </w:r>
    </w:p>
    <w:p w:rsidR="00BC3355" w:rsidRPr="00027EA1" w:rsidRDefault="00BC3355">
      <w:pPr>
        <w:pStyle w:val="ad"/>
      </w:pPr>
    </w:p>
  </w:footnote>
  <w:footnote w:id="24">
    <w:p w:rsidR="00BC3355" w:rsidRPr="00725217" w:rsidRDefault="00BC3355">
      <w:pPr>
        <w:pStyle w:val="ad"/>
      </w:pPr>
      <w:r>
        <w:rPr>
          <w:rStyle w:val="af"/>
        </w:rPr>
        <w:footnoteRef/>
      </w:r>
      <w:r>
        <w:t xml:space="preserve"> Данная таблица составлена автором на основе данных Федерального Агентства по туризму РФ. </w:t>
      </w:r>
      <w:r w:rsidRPr="00027EA1">
        <w:t>ОТДЕЛЬНЫЕ ПОКАЗАТЕЛИ ДЕЯТЕЛЬНОСТИ КОЛЛЕКТИВНЫХ СРЕДСТВ РАЗМЕЩЕНИЯ 2011-2015 ГГ.</w:t>
      </w:r>
      <w:r>
        <w:t xml:space="preserve"> </w:t>
      </w:r>
      <w:r>
        <w:rPr>
          <w:lang w:val="en-US"/>
        </w:rPr>
        <w:t>URL</w:t>
      </w:r>
      <w:r w:rsidRPr="00725217">
        <w:t xml:space="preserve">: </w:t>
      </w:r>
      <w:hyperlink r:id="rId16" w:history="1">
        <w:r w:rsidRPr="006A5CC7">
          <w:rPr>
            <w:rStyle w:val="a4"/>
            <w:lang w:val="en-US"/>
          </w:rPr>
          <w:t>http</w:t>
        </w:r>
        <w:r w:rsidRPr="00725217">
          <w:rPr>
            <w:rStyle w:val="a4"/>
          </w:rPr>
          <w:t>://</w:t>
        </w:r>
        <w:r w:rsidRPr="006A5CC7">
          <w:rPr>
            <w:rStyle w:val="a4"/>
            <w:lang w:val="en-US"/>
          </w:rPr>
          <w:t>www</w:t>
        </w:r>
        <w:r w:rsidRPr="00725217">
          <w:rPr>
            <w:rStyle w:val="a4"/>
          </w:rPr>
          <w:t>.</w:t>
        </w:r>
        <w:proofErr w:type="spellStart"/>
        <w:r w:rsidRPr="006A5CC7">
          <w:rPr>
            <w:rStyle w:val="a4"/>
            <w:lang w:val="en-US"/>
          </w:rPr>
          <w:t>russiatourism</w:t>
        </w:r>
        <w:proofErr w:type="spellEnd"/>
        <w:r w:rsidRPr="00725217">
          <w:rPr>
            <w:rStyle w:val="a4"/>
          </w:rPr>
          <w:t>.</w:t>
        </w:r>
        <w:proofErr w:type="spellStart"/>
        <w:r w:rsidRPr="006A5CC7">
          <w:rPr>
            <w:rStyle w:val="a4"/>
            <w:lang w:val="en-US"/>
          </w:rPr>
          <w:t>ru</w:t>
        </w:r>
        <w:proofErr w:type="spellEnd"/>
        <w:r w:rsidRPr="00725217">
          <w:rPr>
            <w:rStyle w:val="a4"/>
          </w:rPr>
          <w:t>/</w:t>
        </w:r>
        <w:r w:rsidRPr="006A5CC7">
          <w:rPr>
            <w:rStyle w:val="a4"/>
            <w:lang w:val="en-US"/>
          </w:rPr>
          <w:t>contents</w:t>
        </w:r>
        <w:r w:rsidRPr="00725217">
          <w:rPr>
            <w:rStyle w:val="a4"/>
          </w:rPr>
          <w:t>/</w:t>
        </w:r>
        <w:proofErr w:type="spellStart"/>
        <w:r w:rsidRPr="006A5CC7">
          <w:rPr>
            <w:rStyle w:val="a4"/>
            <w:lang w:val="en-US"/>
          </w:rPr>
          <w:t>statistika</w:t>
        </w:r>
        <w:proofErr w:type="spellEnd"/>
        <w:r w:rsidRPr="00725217">
          <w:rPr>
            <w:rStyle w:val="a4"/>
          </w:rPr>
          <w:t>/</w:t>
        </w:r>
        <w:proofErr w:type="spellStart"/>
        <w:r w:rsidRPr="006A5CC7">
          <w:rPr>
            <w:rStyle w:val="a4"/>
            <w:lang w:val="en-US"/>
          </w:rPr>
          <w:t>statisticheskie</w:t>
        </w:r>
        <w:proofErr w:type="spellEnd"/>
        <w:r w:rsidRPr="00725217">
          <w:rPr>
            <w:rStyle w:val="a4"/>
          </w:rPr>
          <w:t>-</w:t>
        </w:r>
        <w:proofErr w:type="spellStart"/>
        <w:r w:rsidRPr="006A5CC7">
          <w:rPr>
            <w:rStyle w:val="a4"/>
            <w:lang w:val="en-US"/>
          </w:rPr>
          <w:t>dannye</w:t>
        </w:r>
        <w:proofErr w:type="spellEnd"/>
        <w:r w:rsidRPr="00725217">
          <w:rPr>
            <w:rStyle w:val="a4"/>
          </w:rPr>
          <w:t>-</w:t>
        </w:r>
        <w:proofErr w:type="spellStart"/>
        <w:r w:rsidRPr="006A5CC7">
          <w:rPr>
            <w:rStyle w:val="a4"/>
            <w:lang w:val="en-US"/>
          </w:rPr>
          <w:t>po</w:t>
        </w:r>
        <w:proofErr w:type="spellEnd"/>
        <w:r w:rsidRPr="00725217">
          <w:rPr>
            <w:rStyle w:val="a4"/>
          </w:rPr>
          <w:t>-</w:t>
        </w:r>
        <w:proofErr w:type="spellStart"/>
        <w:r w:rsidRPr="006A5CC7">
          <w:rPr>
            <w:rStyle w:val="a4"/>
            <w:lang w:val="en-US"/>
          </w:rPr>
          <w:t>rf</w:t>
        </w:r>
        <w:proofErr w:type="spellEnd"/>
        <w:r w:rsidRPr="00725217">
          <w:rPr>
            <w:rStyle w:val="a4"/>
          </w:rPr>
          <w:t>/</w:t>
        </w:r>
        <w:proofErr w:type="spellStart"/>
        <w:r w:rsidRPr="006A5CC7">
          <w:rPr>
            <w:rStyle w:val="a4"/>
            <w:lang w:val="en-US"/>
          </w:rPr>
          <w:t>otdelnye</w:t>
        </w:r>
        <w:proofErr w:type="spellEnd"/>
        <w:r w:rsidRPr="00725217">
          <w:rPr>
            <w:rStyle w:val="a4"/>
          </w:rPr>
          <w:t>-</w:t>
        </w:r>
        <w:proofErr w:type="spellStart"/>
        <w:r w:rsidRPr="006A5CC7">
          <w:rPr>
            <w:rStyle w:val="a4"/>
            <w:lang w:val="en-US"/>
          </w:rPr>
          <w:t>pokazateli</w:t>
        </w:r>
        <w:proofErr w:type="spellEnd"/>
        <w:r w:rsidRPr="00725217">
          <w:rPr>
            <w:rStyle w:val="a4"/>
          </w:rPr>
          <w:t>-</w:t>
        </w:r>
        <w:proofErr w:type="spellStart"/>
        <w:r w:rsidRPr="006A5CC7">
          <w:rPr>
            <w:rStyle w:val="a4"/>
            <w:lang w:val="en-US"/>
          </w:rPr>
          <w:t>deyatelnosti</w:t>
        </w:r>
        <w:proofErr w:type="spellEnd"/>
        <w:r w:rsidRPr="00725217">
          <w:rPr>
            <w:rStyle w:val="a4"/>
          </w:rPr>
          <w:t>-</w:t>
        </w:r>
        <w:proofErr w:type="spellStart"/>
        <w:r w:rsidRPr="006A5CC7">
          <w:rPr>
            <w:rStyle w:val="a4"/>
            <w:lang w:val="en-US"/>
          </w:rPr>
          <w:t>kollektivnykh</w:t>
        </w:r>
        <w:proofErr w:type="spellEnd"/>
        <w:r w:rsidRPr="00725217">
          <w:rPr>
            <w:rStyle w:val="a4"/>
          </w:rPr>
          <w:t>-</w:t>
        </w:r>
        <w:proofErr w:type="spellStart"/>
        <w:r w:rsidRPr="006A5CC7">
          <w:rPr>
            <w:rStyle w:val="a4"/>
            <w:lang w:val="en-US"/>
          </w:rPr>
          <w:t>sredstv</w:t>
        </w:r>
        <w:proofErr w:type="spellEnd"/>
        <w:r w:rsidRPr="00725217">
          <w:rPr>
            <w:rStyle w:val="a4"/>
          </w:rPr>
          <w:t>-</w:t>
        </w:r>
        <w:proofErr w:type="spellStart"/>
        <w:r w:rsidRPr="006A5CC7">
          <w:rPr>
            <w:rStyle w:val="a4"/>
            <w:lang w:val="en-US"/>
          </w:rPr>
          <w:t>razmeshcheniya</w:t>
        </w:r>
        <w:proofErr w:type="spellEnd"/>
        <w:r w:rsidRPr="00725217">
          <w:rPr>
            <w:rStyle w:val="a4"/>
          </w:rPr>
          <w:t>-2011-2015-</w:t>
        </w:r>
        <w:r w:rsidRPr="006A5CC7">
          <w:rPr>
            <w:rStyle w:val="a4"/>
            <w:lang w:val="en-US"/>
          </w:rPr>
          <w:t>gg</w:t>
        </w:r>
        <w:r w:rsidRPr="00725217">
          <w:rPr>
            <w:rStyle w:val="a4"/>
          </w:rPr>
          <w:t>/</w:t>
        </w:r>
      </w:hyperlink>
      <w:r w:rsidRPr="00725217">
        <w:t xml:space="preserve">  (</w:t>
      </w:r>
      <w:r>
        <w:t>дата обращения 23.03.2016)</w:t>
      </w:r>
    </w:p>
  </w:footnote>
  <w:footnote w:id="25">
    <w:p w:rsidR="00EA443B" w:rsidRPr="00EA443B" w:rsidRDefault="00EA443B">
      <w:pPr>
        <w:pStyle w:val="ad"/>
      </w:pPr>
      <w:r>
        <w:rPr>
          <w:rStyle w:val="af"/>
        </w:rPr>
        <w:footnoteRef/>
      </w:r>
      <w:r>
        <w:t xml:space="preserve"> </w:t>
      </w:r>
      <w:r w:rsidRPr="00F21E5B">
        <w:rPr>
          <w:rFonts w:ascii="Times New Roman" w:hAnsi="Times New Roman"/>
        </w:rPr>
        <w:t xml:space="preserve">Распределение типов коллективных средств размещения </w:t>
      </w:r>
      <w:r w:rsidRPr="00F21E5B">
        <w:rPr>
          <w:rFonts w:ascii="Times New Roman" w:hAnsi="Times New Roman"/>
          <w:lang w:val="en-US"/>
        </w:rPr>
        <w:t>URL</w:t>
      </w:r>
      <w:r w:rsidRPr="00F21E5B">
        <w:rPr>
          <w:rFonts w:ascii="Times New Roman" w:hAnsi="Times New Roman"/>
        </w:rPr>
        <w:t xml:space="preserve">: </w:t>
      </w:r>
      <w:hyperlink r:id="rId17" w:history="1">
        <w:r w:rsidRPr="00F21E5B">
          <w:rPr>
            <w:rStyle w:val="a4"/>
            <w:rFonts w:ascii="Times New Roman" w:hAnsi="Times New Roman"/>
          </w:rPr>
          <w:t>http://s-pb.in/hotels</w:t>
        </w:r>
      </w:hyperlink>
      <w:r w:rsidRPr="00EA443B">
        <w:t xml:space="preserve"> </w:t>
      </w:r>
    </w:p>
  </w:footnote>
  <w:footnote w:id="26">
    <w:p w:rsidR="00BC3355" w:rsidRPr="00B81509" w:rsidRDefault="00BC3355" w:rsidP="00CD22F5">
      <w:pPr>
        <w:pStyle w:val="ad"/>
        <w:rPr>
          <w:rFonts w:ascii="Times New Roman" w:hAnsi="Times New Roman"/>
        </w:rPr>
      </w:pPr>
      <w:r w:rsidRPr="00B81509">
        <w:rPr>
          <w:rStyle w:val="af"/>
          <w:rFonts w:ascii="Times New Roman" w:hAnsi="Times New Roman"/>
        </w:rPr>
        <w:footnoteRef/>
      </w:r>
      <w:r w:rsidRPr="00B81509">
        <w:rPr>
          <w:rFonts w:ascii="Times New Roman" w:hAnsi="Times New Roman"/>
        </w:rPr>
        <w:t xml:space="preserve"> Федеральная служба государственной статистики [Э/р]. - Р/д: http://petrostat.gks.ru/wps/wcm/connect/rosstat_ts/petrostat/resources/ 0c8286804d2ef5b19fbcdf0c701b1a2bZ03kult_g.pdf</w:t>
      </w:r>
      <w:r>
        <w:rPr>
          <w:rFonts w:ascii="Times New Roman" w:hAnsi="Times New Roman"/>
        </w:rPr>
        <w:t xml:space="preserve"> (дата обращения 10.02.2017)</w:t>
      </w:r>
    </w:p>
  </w:footnote>
  <w:footnote w:id="27">
    <w:p w:rsidR="00BC3355" w:rsidRPr="00822879" w:rsidRDefault="00BC3355">
      <w:pPr>
        <w:pStyle w:val="ad"/>
        <w:rPr>
          <w:rFonts w:ascii="Times New Roman" w:hAnsi="Times New Roman"/>
        </w:rPr>
      </w:pPr>
      <w:r>
        <w:rPr>
          <w:rStyle w:val="af"/>
        </w:rPr>
        <w:footnoteRef/>
      </w:r>
      <w:r w:rsidRPr="00E23E73">
        <w:rPr>
          <w:rFonts w:ascii="Times New Roman" w:hAnsi="Times New Roman"/>
        </w:rPr>
        <w:t xml:space="preserve">Туристическая виза в Россию </w:t>
      </w:r>
      <w:r w:rsidRPr="00E23E73">
        <w:rPr>
          <w:rFonts w:ascii="Times New Roman" w:hAnsi="Times New Roman"/>
          <w:lang w:val="en-US"/>
        </w:rPr>
        <w:t>URL</w:t>
      </w:r>
      <w:r w:rsidRPr="00822879">
        <w:rPr>
          <w:rFonts w:ascii="Times New Roman" w:hAnsi="Times New Roman"/>
        </w:rPr>
        <w:t xml:space="preserve">: </w:t>
      </w:r>
      <w:hyperlink r:id="rId18" w:history="1">
        <w:r w:rsidRPr="006A5CC7">
          <w:rPr>
            <w:rStyle w:val="a4"/>
            <w:rFonts w:ascii="Times New Roman" w:hAnsi="Times New Roman"/>
            <w:lang w:val="en-US"/>
          </w:rPr>
          <w:t>https</w:t>
        </w:r>
        <w:r w:rsidRPr="00822879">
          <w:rPr>
            <w:rStyle w:val="a4"/>
            <w:rFonts w:ascii="Times New Roman" w:hAnsi="Times New Roman"/>
          </w:rPr>
          <w:t>://</w:t>
        </w:r>
        <w:r w:rsidRPr="006A5CC7">
          <w:rPr>
            <w:rStyle w:val="a4"/>
            <w:rFonts w:ascii="Times New Roman" w:hAnsi="Times New Roman"/>
            <w:lang w:val="en-US"/>
          </w:rPr>
          <w:t>visa</w:t>
        </w:r>
        <w:r w:rsidRPr="00822879">
          <w:rPr>
            <w:rStyle w:val="a4"/>
            <w:rFonts w:ascii="Times New Roman" w:hAnsi="Times New Roman"/>
          </w:rPr>
          <w:t>.</w:t>
        </w:r>
        <w:proofErr w:type="spellStart"/>
        <w:r w:rsidRPr="006A5CC7">
          <w:rPr>
            <w:rStyle w:val="a4"/>
            <w:rFonts w:ascii="Times New Roman" w:hAnsi="Times New Roman"/>
            <w:lang w:val="en-US"/>
          </w:rPr>
          <w:t>kdmid</w:t>
        </w:r>
        <w:proofErr w:type="spellEnd"/>
        <w:r w:rsidRPr="00822879">
          <w:rPr>
            <w:rStyle w:val="a4"/>
            <w:rFonts w:ascii="Times New Roman" w:hAnsi="Times New Roman"/>
          </w:rPr>
          <w:t>.</w:t>
        </w:r>
        <w:proofErr w:type="spellStart"/>
        <w:r w:rsidRPr="006A5CC7">
          <w:rPr>
            <w:rStyle w:val="a4"/>
            <w:rFonts w:ascii="Times New Roman" w:hAnsi="Times New Roman"/>
            <w:lang w:val="en-US"/>
          </w:rPr>
          <w:t>ru</w:t>
        </w:r>
        <w:proofErr w:type="spellEnd"/>
        <w:r w:rsidRPr="00822879">
          <w:rPr>
            <w:rStyle w:val="a4"/>
            <w:rFonts w:ascii="Times New Roman" w:hAnsi="Times New Roman"/>
          </w:rPr>
          <w:t>/</w:t>
        </w:r>
        <w:proofErr w:type="spellStart"/>
        <w:r w:rsidRPr="006A5CC7">
          <w:rPr>
            <w:rStyle w:val="a4"/>
            <w:rFonts w:ascii="Times New Roman" w:hAnsi="Times New Roman"/>
            <w:lang w:val="en-US"/>
          </w:rPr>
          <w:t>PetitionChoice</w:t>
        </w:r>
        <w:proofErr w:type="spellEnd"/>
        <w:r w:rsidRPr="00822879">
          <w:rPr>
            <w:rStyle w:val="a4"/>
            <w:rFonts w:ascii="Times New Roman" w:hAnsi="Times New Roman"/>
          </w:rPr>
          <w:t>.</w:t>
        </w:r>
        <w:proofErr w:type="spellStart"/>
        <w:r w:rsidRPr="006A5CC7">
          <w:rPr>
            <w:rStyle w:val="a4"/>
            <w:rFonts w:ascii="Times New Roman" w:hAnsi="Times New Roman"/>
            <w:lang w:val="en-US"/>
          </w:rPr>
          <w:t>aspx</w:t>
        </w:r>
        <w:proofErr w:type="spellEnd"/>
        <w:r w:rsidRPr="00822879">
          <w:rPr>
            <w:rStyle w:val="a4"/>
            <w:rFonts w:ascii="Times New Roman" w:hAnsi="Times New Roman"/>
          </w:rPr>
          <w:t>?</w:t>
        </w:r>
        <w:proofErr w:type="spellStart"/>
        <w:r w:rsidRPr="006A5CC7">
          <w:rPr>
            <w:rStyle w:val="a4"/>
            <w:rFonts w:ascii="Times New Roman" w:hAnsi="Times New Roman"/>
            <w:lang w:val="en-US"/>
          </w:rPr>
          <w:t>AspxAutoDetectCookieSupport</w:t>
        </w:r>
        <w:proofErr w:type="spellEnd"/>
        <w:r w:rsidRPr="00822879">
          <w:rPr>
            <w:rStyle w:val="a4"/>
            <w:rFonts w:ascii="Times New Roman" w:hAnsi="Times New Roman"/>
          </w:rPr>
          <w:t>=1</w:t>
        </w:r>
      </w:hyperlink>
      <w:r w:rsidRPr="00822879">
        <w:rPr>
          <w:rFonts w:ascii="Times New Roman" w:hAnsi="Times New Roman"/>
        </w:rPr>
        <w:t xml:space="preserve"> (</w:t>
      </w:r>
      <w:r>
        <w:rPr>
          <w:rFonts w:ascii="Times New Roman" w:hAnsi="Times New Roman"/>
        </w:rPr>
        <w:t>дата обращения 19.01.2017)</w:t>
      </w:r>
    </w:p>
  </w:footnote>
  <w:footnote w:id="28">
    <w:p w:rsidR="00BC3355" w:rsidRDefault="00BC3355">
      <w:pPr>
        <w:pStyle w:val="ad"/>
      </w:pPr>
      <w:r>
        <w:rPr>
          <w:rStyle w:val="af"/>
        </w:rPr>
        <w:footnoteRef/>
      </w:r>
      <w:r w:rsidRPr="009A058E">
        <w:rPr>
          <w:rFonts w:ascii="Times New Roman" w:hAnsi="Times New Roman"/>
        </w:rPr>
        <w:t xml:space="preserve">Участники программы </w:t>
      </w:r>
      <w:r w:rsidRPr="009A058E">
        <w:rPr>
          <w:rFonts w:ascii="Times New Roman" w:hAnsi="Times New Roman"/>
          <w:lang w:val="en-US"/>
        </w:rPr>
        <w:t>URL</w:t>
      </w:r>
      <w:r w:rsidRPr="009A058E">
        <w:rPr>
          <w:rFonts w:ascii="Times New Roman" w:hAnsi="Times New Roman"/>
        </w:rPr>
        <w:t xml:space="preserve">: </w:t>
      </w:r>
      <w:hyperlink r:id="rId19" w:history="1">
        <w:r w:rsidRPr="006A5CC7">
          <w:rPr>
            <w:rStyle w:val="a4"/>
            <w:rFonts w:ascii="Times New Roman" w:hAnsi="Times New Roman"/>
          </w:rPr>
          <w:t>http://chinafriendly.ru/</w:t>
        </w:r>
      </w:hyperlink>
      <w:r>
        <w:rPr>
          <w:rFonts w:ascii="Times New Roman" w:hAnsi="Times New Roman"/>
        </w:rPr>
        <w:t xml:space="preserve"> (дата обращения 14.03.2017)</w:t>
      </w:r>
    </w:p>
  </w:footnote>
  <w:footnote w:id="29">
    <w:p w:rsidR="00BC3355" w:rsidRPr="00505DE7" w:rsidRDefault="00BC3355">
      <w:pPr>
        <w:pStyle w:val="ad"/>
        <w:rPr>
          <w:rFonts w:ascii="Times New Roman" w:hAnsi="Times New Roman"/>
        </w:rPr>
      </w:pPr>
      <w:r w:rsidRPr="00505DE7">
        <w:rPr>
          <w:rStyle w:val="af"/>
          <w:rFonts w:ascii="Times New Roman" w:hAnsi="Times New Roman"/>
        </w:rPr>
        <w:footnoteRef/>
      </w:r>
      <w:r w:rsidRPr="00505DE7">
        <w:rPr>
          <w:rFonts w:ascii="Times New Roman" w:hAnsi="Times New Roman"/>
        </w:rPr>
        <w:t xml:space="preserve">Восточный маршрут: Как туристы из Китая путешествуют по России </w:t>
      </w:r>
      <w:r>
        <w:rPr>
          <w:rFonts w:ascii="Times New Roman" w:hAnsi="Times New Roman"/>
          <w:lang w:val="en-US"/>
        </w:rPr>
        <w:t>URL</w:t>
      </w:r>
      <w:r w:rsidRPr="00505DE7">
        <w:rPr>
          <w:rFonts w:ascii="Times New Roman" w:hAnsi="Times New Roman"/>
        </w:rPr>
        <w:t xml:space="preserve">: </w:t>
      </w:r>
      <w:hyperlink r:id="rId20" w:history="1">
        <w:r w:rsidRPr="006A5CC7">
          <w:rPr>
            <w:rStyle w:val="a4"/>
            <w:rFonts w:ascii="Times New Roman" w:hAnsi="Times New Roman"/>
          </w:rPr>
          <w:t>https://secretmag.ru/trends/whatsup/kitajskie-turisty-v-rossii.htm</w:t>
        </w:r>
      </w:hyperlink>
      <w:r>
        <w:rPr>
          <w:rFonts w:ascii="Times New Roman" w:hAnsi="Times New Roman"/>
        </w:rPr>
        <w:t xml:space="preserve"> (дата обращения 14.03.2017)</w:t>
      </w:r>
    </w:p>
  </w:footnote>
  <w:footnote w:id="30">
    <w:p w:rsidR="00BC3355" w:rsidRDefault="00BC3355">
      <w:pPr>
        <w:pStyle w:val="ad"/>
      </w:pPr>
      <w:r w:rsidRPr="00505DE7">
        <w:rPr>
          <w:rStyle w:val="af"/>
          <w:rFonts w:ascii="Times New Roman" w:hAnsi="Times New Roman"/>
        </w:rPr>
        <w:footnoteRef/>
      </w:r>
      <w:r w:rsidRPr="00505DE7">
        <w:rPr>
          <w:rFonts w:ascii="Times New Roman" w:hAnsi="Times New Roman"/>
        </w:rPr>
        <w:t xml:space="preserve"> </w:t>
      </w:r>
      <w:proofErr w:type="spellStart"/>
      <w:r w:rsidRPr="00505DE7">
        <w:rPr>
          <w:rFonts w:ascii="Times New Roman" w:hAnsi="Times New Roman"/>
        </w:rPr>
        <w:t>Чернышова</w:t>
      </w:r>
      <w:proofErr w:type="spellEnd"/>
      <w:r w:rsidRPr="00505DE7">
        <w:rPr>
          <w:rFonts w:ascii="Times New Roman" w:hAnsi="Times New Roman"/>
        </w:rPr>
        <w:t xml:space="preserve"> Н. С., Боголюбова С. А. Оценка перспектив развития туризма в Санкт-Петербурге // Мир науки, культуры, образования. - № 6 (43).  2013. – </w:t>
      </w:r>
      <w:r>
        <w:rPr>
          <w:rFonts w:ascii="Times New Roman" w:hAnsi="Times New Roman"/>
        </w:rPr>
        <w:t xml:space="preserve">С. </w:t>
      </w:r>
      <w:r w:rsidRPr="00505DE7">
        <w:rPr>
          <w:rFonts w:ascii="Times New Roman" w:hAnsi="Times New Roman"/>
        </w:rPr>
        <w:t>42-45.</w:t>
      </w:r>
    </w:p>
  </w:footnote>
  <w:footnote w:id="31">
    <w:p w:rsidR="00BC3355" w:rsidRDefault="00BC3355">
      <w:pPr>
        <w:pStyle w:val="ad"/>
      </w:pPr>
      <w:r>
        <w:rPr>
          <w:rStyle w:val="af"/>
        </w:rPr>
        <w:footnoteRef/>
      </w:r>
      <w:r>
        <w:t xml:space="preserve"> </w:t>
      </w:r>
      <w:r w:rsidRPr="006921E7">
        <w:t xml:space="preserve">Проблемы и перспективы развития туризма в г. Санкт-Петербург </w:t>
      </w:r>
      <w:r>
        <w:rPr>
          <w:lang w:val="en-US"/>
        </w:rPr>
        <w:t>URL</w:t>
      </w:r>
      <w:r w:rsidRPr="006921E7">
        <w:t>:</w:t>
      </w:r>
      <w:r w:rsidRPr="00C83266">
        <w:t xml:space="preserve"> </w:t>
      </w:r>
      <w:hyperlink r:id="rId21" w:history="1">
        <w:r w:rsidRPr="006A5CC7">
          <w:rPr>
            <w:rStyle w:val="a4"/>
          </w:rPr>
          <w:t>http://studbooks.net/803770/turizm/problemy_perspektivy_razvitiya_turizma_sankt_peterburg</w:t>
        </w:r>
      </w:hyperlink>
      <w:r>
        <w:t xml:space="preserve"> (дата обращения 10.03.2017)</w:t>
      </w:r>
    </w:p>
  </w:footnote>
  <w:footnote w:id="32">
    <w:p w:rsidR="00BC3355" w:rsidRPr="006B3BEC" w:rsidRDefault="00BC3355">
      <w:pPr>
        <w:pStyle w:val="ad"/>
        <w:rPr>
          <w:rFonts w:ascii="Times New Roman" w:hAnsi="Times New Roman"/>
        </w:rPr>
      </w:pPr>
      <w:r w:rsidRPr="006B3BEC">
        <w:rPr>
          <w:rStyle w:val="af"/>
          <w:rFonts w:ascii="Times New Roman" w:hAnsi="Times New Roman"/>
        </w:rPr>
        <w:footnoteRef/>
      </w:r>
      <w:r w:rsidRPr="006B3BEC">
        <w:rPr>
          <w:rFonts w:ascii="Times New Roman" w:hAnsi="Times New Roman"/>
        </w:rPr>
        <w:t>Туризм как форма «мягкой силы». Проблемы китайского путешественника в России</w:t>
      </w:r>
      <w:r>
        <w:rPr>
          <w:rFonts w:ascii="Times New Roman" w:hAnsi="Times New Roman"/>
        </w:rPr>
        <w:t xml:space="preserve"> </w:t>
      </w:r>
      <w:r>
        <w:rPr>
          <w:rFonts w:ascii="Times New Roman" w:hAnsi="Times New Roman"/>
          <w:lang w:val="en-US"/>
        </w:rPr>
        <w:t>URL</w:t>
      </w:r>
      <w:r w:rsidRPr="006B3BEC">
        <w:rPr>
          <w:rFonts w:ascii="Times New Roman" w:hAnsi="Times New Roman"/>
        </w:rPr>
        <w:t xml:space="preserve">: </w:t>
      </w:r>
      <w:hyperlink r:id="rId22" w:history="1">
        <w:r w:rsidRPr="006A5CC7">
          <w:rPr>
            <w:rStyle w:val="a4"/>
            <w:rFonts w:ascii="Times New Roman" w:hAnsi="Times New Roman"/>
          </w:rPr>
          <w:t>http://www.odnako.org/blogs/turizm-kak-forma-myagkoy-sili-problemi-kitayskogo-puteshestvennika-v-rossii/</w:t>
        </w:r>
      </w:hyperlink>
      <w:r>
        <w:rPr>
          <w:rFonts w:ascii="Times New Roman" w:hAnsi="Times New Roman"/>
        </w:rPr>
        <w:t xml:space="preserve"> (дата обращения 17.03.2017)</w:t>
      </w:r>
    </w:p>
  </w:footnote>
  <w:footnote w:id="33">
    <w:p w:rsidR="00BC3355" w:rsidRDefault="00BC3355">
      <w:pPr>
        <w:pStyle w:val="ad"/>
      </w:pPr>
      <w:r>
        <w:rPr>
          <w:rStyle w:val="af"/>
        </w:rPr>
        <w:footnoteRef/>
      </w:r>
      <w:r w:rsidRPr="006B3BEC">
        <w:rPr>
          <w:rFonts w:ascii="Times New Roman" w:hAnsi="Times New Roman"/>
        </w:rPr>
        <w:t xml:space="preserve">Качество туристского продукта и его составляющие. Моя библиотека.  URL: </w:t>
      </w:r>
      <w:hyperlink r:id="rId23" w:history="1">
        <w:r w:rsidRPr="006A5CC7">
          <w:rPr>
            <w:rStyle w:val="a4"/>
            <w:rFonts w:ascii="Times New Roman" w:hAnsi="Times New Roman"/>
          </w:rPr>
          <w:t>http://mybiblioteka.su/6-90970.html</w:t>
        </w:r>
      </w:hyperlink>
      <w:r>
        <w:rPr>
          <w:rFonts w:ascii="Times New Roman" w:hAnsi="Times New Roman"/>
        </w:rPr>
        <w:t xml:space="preserve"> (21.03.2017)</w:t>
      </w:r>
    </w:p>
  </w:footnote>
  <w:footnote w:id="34">
    <w:p w:rsidR="00BC3355" w:rsidRDefault="00BC3355">
      <w:pPr>
        <w:pStyle w:val="ad"/>
      </w:pPr>
      <w:r>
        <w:rPr>
          <w:rStyle w:val="af"/>
        </w:rPr>
        <w:footnoteRef/>
      </w:r>
      <w:r>
        <w:t xml:space="preserve"> </w:t>
      </w:r>
      <w:r w:rsidRPr="007E130D">
        <w:rPr>
          <w:rFonts w:ascii="Times New Roman" w:hAnsi="Times New Roman"/>
        </w:rPr>
        <w:t xml:space="preserve">Проблемы работы с рынком китайских туристов в России </w:t>
      </w:r>
      <w:r w:rsidRPr="007E130D">
        <w:rPr>
          <w:rFonts w:ascii="Times New Roman" w:hAnsi="Times New Roman"/>
          <w:lang w:val="en-US"/>
        </w:rPr>
        <w:t>URL</w:t>
      </w:r>
      <w:r w:rsidRPr="007E130D">
        <w:rPr>
          <w:rFonts w:ascii="Times New Roman" w:hAnsi="Times New Roman"/>
        </w:rPr>
        <w:t xml:space="preserve">: </w:t>
      </w:r>
      <w:hyperlink r:id="rId24" w:history="1">
        <w:r w:rsidRPr="006A5CC7">
          <w:rPr>
            <w:rStyle w:val="a4"/>
            <w:rFonts w:ascii="Times New Roman" w:hAnsi="Times New Roman"/>
          </w:rPr>
          <w:t>https://helperia.ru/helpoteca</w:t>
        </w:r>
      </w:hyperlink>
      <w:r>
        <w:rPr>
          <w:rFonts w:ascii="Times New Roman" w:hAnsi="Times New Roman"/>
        </w:rPr>
        <w:t xml:space="preserve"> (дата обращения 20.42017)</w:t>
      </w:r>
    </w:p>
  </w:footnote>
  <w:footnote w:id="35">
    <w:p w:rsidR="00BC3355" w:rsidRPr="007E130D" w:rsidRDefault="00BC3355">
      <w:pPr>
        <w:pStyle w:val="ad"/>
      </w:pPr>
      <w:r>
        <w:rPr>
          <w:rStyle w:val="af"/>
        </w:rPr>
        <w:footnoteRef/>
      </w:r>
      <w:r>
        <w:t xml:space="preserve"> </w:t>
      </w:r>
      <w:r w:rsidRPr="007E130D">
        <w:rPr>
          <w:rFonts w:ascii="Times New Roman" w:hAnsi="Times New Roman"/>
        </w:rPr>
        <w:t xml:space="preserve">Проблемы работы с рынком китайских туристов в России </w:t>
      </w:r>
      <w:hyperlink r:id="rId25" w:history="1">
        <w:r w:rsidRPr="006A5CC7">
          <w:rPr>
            <w:rStyle w:val="a4"/>
            <w:rFonts w:ascii="Times New Roman" w:hAnsi="Times New Roman"/>
          </w:rPr>
          <w:t>https://helperia.ru/helpoteca</w:t>
        </w:r>
      </w:hyperlink>
      <w:r>
        <w:rPr>
          <w:rFonts w:ascii="Times New Roman" w:hAnsi="Times New Roman"/>
        </w:rPr>
        <w:t xml:space="preserve"> (дата обращения 20.04.2017)</w:t>
      </w:r>
    </w:p>
  </w:footnote>
  <w:footnote w:id="36">
    <w:p w:rsidR="00D80171" w:rsidRDefault="00D80171">
      <w:pPr>
        <w:pStyle w:val="ad"/>
      </w:pPr>
      <w:r>
        <w:rPr>
          <w:rStyle w:val="af"/>
        </w:rPr>
        <w:footnoteRef/>
      </w:r>
      <w:r>
        <w:t xml:space="preserve"> </w:t>
      </w:r>
      <w:r w:rsidRPr="007E130D">
        <w:rPr>
          <w:rFonts w:ascii="Times New Roman" w:hAnsi="Times New Roman"/>
        </w:rPr>
        <w:t xml:space="preserve">Яхонтов, </w:t>
      </w:r>
      <w:proofErr w:type="gramStart"/>
      <w:r w:rsidRPr="007E130D">
        <w:rPr>
          <w:rFonts w:ascii="Times New Roman" w:hAnsi="Times New Roman"/>
        </w:rPr>
        <w:t>К.С..</w:t>
      </w:r>
      <w:proofErr w:type="gramEnd"/>
      <w:r w:rsidRPr="007E130D">
        <w:rPr>
          <w:rFonts w:ascii="Times New Roman" w:hAnsi="Times New Roman"/>
        </w:rPr>
        <w:t xml:space="preserve"> Совместная научно-практическая конференция гидов и туроператоров Санкт-Петербурга и Москвы «Въездной туризм из Китая». Доклад «Что делать?». 2017. –  </w:t>
      </w:r>
      <w:r>
        <w:rPr>
          <w:rFonts w:ascii="Times New Roman" w:hAnsi="Times New Roman"/>
        </w:rPr>
        <w:t>С.9</w:t>
      </w:r>
      <w:r w:rsidRPr="007E130D">
        <w:rPr>
          <w:rFonts w:ascii="Times New Roman" w:hAnsi="Times New Roman"/>
        </w:rPr>
        <w:t>.</w:t>
      </w:r>
    </w:p>
  </w:footnote>
  <w:footnote w:id="37">
    <w:p w:rsidR="00BC3355" w:rsidRPr="002F0894" w:rsidRDefault="00BC3355">
      <w:pPr>
        <w:pStyle w:val="ad"/>
      </w:pPr>
      <w:r>
        <w:rPr>
          <w:rStyle w:val="af"/>
        </w:rPr>
        <w:footnoteRef/>
      </w:r>
      <w:r>
        <w:t xml:space="preserve"> </w:t>
      </w:r>
      <w:r w:rsidRPr="002F0894">
        <w:rPr>
          <w:rFonts w:ascii="Times New Roman" w:hAnsi="Times New Roman"/>
        </w:rPr>
        <w:t xml:space="preserve">Ростуризм планирует обучать за счет бюджета иностранных гидов-переводчиков с китайского URL: </w:t>
      </w:r>
      <w:hyperlink r:id="rId26" w:history="1">
        <w:r w:rsidRPr="006A5CC7">
          <w:rPr>
            <w:rStyle w:val="a4"/>
            <w:rFonts w:ascii="Times New Roman" w:hAnsi="Times New Roman"/>
          </w:rPr>
          <w:t>https://www.dp.ru/a/2017/02/22/Federalnoe_agentstvo_po</w:t>
        </w:r>
      </w:hyperlink>
      <w:r>
        <w:rPr>
          <w:rFonts w:ascii="Times New Roman" w:hAnsi="Times New Roman"/>
        </w:rPr>
        <w:t xml:space="preserve"> (дата обращения 20.04.2017)</w:t>
      </w:r>
    </w:p>
  </w:footnote>
  <w:footnote w:id="38">
    <w:p w:rsidR="00BC3355" w:rsidRPr="002F0894" w:rsidRDefault="00BC3355">
      <w:pPr>
        <w:pStyle w:val="ad"/>
      </w:pPr>
      <w:r>
        <w:rPr>
          <w:rStyle w:val="af"/>
        </w:rPr>
        <w:footnoteRef/>
      </w:r>
      <w:r>
        <w:t xml:space="preserve"> </w:t>
      </w:r>
      <w:r w:rsidRPr="002F0894">
        <w:t xml:space="preserve">Гиды-переводчики в законе </w:t>
      </w:r>
      <w:r>
        <w:rPr>
          <w:lang w:val="en-US"/>
        </w:rPr>
        <w:t>URL</w:t>
      </w:r>
      <w:r w:rsidRPr="002F0894">
        <w:t xml:space="preserve">: </w:t>
      </w:r>
      <w:hyperlink r:id="rId27" w:history="1">
        <w:r w:rsidRPr="006A5CC7">
          <w:rPr>
            <w:rStyle w:val="a4"/>
          </w:rPr>
          <w:t>http://www.lgz.ru/article/-8-9-6588-1-03-2017/gidy-perevodchiki-v-zakone/</w:t>
        </w:r>
      </w:hyperlink>
      <w:r>
        <w:t xml:space="preserve"> (дата обращения 20.04.2017)</w:t>
      </w:r>
    </w:p>
  </w:footnote>
  <w:footnote w:id="39">
    <w:p w:rsidR="00BC3355" w:rsidRPr="0023189E" w:rsidRDefault="00BC3355">
      <w:pPr>
        <w:pStyle w:val="ad"/>
        <w:rPr>
          <w:rFonts w:ascii="Times New Roman" w:hAnsi="Times New Roman"/>
        </w:rPr>
      </w:pPr>
      <w:r w:rsidRPr="0023189E">
        <w:rPr>
          <w:rStyle w:val="af"/>
          <w:rFonts w:ascii="Times New Roman" w:hAnsi="Times New Roman"/>
        </w:rPr>
        <w:footnoteRef/>
      </w:r>
      <w:r w:rsidRPr="0023189E">
        <w:rPr>
          <w:rFonts w:ascii="Times New Roman" w:hAnsi="Times New Roman"/>
        </w:rPr>
        <w:t xml:space="preserve"> Гиды-переводчики в законе </w:t>
      </w:r>
      <w:r w:rsidRPr="0023189E">
        <w:rPr>
          <w:rFonts w:ascii="Times New Roman" w:hAnsi="Times New Roman"/>
          <w:lang w:val="en-US"/>
        </w:rPr>
        <w:t>URL</w:t>
      </w:r>
      <w:r w:rsidRPr="0023189E">
        <w:rPr>
          <w:rFonts w:ascii="Times New Roman" w:hAnsi="Times New Roman"/>
        </w:rPr>
        <w:t>: http://www.lgz.ru/article/-8-9-6588-1-03-2017/gidy-perevodchiki-v-zakone/</w:t>
      </w:r>
    </w:p>
  </w:footnote>
  <w:footnote w:id="40">
    <w:p w:rsidR="00BC3355" w:rsidRPr="0023189E" w:rsidRDefault="00BC3355">
      <w:pPr>
        <w:pStyle w:val="ad"/>
      </w:pPr>
      <w:r w:rsidRPr="0023189E">
        <w:rPr>
          <w:rStyle w:val="af"/>
          <w:rFonts w:ascii="Times New Roman" w:hAnsi="Times New Roman"/>
        </w:rPr>
        <w:footnoteRef/>
      </w:r>
      <w:r w:rsidRPr="0023189E">
        <w:rPr>
          <w:rFonts w:ascii="Times New Roman" w:hAnsi="Times New Roman"/>
        </w:rPr>
        <w:t xml:space="preserve"> «Туристов больше, а доходов меньше» </w:t>
      </w:r>
      <w:r>
        <w:rPr>
          <w:rFonts w:ascii="Times New Roman" w:hAnsi="Times New Roman"/>
          <w:lang w:val="en-US"/>
        </w:rPr>
        <w:t>URL</w:t>
      </w:r>
      <w:r w:rsidRPr="0023189E">
        <w:rPr>
          <w:rFonts w:ascii="Times New Roman" w:hAnsi="Times New Roman"/>
        </w:rPr>
        <w:t>: http://www.fontanka.ru/2017/02/25/037/</w:t>
      </w:r>
    </w:p>
  </w:footnote>
  <w:footnote w:id="41">
    <w:p w:rsidR="00BC3355" w:rsidRPr="0023189E" w:rsidRDefault="00BC3355">
      <w:pPr>
        <w:pStyle w:val="ad"/>
      </w:pPr>
      <w:r>
        <w:rPr>
          <w:rStyle w:val="af"/>
        </w:rPr>
        <w:footnoteRef/>
      </w:r>
      <w:r>
        <w:t xml:space="preserve"> </w:t>
      </w:r>
      <w:r w:rsidRPr="0023189E">
        <w:rPr>
          <w:rFonts w:ascii="Times New Roman" w:hAnsi="Times New Roman"/>
        </w:rPr>
        <w:t xml:space="preserve">Гиды-переводчики в законе </w:t>
      </w:r>
      <w:r w:rsidRPr="0023189E">
        <w:rPr>
          <w:rFonts w:ascii="Times New Roman" w:hAnsi="Times New Roman"/>
          <w:lang w:val="en-US"/>
        </w:rPr>
        <w:t>URL</w:t>
      </w:r>
      <w:r w:rsidRPr="0023189E">
        <w:rPr>
          <w:rFonts w:ascii="Times New Roman" w:hAnsi="Times New Roman"/>
        </w:rPr>
        <w:t xml:space="preserve">: </w:t>
      </w:r>
      <w:hyperlink r:id="rId28" w:history="1">
        <w:r w:rsidRPr="006A5CC7">
          <w:rPr>
            <w:rStyle w:val="a4"/>
            <w:rFonts w:ascii="Times New Roman" w:hAnsi="Times New Roman"/>
          </w:rPr>
          <w:t>http://www.lgz.ru/article/-8-9-6588-1-03-2017/gidy-perevodchiki-v-zakone/</w:t>
        </w:r>
      </w:hyperlink>
      <w:r>
        <w:rPr>
          <w:rFonts w:ascii="Times New Roman" w:hAnsi="Times New Roman"/>
        </w:rPr>
        <w:t xml:space="preserve"> (дата обращения 20.04.2017)</w:t>
      </w:r>
    </w:p>
  </w:footnote>
  <w:footnote w:id="42">
    <w:p w:rsidR="00BC3355" w:rsidRPr="004415FC" w:rsidRDefault="00BC3355">
      <w:pPr>
        <w:pStyle w:val="ad"/>
      </w:pPr>
      <w:r>
        <w:rPr>
          <w:rStyle w:val="af"/>
        </w:rPr>
        <w:footnoteRef/>
      </w:r>
      <w:r>
        <w:t xml:space="preserve"> </w:t>
      </w:r>
      <w:r w:rsidRPr="00B22738">
        <w:t>«</w:t>
      </w:r>
      <w:r w:rsidRPr="00886CEA">
        <w:rPr>
          <w:rFonts w:ascii="Times New Roman" w:hAnsi="Times New Roman"/>
        </w:rPr>
        <w:t xml:space="preserve">Въездной туризм из Китая: как все исправить?» </w:t>
      </w:r>
      <w:r w:rsidRPr="00886CEA">
        <w:rPr>
          <w:rFonts w:ascii="Times New Roman" w:hAnsi="Times New Roman"/>
          <w:lang w:val="en-US"/>
        </w:rPr>
        <w:t>URL</w:t>
      </w:r>
      <w:r w:rsidRPr="00886CEA">
        <w:rPr>
          <w:rFonts w:ascii="Times New Roman" w:hAnsi="Times New Roman"/>
        </w:rPr>
        <w:t xml:space="preserve">: </w:t>
      </w:r>
      <w:hyperlink r:id="rId29" w:history="1">
        <w:r w:rsidRPr="00886CEA">
          <w:rPr>
            <w:rStyle w:val="a4"/>
            <w:rFonts w:ascii="Times New Roman" w:hAnsi="Times New Roman"/>
            <w:lang w:val="en-US"/>
          </w:rPr>
          <w:t>http</w:t>
        </w:r>
        <w:r w:rsidRPr="00886CEA">
          <w:rPr>
            <w:rStyle w:val="a4"/>
            <w:rFonts w:ascii="Times New Roman" w:hAnsi="Times New Roman"/>
          </w:rPr>
          <w:t>://</w:t>
        </w:r>
        <w:proofErr w:type="spellStart"/>
        <w:r w:rsidRPr="00886CEA">
          <w:rPr>
            <w:rStyle w:val="a4"/>
            <w:rFonts w:ascii="Times New Roman" w:hAnsi="Times New Roman"/>
            <w:lang w:val="en-US"/>
          </w:rPr>
          <w:t>helpforchina</w:t>
        </w:r>
        <w:proofErr w:type="spellEnd"/>
        <w:r w:rsidRPr="00886CEA">
          <w:rPr>
            <w:rStyle w:val="a4"/>
            <w:rFonts w:ascii="Times New Roman" w:hAnsi="Times New Roman"/>
          </w:rPr>
          <w:t>.</w:t>
        </w:r>
        <w:proofErr w:type="spellStart"/>
        <w:r w:rsidRPr="00886CEA">
          <w:rPr>
            <w:rStyle w:val="a4"/>
            <w:rFonts w:ascii="Times New Roman" w:hAnsi="Times New Roman"/>
            <w:lang w:val="en-US"/>
          </w:rPr>
          <w:t>ru</w:t>
        </w:r>
        <w:proofErr w:type="spellEnd"/>
        <w:r w:rsidRPr="00886CEA">
          <w:rPr>
            <w:rStyle w:val="a4"/>
            <w:rFonts w:ascii="Times New Roman" w:hAnsi="Times New Roman"/>
          </w:rPr>
          <w:t>/</w:t>
        </w:r>
        <w:r w:rsidRPr="00886CEA">
          <w:rPr>
            <w:rStyle w:val="a4"/>
            <w:rFonts w:ascii="Times New Roman" w:hAnsi="Times New Roman"/>
            <w:lang w:val="en-US"/>
          </w:rPr>
          <w:t>events</w:t>
        </w:r>
        <w:r w:rsidRPr="00886CEA">
          <w:rPr>
            <w:rStyle w:val="a4"/>
            <w:rFonts w:ascii="Times New Roman" w:hAnsi="Times New Roman"/>
          </w:rPr>
          <w:t>_</w:t>
        </w:r>
        <w:proofErr w:type="spellStart"/>
        <w:r w:rsidRPr="00886CEA">
          <w:rPr>
            <w:rStyle w:val="a4"/>
            <w:rFonts w:ascii="Times New Roman" w:hAnsi="Times New Roman"/>
            <w:lang w:val="en-US"/>
          </w:rPr>
          <w:t>ru</w:t>
        </w:r>
        <w:proofErr w:type="spellEnd"/>
      </w:hyperlink>
      <w:r w:rsidRPr="00886CEA">
        <w:rPr>
          <w:rFonts w:ascii="Times New Roman" w:hAnsi="Times New Roman"/>
        </w:rPr>
        <w:t xml:space="preserve"> (дата обращения 21.04.2017)</w:t>
      </w:r>
    </w:p>
  </w:footnote>
  <w:footnote w:id="43">
    <w:p w:rsidR="00C566FF" w:rsidRPr="005217BF" w:rsidRDefault="00C566FF">
      <w:pPr>
        <w:pStyle w:val="ad"/>
        <w:rPr>
          <w:rFonts w:ascii="Times New Roman" w:hAnsi="Times New Roman"/>
        </w:rPr>
      </w:pPr>
      <w:r w:rsidRPr="005217BF">
        <w:rPr>
          <w:rStyle w:val="af"/>
          <w:rFonts w:ascii="Times New Roman" w:hAnsi="Times New Roman"/>
        </w:rPr>
        <w:footnoteRef/>
      </w:r>
      <w:r w:rsidRPr="005217BF">
        <w:rPr>
          <w:rFonts w:ascii="Times New Roman" w:hAnsi="Times New Roman"/>
        </w:rPr>
        <w:t xml:space="preserve"> </w:t>
      </w:r>
      <w:proofErr w:type="spellStart"/>
      <w:r w:rsidRPr="005217BF">
        <w:rPr>
          <w:rFonts w:ascii="Times New Roman" w:hAnsi="Times New Roman"/>
        </w:rPr>
        <w:t>Рысакова</w:t>
      </w:r>
      <w:proofErr w:type="spellEnd"/>
      <w:r w:rsidRPr="005217BF">
        <w:rPr>
          <w:rFonts w:ascii="Times New Roman" w:hAnsi="Times New Roman"/>
        </w:rPr>
        <w:t xml:space="preserve"> </w:t>
      </w:r>
      <w:proofErr w:type="gramStart"/>
      <w:r w:rsidRPr="005217BF">
        <w:rPr>
          <w:rFonts w:ascii="Times New Roman" w:hAnsi="Times New Roman"/>
        </w:rPr>
        <w:t>П.И..</w:t>
      </w:r>
      <w:proofErr w:type="gramEnd"/>
      <w:r w:rsidRPr="005217BF">
        <w:rPr>
          <w:rFonts w:ascii="Times New Roman" w:hAnsi="Times New Roman"/>
        </w:rPr>
        <w:t xml:space="preserve"> Совместная научно-практическая конференция гидов и туроператоров Санкт-Петербурга и Москвы «Въездной туризм из Китая». Доклад «Новое законодательство Китайской Народной Республики в сфере туризма». 2017. –  </w:t>
      </w:r>
      <w:r w:rsidR="000E74C2" w:rsidRPr="005217BF">
        <w:rPr>
          <w:rFonts w:ascii="Times New Roman" w:hAnsi="Times New Roman"/>
        </w:rPr>
        <w:t>17 С</w:t>
      </w:r>
      <w:r w:rsidRPr="005217BF">
        <w:rPr>
          <w:rFonts w:ascii="Times New Roman" w:hAnsi="Times New Roman"/>
        </w:rPr>
        <w:t>.</w:t>
      </w:r>
    </w:p>
  </w:footnote>
  <w:footnote w:id="44">
    <w:p w:rsidR="00EA3CDF" w:rsidRPr="003E5268" w:rsidRDefault="00EA3CDF">
      <w:pPr>
        <w:pStyle w:val="ad"/>
        <w:rPr>
          <w:rFonts w:ascii="Times New Roman" w:hAnsi="Times New Roman"/>
        </w:rPr>
      </w:pPr>
      <w:r w:rsidRPr="003E5268">
        <w:rPr>
          <w:rStyle w:val="af"/>
          <w:rFonts w:ascii="Times New Roman" w:hAnsi="Times New Roman"/>
        </w:rPr>
        <w:footnoteRef/>
      </w:r>
      <w:r w:rsidRPr="003E5268">
        <w:rPr>
          <w:rFonts w:ascii="Times New Roman" w:hAnsi="Times New Roman"/>
        </w:rPr>
        <w:t xml:space="preserve"> </w:t>
      </w:r>
      <w:proofErr w:type="spellStart"/>
      <w:r w:rsidRPr="003E5268">
        <w:rPr>
          <w:rFonts w:ascii="Times New Roman" w:hAnsi="Times New Roman"/>
        </w:rPr>
        <w:t>Колпачкова</w:t>
      </w:r>
      <w:proofErr w:type="spellEnd"/>
      <w:r w:rsidRPr="003E5268">
        <w:rPr>
          <w:rFonts w:ascii="Times New Roman" w:hAnsi="Times New Roman"/>
        </w:rPr>
        <w:t xml:space="preserve"> </w:t>
      </w:r>
      <w:proofErr w:type="gramStart"/>
      <w:r w:rsidRPr="003E5268">
        <w:rPr>
          <w:rFonts w:ascii="Times New Roman" w:hAnsi="Times New Roman"/>
        </w:rPr>
        <w:t>Е.Н</w:t>
      </w:r>
      <w:r w:rsidRPr="003E5268">
        <w:rPr>
          <w:rFonts w:ascii="Times New Roman" w:hAnsi="Times New Roman"/>
        </w:rPr>
        <w:t>..</w:t>
      </w:r>
      <w:proofErr w:type="gramEnd"/>
      <w:r w:rsidRPr="003E5268">
        <w:rPr>
          <w:rFonts w:ascii="Times New Roman" w:hAnsi="Times New Roman"/>
        </w:rPr>
        <w:t xml:space="preserve"> Совместная научно-практическая конференция гидов и туроператоров Санкт-Петербурга и Москвы «Въездной туризм из Китая». Доклад «</w:t>
      </w:r>
      <w:r w:rsidRPr="003E5268">
        <w:rPr>
          <w:rFonts w:ascii="Times New Roman" w:hAnsi="Times New Roman"/>
        </w:rPr>
        <w:t>Статистика въездного туризма из КНР: почему цифры не сходятся?</w:t>
      </w:r>
      <w:r w:rsidRPr="003E5268">
        <w:rPr>
          <w:rFonts w:ascii="Times New Roman" w:hAnsi="Times New Roman"/>
        </w:rPr>
        <w:t xml:space="preserve">». 2017. –  </w:t>
      </w:r>
      <w:r w:rsidRPr="003E5268">
        <w:rPr>
          <w:rFonts w:ascii="Times New Roman" w:hAnsi="Times New Roman"/>
        </w:rPr>
        <w:t>С.3-16.</w:t>
      </w:r>
    </w:p>
  </w:footnote>
  <w:footnote w:id="45">
    <w:p w:rsidR="00886CEA" w:rsidRDefault="00886CEA">
      <w:pPr>
        <w:pStyle w:val="ad"/>
      </w:pPr>
      <w:r w:rsidRPr="003E5268">
        <w:rPr>
          <w:rStyle w:val="af"/>
          <w:rFonts w:ascii="Times New Roman" w:hAnsi="Times New Roman"/>
        </w:rPr>
        <w:footnoteRef/>
      </w:r>
      <w:proofErr w:type="spellStart"/>
      <w:r w:rsidRPr="003E5268">
        <w:rPr>
          <w:rFonts w:ascii="Times New Roman" w:hAnsi="Times New Roman"/>
        </w:rPr>
        <w:t>Цуркан</w:t>
      </w:r>
      <w:proofErr w:type="spellEnd"/>
      <w:r w:rsidRPr="003E5268">
        <w:rPr>
          <w:rFonts w:ascii="Times New Roman" w:hAnsi="Times New Roman"/>
        </w:rPr>
        <w:t xml:space="preserve"> </w:t>
      </w:r>
      <w:proofErr w:type="gramStart"/>
      <w:r w:rsidRPr="003E5268">
        <w:rPr>
          <w:rFonts w:ascii="Times New Roman" w:hAnsi="Times New Roman"/>
        </w:rPr>
        <w:t>Ю</w:t>
      </w:r>
      <w:r w:rsidRPr="003E5268">
        <w:rPr>
          <w:rFonts w:ascii="Times New Roman" w:hAnsi="Times New Roman"/>
        </w:rPr>
        <w:t>.Н..</w:t>
      </w:r>
      <w:proofErr w:type="gramEnd"/>
      <w:r w:rsidRPr="003E5268">
        <w:rPr>
          <w:rFonts w:ascii="Times New Roman" w:hAnsi="Times New Roman"/>
        </w:rPr>
        <w:t xml:space="preserve"> Совместная научно-практическая конференция гидов и туроператоров Санкт-Петербурга и Москвы «Въездной туризм из Китая». Доклад «</w:t>
      </w:r>
      <w:r w:rsidRPr="003E5268">
        <w:rPr>
          <w:rFonts w:ascii="Times New Roman" w:hAnsi="Times New Roman"/>
        </w:rPr>
        <w:t>Коммерческие и некоммерческие организации на стыке частных и государственных интересов в туризме</w:t>
      </w:r>
      <w:r w:rsidRPr="003E5268">
        <w:rPr>
          <w:rFonts w:ascii="Times New Roman" w:hAnsi="Times New Roman"/>
        </w:rPr>
        <w:t xml:space="preserve">». 2017. –  </w:t>
      </w:r>
      <w:r w:rsidR="003E5268">
        <w:rPr>
          <w:rFonts w:ascii="Times New Roman" w:hAnsi="Times New Roman"/>
        </w:rPr>
        <w:t>С.2-14</w:t>
      </w:r>
      <w:r w:rsidRPr="003E5268">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D3C"/>
    <w:multiLevelType w:val="hybridMultilevel"/>
    <w:tmpl w:val="CA7452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5D5A06"/>
    <w:multiLevelType w:val="hybridMultilevel"/>
    <w:tmpl w:val="32E85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D23A9"/>
    <w:multiLevelType w:val="hybridMultilevel"/>
    <w:tmpl w:val="87A64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4B2071"/>
    <w:multiLevelType w:val="hybridMultilevel"/>
    <w:tmpl w:val="8F4A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E37BC8"/>
    <w:multiLevelType w:val="hybridMultilevel"/>
    <w:tmpl w:val="BC20B674"/>
    <w:lvl w:ilvl="0" w:tplc="AF3AE654">
      <w:start w:val="1"/>
      <w:numFmt w:val="decimal"/>
      <w:lvlText w:val="%1."/>
      <w:lvlJc w:val="left"/>
      <w:pPr>
        <w:ind w:left="720" w:hanging="360"/>
      </w:pPr>
      <w:rPr>
        <w:rFonts w:ascii="PT Sans" w:hAnsi="PT San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A559B"/>
    <w:multiLevelType w:val="hybridMultilevel"/>
    <w:tmpl w:val="CADAB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54373D"/>
    <w:multiLevelType w:val="hybridMultilevel"/>
    <w:tmpl w:val="D54EA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252FA6"/>
    <w:multiLevelType w:val="hybridMultilevel"/>
    <w:tmpl w:val="8F4A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9A3346"/>
    <w:multiLevelType w:val="hybridMultilevel"/>
    <w:tmpl w:val="7FD6A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E90936"/>
    <w:multiLevelType w:val="hybridMultilevel"/>
    <w:tmpl w:val="82C8B9F2"/>
    <w:lvl w:ilvl="0" w:tplc="FB9AE9F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25D0B"/>
    <w:multiLevelType w:val="hybridMultilevel"/>
    <w:tmpl w:val="32E85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1D01A0"/>
    <w:multiLevelType w:val="hybridMultilevel"/>
    <w:tmpl w:val="EDE61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A6B5FB1"/>
    <w:multiLevelType w:val="hybridMultilevel"/>
    <w:tmpl w:val="C43CB5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A210FC"/>
    <w:multiLevelType w:val="hybridMultilevel"/>
    <w:tmpl w:val="8368A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6C3667"/>
    <w:multiLevelType w:val="hybridMultilevel"/>
    <w:tmpl w:val="82AEC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2F45306"/>
    <w:multiLevelType w:val="multilevel"/>
    <w:tmpl w:val="A1F01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DA690F"/>
    <w:multiLevelType w:val="hybridMultilevel"/>
    <w:tmpl w:val="27B6E10C"/>
    <w:lvl w:ilvl="0" w:tplc="E91A388E">
      <w:start w:val="5"/>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F80286E"/>
    <w:multiLevelType w:val="hybridMultilevel"/>
    <w:tmpl w:val="91C23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BE321A"/>
    <w:multiLevelType w:val="hybridMultilevel"/>
    <w:tmpl w:val="8A2AE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3377FBB"/>
    <w:multiLevelType w:val="hybridMultilevel"/>
    <w:tmpl w:val="DC6A749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3771E6C"/>
    <w:multiLevelType w:val="hybridMultilevel"/>
    <w:tmpl w:val="7C8C9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D9410A"/>
    <w:multiLevelType w:val="hybridMultilevel"/>
    <w:tmpl w:val="9C5AAE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80D5D1B"/>
    <w:multiLevelType w:val="hybridMultilevel"/>
    <w:tmpl w:val="4DE82D52"/>
    <w:lvl w:ilvl="0" w:tplc="CE3C6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8F80593"/>
    <w:multiLevelType w:val="hybridMultilevel"/>
    <w:tmpl w:val="1FE622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5"/>
  </w:num>
  <w:num w:numId="4">
    <w:abstractNumId w:val="1"/>
  </w:num>
  <w:num w:numId="5">
    <w:abstractNumId w:val="7"/>
  </w:num>
  <w:num w:numId="6">
    <w:abstractNumId w:val="16"/>
  </w:num>
  <w:num w:numId="7">
    <w:abstractNumId w:val="21"/>
  </w:num>
  <w:num w:numId="8">
    <w:abstractNumId w:val="22"/>
  </w:num>
  <w:num w:numId="9">
    <w:abstractNumId w:val="14"/>
  </w:num>
  <w:num w:numId="10">
    <w:abstractNumId w:val="13"/>
  </w:num>
  <w:num w:numId="11">
    <w:abstractNumId w:val="19"/>
  </w:num>
  <w:num w:numId="12">
    <w:abstractNumId w:val="6"/>
  </w:num>
  <w:num w:numId="13">
    <w:abstractNumId w:val="2"/>
  </w:num>
  <w:num w:numId="14">
    <w:abstractNumId w:val="8"/>
  </w:num>
  <w:num w:numId="15">
    <w:abstractNumId w:val="18"/>
  </w:num>
  <w:num w:numId="16">
    <w:abstractNumId w:val="20"/>
  </w:num>
  <w:num w:numId="17">
    <w:abstractNumId w:val="5"/>
  </w:num>
  <w:num w:numId="18">
    <w:abstractNumId w:val="23"/>
  </w:num>
  <w:num w:numId="19">
    <w:abstractNumId w:val="12"/>
  </w:num>
  <w:num w:numId="20">
    <w:abstractNumId w:val="10"/>
  </w:num>
  <w:num w:numId="21">
    <w:abstractNumId w:val="17"/>
  </w:num>
  <w:num w:numId="22">
    <w:abstractNumId w:val="11"/>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4D2D"/>
    <w:rsid w:val="00022715"/>
    <w:rsid w:val="00027EA1"/>
    <w:rsid w:val="00045ED0"/>
    <w:rsid w:val="00060741"/>
    <w:rsid w:val="00061B6D"/>
    <w:rsid w:val="00064520"/>
    <w:rsid w:val="00077FBC"/>
    <w:rsid w:val="00087E80"/>
    <w:rsid w:val="00093B52"/>
    <w:rsid w:val="00096CD3"/>
    <w:rsid w:val="000B4A20"/>
    <w:rsid w:val="000B66E2"/>
    <w:rsid w:val="000B6827"/>
    <w:rsid w:val="000C05A1"/>
    <w:rsid w:val="000C3AE5"/>
    <w:rsid w:val="000C5BE3"/>
    <w:rsid w:val="000C5D53"/>
    <w:rsid w:val="000C5DA0"/>
    <w:rsid w:val="000D2171"/>
    <w:rsid w:val="000E51A5"/>
    <w:rsid w:val="000E5CB8"/>
    <w:rsid w:val="000E69BE"/>
    <w:rsid w:val="000E74C2"/>
    <w:rsid w:val="000F193B"/>
    <w:rsid w:val="000F3E44"/>
    <w:rsid w:val="000F63A2"/>
    <w:rsid w:val="00100BDE"/>
    <w:rsid w:val="00107A6A"/>
    <w:rsid w:val="001231AD"/>
    <w:rsid w:val="001254D5"/>
    <w:rsid w:val="00125D11"/>
    <w:rsid w:val="001345F7"/>
    <w:rsid w:val="00152FA3"/>
    <w:rsid w:val="0018103E"/>
    <w:rsid w:val="00182B0C"/>
    <w:rsid w:val="00191C14"/>
    <w:rsid w:val="0019322F"/>
    <w:rsid w:val="001933F7"/>
    <w:rsid w:val="001952C8"/>
    <w:rsid w:val="001977DD"/>
    <w:rsid w:val="001A166A"/>
    <w:rsid w:val="001A7199"/>
    <w:rsid w:val="001A7BB0"/>
    <w:rsid w:val="001C02B7"/>
    <w:rsid w:val="001C21DC"/>
    <w:rsid w:val="001C3E1F"/>
    <w:rsid w:val="001C525B"/>
    <w:rsid w:val="001C65D3"/>
    <w:rsid w:val="001D21EA"/>
    <w:rsid w:val="001D4DC0"/>
    <w:rsid w:val="001D59D1"/>
    <w:rsid w:val="001E20EC"/>
    <w:rsid w:val="001F0F3F"/>
    <w:rsid w:val="001F2603"/>
    <w:rsid w:val="001F3DA1"/>
    <w:rsid w:val="002012AB"/>
    <w:rsid w:val="002121F6"/>
    <w:rsid w:val="00225C1C"/>
    <w:rsid w:val="0023189E"/>
    <w:rsid w:val="00231954"/>
    <w:rsid w:val="00232676"/>
    <w:rsid w:val="00240F99"/>
    <w:rsid w:val="00242080"/>
    <w:rsid w:val="00243D12"/>
    <w:rsid w:val="002442F1"/>
    <w:rsid w:val="00254596"/>
    <w:rsid w:val="00260D52"/>
    <w:rsid w:val="002715BB"/>
    <w:rsid w:val="00273B06"/>
    <w:rsid w:val="00276656"/>
    <w:rsid w:val="00282FC3"/>
    <w:rsid w:val="002A651E"/>
    <w:rsid w:val="002B4731"/>
    <w:rsid w:val="002D5341"/>
    <w:rsid w:val="002E1DE2"/>
    <w:rsid w:val="002F0894"/>
    <w:rsid w:val="002F6AC8"/>
    <w:rsid w:val="00303F55"/>
    <w:rsid w:val="00304650"/>
    <w:rsid w:val="00306ABC"/>
    <w:rsid w:val="003211DD"/>
    <w:rsid w:val="0032556C"/>
    <w:rsid w:val="003277A7"/>
    <w:rsid w:val="00340E8F"/>
    <w:rsid w:val="0034228B"/>
    <w:rsid w:val="00350ED1"/>
    <w:rsid w:val="003525D6"/>
    <w:rsid w:val="00352E58"/>
    <w:rsid w:val="00353B71"/>
    <w:rsid w:val="00353D08"/>
    <w:rsid w:val="003556AE"/>
    <w:rsid w:val="003600F2"/>
    <w:rsid w:val="00377057"/>
    <w:rsid w:val="003802EB"/>
    <w:rsid w:val="00381AC9"/>
    <w:rsid w:val="00383755"/>
    <w:rsid w:val="00392B31"/>
    <w:rsid w:val="00397CDE"/>
    <w:rsid w:val="003A2666"/>
    <w:rsid w:val="003A6A8C"/>
    <w:rsid w:val="003B3F6C"/>
    <w:rsid w:val="003B7E33"/>
    <w:rsid w:val="003C6787"/>
    <w:rsid w:val="003C718D"/>
    <w:rsid w:val="003D48EE"/>
    <w:rsid w:val="003D52E7"/>
    <w:rsid w:val="003E1897"/>
    <w:rsid w:val="003E5268"/>
    <w:rsid w:val="003E5D18"/>
    <w:rsid w:val="003F2820"/>
    <w:rsid w:val="003F6C0B"/>
    <w:rsid w:val="00427D69"/>
    <w:rsid w:val="0044052A"/>
    <w:rsid w:val="004415FC"/>
    <w:rsid w:val="00442594"/>
    <w:rsid w:val="00445E4D"/>
    <w:rsid w:val="00454F12"/>
    <w:rsid w:val="0045679D"/>
    <w:rsid w:val="00457F93"/>
    <w:rsid w:val="004644DE"/>
    <w:rsid w:val="00466C36"/>
    <w:rsid w:val="0047423C"/>
    <w:rsid w:val="0047709A"/>
    <w:rsid w:val="004840EB"/>
    <w:rsid w:val="00492DF4"/>
    <w:rsid w:val="004A6FC2"/>
    <w:rsid w:val="004B478F"/>
    <w:rsid w:val="004C06EA"/>
    <w:rsid w:val="004C222C"/>
    <w:rsid w:val="004C304D"/>
    <w:rsid w:val="004D12E3"/>
    <w:rsid w:val="004E0827"/>
    <w:rsid w:val="00505DE7"/>
    <w:rsid w:val="0051505E"/>
    <w:rsid w:val="005217BF"/>
    <w:rsid w:val="005229DC"/>
    <w:rsid w:val="00553E22"/>
    <w:rsid w:val="00560545"/>
    <w:rsid w:val="005726BE"/>
    <w:rsid w:val="005757CD"/>
    <w:rsid w:val="005841C1"/>
    <w:rsid w:val="00586241"/>
    <w:rsid w:val="005913BF"/>
    <w:rsid w:val="00591A2F"/>
    <w:rsid w:val="005975DB"/>
    <w:rsid w:val="005A1897"/>
    <w:rsid w:val="005A6CE1"/>
    <w:rsid w:val="005D0EFB"/>
    <w:rsid w:val="005D22EA"/>
    <w:rsid w:val="005D32B3"/>
    <w:rsid w:val="005F1B55"/>
    <w:rsid w:val="005F6B62"/>
    <w:rsid w:val="0060221E"/>
    <w:rsid w:val="00603AA8"/>
    <w:rsid w:val="00605DC6"/>
    <w:rsid w:val="00614E8D"/>
    <w:rsid w:val="0062330E"/>
    <w:rsid w:val="00626A5E"/>
    <w:rsid w:val="006339F3"/>
    <w:rsid w:val="00633D10"/>
    <w:rsid w:val="006340CE"/>
    <w:rsid w:val="00637E89"/>
    <w:rsid w:val="00643E00"/>
    <w:rsid w:val="0065442B"/>
    <w:rsid w:val="00655BF0"/>
    <w:rsid w:val="006627E5"/>
    <w:rsid w:val="00664567"/>
    <w:rsid w:val="00674B90"/>
    <w:rsid w:val="00676676"/>
    <w:rsid w:val="00687BA5"/>
    <w:rsid w:val="00692198"/>
    <w:rsid w:val="006921E7"/>
    <w:rsid w:val="00696172"/>
    <w:rsid w:val="006A3A00"/>
    <w:rsid w:val="006B3BEC"/>
    <w:rsid w:val="006C653C"/>
    <w:rsid w:val="006D188C"/>
    <w:rsid w:val="006D58C0"/>
    <w:rsid w:val="006E6FB2"/>
    <w:rsid w:val="006F34C8"/>
    <w:rsid w:val="00701DCF"/>
    <w:rsid w:val="00706060"/>
    <w:rsid w:val="00710630"/>
    <w:rsid w:val="00725217"/>
    <w:rsid w:val="00725C54"/>
    <w:rsid w:val="00725C78"/>
    <w:rsid w:val="0072718B"/>
    <w:rsid w:val="00730DBF"/>
    <w:rsid w:val="00732EF6"/>
    <w:rsid w:val="0073405D"/>
    <w:rsid w:val="007405C7"/>
    <w:rsid w:val="0074776D"/>
    <w:rsid w:val="007479A6"/>
    <w:rsid w:val="00756980"/>
    <w:rsid w:val="0075719B"/>
    <w:rsid w:val="007576AB"/>
    <w:rsid w:val="00757F60"/>
    <w:rsid w:val="007618D2"/>
    <w:rsid w:val="00761A93"/>
    <w:rsid w:val="00763362"/>
    <w:rsid w:val="00771E16"/>
    <w:rsid w:val="00775D4B"/>
    <w:rsid w:val="0078454A"/>
    <w:rsid w:val="0079513A"/>
    <w:rsid w:val="0079572C"/>
    <w:rsid w:val="007A0506"/>
    <w:rsid w:val="007A2E4E"/>
    <w:rsid w:val="007B079F"/>
    <w:rsid w:val="007B1437"/>
    <w:rsid w:val="007B7B58"/>
    <w:rsid w:val="007C074F"/>
    <w:rsid w:val="007C0A19"/>
    <w:rsid w:val="007C1ADA"/>
    <w:rsid w:val="007D105B"/>
    <w:rsid w:val="007D10FE"/>
    <w:rsid w:val="007D7CFE"/>
    <w:rsid w:val="007E130D"/>
    <w:rsid w:val="007E1735"/>
    <w:rsid w:val="007E2E60"/>
    <w:rsid w:val="007E70FB"/>
    <w:rsid w:val="007F684A"/>
    <w:rsid w:val="007F7A86"/>
    <w:rsid w:val="008152F6"/>
    <w:rsid w:val="00822879"/>
    <w:rsid w:val="00830567"/>
    <w:rsid w:val="008411C3"/>
    <w:rsid w:val="008529D8"/>
    <w:rsid w:val="00855A83"/>
    <w:rsid w:val="00857757"/>
    <w:rsid w:val="00857863"/>
    <w:rsid w:val="00873CF1"/>
    <w:rsid w:val="00875731"/>
    <w:rsid w:val="008815EB"/>
    <w:rsid w:val="00886CEA"/>
    <w:rsid w:val="0089197A"/>
    <w:rsid w:val="00894842"/>
    <w:rsid w:val="00894EF0"/>
    <w:rsid w:val="0089523E"/>
    <w:rsid w:val="008A03D2"/>
    <w:rsid w:val="008A0E36"/>
    <w:rsid w:val="008A11C2"/>
    <w:rsid w:val="008A2217"/>
    <w:rsid w:val="008B2881"/>
    <w:rsid w:val="008C1971"/>
    <w:rsid w:val="008D06B6"/>
    <w:rsid w:val="008D166F"/>
    <w:rsid w:val="008D33F6"/>
    <w:rsid w:val="008D4D73"/>
    <w:rsid w:val="008E0594"/>
    <w:rsid w:val="008E0E5E"/>
    <w:rsid w:val="008E2E56"/>
    <w:rsid w:val="008F35B4"/>
    <w:rsid w:val="0090483E"/>
    <w:rsid w:val="0090509F"/>
    <w:rsid w:val="009068E9"/>
    <w:rsid w:val="00924B33"/>
    <w:rsid w:val="00925D91"/>
    <w:rsid w:val="009351E2"/>
    <w:rsid w:val="00940FF5"/>
    <w:rsid w:val="00942024"/>
    <w:rsid w:val="00943792"/>
    <w:rsid w:val="0094443C"/>
    <w:rsid w:val="009532EA"/>
    <w:rsid w:val="00956722"/>
    <w:rsid w:val="00960B7B"/>
    <w:rsid w:val="0096561D"/>
    <w:rsid w:val="009657CA"/>
    <w:rsid w:val="009705C4"/>
    <w:rsid w:val="0097260C"/>
    <w:rsid w:val="0097474B"/>
    <w:rsid w:val="0097621B"/>
    <w:rsid w:val="00976C7B"/>
    <w:rsid w:val="00977418"/>
    <w:rsid w:val="00986236"/>
    <w:rsid w:val="00991EDB"/>
    <w:rsid w:val="00995C4F"/>
    <w:rsid w:val="009A058E"/>
    <w:rsid w:val="009A0595"/>
    <w:rsid w:val="009B2FB8"/>
    <w:rsid w:val="009B4EE4"/>
    <w:rsid w:val="009C52C6"/>
    <w:rsid w:val="009D288D"/>
    <w:rsid w:val="009D3883"/>
    <w:rsid w:val="009D3B52"/>
    <w:rsid w:val="009D649E"/>
    <w:rsid w:val="009E428A"/>
    <w:rsid w:val="009F00B1"/>
    <w:rsid w:val="009F339B"/>
    <w:rsid w:val="00A07C5A"/>
    <w:rsid w:val="00A303B3"/>
    <w:rsid w:val="00A365E8"/>
    <w:rsid w:val="00A46448"/>
    <w:rsid w:val="00A546E0"/>
    <w:rsid w:val="00A847E9"/>
    <w:rsid w:val="00A86E78"/>
    <w:rsid w:val="00AA0D60"/>
    <w:rsid w:val="00AC28FC"/>
    <w:rsid w:val="00AC65CF"/>
    <w:rsid w:val="00AD0B91"/>
    <w:rsid w:val="00AF4F49"/>
    <w:rsid w:val="00AF5405"/>
    <w:rsid w:val="00B00434"/>
    <w:rsid w:val="00B0125A"/>
    <w:rsid w:val="00B05AB3"/>
    <w:rsid w:val="00B13C69"/>
    <w:rsid w:val="00B15C02"/>
    <w:rsid w:val="00B21889"/>
    <w:rsid w:val="00B22738"/>
    <w:rsid w:val="00B25C9C"/>
    <w:rsid w:val="00B340FE"/>
    <w:rsid w:val="00B34D6E"/>
    <w:rsid w:val="00B442D6"/>
    <w:rsid w:val="00B511D4"/>
    <w:rsid w:val="00B533FF"/>
    <w:rsid w:val="00B57705"/>
    <w:rsid w:val="00B63CFD"/>
    <w:rsid w:val="00B7093D"/>
    <w:rsid w:val="00B72988"/>
    <w:rsid w:val="00B748CA"/>
    <w:rsid w:val="00B81509"/>
    <w:rsid w:val="00B82997"/>
    <w:rsid w:val="00B8786A"/>
    <w:rsid w:val="00B9682D"/>
    <w:rsid w:val="00BA0A36"/>
    <w:rsid w:val="00BA179E"/>
    <w:rsid w:val="00BA18D9"/>
    <w:rsid w:val="00BA4D12"/>
    <w:rsid w:val="00BA4D2D"/>
    <w:rsid w:val="00BA7FB7"/>
    <w:rsid w:val="00BB639E"/>
    <w:rsid w:val="00BC3355"/>
    <w:rsid w:val="00BC653E"/>
    <w:rsid w:val="00BE397B"/>
    <w:rsid w:val="00BE3F2D"/>
    <w:rsid w:val="00BE5310"/>
    <w:rsid w:val="00BF2084"/>
    <w:rsid w:val="00BF46AE"/>
    <w:rsid w:val="00C013CB"/>
    <w:rsid w:val="00C06074"/>
    <w:rsid w:val="00C06283"/>
    <w:rsid w:val="00C11B7D"/>
    <w:rsid w:val="00C1318E"/>
    <w:rsid w:val="00C21BB2"/>
    <w:rsid w:val="00C25427"/>
    <w:rsid w:val="00C4026C"/>
    <w:rsid w:val="00C543F4"/>
    <w:rsid w:val="00C566FF"/>
    <w:rsid w:val="00C60BE9"/>
    <w:rsid w:val="00C70E4C"/>
    <w:rsid w:val="00C80135"/>
    <w:rsid w:val="00C801A5"/>
    <w:rsid w:val="00C8284A"/>
    <w:rsid w:val="00C83266"/>
    <w:rsid w:val="00C843EA"/>
    <w:rsid w:val="00C873B9"/>
    <w:rsid w:val="00C90143"/>
    <w:rsid w:val="00CA4B07"/>
    <w:rsid w:val="00CA5B6C"/>
    <w:rsid w:val="00CB2169"/>
    <w:rsid w:val="00CB3B55"/>
    <w:rsid w:val="00CC6B18"/>
    <w:rsid w:val="00CC78B1"/>
    <w:rsid w:val="00CD18EC"/>
    <w:rsid w:val="00CD22F5"/>
    <w:rsid w:val="00CD3AE4"/>
    <w:rsid w:val="00CD50DC"/>
    <w:rsid w:val="00CD6453"/>
    <w:rsid w:val="00CE0240"/>
    <w:rsid w:val="00CE3603"/>
    <w:rsid w:val="00CE723A"/>
    <w:rsid w:val="00D134D9"/>
    <w:rsid w:val="00D30EA8"/>
    <w:rsid w:val="00D32F1C"/>
    <w:rsid w:val="00D33D1E"/>
    <w:rsid w:val="00D34749"/>
    <w:rsid w:val="00D34E91"/>
    <w:rsid w:val="00D35100"/>
    <w:rsid w:val="00D36D24"/>
    <w:rsid w:val="00D434BF"/>
    <w:rsid w:val="00D43E80"/>
    <w:rsid w:val="00D54755"/>
    <w:rsid w:val="00D61D86"/>
    <w:rsid w:val="00D62CC0"/>
    <w:rsid w:val="00D80171"/>
    <w:rsid w:val="00D922D2"/>
    <w:rsid w:val="00D939EF"/>
    <w:rsid w:val="00D962AB"/>
    <w:rsid w:val="00DA6E85"/>
    <w:rsid w:val="00DB4A2B"/>
    <w:rsid w:val="00DC2510"/>
    <w:rsid w:val="00DD19CE"/>
    <w:rsid w:val="00DD1BDF"/>
    <w:rsid w:val="00DD3484"/>
    <w:rsid w:val="00DD6F62"/>
    <w:rsid w:val="00DE2EE9"/>
    <w:rsid w:val="00DF37F9"/>
    <w:rsid w:val="00E00B7A"/>
    <w:rsid w:val="00E02EC0"/>
    <w:rsid w:val="00E0536D"/>
    <w:rsid w:val="00E07456"/>
    <w:rsid w:val="00E131A6"/>
    <w:rsid w:val="00E23E73"/>
    <w:rsid w:val="00E36670"/>
    <w:rsid w:val="00E37AA4"/>
    <w:rsid w:val="00E50B2F"/>
    <w:rsid w:val="00E66686"/>
    <w:rsid w:val="00E677FB"/>
    <w:rsid w:val="00E75B57"/>
    <w:rsid w:val="00E775F9"/>
    <w:rsid w:val="00E80199"/>
    <w:rsid w:val="00E85F69"/>
    <w:rsid w:val="00E87148"/>
    <w:rsid w:val="00EA3CDF"/>
    <w:rsid w:val="00EA443B"/>
    <w:rsid w:val="00EB3DA2"/>
    <w:rsid w:val="00EB5E65"/>
    <w:rsid w:val="00EC439B"/>
    <w:rsid w:val="00EC5085"/>
    <w:rsid w:val="00ED3C6B"/>
    <w:rsid w:val="00ED3E60"/>
    <w:rsid w:val="00ED41A5"/>
    <w:rsid w:val="00ED7C0D"/>
    <w:rsid w:val="00EE187F"/>
    <w:rsid w:val="00EE5D6E"/>
    <w:rsid w:val="00EF0BC2"/>
    <w:rsid w:val="00EF1DCF"/>
    <w:rsid w:val="00EF6201"/>
    <w:rsid w:val="00F026ED"/>
    <w:rsid w:val="00F02E1D"/>
    <w:rsid w:val="00F15964"/>
    <w:rsid w:val="00F21E5B"/>
    <w:rsid w:val="00F24FE3"/>
    <w:rsid w:val="00F26827"/>
    <w:rsid w:val="00F2753C"/>
    <w:rsid w:val="00F30C1B"/>
    <w:rsid w:val="00F378C7"/>
    <w:rsid w:val="00F60487"/>
    <w:rsid w:val="00F65012"/>
    <w:rsid w:val="00F65B33"/>
    <w:rsid w:val="00F66CAA"/>
    <w:rsid w:val="00F679E0"/>
    <w:rsid w:val="00F72683"/>
    <w:rsid w:val="00F74AAA"/>
    <w:rsid w:val="00F77547"/>
    <w:rsid w:val="00F84760"/>
    <w:rsid w:val="00F9013B"/>
    <w:rsid w:val="00F91D9F"/>
    <w:rsid w:val="00FA097D"/>
    <w:rsid w:val="00FB0C14"/>
    <w:rsid w:val="00FC0728"/>
    <w:rsid w:val="00FC373C"/>
    <w:rsid w:val="00FC46C9"/>
    <w:rsid w:val="00FE1083"/>
    <w:rsid w:val="00FE66F7"/>
    <w:rsid w:val="00FF07C9"/>
    <w:rsid w:val="00FF2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8250D-7F06-4108-93A4-7F48CC09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787"/>
    <w:pPr>
      <w:spacing w:after="200" w:line="276" w:lineRule="auto"/>
    </w:pPr>
    <w:rPr>
      <w:sz w:val="22"/>
      <w:szCs w:val="22"/>
      <w:lang w:eastAsia="en-US"/>
    </w:rPr>
  </w:style>
  <w:style w:type="paragraph" w:styleId="1">
    <w:name w:val="heading 1"/>
    <w:basedOn w:val="a"/>
    <w:next w:val="a"/>
    <w:link w:val="10"/>
    <w:uiPriority w:val="9"/>
    <w:qFormat/>
    <w:rsid w:val="00CD1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0465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976C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4D2D"/>
  </w:style>
  <w:style w:type="paragraph" w:styleId="a3">
    <w:name w:val="List Paragraph"/>
    <w:basedOn w:val="a"/>
    <w:uiPriority w:val="34"/>
    <w:qFormat/>
    <w:rsid w:val="008529D8"/>
    <w:pPr>
      <w:ind w:left="720"/>
      <w:contextualSpacing/>
    </w:pPr>
  </w:style>
  <w:style w:type="character" w:styleId="a4">
    <w:name w:val="Hyperlink"/>
    <w:basedOn w:val="a0"/>
    <w:uiPriority w:val="99"/>
    <w:unhideWhenUsed/>
    <w:rsid w:val="008529D8"/>
    <w:rPr>
      <w:color w:val="0000FF"/>
      <w:u w:val="single"/>
    </w:rPr>
  </w:style>
  <w:style w:type="paragraph" w:styleId="a5">
    <w:name w:val="header"/>
    <w:basedOn w:val="a"/>
    <w:link w:val="a6"/>
    <w:uiPriority w:val="99"/>
    <w:unhideWhenUsed/>
    <w:rsid w:val="008A11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11C2"/>
    <w:rPr>
      <w:sz w:val="22"/>
      <w:szCs w:val="22"/>
      <w:lang w:eastAsia="en-US"/>
    </w:rPr>
  </w:style>
  <w:style w:type="paragraph" w:styleId="a7">
    <w:name w:val="footer"/>
    <w:basedOn w:val="a"/>
    <w:link w:val="a8"/>
    <w:uiPriority w:val="99"/>
    <w:unhideWhenUsed/>
    <w:rsid w:val="008A11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11C2"/>
    <w:rPr>
      <w:sz w:val="22"/>
      <w:szCs w:val="22"/>
      <w:lang w:eastAsia="en-US"/>
    </w:rPr>
  </w:style>
  <w:style w:type="paragraph" w:styleId="a9">
    <w:name w:val="Normal (Web)"/>
    <w:basedOn w:val="a"/>
    <w:uiPriority w:val="99"/>
    <w:unhideWhenUsed/>
    <w:rsid w:val="008A11C2"/>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8A11C2"/>
    <w:rPr>
      <w:b/>
      <w:bCs/>
    </w:rPr>
  </w:style>
  <w:style w:type="character" w:customStyle="1" w:styleId="b-share">
    <w:name w:val="b-share"/>
    <w:basedOn w:val="a0"/>
    <w:rsid w:val="00C90143"/>
  </w:style>
  <w:style w:type="paragraph" w:customStyle="1" w:styleId="text">
    <w:name w:val="text"/>
    <w:basedOn w:val="a"/>
    <w:rsid w:val="00BF46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304650"/>
    <w:rPr>
      <w:rFonts w:ascii="Times New Roman" w:eastAsia="Times New Roman" w:hAnsi="Times New Roman"/>
      <w:b/>
      <w:bCs/>
      <w:sz w:val="36"/>
      <w:szCs w:val="36"/>
    </w:rPr>
  </w:style>
  <w:style w:type="character" w:customStyle="1" w:styleId="30">
    <w:name w:val="Заголовок 3 Знак"/>
    <w:basedOn w:val="a0"/>
    <w:link w:val="3"/>
    <w:uiPriority w:val="9"/>
    <w:semiHidden/>
    <w:rsid w:val="00976C7B"/>
    <w:rPr>
      <w:rFonts w:asciiTheme="majorHAnsi" w:eastAsiaTheme="majorEastAsia" w:hAnsiTheme="majorHAnsi" w:cstheme="majorBidi"/>
      <w:b/>
      <w:bCs/>
      <w:color w:val="4F81BD" w:themeColor="accent1"/>
      <w:sz w:val="22"/>
      <w:szCs w:val="22"/>
      <w:lang w:eastAsia="en-US"/>
    </w:rPr>
  </w:style>
  <w:style w:type="paragraph" w:styleId="ab">
    <w:name w:val="Balloon Text"/>
    <w:basedOn w:val="a"/>
    <w:link w:val="ac"/>
    <w:uiPriority w:val="99"/>
    <w:semiHidden/>
    <w:unhideWhenUsed/>
    <w:rsid w:val="00454F1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4F12"/>
    <w:rPr>
      <w:rFonts w:ascii="Tahoma" w:hAnsi="Tahoma" w:cs="Tahoma"/>
      <w:sz w:val="16"/>
      <w:szCs w:val="16"/>
      <w:lang w:eastAsia="en-US"/>
    </w:rPr>
  </w:style>
  <w:style w:type="character" w:customStyle="1" w:styleId="10">
    <w:name w:val="Заголовок 1 Знак"/>
    <w:basedOn w:val="a0"/>
    <w:link w:val="1"/>
    <w:uiPriority w:val="9"/>
    <w:rsid w:val="00CD18EC"/>
    <w:rPr>
      <w:rFonts w:asciiTheme="majorHAnsi" w:eastAsiaTheme="majorEastAsia" w:hAnsiTheme="majorHAnsi" w:cstheme="majorBidi"/>
      <w:b/>
      <w:bCs/>
      <w:color w:val="365F91" w:themeColor="accent1" w:themeShade="BF"/>
      <w:sz w:val="28"/>
      <w:szCs w:val="28"/>
      <w:lang w:eastAsia="en-US"/>
    </w:rPr>
  </w:style>
  <w:style w:type="paragraph" w:styleId="11">
    <w:name w:val="toc 1"/>
    <w:basedOn w:val="a"/>
    <w:next w:val="a"/>
    <w:autoRedefine/>
    <w:uiPriority w:val="39"/>
    <w:unhideWhenUsed/>
    <w:rsid w:val="00CD18EC"/>
    <w:pPr>
      <w:spacing w:after="100"/>
    </w:pPr>
  </w:style>
  <w:style w:type="paragraph" w:styleId="21">
    <w:name w:val="toc 2"/>
    <w:basedOn w:val="a"/>
    <w:next w:val="a"/>
    <w:autoRedefine/>
    <w:uiPriority w:val="39"/>
    <w:unhideWhenUsed/>
    <w:rsid w:val="00CD18EC"/>
    <w:pPr>
      <w:spacing w:after="100"/>
      <w:ind w:left="220"/>
    </w:pPr>
  </w:style>
  <w:style w:type="paragraph" w:styleId="ad">
    <w:name w:val="footnote text"/>
    <w:basedOn w:val="a"/>
    <w:link w:val="ae"/>
    <w:rsid w:val="00492DF4"/>
    <w:rPr>
      <w:rFonts w:eastAsia="Times New Roman"/>
      <w:sz w:val="20"/>
      <w:szCs w:val="20"/>
      <w:lang w:eastAsia="ru-RU"/>
    </w:rPr>
  </w:style>
  <w:style w:type="character" w:customStyle="1" w:styleId="ae">
    <w:name w:val="Текст сноски Знак"/>
    <w:basedOn w:val="a0"/>
    <w:link w:val="ad"/>
    <w:rsid w:val="00492DF4"/>
    <w:rPr>
      <w:rFonts w:eastAsia="Times New Roman"/>
    </w:rPr>
  </w:style>
  <w:style w:type="character" w:styleId="af">
    <w:name w:val="footnote reference"/>
    <w:basedOn w:val="a0"/>
    <w:uiPriority w:val="99"/>
    <w:semiHidden/>
    <w:unhideWhenUsed/>
    <w:rsid w:val="006627E5"/>
    <w:rPr>
      <w:vertAlign w:val="superscript"/>
    </w:rPr>
  </w:style>
  <w:style w:type="table" w:styleId="af0">
    <w:name w:val="Table Grid"/>
    <w:basedOn w:val="a1"/>
    <w:uiPriority w:val="59"/>
    <w:rsid w:val="0035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553E22"/>
    <w:rPr>
      <w:color w:val="800080" w:themeColor="followedHyperlink"/>
      <w:u w:val="single"/>
    </w:rPr>
  </w:style>
  <w:style w:type="paragraph" w:customStyle="1" w:styleId="rtejustify">
    <w:name w:val="rtejustify"/>
    <w:basedOn w:val="a"/>
    <w:rsid w:val="008815EB"/>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endnote text"/>
    <w:basedOn w:val="a"/>
    <w:link w:val="af3"/>
    <w:uiPriority w:val="99"/>
    <w:semiHidden/>
    <w:unhideWhenUsed/>
    <w:rsid w:val="00B22738"/>
    <w:pPr>
      <w:spacing w:after="0" w:line="240" w:lineRule="auto"/>
    </w:pPr>
    <w:rPr>
      <w:sz w:val="20"/>
      <w:szCs w:val="20"/>
    </w:rPr>
  </w:style>
  <w:style w:type="character" w:customStyle="1" w:styleId="af3">
    <w:name w:val="Текст концевой сноски Знак"/>
    <w:basedOn w:val="a0"/>
    <w:link w:val="af2"/>
    <w:uiPriority w:val="99"/>
    <w:semiHidden/>
    <w:rsid w:val="00B22738"/>
    <w:rPr>
      <w:lang w:eastAsia="en-US"/>
    </w:rPr>
  </w:style>
  <w:style w:type="character" w:styleId="af4">
    <w:name w:val="endnote reference"/>
    <w:basedOn w:val="a0"/>
    <w:uiPriority w:val="99"/>
    <w:semiHidden/>
    <w:unhideWhenUsed/>
    <w:rsid w:val="00B22738"/>
    <w:rPr>
      <w:vertAlign w:val="superscript"/>
    </w:rPr>
  </w:style>
  <w:style w:type="character" w:customStyle="1" w:styleId="comment">
    <w:name w:val="comment"/>
    <w:basedOn w:val="a0"/>
    <w:rsid w:val="00875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134">
      <w:bodyDiv w:val="1"/>
      <w:marLeft w:val="0"/>
      <w:marRight w:val="0"/>
      <w:marTop w:val="0"/>
      <w:marBottom w:val="0"/>
      <w:divBdr>
        <w:top w:val="none" w:sz="0" w:space="0" w:color="auto"/>
        <w:left w:val="none" w:sz="0" w:space="0" w:color="auto"/>
        <w:bottom w:val="none" w:sz="0" w:space="0" w:color="auto"/>
        <w:right w:val="none" w:sz="0" w:space="0" w:color="auto"/>
      </w:divBdr>
    </w:div>
    <w:div w:id="66340989">
      <w:bodyDiv w:val="1"/>
      <w:marLeft w:val="0"/>
      <w:marRight w:val="0"/>
      <w:marTop w:val="0"/>
      <w:marBottom w:val="0"/>
      <w:divBdr>
        <w:top w:val="none" w:sz="0" w:space="0" w:color="auto"/>
        <w:left w:val="none" w:sz="0" w:space="0" w:color="auto"/>
        <w:bottom w:val="none" w:sz="0" w:space="0" w:color="auto"/>
        <w:right w:val="none" w:sz="0" w:space="0" w:color="auto"/>
      </w:divBdr>
    </w:div>
    <w:div w:id="85006561">
      <w:bodyDiv w:val="1"/>
      <w:marLeft w:val="0"/>
      <w:marRight w:val="0"/>
      <w:marTop w:val="0"/>
      <w:marBottom w:val="0"/>
      <w:divBdr>
        <w:top w:val="none" w:sz="0" w:space="0" w:color="auto"/>
        <w:left w:val="none" w:sz="0" w:space="0" w:color="auto"/>
        <w:bottom w:val="none" w:sz="0" w:space="0" w:color="auto"/>
        <w:right w:val="none" w:sz="0" w:space="0" w:color="auto"/>
      </w:divBdr>
    </w:div>
    <w:div w:id="117341645">
      <w:bodyDiv w:val="1"/>
      <w:marLeft w:val="0"/>
      <w:marRight w:val="0"/>
      <w:marTop w:val="0"/>
      <w:marBottom w:val="0"/>
      <w:divBdr>
        <w:top w:val="none" w:sz="0" w:space="0" w:color="auto"/>
        <w:left w:val="none" w:sz="0" w:space="0" w:color="auto"/>
        <w:bottom w:val="none" w:sz="0" w:space="0" w:color="auto"/>
        <w:right w:val="none" w:sz="0" w:space="0" w:color="auto"/>
      </w:divBdr>
    </w:div>
    <w:div w:id="145367314">
      <w:bodyDiv w:val="1"/>
      <w:marLeft w:val="0"/>
      <w:marRight w:val="0"/>
      <w:marTop w:val="0"/>
      <w:marBottom w:val="0"/>
      <w:divBdr>
        <w:top w:val="none" w:sz="0" w:space="0" w:color="auto"/>
        <w:left w:val="none" w:sz="0" w:space="0" w:color="auto"/>
        <w:bottom w:val="none" w:sz="0" w:space="0" w:color="auto"/>
        <w:right w:val="none" w:sz="0" w:space="0" w:color="auto"/>
      </w:divBdr>
    </w:div>
    <w:div w:id="174610411">
      <w:bodyDiv w:val="1"/>
      <w:marLeft w:val="0"/>
      <w:marRight w:val="0"/>
      <w:marTop w:val="0"/>
      <w:marBottom w:val="0"/>
      <w:divBdr>
        <w:top w:val="none" w:sz="0" w:space="0" w:color="auto"/>
        <w:left w:val="none" w:sz="0" w:space="0" w:color="auto"/>
        <w:bottom w:val="none" w:sz="0" w:space="0" w:color="auto"/>
        <w:right w:val="none" w:sz="0" w:space="0" w:color="auto"/>
      </w:divBdr>
    </w:div>
    <w:div w:id="179903602">
      <w:bodyDiv w:val="1"/>
      <w:marLeft w:val="0"/>
      <w:marRight w:val="0"/>
      <w:marTop w:val="0"/>
      <w:marBottom w:val="0"/>
      <w:divBdr>
        <w:top w:val="none" w:sz="0" w:space="0" w:color="auto"/>
        <w:left w:val="none" w:sz="0" w:space="0" w:color="auto"/>
        <w:bottom w:val="none" w:sz="0" w:space="0" w:color="auto"/>
        <w:right w:val="none" w:sz="0" w:space="0" w:color="auto"/>
      </w:divBdr>
    </w:div>
    <w:div w:id="202179422">
      <w:bodyDiv w:val="1"/>
      <w:marLeft w:val="0"/>
      <w:marRight w:val="0"/>
      <w:marTop w:val="0"/>
      <w:marBottom w:val="0"/>
      <w:divBdr>
        <w:top w:val="none" w:sz="0" w:space="0" w:color="auto"/>
        <w:left w:val="none" w:sz="0" w:space="0" w:color="auto"/>
        <w:bottom w:val="none" w:sz="0" w:space="0" w:color="auto"/>
        <w:right w:val="none" w:sz="0" w:space="0" w:color="auto"/>
      </w:divBdr>
    </w:div>
    <w:div w:id="235164641">
      <w:bodyDiv w:val="1"/>
      <w:marLeft w:val="0"/>
      <w:marRight w:val="0"/>
      <w:marTop w:val="0"/>
      <w:marBottom w:val="0"/>
      <w:divBdr>
        <w:top w:val="none" w:sz="0" w:space="0" w:color="auto"/>
        <w:left w:val="none" w:sz="0" w:space="0" w:color="auto"/>
        <w:bottom w:val="none" w:sz="0" w:space="0" w:color="auto"/>
        <w:right w:val="none" w:sz="0" w:space="0" w:color="auto"/>
      </w:divBdr>
    </w:div>
    <w:div w:id="262153873">
      <w:bodyDiv w:val="1"/>
      <w:marLeft w:val="0"/>
      <w:marRight w:val="0"/>
      <w:marTop w:val="0"/>
      <w:marBottom w:val="0"/>
      <w:divBdr>
        <w:top w:val="none" w:sz="0" w:space="0" w:color="auto"/>
        <w:left w:val="none" w:sz="0" w:space="0" w:color="auto"/>
        <w:bottom w:val="none" w:sz="0" w:space="0" w:color="auto"/>
        <w:right w:val="none" w:sz="0" w:space="0" w:color="auto"/>
      </w:divBdr>
    </w:div>
    <w:div w:id="354618081">
      <w:bodyDiv w:val="1"/>
      <w:marLeft w:val="0"/>
      <w:marRight w:val="0"/>
      <w:marTop w:val="0"/>
      <w:marBottom w:val="0"/>
      <w:divBdr>
        <w:top w:val="none" w:sz="0" w:space="0" w:color="auto"/>
        <w:left w:val="none" w:sz="0" w:space="0" w:color="auto"/>
        <w:bottom w:val="none" w:sz="0" w:space="0" w:color="auto"/>
        <w:right w:val="none" w:sz="0" w:space="0" w:color="auto"/>
      </w:divBdr>
    </w:div>
    <w:div w:id="381558332">
      <w:bodyDiv w:val="1"/>
      <w:marLeft w:val="0"/>
      <w:marRight w:val="0"/>
      <w:marTop w:val="0"/>
      <w:marBottom w:val="0"/>
      <w:divBdr>
        <w:top w:val="none" w:sz="0" w:space="0" w:color="auto"/>
        <w:left w:val="none" w:sz="0" w:space="0" w:color="auto"/>
        <w:bottom w:val="none" w:sz="0" w:space="0" w:color="auto"/>
        <w:right w:val="none" w:sz="0" w:space="0" w:color="auto"/>
      </w:divBdr>
    </w:div>
    <w:div w:id="382292556">
      <w:bodyDiv w:val="1"/>
      <w:marLeft w:val="0"/>
      <w:marRight w:val="0"/>
      <w:marTop w:val="0"/>
      <w:marBottom w:val="0"/>
      <w:divBdr>
        <w:top w:val="none" w:sz="0" w:space="0" w:color="auto"/>
        <w:left w:val="none" w:sz="0" w:space="0" w:color="auto"/>
        <w:bottom w:val="none" w:sz="0" w:space="0" w:color="auto"/>
        <w:right w:val="none" w:sz="0" w:space="0" w:color="auto"/>
      </w:divBdr>
    </w:div>
    <w:div w:id="401367984">
      <w:bodyDiv w:val="1"/>
      <w:marLeft w:val="0"/>
      <w:marRight w:val="0"/>
      <w:marTop w:val="0"/>
      <w:marBottom w:val="0"/>
      <w:divBdr>
        <w:top w:val="none" w:sz="0" w:space="0" w:color="auto"/>
        <w:left w:val="none" w:sz="0" w:space="0" w:color="auto"/>
        <w:bottom w:val="none" w:sz="0" w:space="0" w:color="auto"/>
        <w:right w:val="none" w:sz="0" w:space="0" w:color="auto"/>
      </w:divBdr>
    </w:div>
    <w:div w:id="402801769">
      <w:bodyDiv w:val="1"/>
      <w:marLeft w:val="0"/>
      <w:marRight w:val="0"/>
      <w:marTop w:val="0"/>
      <w:marBottom w:val="0"/>
      <w:divBdr>
        <w:top w:val="none" w:sz="0" w:space="0" w:color="auto"/>
        <w:left w:val="none" w:sz="0" w:space="0" w:color="auto"/>
        <w:bottom w:val="none" w:sz="0" w:space="0" w:color="auto"/>
        <w:right w:val="none" w:sz="0" w:space="0" w:color="auto"/>
      </w:divBdr>
    </w:div>
    <w:div w:id="467750865">
      <w:bodyDiv w:val="1"/>
      <w:marLeft w:val="0"/>
      <w:marRight w:val="0"/>
      <w:marTop w:val="0"/>
      <w:marBottom w:val="0"/>
      <w:divBdr>
        <w:top w:val="none" w:sz="0" w:space="0" w:color="auto"/>
        <w:left w:val="none" w:sz="0" w:space="0" w:color="auto"/>
        <w:bottom w:val="none" w:sz="0" w:space="0" w:color="auto"/>
        <w:right w:val="none" w:sz="0" w:space="0" w:color="auto"/>
      </w:divBdr>
    </w:div>
    <w:div w:id="606893394">
      <w:bodyDiv w:val="1"/>
      <w:marLeft w:val="0"/>
      <w:marRight w:val="0"/>
      <w:marTop w:val="0"/>
      <w:marBottom w:val="0"/>
      <w:divBdr>
        <w:top w:val="none" w:sz="0" w:space="0" w:color="auto"/>
        <w:left w:val="none" w:sz="0" w:space="0" w:color="auto"/>
        <w:bottom w:val="none" w:sz="0" w:space="0" w:color="auto"/>
        <w:right w:val="none" w:sz="0" w:space="0" w:color="auto"/>
      </w:divBdr>
    </w:div>
    <w:div w:id="634874213">
      <w:bodyDiv w:val="1"/>
      <w:marLeft w:val="0"/>
      <w:marRight w:val="0"/>
      <w:marTop w:val="0"/>
      <w:marBottom w:val="0"/>
      <w:divBdr>
        <w:top w:val="none" w:sz="0" w:space="0" w:color="auto"/>
        <w:left w:val="none" w:sz="0" w:space="0" w:color="auto"/>
        <w:bottom w:val="none" w:sz="0" w:space="0" w:color="auto"/>
        <w:right w:val="none" w:sz="0" w:space="0" w:color="auto"/>
      </w:divBdr>
      <w:divsChild>
        <w:div w:id="682827479">
          <w:marLeft w:val="0"/>
          <w:marRight w:val="0"/>
          <w:marTop w:val="0"/>
          <w:marBottom w:val="0"/>
          <w:divBdr>
            <w:top w:val="none" w:sz="0" w:space="0" w:color="auto"/>
            <w:left w:val="none" w:sz="0" w:space="0" w:color="auto"/>
            <w:bottom w:val="none" w:sz="0" w:space="0" w:color="auto"/>
            <w:right w:val="none" w:sz="0" w:space="0" w:color="auto"/>
          </w:divBdr>
          <w:divsChild>
            <w:div w:id="1617132874">
              <w:marLeft w:val="0"/>
              <w:marRight w:val="0"/>
              <w:marTop w:val="0"/>
              <w:marBottom w:val="0"/>
              <w:divBdr>
                <w:top w:val="none" w:sz="0" w:space="0" w:color="auto"/>
                <w:left w:val="none" w:sz="0" w:space="0" w:color="auto"/>
                <w:bottom w:val="none" w:sz="0" w:space="0" w:color="auto"/>
                <w:right w:val="none" w:sz="0" w:space="0" w:color="auto"/>
              </w:divBdr>
              <w:divsChild>
                <w:div w:id="1243643175">
                  <w:marLeft w:val="0"/>
                  <w:marRight w:val="0"/>
                  <w:marTop w:val="0"/>
                  <w:marBottom w:val="0"/>
                  <w:divBdr>
                    <w:top w:val="none" w:sz="0" w:space="0" w:color="auto"/>
                    <w:left w:val="none" w:sz="0" w:space="0" w:color="auto"/>
                    <w:bottom w:val="none" w:sz="0" w:space="0" w:color="auto"/>
                    <w:right w:val="none" w:sz="0" w:space="0" w:color="auto"/>
                  </w:divBdr>
                  <w:divsChild>
                    <w:div w:id="2093121266">
                      <w:marLeft w:val="0"/>
                      <w:marRight w:val="0"/>
                      <w:marTop w:val="0"/>
                      <w:marBottom w:val="360"/>
                      <w:divBdr>
                        <w:top w:val="none" w:sz="0" w:space="0" w:color="auto"/>
                        <w:left w:val="none" w:sz="0" w:space="0" w:color="auto"/>
                        <w:bottom w:val="none" w:sz="0" w:space="0" w:color="auto"/>
                        <w:right w:val="none" w:sz="0" w:space="0" w:color="auto"/>
                      </w:divBdr>
                      <w:divsChild>
                        <w:div w:id="579601048">
                          <w:marLeft w:val="0"/>
                          <w:marRight w:val="0"/>
                          <w:marTop w:val="0"/>
                          <w:marBottom w:val="0"/>
                          <w:divBdr>
                            <w:top w:val="none" w:sz="0" w:space="0" w:color="auto"/>
                            <w:left w:val="none" w:sz="0" w:space="0" w:color="auto"/>
                            <w:bottom w:val="none" w:sz="0" w:space="0" w:color="auto"/>
                            <w:right w:val="none" w:sz="0" w:space="0" w:color="auto"/>
                          </w:divBdr>
                          <w:divsChild>
                            <w:div w:id="2063794707">
                              <w:marLeft w:val="0"/>
                              <w:marRight w:val="0"/>
                              <w:marTop w:val="0"/>
                              <w:marBottom w:val="0"/>
                              <w:divBdr>
                                <w:top w:val="none" w:sz="0" w:space="0" w:color="auto"/>
                                <w:left w:val="none" w:sz="0" w:space="0" w:color="auto"/>
                                <w:bottom w:val="none" w:sz="0" w:space="0" w:color="auto"/>
                                <w:right w:val="none" w:sz="0" w:space="0" w:color="auto"/>
                              </w:divBdr>
                              <w:divsChild>
                                <w:div w:id="1162812945">
                                  <w:marLeft w:val="0"/>
                                  <w:marRight w:val="0"/>
                                  <w:marTop w:val="0"/>
                                  <w:marBottom w:val="0"/>
                                  <w:divBdr>
                                    <w:top w:val="none" w:sz="0" w:space="0" w:color="auto"/>
                                    <w:left w:val="none" w:sz="0" w:space="0" w:color="auto"/>
                                    <w:bottom w:val="none" w:sz="0" w:space="0" w:color="auto"/>
                                    <w:right w:val="none" w:sz="0" w:space="0" w:color="auto"/>
                                  </w:divBdr>
                                  <w:divsChild>
                                    <w:div w:id="1735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25910">
      <w:bodyDiv w:val="1"/>
      <w:marLeft w:val="0"/>
      <w:marRight w:val="0"/>
      <w:marTop w:val="0"/>
      <w:marBottom w:val="0"/>
      <w:divBdr>
        <w:top w:val="none" w:sz="0" w:space="0" w:color="auto"/>
        <w:left w:val="none" w:sz="0" w:space="0" w:color="auto"/>
        <w:bottom w:val="none" w:sz="0" w:space="0" w:color="auto"/>
        <w:right w:val="none" w:sz="0" w:space="0" w:color="auto"/>
      </w:divBdr>
    </w:div>
    <w:div w:id="694044719">
      <w:bodyDiv w:val="1"/>
      <w:marLeft w:val="0"/>
      <w:marRight w:val="0"/>
      <w:marTop w:val="0"/>
      <w:marBottom w:val="0"/>
      <w:divBdr>
        <w:top w:val="none" w:sz="0" w:space="0" w:color="auto"/>
        <w:left w:val="none" w:sz="0" w:space="0" w:color="auto"/>
        <w:bottom w:val="none" w:sz="0" w:space="0" w:color="auto"/>
        <w:right w:val="none" w:sz="0" w:space="0" w:color="auto"/>
      </w:divBdr>
    </w:div>
    <w:div w:id="797184547">
      <w:bodyDiv w:val="1"/>
      <w:marLeft w:val="0"/>
      <w:marRight w:val="0"/>
      <w:marTop w:val="0"/>
      <w:marBottom w:val="0"/>
      <w:divBdr>
        <w:top w:val="none" w:sz="0" w:space="0" w:color="auto"/>
        <w:left w:val="none" w:sz="0" w:space="0" w:color="auto"/>
        <w:bottom w:val="none" w:sz="0" w:space="0" w:color="auto"/>
        <w:right w:val="none" w:sz="0" w:space="0" w:color="auto"/>
      </w:divBdr>
    </w:div>
    <w:div w:id="976183377">
      <w:bodyDiv w:val="1"/>
      <w:marLeft w:val="0"/>
      <w:marRight w:val="0"/>
      <w:marTop w:val="0"/>
      <w:marBottom w:val="0"/>
      <w:divBdr>
        <w:top w:val="none" w:sz="0" w:space="0" w:color="auto"/>
        <w:left w:val="none" w:sz="0" w:space="0" w:color="auto"/>
        <w:bottom w:val="none" w:sz="0" w:space="0" w:color="auto"/>
        <w:right w:val="none" w:sz="0" w:space="0" w:color="auto"/>
      </w:divBdr>
    </w:div>
    <w:div w:id="999114315">
      <w:bodyDiv w:val="1"/>
      <w:marLeft w:val="0"/>
      <w:marRight w:val="0"/>
      <w:marTop w:val="0"/>
      <w:marBottom w:val="0"/>
      <w:divBdr>
        <w:top w:val="none" w:sz="0" w:space="0" w:color="auto"/>
        <w:left w:val="none" w:sz="0" w:space="0" w:color="auto"/>
        <w:bottom w:val="none" w:sz="0" w:space="0" w:color="auto"/>
        <w:right w:val="none" w:sz="0" w:space="0" w:color="auto"/>
      </w:divBdr>
    </w:div>
    <w:div w:id="1011496270">
      <w:bodyDiv w:val="1"/>
      <w:marLeft w:val="0"/>
      <w:marRight w:val="0"/>
      <w:marTop w:val="0"/>
      <w:marBottom w:val="0"/>
      <w:divBdr>
        <w:top w:val="none" w:sz="0" w:space="0" w:color="auto"/>
        <w:left w:val="none" w:sz="0" w:space="0" w:color="auto"/>
        <w:bottom w:val="none" w:sz="0" w:space="0" w:color="auto"/>
        <w:right w:val="none" w:sz="0" w:space="0" w:color="auto"/>
      </w:divBdr>
    </w:div>
    <w:div w:id="1015888688">
      <w:bodyDiv w:val="1"/>
      <w:marLeft w:val="0"/>
      <w:marRight w:val="0"/>
      <w:marTop w:val="0"/>
      <w:marBottom w:val="0"/>
      <w:divBdr>
        <w:top w:val="none" w:sz="0" w:space="0" w:color="auto"/>
        <w:left w:val="none" w:sz="0" w:space="0" w:color="auto"/>
        <w:bottom w:val="none" w:sz="0" w:space="0" w:color="auto"/>
        <w:right w:val="none" w:sz="0" w:space="0" w:color="auto"/>
      </w:divBdr>
    </w:div>
    <w:div w:id="1057821873">
      <w:bodyDiv w:val="1"/>
      <w:marLeft w:val="0"/>
      <w:marRight w:val="0"/>
      <w:marTop w:val="0"/>
      <w:marBottom w:val="0"/>
      <w:divBdr>
        <w:top w:val="none" w:sz="0" w:space="0" w:color="auto"/>
        <w:left w:val="none" w:sz="0" w:space="0" w:color="auto"/>
        <w:bottom w:val="none" w:sz="0" w:space="0" w:color="auto"/>
        <w:right w:val="none" w:sz="0" w:space="0" w:color="auto"/>
      </w:divBdr>
    </w:div>
    <w:div w:id="1095370589">
      <w:bodyDiv w:val="1"/>
      <w:marLeft w:val="0"/>
      <w:marRight w:val="0"/>
      <w:marTop w:val="0"/>
      <w:marBottom w:val="0"/>
      <w:divBdr>
        <w:top w:val="none" w:sz="0" w:space="0" w:color="auto"/>
        <w:left w:val="none" w:sz="0" w:space="0" w:color="auto"/>
        <w:bottom w:val="none" w:sz="0" w:space="0" w:color="auto"/>
        <w:right w:val="none" w:sz="0" w:space="0" w:color="auto"/>
      </w:divBdr>
    </w:div>
    <w:div w:id="1103695690">
      <w:bodyDiv w:val="1"/>
      <w:marLeft w:val="0"/>
      <w:marRight w:val="0"/>
      <w:marTop w:val="0"/>
      <w:marBottom w:val="0"/>
      <w:divBdr>
        <w:top w:val="none" w:sz="0" w:space="0" w:color="auto"/>
        <w:left w:val="none" w:sz="0" w:space="0" w:color="auto"/>
        <w:bottom w:val="none" w:sz="0" w:space="0" w:color="auto"/>
        <w:right w:val="none" w:sz="0" w:space="0" w:color="auto"/>
      </w:divBdr>
    </w:div>
    <w:div w:id="1148983716">
      <w:bodyDiv w:val="1"/>
      <w:marLeft w:val="0"/>
      <w:marRight w:val="0"/>
      <w:marTop w:val="0"/>
      <w:marBottom w:val="0"/>
      <w:divBdr>
        <w:top w:val="none" w:sz="0" w:space="0" w:color="auto"/>
        <w:left w:val="none" w:sz="0" w:space="0" w:color="auto"/>
        <w:bottom w:val="none" w:sz="0" w:space="0" w:color="auto"/>
        <w:right w:val="none" w:sz="0" w:space="0" w:color="auto"/>
      </w:divBdr>
    </w:div>
    <w:div w:id="1394935520">
      <w:bodyDiv w:val="1"/>
      <w:marLeft w:val="0"/>
      <w:marRight w:val="0"/>
      <w:marTop w:val="0"/>
      <w:marBottom w:val="0"/>
      <w:divBdr>
        <w:top w:val="none" w:sz="0" w:space="0" w:color="auto"/>
        <w:left w:val="none" w:sz="0" w:space="0" w:color="auto"/>
        <w:bottom w:val="none" w:sz="0" w:space="0" w:color="auto"/>
        <w:right w:val="none" w:sz="0" w:space="0" w:color="auto"/>
      </w:divBdr>
    </w:div>
    <w:div w:id="1435443623">
      <w:bodyDiv w:val="1"/>
      <w:marLeft w:val="0"/>
      <w:marRight w:val="0"/>
      <w:marTop w:val="0"/>
      <w:marBottom w:val="0"/>
      <w:divBdr>
        <w:top w:val="none" w:sz="0" w:space="0" w:color="auto"/>
        <w:left w:val="none" w:sz="0" w:space="0" w:color="auto"/>
        <w:bottom w:val="none" w:sz="0" w:space="0" w:color="auto"/>
        <w:right w:val="none" w:sz="0" w:space="0" w:color="auto"/>
      </w:divBdr>
    </w:div>
    <w:div w:id="1451319553">
      <w:bodyDiv w:val="1"/>
      <w:marLeft w:val="0"/>
      <w:marRight w:val="0"/>
      <w:marTop w:val="0"/>
      <w:marBottom w:val="0"/>
      <w:divBdr>
        <w:top w:val="none" w:sz="0" w:space="0" w:color="auto"/>
        <w:left w:val="none" w:sz="0" w:space="0" w:color="auto"/>
        <w:bottom w:val="none" w:sz="0" w:space="0" w:color="auto"/>
        <w:right w:val="none" w:sz="0" w:space="0" w:color="auto"/>
      </w:divBdr>
    </w:div>
    <w:div w:id="1488472535">
      <w:bodyDiv w:val="1"/>
      <w:marLeft w:val="0"/>
      <w:marRight w:val="0"/>
      <w:marTop w:val="0"/>
      <w:marBottom w:val="0"/>
      <w:divBdr>
        <w:top w:val="none" w:sz="0" w:space="0" w:color="auto"/>
        <w:left w:val="none" w:sz="0" w:space="0" w:color="auto"/>
        <w:bottom w:val="none" w:sz="0" w:space="0" w:color="auto"/>
        <w:right w:val="none" w:sz="0" w:space="0" w:color="auto"/>
      </w:divBdr>
    </w:div>
    <w:div w:id="1500584750">
      <w:bodyDiv w:val="1"/>
      <w:marLeft w:val="0"/>
      <w:marRight w:val="0"/>
      <w:marTop w:val="0"/>
      <w:marBottom w:val="0"/>
      <w:divBdr>
        <w:top w:val="none" w:sz="0" w:space="0" w:color="auto"/>
        <w:left w:val="none" w:sz="0" w:space="0" w:color="auto"/>
        <w:bottom w:val="none" w:sz="0" w:space="0" w:color="auto"/>
        <w:right w:val="none" w:sz="0" w:space="0" w:color="auto"/>
      </w:divBdr>
    </w:div>
    <w:div w:id="1516994537">
      <w:bodyDiv w:val="1"/>
      <w:marLeft w:val="0"/>
      <w:marRight w:val="0"/>
      <w:marTop w:val="0"/>
      <w:marBottom w:val="0"/>
      <w:divBdr>
        <w:top w:val="none" w:sz="0" w:space="0" w:color="auto"/>
        <w:left w:val="none" w:sz="0" w:space="0" w:color="auto"/>
        <w:bottom w:val="none" w:sz="0" w:space="0" w:color="auto"/>
        <w:right w:val="none" w:sz="0" w:space="0" w:color="auto"/>
      </w:divBdr>
    </w:div>
    <w:div w:id="1595016035">
      <w:bodyDiv w:val="1"/>
      <w:marLeft w:val="0"/>
      <w:marRight w:val="0"/>
      <w:marTop w:val="0"/>
      <w:marBottom w:val="0"/>
      <w:divBdr>
        <w:top w:val="none" w:sz="0" w:space="0" w:color="auto"/>
        <w:left w:val="none" w:sz="0" w:space="0" w:color="auto"/>
        <w:bottom w:val="none" w:sz="0" w:space="0" w:color="auto"/>
        <w:right w:val="none" w:sz="0" w:space="0" w:color="auto"/>
      </w:divBdr>
    </w:div>
    <w:div w:id="1603100649">
      <w:bodyDiv w:val="1"/>
      <w:marLeft w:val="0"/>
      <w:marRight w:val="0"/>
      <w:marTop w:val="0"/>
      <w:marBottom w:val="0"/>
      <w:divBdr>
        <w:top w:val="none" w:sz="0" w:space="0" w:color="auto"/>
        <w:left w:val="none" w:sz="0" w:space="0" w:color="auto"/>
        <w:bottom w:val="none" w:sz="0" w:space="0" w:color="auto"/>
        <w:right w:val="none" w:sz="0" w:space="0" w:color="auto"/>
      </w:divBdr>
    </w:div>
    <w:div w:id="1642348415">
      <w:bodyDiv w:val="1"/>
      <w:marLeft w:val="0"/>
      <w:marRight w:val="0"/>
      <w:marTop w:val="0"/>
      <w:marBottom w:val="0"/>
      <w:divBdr>
        <w:top w:val="none" w:sz="0" w:space="0" w:color="auto"/>
        <w:left w:val="none" w:sz="0" w:space="0" w:color="auto"/>
        <w:bottom w:val="none" w:sz="0" w:space="0" w:color="auto"/>
        <w:right w:val="none" w:sz="0" w:space="0" w:color="auto"/>
      </w:divBdr>
    </w:div>
    <w:div w:id="1654682159">
      <w:bodyDiv w:val="1"/>
      <w:marLeft w:val="0"/>
      <w:marRight w:val="0"/>
      <w:marTop w:val="0"/>
      <w:marBottom w:val="0"/>
      <w:divBdr>
        <w:top w:val="none" w:sz="0" w:space="0" w:color="auto"/>
        <w:left w:val="none" w:sz="0" w:space="0" w:color="auto"/>
        <w:bottom w:val="none" w:sz="0" w:space="0" w:color="auto"/>
        <w:right w:val="none" w:sz="0" w:space="0" w:color="auto"/>
      </w:divBdr>
    </w:div>
    <w:div w:id="1689672604">
      <w:bodyDiv w:val="1"/>
      <w:marLeft w:val="0"/>
      <w:marRight w:val="0"/>
      <w:marTop w:val="0"/>
      <w:marBottom w:val="0"/>
      <w:divBdr>
        <w:top w:val="none" w:sz="0" w:space="0" w:color="auto"/>
        <w:left w:val="none" w:sz="0" w:space="0" w:color="auto"/>
        <w:bottom w:val="none" w:sz="0" w:space="0" w:color="auto"/>
        <w:right w:val="none" w:sz="0" w:space="0" w:color="auto"/>
      </w:divBdr>
    </w:div>
    <w:div w:id="1730222218">
      <w:bodyDiv w:val="1"/>
      <w:marLeft w:val="0"/>
      <w:marRight w:val="0"/>
      <w:marTop w:val="0"/>
      <w:marBottom w:val="0"/>
      <w:divBdr>
        <w:top w:val="none" w:sz="0" w:space="0" w:color="auto"/>
        <w:left w:val="none" w:sz="0" w:space="0" w:color="auto"/>
        <w:bottom w:val="none" w:sz="0" w:space="0" w:color="auto"/>
        <w:right w:val="none" w:sz="0" w:space="0" w:color="auto"/>
      </w:divBdr>
    </w:div>
    <w:div w:id="1756710201">
      <w:bodyDiv w:val="1"/>
      <w:marLeft w:val="0"/>
      <w:marRight w:val="0"/>
      <w:marTop w:val="0"/>
      <w:marBottom w:val="0"/>
      <w:divBdr>
        <w:top w:val="none" w:sz="0" w:space="0" w:color="auto"/>
        <w:left w:val="none" w:sz="0" w:space="0" w:color="auto"/>
        <w:bottom w:val="none" w:sz="0" w:space="0" w:color="auto"/>
        <w:right w:val="none" w:sz="0" w:space="0" w:color="auto"/>
      </w:divBdr>
    </w:div>
    <w:div w:id="1833984238">
      <w:bodyDiv w:val="1"/>
      <w:marLeft w:val="0"/>
      <w:marRight w:val="0"/>
      <w:marTop w:val="0"/>
      <w:marBottom w:val="0"/>
      <w:divBdr>
        <w:top w:val="none" w:sz="0" w:space="0" w:color="auto"/>
        <w:left w:val="none" w:sz="0" w:space="0" w:color="auto"/>
        <w:bottom w:val="none" w:sz="0" w:space="0" w:color="auto"/>
        <w:right w:val="none" w:sz="0" w:space="0" w:color="auto"/>
      </w:divBdr>
    </w:div>
    <w:div w:id="1838301258">
      <w:bodyDiv w:val="1"/>
      <w:marLeft w:val="0"/>
      <w:marRight w:val="0"/>
      <w:marTop w:val="0"/>
      <w:marBottom w:val="0"/>
      <w:divBdr>
        <w:top w:val="none" w:sz="0" w:space="0" w:color="auto"/>
        <w:left w:val="none" w:sz="0" w:space="0" w:color="auto"/>
        <w:bottom w:val="none" w:sz="0" w:space="0" w:color="auto"/>
        <w:right w:val="none" w:sz="0" w:space="0" w:color="auto"/>
      </w:divBdr>
    </w:div>
    <w:div w:id="1865559320">
      <w:bodyDiv w:val="1"/>
      <w:marLeft w:val="0"/>
      <w:marRight w:val="0"/>
      <w:marTop w:val="0"/>
      <w:marBottom w:val="0"/>
      <w:divBdr>
        <w:top w:val="none" w:sz="0" w:space="0" w:color="auto"/>
        <w:left w:val="none" w:sz="0" w:space="0" w:color="auto"/>
        <w:bottom w:val="none" w:sz="0" w:space="0" w:color="auto"/>
        <w:right w:val="none" w:sz="0" w:space="0" w:color="auto"/>
      </w:divBdr>
      <w:divsChild>
        <w:div w:id="815688704">
          <w:marLeft w:val="45"/>
          <w:marRight w:val="45"/>
          <w:marTop w:val="15"/>
          <w:marBottom w:val="0"/>
          <w:divBdr>
            <w:top w:val="none" w:sz="0" w:space="0" w:color="auto"/>
            <w:left w:val="none" w:sz="0" w:space="0" w:color="auto"/>
            <w:bottom w:val="none" w:sz="0" w:space="0" w:color="auto"/>
            <w:right w:val="none" w:sz="0" w:space="0" w:color="auto"/>
          </w:divBdr>
          <w:divsChild>
            <w:div w:id="1950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4668">
      <w:bodyDiv w:val="1"/>
      <w:marLeft w:val="0"/>
      <w:marRight w:val="0"/>
      <w:marTop w:val="0"/>
      <w:marBottom w:val="0"/>
      <w:divBdr>
        <w:top w:val="none" w:sz="0" w:space="0" w:color="auto"/>
        <w:left w:val="none" w:sz="0" w:space="0" w:color="auto"/>
        <w:bottom w:val="none" w:sz="0" w:space="0" w:color="auto"/>
        <w:right w:val="none" w:sz="0" w:space="0" w:color="auto"/>
      </w:divBdr>
    </w:div>
    <w:div w:id="1907034626">
      <w:bodyDiv w:val="1"/>
      <w:marLeft w:val="0"/>
      <w:marRight w:val="0"/>
      <w:marTop w:val="0"/>
      <w:marBottom w:val="0"/>
      <w:divBdr>
        <w:top w:val="none" w:sz="0" w:space="0" w:color="auto"/>
        <w:left w:val="none" w:sz="0" w:space="0" w:color="auto"/>
        <w:bottom w:val="none" w:sz="0" w:space="0" w:color="auto"/>
        <w:right w:val="none" w:sz="0" w:space="0" w:color="auto"/>
      </w:divBdr>
    </w:div>
    <w:div w:id="1923022917">
      <w:bodyDiv w:val="1"/>
      <w:marLeft w:val="0"/>
      <w:marRight w:val="0"/>
      <w:marTop w:val="0"/>
      <w:marBottom w:val="0"/>
      <w:divBdr>
        <w:top w:val="none" w:sz="0" w:space="0" w:color="auto"/>
        <w:left w:val="none" w:sz="0" w:space="0" w:color="auto"/>
        <w:bottom w:val="none" w:sz="0" w:space="0" w:color="auto"/>
        <w:right w:val="none" w:sz="0" w:space="0" w:color="auto"/>
      </w:divBdr>
    </w:div>
    <w:div w:id="1951543125">
      <w:bodyDiv w:val="1"/>
      <w:marLeft w:val="0"/>
      <w:marRight w:val="0"/>
      <w:marTop w:val="0"/>
      <w:marBottom w:val="0"/>
      <w:divBdr>
        <w:top w:val="none" w:sz="0" w:space="0" w:color="auto"/>
        <w:left w:val="none" w:sz="0" w:space="0" w:color="auto"/>
        <w:bottom w:val="none" w:sz="0" w:space="0" w:color="auto"/>
        <w:right w:val="none" w:sz="0" w:space="0" w:color="auto"/>
      </w:divBdr>
    </w:div>
    <w:div w:id="1989170244">
      <w:bodyDiv w:val="1"/>
      <w:marLeft w:val="0"/>
      <w:marRight w:val="0"/>
      <w:marTop w:val="0"/>
      <w:marBottom w:val="0"/>
      <w:divBdr>
        <w:top w:val="none" w:sz="0" w:space="0" w:color="auto"/>
        <w:left w:val="none" w:sz="0" w:space="0" w:color="auto"/>
        <w:bottom w:val="none" w:sz="0" w:space="0" w:color="auto"/>
        <w:right w:val="none" w:sz="0" w:space="0" w:color="auto"/>
      </w:divBdr>
    </w:div>
    <w:div w:id="1998072204">
      <w:bodyDiv w:val="1"/>
      <w:marLeft w:val="0"/>
      <w:marRight w:val="0"/>
      <w:marTop w:val="0"/>
      <w:marBottom w:val="0"/>
      <w:divBdr>
        <w:top w:val="none" w:sz="0" w:space="0" w:color="auto"/>
        <w:left w:val="none" w:sz="0" w:space="0" w:color="auto"/>
        <w:bottom w:val="none" w:sz="0" w:space="0" w:color="auto"/>
        <w:right w:val="none" w:sz="0" w:space="0" w:color="auto"/>
      </w:divBdr>
    </w:div>
    <w:div w:id="2010132246">
      <w:bodyDiv w:val="1"/>
      <w:marLeft w:val="0"/>
      <w:marRight w:val="0"/>
      <w:marTop w:val="0"/>
      <w:marBottom w:val="0"/>
      <w:divBdr>
        <w:top w:val="none" w:sz="0" w:space="0" w:color="auto"/>
        <w:left w:val="none" w:sz="0" w:space="0" w:color="auto"/>
        <w:bottom w:val="none" w:sz="0" w:space="0" w:color="auto"/>
        <w:right w:val="none" w:sz="0" w:space="0" w:color="auto"/>
      </w:divBdr>
    </w:div>
    <w:div w:id="206794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snauka.ru/goto/http:/www.gks.ru/wps/wcm/connect/rosstat_main/rosstat/ru/statistics/enterprise/retail/" TargetMode="External"/><Relationship Id="rId18" Type="http://schemas.openxmlformats.org/officeDocument/2006/relationships/hyperlink" Target="http://chinafriendly.ru/" TargetMode="External"/><Relationship Id="rId26" Type="http://schemas.openxmlformats.org/officeDocument/2006/relationships/hyperlink" Target="http://www.lgz.ru/article/-8-9-6588-1-03-2017/gidy-perevodchiki-v-zakone/" TargetMode="External"/><Relationship Id="rId39" Type="http://schemas.openxmlformats.org/officeDocument/2006/relationships/hyperlink" Target="http://www.fontanka.ru/2017/02/25/037/" TargetMode="External"/><Relationship Id="rId21" Type="http://schemas.openxmlformats.org/officeDocument/2006/relationships/hyperlink" Target="http://www.cnta.com/xwfbh/201604/t20160413_766622.shtml" TargetMode="External"/><Relationship Id="rId34" Type="http://schemas.openxmlformats.org/officeDocument/2006/relationships/hyperlink" Target="https://www.dp.ru/a/2017/02/22/Federalnoe_agentstvo_po"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petersburg.ru/statistics/Comfort/Tourism/Tourists%20Flows.aspx" TargetMode="External"/><Relationship Id="rId20" Type="http://schemas.openxmlformats.org/officeDocument/2006/relationships/hyperlink" Target="http://web.snauka.ru/goto/http:/www.garant.ru/products/ipo/prime/doc/55071986/" TargetMode="External"/><Relationship Id="rId29" Type="http://schemas.openxmlformats.org/officeDocument/2006/relationships/hyperlink" Target="http://isfic.info/netka/lasham15.htm" TargetMode="External"/><Relationship Id="rId41" Type="http://schemas.openxmlformats.org/officeDocument/2006/relationships/hyperlink" Target="http://www.visit-russia.ru/rossiysko-kitayskiy-turizm/statisti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siatourism.ru/contents/statistika/statisticheskie-dannye-po-rf/otdelnye-pokazateli-deyatelnosti-kollektivnykh-sredstv-razmeshcheniya-2011-2015-gg/" TargetMode="External"/><Relationship Id="rId24" Type="http://schemas.openxmlformats.org/officeDocument/2006/relationships/hyperlink" Target="https://www.dp.ru/a/2016/04/28/V_Peterburg_s_nachala_goda/" TargetMode="External"/><Relationship Id="rId32" Type="http://schemas.openxmlformats.org/officeDocument/2006/relationships/hyperlink" Target="http://www.stop-book.com/articles/index.php/vryazan.ru/archive/234/&amp;amp;amp;lt;img%20class=?ELEMENT_ID=50127" TargetMode="External"/><Relationship Id="rId37" Type="http://schemas.openxmlformats.org/officeDocument/2006/relationships/hyperlink" Target="https://visa.kdmid.ru/PetitionChoice.aspx?AspxAutoDetectCookieSupport1" TargetMode="External"/><Relationship Id="rId40" Type="http://schemas.openxmlformats.org/officeDocument/2006/relationships/hyperlink" Target="http://www.chinatravelnews.com/" TargetMode="External"/><Relationship Id="rId5" Type="http://schemas.openxmlformats.org/officeDocument/2006/relationships/webSettings" Target="webSettings.xml"/><Relationship Id="rId15" Type="http://schemas.openxmlformats.org/officeDocument/2006/relationships/hyperlink" Target="http://st-petersburg.ru/statistics/Comfort/Tourism/Hotel%20Infrastructure.aspx" TargetMode="External"/><Relationship Id="rId23" Type="http://schemas.openxmlformats.org/officeDocument/2006/relationships/hyperlink" Target="http://tourlib.net/books_tourism/balaganskaya11.htm" TargetMode="External"/><Relationship Id="rId28" Type="http://schemas.openxmlformats.org/officeDocument/2006/relationships/hyperlink" Target="http://mybiblioteka.su/6-90970.html" TargetMode="External"/><Relationship Id="rId36" Type="http://schemas.openxmlformats.org/officeDocument/2006/relationships/hyperlink" Target="http://www.visit-russia.ru/" TargetMode="External"/><Relationship Id="rId10" Type="http://schemas.openxmlformats.org/officeDocument/2006/relationships/chart" Target="charts/chart2.xml"/><Relationship Id="rId19" Type="http://schemas.openxmlformats.org/officeDocument/2006/relationships/hyperlink" Target="http://petrostat.gks.ru/wps/wcm/connect/rosstat_ts/petrostat/resources/0c8286804d2ef5b19fbcdf0c701b1a2bZ03kult_g.pdf" TargetMode="External"/><Relationship Id="rId31" Type="http://schemas.openxmlformats.org/officeDocument/2006/relationships/hyperlink" Target="https://helperia.ru/helpoteca"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pb.in/hotels" TargetMode="External"/><Relationship Id="rId22" Type="http://schemas.openxmlformats.org/officeDocument/2006/relationships/hyperlink" Target="http://www.cnta.gov.cn/zwgk/lysj/201603/t20160303_762063.shtml" TargetMode="External"/><Relationship Id="rId27" Type="http://schemas.openxmlformats.org/officeDocument/2006/relationships/hyperlink" Target="http://chinafriendly.ru/" TargetMode="External"/><Relationship Id="rId30" Type="http://schemas.openxmlformats.org/officeDocument/2006/relationships/hyperlink" Target="http://vokrug-sveta.com.ua/kifiyak-ponyatiye-stryktyra-i-sostavlyayushchiye-tyristicheskogo-prodykta" TargetMode="External"/><Relationship Id="rId35" Type="http://schemas.openxmlformats.org/officeDocument/2006/relationships/hyperlink" Target="URL:http://studbooks.net/575714/turizm/sovremennoe_sostoyanie_mezhdunarodnogo_turizma_perspektivy_razvitiya_territorii_rossiyskoy_federatsii" TargetMode="Externa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eb.snauka.ru/goto/http:/www.russiatourism.ru/contents/statistika/statisticheskie-dannye-po-rf/statisticheskie-pokazateli-po-subektam-rf/" TargetMode="External"/><Relationship Id="rId17" Type="http://schemas.openxmlformats.org/officeDocument/2006/relationships/hyperlink" Target="http://www.russiatourism.ru/contents/otkrytoe_agentstvo/strategiya-razvitiya-turizma-v-rossiyskoy-federatsii-v-period-do-2020-goda-332/strategiya-razvitiya-turizma-v-rossiyskoy-federatsii-v-period-do-2020-goda" TargetMode="External"/><Relationship Id="rId25" Type="http://schemas.openxmlformats.org/officeDocument/2006/relationships/hyperlink" Target="http://you2way.ru/tourizm/86-v-ezdnoj-turizm" TargetMode="External"/><Relationship Id="rId33" Type="http://schemas.openxmlformats.org/officeDocument/2006/relationships/hyperlink" Target="https://rg.ru/gazeta/rg-spec/2016/05/25/1.html" TargetMode="External"/><Relationship Id="rId38" Type="http://schemas.openxmlformats.org/officeDocument/2006/relationships/hyperlink" Target="http://www.odnako.org/blogs/turizm-kak-forma-myagkoy-sili-problemi-kitayskogo-puteshestvennika-v-rossi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ussiatourism.ru/contents/statistika/statisticheskie-dannye-po-rf/statisticheskie-pokazateli-po-subektam-rf/" TargetMode="External"/><Relationship Id="rId13" Type="http://schemas.openxmlformats.org/officeDocument/2006/relationships/hyperlink" Target="http://www.visit-russia.ru/" TargetMode="External"/><Relationship Id="rId18" Type="http://schemas.openxmlformats.org/officeDocument/2006/relationships/hyperlink" Target="https://visa.kdmid.ru/PetitionChoice.aspx?AspxAutoDetectCookieSupport=1" TargetMode="External"/><Relationship Id="rId26" Type="http://schemas.openxmlformats.org/officeDocument/2006/relationships/hyperlink" Target="https://www.dp.ru/a/2017/02/22/Federalnoe_agentstvo_po" TargetMode="External"/><Relationship Id="rId3" Type="http://schemas.openxmlformats.org/officeDocument/2006/relationships/hyperlink" Target="http://you2way.ru/tourizm/86-v-ezdnoj-turizm" TargetMode="External"/><Relationship Id="rId21" Type="http://schemas.openxmlformats.org/officeDocument/2006/relationships/hyperlink" Target="http://studbooks.net/803770/turizm/problemy_perspektivy_razvitiya_turizma_sankt_peterburg" TargetMode="External"/><Relationship Id="rId7" Type="http://schemas.openxmlformats.org/officeDocument/2006/relationships/hyperlink" Target="http://www.visit-russia.ru/" TargetMode="External"/><Relationship Id="rId12" Type="http://schemas.openxmlformats.org/officeDocument/2006/relationships/hyperlink" Target="http://www.visit-russia.ru/" TargetMode="External"/><Relationship Id="rId17" Type="http://schemas.openxmlformats.org/officeDocument/2006/relationships/hyperlink" Target="http://s-pb.in/hotels" TargetMode="External"/><Relationship Id="rId25" Type="http://schemas.openxmlformats.org/officeDocument/2006/relationships/hyperlink" Target="https://helperia.ru/helpoteca" TargetMode="External"/><Relationship Id="rId2" Type="http://schemas.openxmlformats.org/officeDocument/2006/relationships/hyperlink" Target="http://www.russiatourism.ru/contents/otkrytoe_agentstvo/strategiya-razvitiya-turizma-v-rossiyskoy-federatsii-v-period-do-2020-goda-332/strategiya-razvitiya-turizma-v-rossiyskoy-federatsii-v-period-do-2020-goda" TargetMode="External"/><Relationship Id="rId16" Type="http://schemas.openxmlformats.org/officeDocument/2006/relationships/hyperlink" Target="http://www.russiatourism.ru/contents/statistika/statisticheskie-dannye-po-rf/otdelnye-pokazateli-deyatelnosti-kollektivnykh-sredstv-razmeshcheniya-2011-2015-gg/" TargetMode="External"/><Relationship Id="rId20" Type="http://schemas.openxmlformats.org/officeDocument/2006/relationships/hyperlink" Target="https://secretmag.ru/trends/whatsup/kitajskie-turisty-v-rossii.htm" TargetMode="External"/><Relationship Id="rId29" Type="http://schemas.openxmlformats.org/officeDocument/2006/relationships/hyperlink" Target="http://helpforchina.ru/events_ru" TargetMode="External"/><Relationship Id="rId1" Type="http://schemas.openxmlformats.org/officeDocument/2006/relationships/hyperlink" Target="http://www.russiatourism.ru/contents/otkrytoe_agentstvo/strategiya-razvitiya-turizma-v-rossiyskoy-federatsii-v-period-do-2020-goda-332/strategiya-razvitiya-turizma-v-rossiyskoy-federatsii-v-period-do-2020-goda" TargetMode="External"/><Relationship Id="rId6" Type="http://schemas.openxmlformats.org/officeDocument/2006/relationships/hyperlink" Target="http://st-petersburg.ru/statistics/Comfort/Tourism/Tourists/" TargetMode="External"/><Relationship Id="rId11" Type="http://schemas.openxmlformats.org/officeDocument/2006/relationships/hyperlink" Target="http://www.visit-russia.ru/our-projects/programma-china-friendly" TargetMode="External"/><Relationship Id="rId24" Type="http://schemas.openxmlformats.org/officeDocument/2006/relationships/hyperlink" Target="https://helperia.ru/helpoteca" TargetMode="External"/><Relationship Id="rId5" Type="http://schemas.openxmlformats.org/officeDocument/2006/relationships/hyperlink" Target="http://www.visit-russia.ru/" TargetMode="External"/><Relationship Id="rId15" Type="http://schemas.openxmlformats.org/officeDocument/2006/relationships/hyperlink" Target="https://www.dp.ru/a/2016/04/28/V_Peterburg_s_nachala_goda/" TargetMode="External"/><Relationship Id="rId23" Type="http://schemas.openxmlformats.org/officeDocument/2006/relationships/hyperlink" Target="http://mybiblioteka.su/6-90970.html" TargetMode="External"/><Relationship Id="rId28" Type="http://schemas.openxmlformats.org/officeDocument/2006/relationships/hyperlink" Target="http://www.lgz.ru/article/-8-9-6588-1-03-2017/gidy-perevodchiki-v-zakone/" TargetMode="External"/><Relationship Id="rId10" Type="http://schemas.openxmlformats.org/officeDocument/2006/relationships/hyperlink" Target="http://www.visit-russia.ru/news/302-milliona-kitayskih-turistov-vyehali-za-rubezh-v-i-kvartale-2016-goda" TargetMode="External"/><Relationship Id="rId19" Type="http://schemas.openxmlformats.org/officeDocument/2006/relationships/hyperlink" Target="http://chinafriendly.ru/" TargetMode="External"/><Relationship Id="rId4" Type="http://schemas.openxmlformats.org/officeDocument/2006/relationships/hyperlink" Target="URL:http://studbooks.net/575714/turizm/sovremennoe_sostoyanie_mezhdunarodnogo_turizma_perspektivy_razvitiya_territorii_rossiyskoy_federatsii" TargetMode="External"/><Relationship Id="rId9" Type="http://schemas.openxmlformats.org/officeDocument/2006/relationships/hyperlink" Target="http://www.cnta.com/xwfbh/201604/t20160413_766622.shtml" TargetMode="External"/><Relationship Id="rId14" Type="http://schemas.openxmlformats.org/officeDocument/2006/relationships/hyperlink" Target="http://www.visit-russia.ru/news/302-milliona-kitayskih-turistov-vyehali-za-rubezh-v-i-kvartale-2016-goda" TargetMode="External"/><Relationship Id="rId22" Type="http://schemas.openxmlformats.org/officeDocument/2006/relationships/hyperlink" Target="http://www.odnako.org/blogs/turizm-kak-forma-myagkoy-sili-problemi-kitayskogo-puteshestvennika-v-rossii/" TargetMode="External"/><Relationship Id="rId27" Type="http://schemas.openxmlformats.org/officeDocument/2006/relationships/hyperlink" Target="http://www.lgz.ru/article/-8-9-6588-1-03-2017/gidy-perevodchiki-v-zakon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Количество прибытий, млн. чел. в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Лондон</c:v>
                </c:pt>
                <c:pt idx="1">
                  <c:v>Париж</c:v>
                </c:pt>
                <c:pt idx="2">
                  <c:v>Рим</c:v>
                </c:pt>
                <c:pt idx="3">
                  <c:v>Амстердам</c:v>
                </c:pt>
                <c:pt idx="4">
                  <c:v>Берлин</c:v>
                </c:pt>
                <c:pt idx="5">
                  <c:v>Мадрид</c:v>
                </c:pt>
                <c:pt idx="6">
                  <c:v>Барселона</c:v>
                </c:pt>
                <c:pt idx="7">
                  <c:v>Вена</c:v>
                </c:pt>
                <c:pt idx="8">
                  <c:v>Санкт-Петербург</c:v>
                </c:pt>
                <c:pt idx="9">
                  <c:v>Прага</c:v>
                </c:pt>
                <c:pt idx="10">
                  <c:v>Москва</c:v>
                </c:pt>
              </c:strCache>
            </c:strRef>
          </c:cat>
          <c:val>
            <c:numRef>
              <c:f>Лист1!$B$2:$B$12</c:f>
              <c:numCache>
                <c:formatCode>General</c:formatCode>
                <c:ptCount val="11"/>
                <c:pt idx="0">
                  <c:v>26.8</c:v>
                </c:pt>
                <c:pt idx="1">
                  <c:v>14</c:v>
                </c:pt>
                <c:pt idx="2">
                  <c:v>5.9</c:v>
                </c:pt>
                <c:pt idx="3">
                  <c:v>5.2</c:v>
                </c:pt>
                <c:pt idx="4">
                  <c:v>5</c:v>
                </c:pt>
                <c:pt idx="5">
                  <c:v>4.8</c:v>
                </c:pt>
                <c:pt idx="6">
                  <c:v>3.8</c:v>
                </c:pt>
                <c:pt idx="7">
                  <c:v>3.7</c:v>
                </c:pt>
                <c:pt idx="8">
                  <c:v>3.5</c:v>
                </c:pt>
                <c:pt idx="9">
                  <c:v>3</c:v>
                </c:pt>
                <c:pt idx="10">
                  <c:v>2.9</c:v>
                </c:pt>
              </c:numCache>
            </c:numRef>
          </c:val>
        </c:ser>
        <c:dLbls>
          <c:showLegendKey val="0"/>
          <c:showVal val="0"/>
          <c:showCatName val="0"/>
          <c:showSerName val="0"/>
          <c:showPercent val="0"/>
          <c:showBubbleSize val="0"/>
        </c:dLbls>
        <c:gapWidth val="150"/>
        <c:axId val="306118496"/>
        <c:axId val="301904976"/>
      </c:barChart>
      <c:catAx>
        <c:axId val="306118496"/>
        <c:scaling>
          <c:orientation val="minMax"/>
        </c:scaling>
        <c:delete val="0"/>
        <c:axPos val="b"/>
        <c:numFmt formatCode="General" sourceLinked="0"/>
        <c:majorTickMark val="out"/>
        <c:minorTickMark val="none"/>
        <c:tickLblPos val="nextTo"/>
        <c:crossAx val="301904976"/>
        <c:crosses val="autoZero"/>
        <c:auto val="1"/>
        <c:lblAlgn val="ctr"/>
        <c:lblOffset val="100"/>
        <c:noMultiLvlLbl val="0"/>
      </c:catAx>
      <c:valAx>
        <c:axId val="301904976"/>
        <c:scaling>
          <c:orientation val="minMax"/>
        </c:scaling>
        <c:delete val="0"/>
        <c:axPos val="l"/>
        <c:majorGridlines/>
        <c:numFmt formatCode="General" sourceLinked="1"/>
        <c:majorTickMark val="out"/>
        <c:minorTickMark val="none"/>
        <c:tickLblPos val="nextTo"/>
        <c:crossAx val="30611849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размещения,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структура размещения</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5 звезд</c:v>
                </c:pt>
                <c:pt idx="1">
                  <c:v>4 звезды</c:v>
                </c:pt>
                <c:pt idx="2">
                  <c:v>3 звезды</c:v>
                </c:pt>
                <c:pt idx="3">
                  <c:v>2 звезды</c:v>
                </c:pt>
                <c:pt idx="4">
                  <c:v>мини-отель</c:v>
                </c:pt>
                <c:pt idx="5">
                  <c:v>1 звезда</c:v>
                </c:pt>
              </c:strCache>
            </c:strRef>
          </c:cat>
          <c:val>
            <c:numRef>
              <c:f>Лист1!$B$2:$B$7</c:f>
              <c:numCache>
                <c:formatCode>General</c:formatCode>
                <c:ptCount val="6"/>
                <c:pt idx="0">
                  <c:v>2.02</c:v>
                </c:pt>
                <c:pt idx="1">
                  <c:v>6.54</c:v>
                </c:pt>
                <c:pt idx="2">
                  <c:v>18.07</c:v>
                </c:pt>
                <c:pt idx="3">
                  <c:v>20.25</c:v>
                </c:pt>
                <c:pt idx="4">
                  <c:v>42.21</c:v>
                </c:pt>
                <c:pt idx="5">
                  <c:v>10.9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9FBF-8255-4608-94E9-99A08401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4872</TotalTime>
  <Pages>67</Pages>
  <Words>14289</Words>
  <Characters>81453</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RePack by Diakov</cp:lastModifiedBy>
  <cp:revision>157</cp:revision>
  <dcterms:created xsi:type="dcterms:W3CDTF">2017-04-16T14:26:00Z</dcterms:created>
  <dcterms:modified xsi:type="dcterms:W3CDTF">2017-05-30T12:30:00Z</dcterms:modified>
</cp:coreProperties>
</file>