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0F" w:rsidRPr="005E1D3D" w:rsidRDefault="00DE0FB4" w:rsidP="00DE0FB4">
      <w:pPr>
        <w:jc w:val="center"/>
        <w:rPr>
          <w:b/>
          <w:bCs/>
        </w:rPr>
      </w:pPr>
      <w:r w:rsidRPr="005E1D3D">
        <w:rPr>
          <w:b/>
          <w:bCs/>
        </w:rPr>
        <w:t>ОТЗЫВ</w:t>
      </w:r>
    </w:p>
    <w:p w:rsidR="00DE0FB4" w:rsidRDefault="00DE0FB4" w:rsidP="00DE0FB4">
      <w:pPr>
        <w:jc w:val="center"/>
      </w:pPr>
      <w:r>
        <w:t xml:space="preserve">на выпускную квалификационную работу </w:t>
      </w:r>
      <w:proofErr w:type="gramStart"/>
      <w:r>
        <w:t xml:space="preserve">( </w:t>
      </w:r>
      <w:proofErr w:type="gramEnd"/>
      <w:r>
        <w:t>бакалавра)</w:t>
      </w:r>
    </w:p>
    <w:p w:rsidR="00DE0FB4" w:rsidRDefault="00DE0FB4" w:rsidP="00DE0FB4">
      <w:pPr>
        <w:jc w:val="center"/>
        <w:rPr>
          <w:rFonts w:ascii="Times New Roman" w:hAnsi="Times New Roman" w:cs="Times New Roman"/>
        </w:rPr>
      </w:pPr>
      <w:r w:rsidRPr="00DE0FB4">
        <w:rPr>
          <w:rFonts w:ascii="Times New Roman" w:hAnsi="Times New Roman" w:cs="Times New Roman"/>
        </w:rPr>
        <w:t>по направлению 030800 «Востоковедение, африканистика»</w:t>
      </w:r>
    </w:p>
    <w:p w:rsidR="00DE0FB4" w:rsidRPr="00DE0FB4" w:rsidRDefault="00DE0FB4" w:rsidP="00DE0F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Pr="00DE0FB4">
        <w:rPr>
          <w:rFonts w:ascii="Times New Roman" w:hAnsi="Times New Roman" w:cs="Times New Roman"/>
          <w:b/>
          <w:bCs/>
        </w:rPr>
        <w:t xml:space="preserve">Развитие институтов монархии </w:t>
      </w:r>
    </w:p>
    <w:p w:rsidR="00DE0FB4" w:rsidRDefault="00DE0FB4" w:rsidP="00DE0FB4">
      <w:pPr>
        <w:jc w:val="center"/>
        <w:rPr>
          <w:rFonts w:ascii="Times New Roman" w:hAnsi="Times New Roman" w:cs="Times New Roman"/>
          <w:b/>
          <w:bCs/>
        </w:rPr>
      </w:pPr>
      <w:r w:rsidRPr="00DE0FB4">
        <w:rPr>
          <w:rFonts w:ascii="Times New Roman" w:hAnsi="Times New Roman" w:cs="Times New Roman"/>
          <w:b/>
          <w:bCs/>
        </w:rPr>
        <w:t xml:space="preserve">Хашимитского Королевства Иордании на рубеже </w:t>
      </w:r>
      <w:r w:rsidRPr="00DE0FB4">
        <w:rPr>
          <w:rFonts w:ascii="Times New Roman" w:hAnsi="Times New Roman" w:cs="Times New Roman"/>
          <w:b/>
          <w:bCs/>
          <w:lang w:val="en-US"/>
        </w:rPr>
        <w:t>XX</w:t>
      </w:r>
      <w:r w:rsidRPr="00DE0FB4">
        <w:rPr>
          <w:rFonts w:ascii="Times New Roman" w:hAnsi="Times New Roman" w:cs="Times New Roman"/>
          <w:b/>
          <w:bCs/>
        </w:rPr>
        <w:t>-</w:t>
      </w:r>
      <w:r w:rsidRPr="00DE0FB4">
        <w:rPr>
          <w:rFonts w:ascii="Times New Roman" w:hAnsi="Times New Roman" w:cs="Times New Roman"/>
          <w:b/>
          <w:bCs/>
          <w:lang w:val="en-US"/>
        </w:rPr>
        <w:t>XXI</w:t>
      </w:r>
      <w:r w:rsidRPr="00DE0FB4">
        <w:rPr>
          <w:rFonts w:ascii="Times New Roman" w:hAnsi="Times New Roman" w:cs="Times New Roman"/>
          <w:b/>
          <w:bCs/>
        </w:rPr>
        <w:t xml:space="preserve"> вв.»</w:t>
      </w:r>
    </w:p>
    <w:p w:rsidR="00DE0FB4" w:rsidRDefault="00DE0FB4" w:rsidP="00DE0FB4">
      <w:pPr>
        <w:jc w:val="center"/>
        <w:rPr>
          <w:rFonts w:ascii="Times New Roman" w:hAnsi="Times New Roman" w:cs="Times New Roman"/>
        </w:rPr>
      </w:pPr>
      <w:proofErr w:type="spellStart"/>
      <w:r w:rsidRPr="00DE0FB4">
        <w:rPr>
          <w:rFonts w:ascii="Times New Roman" w:hAnsi="Times New Roman" w:cs="Times New Roman"/>
        </w:rPr>
        <w:t>Гриценко</w:t>
      </w:r>
      <w:proofErr w:type="spellEnd"/>
      <w:r w:rsidRPr="00DE0FB4">
        <w:rPr>
          <w:rFonts w:ascii="Times New Roman" w:hAnsi="Times New Roman" w:cs="Times New Roman"/>
        </w:rPr>
        <w:t xml:space="preserve"> Ирины Евгеньевн</w:t>
      </w:r>
      <w:r>
        <w:rPr>
          <w:rFonts w:ascii="Times New Roman" w:hAnsi="Times New Roman" w:cs="Times New Roman"/>
        </w:rPr>
        <w:t>ы</w:t>
      </w:r>
    </w:p>
    <w:p w:rsidR="00DE0FB4" w:rsidRPr="00DE0FB4" w:rsidRDefault="00DE0FB4" w:rsidP="00DE0FB4">
      <w:pPr>
        <w:jc w:val="center"/>
        <w:rPr>
          <w:rFonts w:ascii="Times New Roman" w:hAnsi="Times New Roman" w:cs="Times New Roman"/>
        </w:rPr>
      </w:pPr>
    </w:p>
    <w:p w:rsidR="00261811" w:rsidRDefault="00DE0FB4" w:rsidP="0026181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Представленная к защите квалификационная работа</w:t>
      </w:r>
      <w:r>
        <w:rPr>
          <w:rFonts w:ascii="Times New Roman" w:hAnsi="Times New Roman" w:cs="Times New Roman"/>
        </w:rPr>
        <w:tab/>
      </w:r>
      <w:r w:rsidR="00A03424">
        <w:rPr>
          <w:rFonts w:ascii="Times New Roman" w:hAnsi="Times New Roman" w:cs="Times New Roman"/>
        </w:rPr>
        <w:t xml:space="preserve">посвящена </w:t>
      </w:r>
      <w:r w:rsidR="00261811">
        <w:rPr>
          <w:rFonts w:ascii="Times New Roman" w:hAnsi="Times New Roman" w:cs="Times New Roman"/>
        </w:rPr>
        <w:t xml:space="preserve">новейшей </w:t>
      </w:r>
      <w:r w:rsidR="00A03424">
        <w:rPr>
          <w:rFonts w:ascii="Times New Roman" w:hAnsi="Times New Roman" w:cs="Times New Roman"/>
        </w:rPr>
        <w:t>истор</w:t>
      </w:r>
      <w:proofErr w:type="gramStart"/>
      <w:r w:rsidR="00A03424">
        <w:rPr>
          <w:rFonts w:ascii="Times New Roman" w:hAnsi="Times New Roman" w:cs="Times New Roman"/>
        </w:rPr>
        <w:t>ии Ио</w:t>
      </w:r>
      <w:proofErr w:type="gramEnd"/>
      <w:r w:rsidR="00A03424">
        <w:rPr>
          <w:rFonts w:ascii="Times New Roman" w:hAnsi="Times New Roman" w:cs="Times New Roman"/>
        </w:rPr>
        <w:t xml:space="preserve">рданского королевства, которому удается много десятилетий сохранять относительную стабильность в отличие от окружающих его стран. </w:t>
      </w:r>
      <w:r w:rsidR="00261811">
        <w:rPr>
          <w:rFonts w:ascii="Times New Roman" w:hAnsi="Times New Roman" w:cs="Times New Roman"/>
        </w:rPr>
        <w:t>Данная работа является продолжением ранее подготовленных курсовых работ, также посвященных Иордании, но более ранним периодам. С этой точки зрения и заявленная тема</w:t>
      </w:r>
      <w:r w:rsidR="00E45616">
        <w:rPr>
          <w:rFonts w:ascii="Times New Roman" w:hAnsi="Times New Roman" w:cs="Times New Roman"/>
        </w:rPr>
        <w:t>,</w:t>
      </w:r>
      <w:r w:rsidR="00261811">
        <w:rPr>
          <w:rFonts w:ascii="Times New Roman" w:hAnsi="Times New Roman" w:cs="Times New Roman"/>
        </w:rPr>
        <w:t xml:space="preserve"> и обозначенная цель, выглядят  вполне обоснованными.</w:t>
      </w:r>
    </w:p>
    <w:p w:rsidR="00BA76F9" w:rsidRDefault="00261811" w:rsidP="00E456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Актуальность исследования также не вызывает сомнения в силу важности того региона, в котором в настоящее время сложилась крайне </w:t>
      </w:r>
      <w:r w:rsidR="00E45616">
        <w:rPr>
          <w:rFonts w:ascii="Times New Roman" w:hAnsi="Times New Roman" w:cs="Times New Roman"/>
        </w:rPr>
        <w:t>тревожн</w:t>
      </w:r>
      <w:r>
        <w:rPr>
          <w:rFonts w:ascii="Times New Roman" w:hAnsi="Times New Roman" w:cs="Times New Roman"/>
        </w:rPr>
        <w:t>ая ситуация. Часть решений этого</w:t>
      </w:r>
      <w:r w:rsidR="00E45616">
        <w:rPr>
          <w:rFonts w:ascii="Times New Roman" w:hAnsi="Times New Roman" w:cs="Times New Roman"/>
        </w:rPr>
        <w:t xml:space="preserve"> кризиса</w:t>
      </w:r>
      <w:r>
        <w:rPr>
          <w:rFonts w:ascii="Times New Roman" w:hAnsi="Times New Roman" w:cs="Times New Roman"/>
        </w:rPr>
        <w:t xml:space="preserve"> следует искать в прошлом всего региона, с входящими в него странами – Сирией, Ливаном, Иордани</w:t>
      </w:r>
      <w:r w:rsidR="00E45616">
        <w:rPr>
          <w:rFonts w:ascii="Times New Roman" w:hAnsi="Times New Roman" w:cs="Times New Roman"/>
        </w:rPr>
        <w:t>ей, Палестиной и др.</w:t>
      </w:r>
      <w:r>
        <w:rPr>
          <w:rFonts w:ascii="Times New Roman" w:hAnsi="Times New Roman" w:cs="Times New Roman"/>
        </w:rPr>
        <w:t xml:space="preserve"> </w:t>
      </w:r>
    </w:p>
    <w:p w:rsidR="00BA76F9" w:rsidRDefault="00BA76F9" w:rsidP="00820A2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исследования </w:t>
      </w:r>
      <w:r w:rsidR="00820A21">
        <w:rPr>
          <w:rFonts w:ascii="Times New Roman" w:hAnsi="Times New Roman" w:cs="Times New Roman"/>
        </w:rPr>
        <w:t xml:space="preserve"> старается проследить историю иорданской государственности  с периода 1928г., то есть со времени создания первых государственных органов. Естественно, как и в случае с Сирией формой правления была и остается конституционная монархия, при этом на первых порах никаких ограничений королевской власти почти не было.</w:t>
      </w:r>
    </w:p>
    <w:p w:rsidR="005E1D3D" w:rsidRDefault="005E1D3D" w:rsidP="005E1D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работы позволяет наиболее </w:t>
      </w:r>
      <w:proofErr w:type="gramStart"/>
      <w:r>
        <w:rPr>
          <w:rFonts w:ascii="Times New Roman" w:hAnsi="Times New Roman" w:cs="Times New Roman"/>
        </w:rPr>
        <w:t>успешно достигнуть</w:t>
      </w:r>
      <w:proofErr w:type="gramEnd"/>
      <w:r>
        <w:rPr>
          <w:rFonts w:ascii="Times New Roman" w:hAnsi="Times New Roman" w:cs="Times New Roman"/>
        </w:rPr>
        <w:t xml:space="preserve"> поставленные цели: ВКР состоит из введения, трех глав, заключения списка литературы, приложений.</w:t>
      </w:r>
    </w:p>
    <w:p w:rsidR="00455315" w:rsidRDefault="00455315" w:rsidP="005E1D3D">
      <w:pPr>
        <w:ind w:firstLine="708"/>
        <w:rPr>
          <w:rFonts w:ascii="Times New Roman" w:hAnsi="Times New Roman" w:cs="Times New Roman"/>
        </w:rPr>
      </w:pPr>
    </w:p>
    <w:p w:rsidR="00455315" w:rsidRDefault="00455315" w:rsidP="00280E4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Первая глава </w:t>
      </w:r>
      <w:r w:rsidR="00280E41">
        <w:rPr>
          <w:rFonts w:ascii="Times New Roman" w:hAnsi="Times New Roman" w:cs="Times New Roman"/>
        </w:rPr>
        <w:t>«</w:t>
      </w:r>
      <w:r w:rsidRPr="00280E41">
        <w:rPr>
          <w:rFonts w:ascii="Times New Roman" w:hAnsi="Times New Roman"/>
          <w:sz w:val="24"/>
          <w:szCs w:val="24"/>
        </w:rPr>
        <w:t xml:space="preserve">Развитие институтов монархии в </w:t>
      </w:r>
      <w:r w:rsidRPr="00280E41">
        <w:rPr>
          <w:rFonts w:ascii="Times New Roman" w:hAnsi="Times New Roman"/>
          <w:sz w:val="24"/>
          <w:szCs w:val="24"/>
          <w:lang w:val="en-US"/>
        </w:rPr>
        <w:t>XX</w:t>
      </w:r>
      <w:r w:rsidRPr="00280E41">
        <w:rPr>
          <w:rFonts w:ascii="Times New Roman" w:hAnsi="Times New Roman"/>
          <w:sz w:val="24"/>
          <w:szCs w:val="24"/>
        </w:rPr>
        <w:t>-</w:t>
      </w:r>
      <w:r w:rsidRPr="00280E41">
        <w:rPr>
          <w:rFonts w:ascii="Times New Roman" w:hAnsi="Times New Roman"/>
          <w:sz w:val="24"/>
          <w:szCs w:val="24"/>
          <w:lang w:val="en-US"/>
        </w:rPr>
        <w:t>XXI</w:t>
      </w:r>
      <w:r w:rsidRPr="00280E41">
        <w:rPr>
          <w:rFonts w:ascii="Times New Roman" w:hAnsi="Times New Roman"/>
          <w:sz w:val="24"/>
          <w:szCs w:val="24"/>
        </w:rPr>
        <w:t xml:space="preserve">  </w:t>
      </w:r>
      <w:r w:rsidRPr="00280E41">
        <w:rPr>
          <w:rFonts w:ascii="Times New Roman" w:hAnsi="Times New Roman"/>
          <w:sz w:val="24"/>
          <w:szCs w:val="24"/>
          <w:lang w:bidi="ar-JO"/>
        </w:rPr>
        <w:t>вв</w:t>
      </w:r>
      <w:r w:rsidR="00280E41">
        <w:rPr>
          <w:rFonts w:ascii="Times New Roman" w:hAnsi="Times New Roman"/>
          <w:sz w:val="24"/>
          <w:szCs w:val="24"/>
          <w:lang w:bidi="ar-JO"/>
        </w:rPr>
        <w:t xml:space="preserve">.» </w:t>
      </w:r>
      <w:r>
        <w:rPr>
          <w:rFonts w:ascii="Times New Roman" w:hAnsi="Times New Roman" w:cs="Times New Roman"/>
        </w:rPr>
        <w:t>посвящена истории создания  королевства</w:t>
      </w:r>
      <w:r w:rsidR="00280E41">
        <w:rPr>
          <w:rFonts w:ascii="Times New Roman" w:hAnsi="Times New Roman" w:cs="Times New Roman"/>
        </w:rPr>
        <w:t xml:space="preserve"> Иордании. В ней нашла отражение та борьба, которая происходила на всем протяжении существования монархии между традиционными силами, ориентировавшимися на старые формы реализации власти и новые, которые в значительной степени заимствовались из </w:t>
      </w:r>
      <w:r w:rsidR="00621515">
        <w:rPr>
          <w:rFonts w:ascii="Times New Roman" w:hAnsi="Times New Roman" w:cs="Times New Roman"/>
        </w:rPr>
        <w:t>западных государственных институтов. В главе значительное место уделяется личностям королей из Хашимитской династии.</w:t>
      </w:r>
    </w:p>
    <w:p w:rsidR="00455315" w:rsidRDefault="005E1D3D" w:rsidP="0045531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Вторая глава освещает вопросы внутренней политики короля </w:t>
      </w:r>
      <w:proofErr w:type="spellStart"/>
      <w:r>
        <w:rPr>
          <w:rFonts w:ascii="Times New Roman" w:hAnsi="Times New Roman" w:cs="Times New Roman"/>
        </w:rPr>
        <w:t>Абдаллаха</w:t>
      </w:r>
      <w:proofErr w:type="spellEnd"/>
      <w:r>
        <w:rPr>
          <w:rFonts w:ascii="Times New Roman" w:hAnsi="Times New Roman" w:cs="Times New Roman"/>
        </w:rPr>
        <w:t xml:space="preserve"> ибн Хусейна (</w:t>
      </w:r>
      <w:proofErr w:type="spellStart"/>
      <w:r>
        <w:rPr>
          <w:rFonts w:ascii="Times New Roman" w:hAnsi="Times New Roman" w:cs="Times New Roman"/>
        </w:rPr>
        <w:t>Абдаллах</w:t>
      </w:r>
      <w:proofErr w:type="spellEnd"/>
      <w:r>
        <w:rPr>
          <w:rFonts w:ascii="Times New Roman" w:hAnsi="Times New Roman" w:cs="Times New Roman"/>
        </w:rPr>
        <w:t xml:space="preserve"> II)</w:t>
      </w:r>
      <w:r w:rsidR="00455315">
        <w:rPr>
          <w:rFonts w:ascii="Times New Roman" w:hAnsi="Times New Roman" w:cs="Times New Roman"/>
        </w:rPr>
        <w:t xml:space="preserve">. </w:t>
      </w:r>
      <w:proofErr w:type="gramStart"/>
      <w:r w:rsidR="00455315">
        <w:rPr>
          <w:rFonts w:ascii="Times New Roman" w:hAnsi="Times New Roman" w:cs="Times New Roman"/>
        </w:rPr>
        <w:t>В ней дается характеристика политической оппозиции Иордании, в которой можно выделить так называемую «непримиримую», работающую на полную деструкцию существующей власти.</w:t>
      </w:r>
      <w:proofErr w:type="gramEnd"/>
      <w:r w:rsidR="00455315">
        <w:rPr>
          <w:rFonts w:ascii="Times New Roman" w:hAnsi="Times New Roman" w:cs="Times New Roman"/>
        </w:rPr>
        <w:t xml:space="preserve"> Имеются проявления оппозиции со стороны близких к палестинцам сил.</w:t>
      </w:r>
    </w:p>
    <w:p w:rsidR="00455315" w:rsidRDefault="00455315" w:rsidP="0045531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опора власти – старые бедуинские кланы, а также представители черкесской элиты.</w:t>
      </w:r>
      <w:r w:rsidR="005E1D3D">
        <w:rPr>
          <w:rFonts w:ascii="Times New Roman" w:hAnsi="Times New Roman" w:cs="Times New Roman"/>
        </w:rPr>
        <w:t xml:space="preserve"> </w:t>
      </w:r>
    </w:p>
    <w:p w:rsidR="005E1D3D" w:rsidRDefault="005E1D3D" w:rsidP="0062151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и в предшествующих работах</w:t>
      </w:r>
      <w:r w:rsidR="00621515">
        <w:rPr>
          <w:rFonts w:ascii="Times New Roman" w:hAnsi="Times New Roman" w:cs="Times New Roman"/>
        </w:rPr>
        <w:t xml:space="preserve"> И. Е. </w:t>
      </w:r>
      <w:proofErr w:type="spellStart"/>
      <w:r w:rsidR="00621515">
        <w:rPr>
          <w:rFonts w:ascii="Times New Roman" w:hAnsi="Times New Roman" w:cs="Times New Roman"/>
        </w:rPr>
        <w:t>Гриценко</w:t>
      </w:r>
      <w:proofErr w:type="spellEnd"/>
      <w:r>
        <w:rPr>
          <w:rFonts w:ascii="Times New Roman" w:hAnsi="Times New Roman" w:cs="Times New Roman"/>
        </w:rPr>
        <w:t xml:space="preserve">, особый акцент в третьей главе </w:t>
      </w:r>
      <w:bookmarkStart w:id="0" w:name="_Toc483423712"/>
      <w:r>
        <w:rPr>
          <w:rFonts w:ascii="Times New Roman" w:hAnsi="Times New Roman" w:cs="Times New Roman"/>
        </w:rPr>
        <w:t>«</w:t>
      </w:r>
      <w:r w:rsidRPr="005E1D3D">
        <w:rPr>
          <w:rFonts w:ascii="Times New Roman" w:hAnsi="Times New Roman" w:cs="Times New Roman"/>
        </w:rPr>
        <w:t xml:space="preserve">Внешняя политика Иордании на рубеже </w:t>
      </w:r>
      <w:r w:rsidRPr="005E1D3D">
        <w:rPr>
          <w:rFonts w:ascii="Times New Roman" w:hAnsi="Times New Roman" w:cs="Times New Roman"/>
          <w:lang w:val="en-US"/>
        </w:rPr>
        <w:t>XX</w:t>
      </w:r>
      <w:r w:rsidRPr="005E1D3D">
        <w:rPr>
          <w:rFonts w:ascii="Times New Roman" w:hAnsi="Times New Roman" w:cs="Times New Roman"/>
        </w:rPr>
        <w:t>-</w:t>
      </w:r>
      <w:r w:rsidRPr="005E1D3D">
        <w:rPr>
          <w:rFonts w:ascii="Times New Roman" w:hAnsi="Times New Roman" w:cs="Times New Roman"/>
          <w:lang w:val="en-US"/>
        </w:rPr>
        <w:t>XXI</w:t>
      </w:r>
      <w:r w:rsidRPr="005E1D3D">
        <w:rPr>
          <w:rFonts w:ascii="Times New Roman" w:hAnsi="Times New Roman" w:cs="Times New Roman"/>
        </w:rPr>
        <w:t xml:space="preserve"> вв</w:t>
      </w:r>
      <w:bookmarkEnd w:id="0"/>
      <w:r>
        <w:rPr>
          <w:rFonts w:ascii="Times New Roman" w:hAnsi="Times New Roman" w:cs="Times New Roman"/>
        </w:rPr>
        <w:t xml:space="preserve">.» делается на рассмотрение внешнеполитического аспекта.  Автор очень подробно освещает вопросы </w:t>
      </w:r>
      <w:proofErr w:type="spellStart"/>
      <w:r>
        <w:rPr>
          <w:rFonts w:ascii="Times New Roman" w:hAnsi="Times New Roman" w:cs="Times New Roman"/>
        </w:rPr>
        <w:t>иорданско-израильского</w:t>
      </w:r>
      <w:proofErr w:type="spellEnd"/>
      <w:r>
        <w:rPr>
          <w:rFonts w:ascii="Times New Roman" w:hAnsi="Times New Roman" w:cs="Times New Roman"/>
        </w:rPr>
        <w:t xml:space="preserve">  взаимодействия после установления дип. отношений с 1994г.</w:t>
      </w:r>
    </w:p>
    <w:p w:rsidR="00BA76F9" w:rsidRDefault="00BA76F9" w:rsidP="00E45616">
      <w:pPr>
        <w:ind w:firstLine="708"/>
        <w:rPr>
          <w:rFonts w:ascii="Times New Roman" w:hAnsi="Times New Roman" w:cs="Times New Roman"/>
        </w:rPr>
      </w:pPr>
    </w:p>
    <w:p w:rsidR="00BA76F9" w:rsidRDefault="00820A21" w:rsidP="00820A2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Говорить с критикой о работе, можно лишь указывая на отдельные небольшие недочеты. </w:t>
      </w:r>
    </w:p>
    <w:p w:rsidR="00DE0FB4" w:rsidRDefault="00BA76F9" w:rsidP="00BA76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выводах по работе следовало бы указать, что опасность представляет не только проникновение исламских экстремистов с территории Сирии, но и наоборот, пополнение контингента ИГИЛ с территор</w:t>
      </w:r>
      <w:proofErr w:type="gramStart"/>
      <w:r>
        <w:rPr>
          <w:rFonts w:ascii="Times New Roman" w:hAnsi="Times New Roman" w:cs="Times New Roman"/>
        </w:rPr>
        <w:t>ии Ио</w:t>
      </w:r>
      <w:proofErr w:type="gramEnd"/>
      <w:r>
        <w:rPr>
          <w:rFonts w:ascii="Times New Roman" w:hAnsi="Times New Roman" w:cs="Times New Roman"/>
        </w:rPr>
        <w:t xml:space="preserve">рдании представляет опасность не только для соседнего государства, но и для самой Иордании. </w:t>
      </w:r>
      <w:r w:rsidR="00261811">
        <w:rPr>
          <w:rFonts w:ascii="Times New Roman" w:hAnsi="Times New Roman" w:cs="Times New Roman"/>
        </w:rPr>
        <w:t xml:space="preserve">   </w:t>
      </w:r>
    </w:p>
    <w:p w:rsidR="000E2110" w:rsidRDefault="000E2110" w:rsidP="00BA76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Недостатки в виде ошибок в именах. С.6 лорд </w:t>
      </w:r>
      <w:proofErr w:type="spellStart"/>
      <w:r>
        <w:rPr>
          <w:rFonts w:ascii="Times New Roman" w:hAnsi="Times New Roman" w:cs="Times New Roman"/>
        </w:rPr>
        <w:t>Пламер</w:t>
      </w:r>
      <w:proofErr w:type="spellEnd"/>
      <w:r>
        <w:rPr>
          <w:rFonts w:ascii="Times New Roman" w:hAnsi="Times New Roman" w:cs="Times New Roman"/>
        </w:rPr>
        <w:t xml:space="preserve"> (вместо </w:t>
      </w:r>
      <w:proofErr w:type="spellStart"/>
      <w:r>
        <w:rPr>
          <w:rFonts w:ascii="Times New Roman" w:hAnsi="Times New Roman" w:cs="Times New Roman"/>
        </w:rPr>
        <w:t>Палмер</w:t>
      </w:r>
      <w:proofErr w:type="spellEnd"/>
      <w:r>
        <w:rPr>
          <w:rFonts w:ascii="Times New Roman" w:hAnsi="Times New Roman" w:cs="Times New Roman"/>
        </w:rPr>
        <w:t>)</w:t>
      </w:r>
      <w:r w:rsidR="003F2A86">
        <w:rPr>
          <w:rFonts w:ascii="Times New Roman" w:hAnsi="Times New Roman" w:cs="Times New Roman"/>
        </w:rPr>
        <w:t xml:space="preserve">, </w:t>
      </w:r>
    </w:p>
    <w:p w:rsidR="003F2A86" w:rsidRDefault="003F2A86" w:rsidP="003F2A8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сноске на с.7 указано исследование Лебедева Е.А., но без указания названия его труда. Более того, в списке литературы и фамилия и труды этого автора отсутствуют.</w:t>
      </w:r>
    </w:p>
    <w:p w:rsidR="003F2A86" w:rsidRDefault="003F2A86" w:rsidP="00BA76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Хорошо бы дополнить список литературы работой </w:t>
      </w:r>
      <w:proofErr w:type="spellStart"/>
      <w:r>
        <w:rPr>
          <w:rFonts w:ascii="Times New Roman" w:hAnsi="Times New Roman" w:cs="Times New Roman"/>
        </w:rPr>
        <w:t>Аганина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BA76F9">
        <w:rPr>
          <w:rFonts w:ascii="Times New Roman" w:hAnsi="Times New Roman" w:cs="Times New Roman"/>
        </w:rPr>
        <w:t xml:space="preserve"> А.Р. </w:t>
      </w:r>
      <w:r>
        <w:rPr>
          <w:rFonts w:ascii="Times New Roman" w:hAnsi="Times New Roman" w:cs="Times New Roman"/>
        </w:rPr>
        <w:t>Кто есть кто в Иорданском Хашимитском Королевстве. М.:</w:t>
      </w:r>
      <w:r w:rsidR="00BA76F9">
        <w:rPr>
          <w:rFonts w:ascii="Times New Roman" w:hAnsi="Times New Roman" w:cs="Times New Roman"/>
        </w:rPr>
        <w:t xml:space="preserve"> Издательство Российской академии естественных наук, 2000. – 456с.</w:t>
      </w:r>
      <w:r>
        <w:rPr>
          <w:rFonts w:ascii="Times New Roman" w:hAnsi="Times New Roman" w:cs="Times New Roman"/>
        </w:rPr>
        <w:t xml:space="preserve">  </w:t>
      </w:r>
    </w:p>
    <w:p w:rsidR="00820A21" w:rsidRDefault="00820A21" w:rsidP="0062151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Несмотря на указанные недочеты, работа заслуживает положительной оценки – </w:t>
      </w:r>
      <w:r w:rsidR="00621515">
        <w:rPr>
          <w:rFonts w:ascii="Times New Roman" w:hAnsi="Times New Roman" w:cs="Times New Roman"/>
        </w:rPr>
        <w:t>хорош</w:t>
      </w:r>
      <w:r>
        <w:rPr>
          <w:rFonts w:ascii="Times New Roman" w:hAnsi="Times New Roman" w:cs="Times New Roman"/>
        </w:rPr>
        <w:t>о.</w:t>
      </w:r>
    </w:p>
    <w:p w:rsidR="00820A21" w:rsidRDefault="00820A21" w:rsidP="00820A21">
      <w:pPr>
        <w:ind w:firstLine="708"/>
        <w:rPr>
          <w:rFonts w:ascii="Times New Roman" w:hAnsi="Times New Roman" w:cs="Times New Roman"/>
        </w:rPr>
      </w:pPr>
    </w:p>
    <w:p w:rsidR="00820A21" w:rsidRPr="00DE0FB4" w:rsidRDefault="00820A21" w:rsidP="00820A2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Рецензент:                                                                                                Герасимов И.В.   </w:t>
      </w:r>
    </w:p>
    <w:p w:rsidR="00DE0FB4" w:rsidRPr="00DE0FB4" w:rsidRDefault="00DE0FB4" w:rsidP="00DE0FB4">
      <w:pPr>
        <w:jc w:val="center"/>
        <w:rPr>
          <w:rFonts w:ascii="Times New Roman" w:hAnsi="Times New Roman" w:cs="Times New Roman"/>
          <w:b/>
          <w:bCs/>
        </w:rPr>
      </w:pPr>
    </w:p>
    <w:p w:rsidR="00DE0FB4" w:rsidRPr="00DE0FB4" w:rsidRDefault="00DE0FB4" w:rsidP="00DE0FB4">
      <w:pPr>
        <w:jc w:val="center"/>
        <w:rPr>
          <w:rFonts w:ascii="Times New Roman" w:hAnsi="Times New Roman" w:cs="Times New Roman"/>
        </w:rPr>
      </w:pPr>
    </w:p>
    <w:p w:rsidR="00DE0FB4" w:rsidRPr="00DE0FB4" w:rsidRDefault="00DE0FB4" w:rsidP="00DE0FB4">
      <w:pPr>
        <w:jc w:val="center"/>
        <w:rPr>
          <w:b/>
          <w:bCs/>
        </w:rPr>
      </w:pPr>
    </w:p>
    <w:p w:rsidR="00DE0FB4" w:rsidRDefault="00DE0FB4" w:rsidP="00DE0FB4">
      <w:pPr>
        <w:jc w:val="center"/>
      </w:pPr>
    </w:p>
    <w:sectPr w:rsidR="00DE0FB4" w:rsidSect="004A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0FB4"/>
    <w:rsid w:val="000E2110"/>
    <w:rsid w:val="00261811"/>
    <w:rsid w:val="00280E41"/>
    <w:rsid w:val="003F2A86"/>
    <w:rsid w:val="00455315"/>
    <w:rsid w:val="004A340F"/>
    <w:rsid w:val="004A5CD2"/>
    <w:rsid w:val="005E1D3D"/>
    <w:rsid w:val="00621515"/>
    <w:rsid w:val="00820A21"/>
    <w:rsid w:val="00A03424"/>
    <w:rsid w:val="00BA76F9"/>
    <w:rsid w:val="00DE0FB4"/>
    <w:rsid w:val="00E4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0F"/>
  </w:style>
  <w:style w:type="paragraph" w:styleId="1">
    <w:name w:val="heading 1"/>
    <w:basedOn w:val="a"/>
    <w:next w:val="a"/>
    <w:link w:val="10"/>
    <w:uiPriority w:val="9"/>
    <w:qFormat/>
    <w:rsid w:val="005E1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2017-05-27T22:34:00Z</dcterms:created>
  <dcterms:modified xsi:type="dcterms:W3CDTF">2017-05-28T22:33:00Z</dcterms:modified>
</cp:coreProperties>
</file>