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  <w:r>
        <w:rPr>
          <w:rFonts w:ascii="Times New Roman" w:eastAsia="Cambria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53770E4" wp14:editId="3AF285EA">
            <wp:simplePos x="0" y="0"/>
            <wp:positionH relativeFrom="column">
              <wp:posOffset>-1241425</wp:posOffset>
            </wp:positionH>
            <wp:positionV relativeFrom="paragraph">
              <wp:posOffset>-768985</wp:posOffset>
            </wp:positionV>
            <wp:extent cx="7820025" cy="10754340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5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EC6FC4" w:rsidRDefault="00EC6FC4" w:rsidP="0094431B">
      <w:pPr>
        <w:spacing w:line="240" w:lineRule="auto"/>
        <w:contextualSpacing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4B3365" w:rsidRPr="004B3365" w:rsidRDefault="004B3365" w:rsidP="004B336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915192" w:rsidRPr="00915192" w:rsidRDefault="00915192" w:rsidP="00967825">
      <w:pPr>
        <w:spacing w:after="0" w:line="360" w:lineRule="auto"/>
        <w:ind w:firstLine="68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</w:t>
      </w:r>
      <w:r w:rsidRPr="00915192">
        <w:rPr>
          <w:rFonts w:ascii="Times New Roman" w:hAnsi="Times New Roman"/>
          <w:b/>
          <w:bCs/>
          <w:sz w:val="28"/>
          <w:szCs w:val="28"/>
        </w:rPr>
        <w:t>Оглавление</w:t>
      </w:r>
      <w:bookmarkStart w:id="0" w:name="_GoBack"/>
      <w:bookmarkEnd w:id="0"/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Вве</w:t>
      </w:r>
      <w:r w:rsidR="000D6BC5">
        <w:rPr>
          <w:rFonts w:ascii="Times New Roman" w:hAnsi="Times New Roman"/>
          <w:bCs/>
          <w:sz w:val="28"/>
          <w:szCs w:val="28"/>
        </w:rPr>
        <w:t>дение………………………………………………………………….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Глава </w:t>
      </w:r>
      <w:r w:rsidRPr="00420792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42079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Факторы, стимулирующие развитие въездного туризма в современных условиях</w:t>
      </w:r>
      <w:r w:rsidR="000D6BC5">
        <w:rPr>
          <w:rFonts w:ascii="Times New Roman" w:hAnsi="Times New Roman"/>
          <w:bCs/>
          <w:sz w:val="28"/>
          <w:szCs w:val="28"/>
        </w:rPr>
        <w:t xml:space="preserve">………………………………………………………….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1.1 </w:t>
      </w:r>
      <w:r w:rsidR="000D6BC5">
        <w:rPr>
          <w:rFonts w:ascii="Times New Roman" w:hAnsi="Times New Roman"/>
          <w:bCs/>
          <w:sz w:val="28"/>
          <w:szCs w:val="28"/>
        </w:rPr>
        <w:t>Влияние международных</w:t>
      </w:r>
      <w:r>
        <w:rPr>
          <w:rFonts w:ascii="Times New Roman" w:hAnsi="Times New Roman"/>
          <w:bCs/>
          <w:sz w:val="28"/>
          <w:szCs w:val="28"/>
        </w:rPr>
        <w:t xml:space="preserve"> отношени</w:t>
      </w:r>
      <w:r w:rsidR="000D6BC5">
        <w:rPr>
          <w:rFonts w:ascii="Times New Roman" w:hAnsi="Times New Roman"/>
          <w:bCs/>
          <w:sz w:val="28"/>
          <w:szCs w:val="28"/>
        </w:rPr>
        <w:t>й на развитие</w:t>
      </w:r>
      <w:r>
        <w:rPr>
          <w:rFonts w:ascii="Times New Roman" w:hAnsi="Times New Roman"/>
          <w:bCs/>
          <w:sz w:val="28"/>
          <w:szCs w:val="28"/>
        </w:rPr>
        <w:t xml:space="preserve"> туризма</w:t>
      </w:r>
      <w:r w:rsidR="000D6BC5">
        <w:rPr>
          <w:rFonts w:ascii="Times New Roman" w:hAnsi="Times New Roman"/>
          <w:bCs/>
          <w:sz w:val="28"/>
          <w:szCs w:val="28"/>
        </w:rPr>
        <w:t xml:space="preserve"> в Санкт-Петербурге</w:t>
      </w:r>
      <w:r w:rsidRPr="00420792">
        <w:rPr>
          <w:rFonts w:ascii="Times New Roman" w:hAnsi="Times New Roman"/>
          <w:bCs/>
          <w:sz w:val="28"/>
          <w:szCs w:val="28"/>
        </w:rPr>
        <w:t>……………………………</w:t>
      </w:r>
      <w:r w:rsidR="000D6BC5">
        <w:rPr>
          <w:rFonts w:ascii="Times New Roman" w:hAnsi="Times New Roman"/>
          <w:bCs/>
          <w:sz w:val="28"/>
          <w:szCs w:val="28"/>
        </w:rPr>
        <w:t xml:space="preserve">………………………………..………...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>1.2</w:t>
      </w:r>
      <w:r>
        <w:rPr>
          <w:rFonts w:ascii="Times New Roman" w:hAnsi="Times New Roman"/>
          <w:bCs/>
          <w:sz w:val="28"/>
          <w:szCs w:val="28"/>
        </w:rPr>
        <w:t xml:space="preserve"> Экономическая ситуация в России и развитие въездного туризма...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1.3 </w:t>
      </w:r>
      <w:r w:rsidR="00985011">
        <w:rPr>
          <w:rFonts w:ascii="Times New Roman" w:hAnsi="Times New Roman"/>
          <w:bCs/>
          <w:sz w:val="28"/>
          <w:szCs w:val="28"/>
        </w:rPr>
        <w:t>Социально-культурные тенденции въездного туризма …</w:t>
      </w:r>
      <w:r w:rsidR="00621058">
        <w:rPr>
          <w:rFonts w:ascii="Times New Roman" w:hAnsi="Times New Roman"/>
          <w:bCs/>
          <w:sz w:val="28"/>
          <w:szCs w:val="28"/>
        </w:rPr>
        <w:t>…………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Глава </w:t>
      </w:r>
      <w:r w:rsidRPr="00420792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42079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Современное состояние и потенциал туристской инфраструктуры Са</w:t>
      </w:r>
      <w:r w:rsidR="00621058">
        <w:rPr>
          <w:rFonts w:ascii="Times New Roman" w:hAnsi="Times New Roman"/>
          <w:bCs/>
          <w:sz w:val="28"/>
          <w:szCs w:val="28"/>
        </w:rPr>
        <w:t>нкт-Петербурга……………………………………………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2.1 </w:t>
      </w:r>
      <w:r w:rsidR="00AA1B78">
        <w:rPr>
          <w:rFonts w:ascii="Times New Roman" w:hAnsi="Times New Roman"/>
          <w:bCs/>
          <w:sz w:val="28"/>
          <w:szCs w:val="28"/>
        </w:rPr>
        <w:t>Гостиничная инфраструктура как часть сферы туризма.</w:t>
      </w:r>
      <w:r w:rsidR="00621058">
        <w:rPr>
          <w:rFonts w:ascii="Times New Roman" w:hAnsi="Times New Roman"/>
          <w:bCs/>
          <w:sz w:val="28"/>
          <w:szCs w:val="28"/>
        </w:rPr>
        <w:t xml:space="preserve">………….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>2.2</w:t>
      </w:r>
      <w:r w:rsidR="00AA1B78">
        <w:rPr>
          <w:rFonts w:ascii="Times New Roman" w:hAnsi="Times New Roman"/>
          <w:bCs/>
          <w:sz w:val="28"/>
          <w:szCs w:val="28"/>
        </w:rPr>
        <w:t xml:space="preserve"> </w:t>
      </w:r>
      <w:r w:rsidR="00621058" w:rsidRPr="00621058">
        <w:rPr>
          <w:rFonts w:ascii="Times New Roman" w:hAnsi="Times New Roman"/>
          <w:bCs/>
          <w:sz w:val="28"/>
          <w:szCs w:val="28"/>
        </w:rPr>
        <w:t xml:space="preserve">Новые направления в развитии объектов </w:t>
      </w:r>
      <w:r w:rsidR="000D6BC5">
        <w:rPr>
          <w:rFonts w:ascii="Times New Roman" w:hAnsi="Times New Roman"/>
          <w:bCs/>
          <w:sz w:val="28"/>
          <w:szCs w:val="28"/>
        </w:rPr>
        <w:t xml:space="preserve">туристского </w:t>
      </w:r>
      <w:r w:rsidR="00621058" w:rsidRPr="00621058">
        <w:rPr>
          <w:rFonts w:ascii="Times New Roman" w:hAnsi="Times New Roman"/>
          <w:bCs/>
          <w:sz w:val="28"/>
          <w:szCs w:val="28"/>
        </w:rPr>
        <w:t>показа</w:t>
      </w:r>
      <w:r w:rsidR="000D6BC5">
        <w:rPr>
          <w:rFonts w:ascii="Times New Roman" w:hAnsi="Times New Roman"/>
          <w:bCs/>
          <w:sz w:val="28"/>
          <w:szCs w:val="28"/>
        </w:rPr>
        <w:t>……</w:t>
      </w:r>
      <w:r w:rsidR="00AA1B78">
        <w:rPr>
          <w:rFonts w:ascii="Times New Roman" w:hAnsi="Times New Roman"/>
          <w:bCs/>
          <w:sz w:val="28"/>
          <w:szCs w:val="28"/>
        </w:rPr>
        <w:t>.</w:t>
      </w:r>
      <w:r w:rsidR="00621058">
        <w:rPr>
          <w:rFonts w:ascii="Times New Roman" w:hAnsi="Times New Roman"/>
          <w:bCs/>
          <w:sz w:val="28"/>
          <w:szCs w:val="28"/>
        </w:rPr>
        <w:t xml:space="preserve">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2.3 </w:t>
      </w:r>
      <w:r w:rsidR="000D6BC5">
        <w:rPr>
          <w:rFonts w:ascii="Times New Roman" w:hAnsi="Times New Roman"/>
          <w:bCs/>
          <w:sz w:val="28"/>
          <w:szCs w:val="28"/>
        </w:rPr>
        <w:t>Состояние общей инфраструктуры</w:t>
      </w:r>
      <w:r w:rsidR="00AA1B78">
        <w:rPr>
          <w:rFonts w:ascii="Times New Roman" w:hAnsi="Times New Roman"/>
          <w:bCs/>
          <w:sz w:val="28"/>
          <w:szCs w:val="28"/>
        </w:rPr>
        <w:t>……………………</w:t>
      </w:r>
      <w:r>
        <w:rPr>
          <w:rFonts w:ascii="Times New Roman" w:hAnsi="Times New Roman"/>
          <w:bCs/>
          <w:sz w:val="28"/>
          <w:szCs w:val="28"/>
        </w:rPr>
        <w:t>..</w:t>
      </w:r>
      <w:r w:rsidRPr="00420792">
        <w:rPr>
          <w:rFonts w:ascii="Times New Roman" w:hAnsi="Times New Roman"/>
          <w:bCs/>
          <w:sz w:val="28"/>
          <w:szCs w:val="28"/>
        </w:rPr>
        <w:t>………</w:t>
      </w:r>
      <w:r>
        <w:rPr>
          <w:rFonts w:ascii="Times New Roman" w:hAnsi="Times New Roman"/>
          <w:bCs/>
          <w:sz w:val="28"/>
          <w:szCs w:val="28"/>
        </w:rPr>
        <w:t xml:space="preserve">….. </w:t>
      </w:r>
    </w:p>
    <w:p w:rsidR="00967825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 xml:space="preserve">Глава </w:t>
      </w:r>
      <w:r w:rsidRPr="00420792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420792">
        <w:rPr>
          <w:rFonts w:ascii="Times New Roman" w:hAnsi="Times New Roman"/>
          <w:bCs/>
          <w:sz w:val="28"/>
          <w:szCs w:val="28"/>
        </w:rPr>
        <w:t xml:space="preserve">. </w:t>
      </w:r>
      <w:r w:rsidR="00AA1B78">
        <w:rPr>
          <w:rFonts w:ascii="Times New Roman" w:hAnsi="Times New Roman"/>
          <w:bCs/>
          <w:sz w:val="28"/>
          <w:szCs w:val="28"/>
        </w:rPr>
        <w:t>Разработка нового турпродукта по въездному туризму в Санкт-Петербург……………………………………………………………..</w:t>
      </w:r>
      <w:r w:rsidR="00621058">
        <w:rPr>
          <w:rFonts w:ascii="Times New Roman" w:hAnsi="Times New Roman"/>
          <w:bCs/>
          <w:sz w:val="28"/>
          <w:szCs w:val="28"/>
        </w:rPr>
        <w:t>…</w:t>
      </w:r>
    </w:p>
    <w:p w:rsidR="00AA1B78" w:rsidRDefault="00AA1B78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3.1 Анализ предложений ведущих т</w:t>
      </w:r>
      <w:r w:rsidR="0016143F">
        <w:rPr>
          <w:rFonts w:ascii="Times New Roman" w:hAnsi="Times New Roman"/>
          <w:bCs/>
          <w:sz w:val="28"/>
          <w:szCs w:val="28"/>
        </w:rPr>
        <w:t xml:space="preserve">уроператоров и формирование </w:t>
      </w:r>
      <w:r w:rsidR="00621058">
        <w:rPr>
          <w:rFonts w:ascii="Times New Roman" w:hAnsi="Times New Roman"/>
          <w:bCs/>
          <w:sz w:val="28"/>
          <w:szCs w:val="28"/>
        </w:rPr>
        <w:t xml:space="preserve"> идеи…</w:t>
      </w:r>
      <w:r w:rsidR="0016143F">
        <w:rPr>
          <w:rFonts w:ascii="Times New Roman" w:hAnsi="Times New Roman"/>
          <w:bCs/>
          <w:sz w:val="28"/>
          <w:szCs w:val="28"/>
        </w:rPr>
        <w:t>…………………………………………………………………………</w:t>
      </w:r>
    </w:p>
    <w:p w:rsidR="00AA1B78" w:rsidRDefault="0016143F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 Разработка программы тура</w:t>
      </w:r>
      <w:r w:rsidR="00621058">
        <w:rPr>
          <w:rFonts w:ascii="Times New Roman" w:hAnsi="Times New Roman"/>
          <w:bCs/>
          <w:sz w:val="28"/>
          <w:szCs w:val="28"/>
        </w:rPr>
        <w:t xml:space="preserve"> и его калькуляция ……………….</w:t>
      </w:r>
    </w:p>
    <w:p w:rsidR="00AA1B78" w:rsidRPr="00420792" w:rsidRDefault="00AA1B78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 Мероприятия по продвижени</w:t>
      </w:r>
      <w:r w:rsidR="00621058">
        <w:rPr>
          <w:rFonts w:ascii="Times New Roman" w:hAnsi="Times New Roman"/>
          <w:bCs/>
          <w:sz w:val="28"/>
          <w:szCs w:val="28"/>
        </w:rPr>
        <w:t>ю турпродукта на рынке…………....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>Заклю</w:t>
      </w:r>
      <w:r>
        <w:rPr>
          <w:rFonts w:ascii="Times New Roman" w:hAnsi="Times New Roman"/>
          <w:bCs/>
          <w:sz w:val="28"/>
          <w:szCs w:val="28"/>
        </w:rPr>
        <w:t>чение……………………………………………………………</w:t>
      </w:r>
      <w:r w:rsidR="00AA1B78">
        <w:rPr>
          <w:rFonts w:ascii="Times New Roman" w:hAnsi="Times New Roman"/>
          <w:bCs/>
          <w:sz w:val="28"/>
          <w:szCs w:val="28"/>
        </w:rPr>
        <w:t>…</w:t>
      </w:r>
      <w:r w:rsidR="00621058">
        <w:rPr>
          <w:rFonts w:ascii="Times New Roman" w:hAnsi="Times New Roman"/>
          <w:bCs/>
          <w:sz w:val="28"/>
          <w:szCs w:val="28"/>
        </w:rPr>
        <w:t xml:space="preserve">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>Список литературы………………………</w:t>
      </w:r>
      <w:r>
        <w:rPr>
          <w:rFonts w:ascii="Times New Roman" w:hAnsi="Times New Roman"/>
          <w:bCs/>
          <w:sz w:val="28"/>
          <w:szCs w:val="28"/>
        </w:rPr>
        <w:t>……………</w:t>
      </w:r>
      <w:r w:rsidR="00AA1B78">
        <w:rPr>
          <w:rFonts w:ascii="Times New Roman" w:hAnsi="Times New Roman"/>
          <w:bCs/>
          <w:sz w:val="28"/>
          <w:szCs w:val="28"/>
        </w:rPr>
        <w:t>…</w:t>
      </w:r>
      <w:r w:rsidR="00621058">
        <w:rPr>
          <w:rFonts w:ascii="Times New Roman" w:hAnsi="Times New Roman"/>
          <w:bCs/>
          <w:sz w:val="28"/>
          <w:szCs w:val="28"/>
        </w:rPr>
        <w:t xml:space="preserve">………………. </w:t>
      </w:r>
    </w:p>
    <w:p w:rsidR="00967825" w:rsidRPr="00420792" w:rsidRDefault="00967825" w:rsidP="00967825">
      <w:pPr>
        <w:spacing w:after="0" w:line="360" w:lineRule="auto"/>
        <w:ind w:firstLine="680"/>
        <w:rPr>
          <w:rFonts w:ascii="Times New Roman" w:hAnsi="Times New Roman"/>
          <w:bCs/>
          <w:sz w:val="28"/>
          <w:szCs w:val="28"/>
        </w:rPr>
      </w:pPr>
      <w:r w:rsidRPr="00420792">
        <w:rPr>
          <w:rFonts w:ascii="Times New Roman" w:hAnsi="Times New Roman"/>
          <w:bCs/>
          <w:sz w:val="28"/>
          <w:szCs w:val="28"/>
        </w:rPr>
        <w:t>Прил</w:t>
      </w:r>
      <w:r>
        <w:rPr>
          <w:rFonts w:ascii="Times New Roman" w:hAnsi="Times New Roman"/>
          <w:bCs/>
          <w:sz w:val="28"/>
          <w:szCs w:val="28"/>
        </w:rPr>
        <w:t>ожение………………………………………………</w:t>
      </w:r>
      <w:r w:rsidR="00AA1B78">
        <w:rPr>
          <w:rFonts w:ascii="Times New Roman" w:hAnsi="Times New Roman"/>
          <w:bCs/>
          <w:sz w:val="28"/>
          <w:szCs w:val="28"/>
        </w:rPr>
        <w:t>…</w:t>
      </w:r>
      <w:r w:rsidR="00621058">
        <w:rPr>
          <w:rFonts w:ascii="Times New Roman" w:hAnsi="Times New Roman"/>
          <w:bCs/>
          <w:sz w:val="28"/>
          <w:szCs w:val="28"/>
        </w:rPr>
        <w:t xml:space="preserve">…………… </w:t>
      </w:r>
    </w:p>
    <w:p w:rsidR="00676AAE" w:rsidRDefault="00676AAE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AA1B78" w:rsidRDefault="00AA1B78" w:rsidP="00967825">
      <w:pPr>
        <w:spacing w:after="0"/>
        <w:rPr>
          <w:rFonts w:ascii="Times New Roman" w:hAnsi="Times New Roman"/>
          <w:sz w:val="28"/>
          <w:szCs w:val="28"/>
        </w:rPr>
      </w:pPr>
    </w:p>
    <w:p w:rsidR="000D6BC5" w:rsidRDefault="000D6BC5" w:rsidP="00F17665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A1B78" w:rsidRPr="00235465" w:rsidRDefault="00AA1B78" w:rsidP="00F17665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235465">
        <w:rPr>
          <w:rFonts w:ascii="Times New Roman" w:hAnsi="Times New Roman"/>
          <w:b/>
          <w:sz w:val="32"/>
          <w:szCs w:val="32"/>
        </w:rPr>
        <w:lastRenderedPageBreak/>
        <w:t xml:space="preserve">Введение </w:t>
      </w:r>
    </w:p>
    <w:p w:rsidR="001F187E" w:rsidRPr="001F187E" w:rsidRDefault="001F187E" w:rsidP="001F18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187E">
        <w:rPr>
          <w:rFonts w:ascii="Times New Roman" w:hAnsi="Times New Roman"/>
          <w:sz w:val="28"/>
          <w:szCs w:val="28"/>
        </w:rPr>
        <w:t>Санкт-Петербург – один из наи</w:t>
      </w:r>
      <w:r>
        <w:rPr>
          <w:rFonts w:ascii="Times New Roman" w:hAnsi="Times New Roman"/>
          <w:sz w:val="28"/>
          <w:szCs w:val="28"/>
        </w:rPr>
        <w:t>более посещаемых городов России,</w:t>
      </w:r>
      <w:r w:rsidRPr="001F187E">
        <w:rPr>
          <w:rFonts w:ascii="Times New Roman" w:hAnsi="Times New Roman"/>
          <w:sz w:val="28"/>
          <w:szCs w:val="28"/>
        </w:rPr>
        <w:t xml:space="preserve"> крупнейший центр мировой и российской культуры, известный своими великолепными архитектурными ансамблями, дворцами, музеями. Город является одним из наиболее привлекательных туристических центров мира. Культурное достояние города неизменно привлекает значительное число туристов.</w:t>
      </w:r>
    </w:p>
    <w:p w:rsidR="001F187E" w:rsidRPr="001F187E" w:rsidRDefault="001F187E" w:rsidP="001F18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187E">
        <w:rPr>
          <w:rFonts w:ascii="Times New Roman" w:hAnsi="Times New Roman"/>
          <w:sz w:val="28"/>
          <w:szCs w:val="28"/>
        </w:rPr>
        <w:t xml:space="preserve"> За последнее десятилетие прослеживается тенденция увеличения числа туристов, посетивших город на Неве, что свидетельствует о признании Петербурга как красивого и безопасного города с богатейшей историей и традициями.</w:t>
      </w:r>
    </w:p>
    <w:p w:rsidR="00F951B2" w:rsidRDefault="00F951B2" w:rsidP="00F1766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 связана со значительным ростом туристского потока и </w:t>
      </w:r>
      <w:r w:rsidR="0016143F">
        <w:rPr>
          <w:rFonts w:ascii="Times New Roman" w:hAnsi="Times New Roman"/>
          <w:sz w:val="28"/>
          <w:szCs w:val="28"/>
        </w:rPr>
        <w:t xml:space="preserve">развитием </w:t>
      </w:r>
      <w:r>
        <w:rPr>
          <w:rFonts w:ascii="Times New Roman" w:hAnsi="Times New Roman"/>
          <w:sz w:val="28"/>
          <w:szCs w:val="28"/>
        </w:rPr>
        <w:t xml:space="preserve">туристской инфраструктуры. </w:t>
      </w:r>
      <w:r w:rsidR="0016143F">
        <w:rPr>
          <w:rFonts w:ascii="Times New Roman" w:hAnsi="Times New Roman"/>
          <w:sz w:val="28"/>
          <w:szCs w:val="28"/>
        </w:rPr>
        <w:t>За последние 2 года рост турпотока составил  1.75</w:t>
      </w:r>
      <w:r w:rsidR="00404584">
        <w:rPr>
          <w:rFonts w:ascii="Times New Roman" w:hAnsi="Times New Roman"/>
          <w:sz w:val="28"/>
          <w:szCs w:val="28"/>
        </w:rPr>
        <w:t xml:space="preserve"> </w:t>
      </w:r>
      <w:r w:rsidR="0016143F">
        <w:rPr>
          <w:rFonts w:ascii="Times New Roman" w:hAnsi="Times New Roman"/>
          <w:sz w:val="28"/>
          <w:szCs w:val="28"/>
        </w:rPr>
        <w:t>р</w:t>
      </w:r>
      <w:r w:rsidR="00404584">
        <w:rPr>
          <w:rFonts w:ascii="Times New Roman" w:hAnsi="Times New Roman"/>
          <w:sz w:val="28"/>
          <w:szCs w:val="28"/>
        </w:rPr>
        <w:t>аза (в соответствии с данными комитета по туризму города Санкт-Петербурга)</w:t>
      </w:r>
      <w:r w:rsidR="0016143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Все это, естественно вызывает необходимость детального исследования</w:t>
      </w:r>
      <w:r w:rsidR="0016143F">
        <w:rPr>
          <w:rFonts w:ascii="Times New Roman" w:hAnsi="Times New Roman"/>
          <w:sz w:val="28"/>
          <w:szCs w:val="28"/>
        </w:rPr>
        <w:t xml:space="preserve"> данной проблемы. </w:t>
      </w:r>
    </w:p>
    <w:p w:rsidR="00E26E6A" w:rsidRPr="00E26E6A" w:rsidRDefault="00E26E6A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F5F8B">
        <w:rPr>
          <w:rFonts w:ascii="Times New Roman" w:eastAsia="Calibri" w:hAnsi="Times New Roman"/>
          <w:b/>
          <w:sz w:val="28"/>
          <w:szCs w:val="28"/>
          <w:lang w:eastAsia="en-US"/>
        </w:rPr>
        <w:t>Объектом исследования</w:t>
      </w:r>
      <w:r w:rsidRPr="00E26E6A">
        <w:rPr>
          <w:rFonts w:ascii="Times New Roman" w:eastAsia="Calibri" w:hAnsi="Times New Roman"/>
          <w:sz w:val="28"/>
          <w:szCs w:val="28"/>
          <w:lang w:eastAsia="en-US"/>
        </w:rPr>
        <w:t xml:space="preserve"> является Санкт-Петербург</w:t>
      </w:r>
      <w:r w:rsidR="00F951B2">
        <w:rPr>
          <w:rFonts w:ascii="Times New Roman" w:eastAsia="Calibri" w:hAnsi="Times New Roman"/>
          <w:sz w:val="28"/>
          <w:szCs w:val="28"/>
          <w:lang w:eastAsia="en-US"/>
        </w:rPr>
        <w:t xml:space="preserve"> как международный туристский центр.</w:t>
      </w:r>
    </w:p>
    <w:p w:rsidR="00AA1B78" w:rsidRPr="003360F6" w:rsidRDefault="00F951B2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F5F8B">
        <w:rPr>
          <w:rFonts w:ascii="Times New Roman" w:eastAsia="Calibri" w:hAnsi="Times New Roman"/>
          <w:b/>
          <w:sz w:val="28"/>
          <w:szCs w:val="28"/>
          <w:lang w:eastAsia="en-US"/>
        </w:rPr>
        <w:t>Предмет исследования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новые направления развития въездного туризма, как следствия влияния международных, политических и экономических факторов</w:t>
      </w:r>
      <w:r w:rsidR="00AA1B78" w:rsidRPr="003360F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A1B78" w:rsidRDefault="001F5F8B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F5F8B">
        <w:rPr>
          <w:rFonts w:ascii="Times New Roman" w:eastAsia="Calibri" w:hAnsi="Times New Roman"/>
          <w:b/>
          <w:sz w:val="28"/>
          <w:szCs w:val="28"/>
          <w:lang w:eastAsia="en-US"/>
        </w:rPr>
        <w:t>Целью</w:t>
      </w:r>
      <w:r w:rsidR="00AA1B78" w:rsidRPr="001F5F8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работы</w:t>
      </w:r>
      <w:r w:rsidR="00AA1B78" w:rsidRPr="006C7AFB">
        <w:rPr>
          <w:rFonts w:ascii="Times New Roman" w:eastAsia="Calibri" w:hAnsi="Times New Roman"/>
          <w:sz w:val="28"/>
          <w:szCs w:val="28"/>
          <w:lang w:eastAsia="en-US"/>
        </w:rPr>
        <w:t xml:space="preserve"> является изучение</w:t>
      </w:r>
      <w:r w:rsidR="00E26E6A" w:rsidRPr="006C7AF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C7AFB" w:rsidRPr="006C7AFB">
        <w:rPr>
          <w:rFonts w:ascii="Times New Roman" w:eastAsia="Calibri" w:hAnsi="Times New Roman"/>
          <w:sz w:val="28"/>
          <w:szCs w:val="28"/>
          <w:lang w:eastAsia="en-US"/>
        </w:rPr>
        <w:t xml:space="preserve">и анализ </w:t>
      </w:r>
      <w:r w:rsidR="00E26E6A" w:rsidRPr="006C7AFB">
        <w:rPr>
          <w:rFonts w:ascii="Times New Roman" w:eastAsia="Calibri" w:hAnsi="Times New Roman"/>
          <w:sz w:val="28"/>
          <w:szCs w:val="28"/>
          <w:lang w:eastAsia="en-US"/>
        </w:rPr>
        <w:t>современных тенденций</w:t>
      </w:r>
      <w:r w:rsidR="00AA1B78" w:rsidRPr="006C7AFB">
        <w:rPr>
          <w:rFonts w:ascii="Times New Roman" w:eastAsia="Calibri" w:hAnsi="Times New Roman"/>
          <w:sz w:val="28"/>
          <w:szCs w:val="28"/>
          <w:lang w:eastAsia="en-US"/>
        </w:rPr>
        <w:t xml:space="preserve"> развития </w:t>
      </w:r>
      <w:r w:rsidR="006C7AFB" w:rsidRPr="006C7AFB">
        <w:rPr>
          <w:rFonts w:ascii="Times New Roman" w:eastAsia="Calibri" w:hAnsi="Times New Roman"/>
          <w:sz w:val="28"/>
          <w:szCs w:val="28"/>
          <w:lang w:eastAsia="en-US"/>
        </w:rPr>
        <w:t>въездного туризма в Санкт-Петербург, а та</w:t>
      </w:r>
      <w:r w:rsidR="0016143F">
        <w:rPr>
          <w:rFonts w:ascii="Times New Roman" w:eastAsia="Calibri" w:hAnsi="Times New Roman"/>
          <w:sz w:val="28"/>
          <w:szCs w:val="28"/>
          <w:lang w:eastAsia="en-US"/>
        </w:rPr>
        <w:t xml:space="preserve">кже создание нового турпродукта в современных условиях. </w:t>
      </w:r>
    </w:p>
    <w:p w:rsidR="009F7A16" w:rsidRDefault="009F7A16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Для достижения поставленной цели, при написании работы, решались следующие </w:t>
      </w:r>
      <w:r w:rsidRPr="001F5F8B">
        <w:rPr>
          <w:rFonts w:ascii="Times New Roman" w:eastAsia="Calibri" w:hAnsi="Times New Roman"/>
          <w:b/>
          <w:sz w:val="28"/>
          <w:szCs w:val="28"/>
          <w:lang w:eastAsia="en-US"/>
        </w:rPr>
        <w:t>задачи</w:t>
      </w:r>
      <w:r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9F7A16" w:rsidRDefault="009F7A16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 Анализ факторов, стимулирующих развитие въездного туризма в Санкт-Петербург.</w:t>
      </w:r>
    </w:p>
    <w:p w:rsidR="009F7A16" w:rsidRDefault="009F7A16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 Обзор и оценка гостиничной инфраструктуры Санкт-Петербурга.</w:t>
      </w:r>
    </w:p>
    <w:p w:rsidR="009F7A16" w:rsidRDefault="009F7A16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3. Выявление новых направлений среди объектов туристского показа.</w:t>
      </w:r>
    </w:p>
    <w:p w:rsidR="009F7A16" w:rsidRDefault="009F7A16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4. Анализ объектов общей инфраструктуры Санкт-Петербурга.</w:t>
      </w:r>
    </w:p>
    <w:p w:rsidR="0016143F" w:rsidRDefault="0016143F" w:rsidP="0016143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5. Обзор культурного потенциала Санкт-Петербурга.</w:t>
      </w:r>
    </w:p>
    <w:p w:rsidR="009F7A16" w:rsidRDefault="0016143F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9F7A16">
        <w:rPr>
          <w:rFonts w:ascii="Times New Roman" w:eastAsia="Calibri" w:hAnsi="Times New Roman"/>
          <w:sz w:val="28"/>
          <w:szCs w:val="28"/>
          <w:lang w:eastAsia="en-US"/>
        </w:rPr>
        <w:t>. Разработка нового туристского продукта.</w:t>
      </w:r>
    </w:p>
    <w:p w:rsidR="001F5F8B" w:rsidRPr="00F04001" w:rsidRDefault="001F5F8B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04001">
        <w:rPr>
          <w:rFonts w:ascii="Times New Roman" w:eastAsia="Calibri" w:hAnsi="Times New Roman"/>
          <w:sz w:val="28"/>
          <w:szCs w:val="28"/>
          <w:lang w:eastAsia="en-US"/>
        </w:rPr>
        <w:t>Основными источниками для написания работы послужили</w:t>
      </w:r>
      <w:r w:rsidR="007B38EF" w:rsidRPr="00F0400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33D09">
        <w:rPr>
          <w:rFonts w:ascii="Times New Roman" w:eastAsia="Calibri" w:hAnsi="Times New Roman"/>
          <w:sz w:val="28"/>
          <w:szCs w:val="28"/>
          <w:lang w:eastAsia="en-US"/>
        </w:rPr>
        <w:t xml:space="preserve">монографии: 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F04001" w:rsidRPr="00F04001">
        <w:rPr>
          <w:rFonts w:ascii="Times New Roman" w:eastAsia="Calibri" w:hAnsi="Times New Roman"/>
          <w:sz w:val="28"/>
          <w:szCs w:val="28"/>
          <w:lang w:eastAsia="en-US"/>
        </w:rPr>
        <w:t>Введение в туризм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F04001" w:rsidRPr="00F04001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proofErr w:type="spellStart"/>
      <w:r w:rsidR="00F04001" w:rsidRPr="00F04001">
        <w:rPr>
          <w:rFonts w:ascii="Times New Roman" w:eastAsia="Calibri" w:hAnsi="Times New Roman"/>
          <w:sz w:val="28"/>
          <w:szCs w:val="28"/>
          <w:lang w:eastAsia="en-US"/>
        </w:rPr>
        <w:t>Биржаков</w:t>
      </w:r>
      <w:proofErr w:type="spellEnd"/>
      <w:r w:rsidR="00F04001" w:rsidRPr="00F04001">
        <w:rPr>
          <w:rFonts w:ascii="Times New Roman" w:eastAsia="Calibri" w:hAnsi="Times New Roman"/>
          <w:sz w:val="28"/>
          <w:szCs w:val="28"/>
          <w:lang w:eastAsia="en-US"/>
        </w:rPr>
        <w:t xml:space="preserve"> М.Б.)</w:t>
      </w:r>
      <w:r w:rsidR="00F04001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C3503A">
        <w:rPr>
          <w:rFonts w:ascii="Times New Roman" w:eastAsia="Calibri" w:hAnsi="Times New Roman"/>
          <w:sz w:val="28"/>
          <w:szCs w:val="28"/>
          <w:lang w:eastAsia="en-US"/>
        </w:rPr>
        <w:t>Организация приема и обслуживание туристов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C3503A">
        <w:rPr>
          <w:rFonts w:ascii="Times New Roman" w:eastAsia="Calibri" w:hAnsi="Times New Roman"/>
          <w:sz w:val="28"/>
          <w:szCs w:val="28"/>
          <w:lang w:eastAsia="en-US"/>
        </w:rPr>
        <w:t xml:space="preserve"> (Тимохина Т.Л.), 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C3503A" w:rsidRPr="00C3503A">
        <w:rPr>
          <w:rFonts w:ascii="Times New Roman" w:eastAsia="Calibri" w:hAnsi="Times New Roman"/>
          <w:sz w:val="28"/>
          <w:szCs w:val="28"/>
          <w:lang w:eastAsia="en-US"/>
        </w:rPr>
        <w:t>Гостиничный и туристический бизнес</w:t>
      </w:r>
      <w:r w:rsidR="00322B10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C3503A" w:rsidRPr="00C3503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3503A">
        <w:rPr>
          <w:rFonts w:ascii="Times New Roman" w:eastAsia="Calibri" w:hAnsi="Times New Roman"/>
          <w:sz w:val="28"/>
          <w:szCs w:val="28"/>
          <w:lang w:eastAsia="en-US"/>
        </w:rPr>
        <w:t>(</w:t>
      </w:r>
      <w:proofErr w:type="spellStart"/>
      <w:r w:rsidR="00C3503A" w:rsidRPr="00C3503A">
        <w:rPr>
          <w:rFonts w:ascii="Times New Roman" w:eastAsia="Calibri" w:hAnsi="Times New Roman"/>
          <w:sz w:val="28"/>
          <w:szCs w:val="28"/>
          <w:lang w:eastAsia="en-US"/>
        </w:rPr>
        <w:t>Чудновский</w:t>
      </w:r>
      <w:proofErr w:type="spellEnd"/>
      <w:r w:rsidR="00C3503A" w:rsidRPr="00C3503A">
        <w:rPr>
          <w:rFonts w:ascii="Times New Roman" w:eastAsia="Calibri" w:hAnsi="Times New Roman"/>
          <w:sz w:val="28"/>
          <w:szCs w:val="28"/>
          <w:lang w:eastAsia="en-US"/>
        </w:rPr>
        <w:t xml:space="preserve"> А.Д.</w:t>
      </w:r>
      <w:r w:rsidR="00C3503A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1F5F8B" w:rsidRPr="006C7AFB" w:rsidRDefault="001F5F8B" w:rsidP="00F1766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F5F8B">
        <w:rPr>
          <w:rFonts w:ascii="Times New Roman" w:eastAsia="Calibri" w:hAnsi="Times New Roman"/>
          <w:sz w:val="28"/>
          <w:szCs w:val="28"/>
          <w:lang w:eastAsia="en-US"/>
        </w:rPr>
        <w:t>В структуре работы выделяются введение, 3 главы, заключение, список использованной литературы</w:t>
      </w:r>
      <w:r w:rsidR="0016143F">
        <w:rPr>
          <w:rFonts w:ascii="Times New Roman" w:eastAsia="Calibri" w:hAnsi="Times New Roman"/>
          <w:sz w:val="28"/>
          <w:szCs w:val="28"/>
          <w:lang w:eastAsia="en-US"/>
        </w:rPr>
        <w:t xml:space="preserve"> и интернет источников,</w:t>
      </w:r>
      <w:r w:rsidRPr="001F5F8B">
        <w:rPr>
          <w:rFonts w:ascii="Times New Roman" w:eastAsia="Calibri" w:hAnsi="Times New Roman"/>
          <w:sz w:val="28"/>
          <w:szCs w:val="28"/>
          <w:lang w:eastAsia="en-US"/>
        </w:rPr>
        <w:t xml:space="preserve"> приложения, включающие карты, таблицы и рисунки.</w:t>
      </w:r>
    </w:p>
    <w:p w:rsidR="00AA1B78" w:rsidRDefault="00AA1B78" w:rsidP="00F1766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27AC" w:rsidRDefault="005427AC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B38EF" w:rsidRDefault="007B38EF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235465" w:rsidRPr="00233D09" w:rsidRDefault="00235465" w:rsidP="00F17665">
      <w:pPr>
        <w:spacing w:after="0" w:line="360" w:lineRule="auto"/>
        <w:jc w:val="both"/>
        <w:rPr>
          <w:rFonts w:ascii="Times New Roman" w:hAnsi="Times New Roman"/>
          <w:b/>
          <w:sz w:val="28"/>
          <w:szCs w:val="32"/>
        </w:rPr>
      </w:pPr>
      <w:r w:rsidRPr="00233D09">
        <w:rPr>
          <w:rFonts w:ascii="Times New Roman" w:hAnsi="Times New Roman"/>
          <w:b/>
          <w:sz w:val="28"/>
          <w:szCs w:val="32"/>
        </w:rPr>
        <w:lastRenderedPageBreak/>
        <w:t>Глава I. Факторы, стимулирующие развитие въездного туризма в современных условиях.</w:t>
      </w:r>
    </w:p>
    <w:p w:rsidR="00235465" w:rsidRPr="00922152" w:rsidRDefault="00235465" w:rsidP="00F1766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235465" w:rsidRDefault="00235465" w:rsidP="0023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D09">
        <w:rPr>
          <w:rFonts w:ascii="Times New Roman" w:hAnsi="Times New Roman"/>
          <w:b/>
          <w:sz w:val="28"/>
          <w:szCs w:val="32"/>
        </w:rPr>
        <w:t>1.</w:t>
      </w:r>
      <w:r w:rsidR="00233D09">
        <w:rPr>
          <w:rFonts w:ascii="Times New Roman" w:hAnsi="Times New Roman"/>
          <w:b/>
          <w:sz w:val="28"/>
          <w:szCs w:val="32"/>
        </w:rPr>
        <w:t>1</w:t>
      </w:r>
      <w:r w:rsidRPr="00233D09">
        <w:rPr>
          <w:rFonts w:ascii="Times New Roman" w:hAnsi="Times New Roman"/>
          <w:b/>
          <w:sz w:val="28"/>
          <w:szCs w:val="32"/>
        </w:rPr>
        <w:t xml:space="preserve"> Международные отношения, как составляющий фактор развития туризма.</w:t>
      </w:r>
    </w:p>
    <w:p w:rsidR="00235465" w:rsidRPr="008A2957" w:rsidRDefault="00235465" w:rsidP="00F176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2957">
        <w:rPr>
          <w:rFonts w:ascii="Times New Roman" w:hAnsi="Times New Roman"/>
          <w:sz w:val="28"/>
          <w:szCs w:val="28"/>
        </w:rPr>
        <w:t xml:space="preserve">Индустрия туризма выступает важной отраслью мировой и национальной экономики. Как феномен глобального масштаба, туризм все более зависит от геополитики. </w:t>
      </w:r>
      <w:r>
        <w:rPr>
          <w:rFonts w:ascii="Times New Roman" w:hAnsi="Times New Roman"/>
          <w:sz w:val="28"/>
          <w:szCs w:val="28"/>
        </w:rPr>
        <w:t>Данный факт можно проследить в событиях, рассмотренных далее.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одному из таких событий можно отнести ситуацию на Крымском полуострове. В марте 2014 года во время Украинского кризиса, на территории Крыма начались волнения по поводу нового правительства Украины. Местные органы власти в Автономной Республике Крым и Севастополе, обратились к руководству России </w:t>
      </w:r>
      <w:r w:rsidRPr="008C054F">
        <w:rPr>
          <w:rFonts w:ascii="Times New Roman" w:hAnsi="Times New Roman"/>
          <w:sz w:val="28"/>
          <w:szCs w:val="28"/>
        </w:rPr>
        <w:t>с предложением о начале процедуры вхождения Крыма в состав России в качестве субъекта Федерации</w:t>
      </w:r>
      <w:r>
        <w:rPr>
          <w:rFonts w:ascii="Times New Roman" w:hAnsi="Times New Roman"/>
          <w:sz w:val="28"/>
          <w:szCs w:val="28"/>
        </w:rPr>
        <w:t>. В середине марта был проведен референдум, на котором более 80% граждан проголосовало за вхождение в состав России. Б</w:t>
      </w:r>
      <w:r w:rsidRPr="008C054F">
        <w:rPr>
          <w:rFonts w:ascii="Times New Roman" w:hAnsi="Times New Roman"/>
          <w:sz w:val="28"/>
          <w:szCs w:val="28"/>
        </w:rPr>
        <w:t>ольшинство государств-членов ООН не признало референдум о статусе Крыма.</w:t>
      </w:r>
      <w:r>
        <w:rPr>
          <w:rFonts w:ascii="Times New Roman" w:hAnsi="Times New Roman"/>
          <w:sz w:val="28"/>
          <w:szCs w:val="28"/>
        </w:rPr>
        <w:t xml:space="preserve"> Это повлекло наложение санкций в отношении России.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ситуация ухудшила отношения со многими европейскими странами и повлияла на спад в Российской экономике. А также поспособствовала переориентировки с выездного туризма на въездной и </w:t>
      </w:r>
      <w:proofErr w:type="gramStart"/>
      <w:r>
        <w:rPr>
          <w:rFonts w:ascii="Times New Roman" w:hAnsi="Times New Roman"/>
          <w:sz w:val="28"/>
          <w:szCs w:val="28"/>
        </w:rPr>
        <w:t>внутренний</w:t>
      </w:r>
      <w:proofErr w:type="gramEnd"/>
      <w:r>
        <w:rPr>
          <w:rFonts w:ascii="Times New Roman" w:hAnsi="Times New Roman"/>
          <w:sz w:val="28"/>
          <w:szCs w:val="28"/>
        </w:rPr>
        <w:t xml:space="preserve">. Кроме того, произошло перераспределение туристских потоков с Европейских стран на страны Азиатско-Тихоокеанского региона. В последние годы количество туристов из стран Европы сокращается, в то время как для таких стран как, Китай, Индия, Южная Корея, Иран, Израиль и Монголия, стремительно растет.  </w:t>
      </w:r>
    </w:p>
    <w:p w:rsidR="007060A5" w:rsidRDefault="00235465" w:rsidP="00706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Еще одно событие связано с отменой санкций в Иране. В 2016 году с Исламской Республики Иран, были сняты экономические санкции, мешающие развиваться стране на протяжении 15 лет. После подписания </w:t>
      </w:r>
      <w:r>
        <w:rPr>
          <w:rFonts w:ascii="Times New Roman" w:hAnsi="Times New Roman"/>
          <w:sz w:val="28"/>
          <w:szCs w:val="28"/>
        </w:rPr>
        <w:lastRenderedPageBreak/>
        <w:t xml:space="preserve">данного соглашения, правительство Ирана заключило несколько соглашений с Россией, в том числе и с туристской направленностью. В конце января  2017 года был подписан двусторонний договор по упрощению визового режима. </w:t>
      </w:r>
      <w:r w:rsidR="007060A5">
        <w:rPr>
          <w:rFonts w:ascii="Times New Roman" w:hAnsi="Times New Roman"/>
          <w:sz w:val="28"/>
          <w:szCs w:val="28"/>
        </w:rPr>
        <w:t xml:space="preserve">В 2018году планируется перекрестный год туризма. </w:t>
      </w:r>
    </w:p>
    <w:p w:rsidR="005B7FAA" w:rsidRDefault="007060A5" w:rsidP="00706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БРИКС – международная организация</w:t>
      </w:r>
      <w:r w:rsidR="003E27DF">
        <w:rPr>
          <w:rFonts w:ascii="Times New Roman" w:hAnsi="Times New Roman"/>
          <w:sz w:val="28"/>
          <w:szCs w:val="28"/>
        </w:rPr>
        <w:t>, созданная в 2006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3E27DF">
        <w:rPr>
          <w:rFonts w:ascii="Times New Roman" w:hAnsi="Times New Roman"/>
          <w:sz w:val="28"/>
          <w:szCs w:val="28"/>
        </w:rPr>
        <w:t xml:space="preserve"> в рамках Петербургского экономического форума. Члены БРИКС характеризуются как наиболее быстро развивающиеся крупные станы</w:t>
      </w:r>
      <w:r w:rsidR="0066068F">
        <w:rPr>
          <w:rFonts w:ascii="Times New Roman" w:hAnsi="Times New Roman"/>
          <w:sz w:val="28"/>
          <w:szCs w:val="28"/>
        </w:rPr>
        <w:t>. К ним относятся: Бразилия, Россия, Индия, Китай и ЮАР. Кроме того</w:t>
      </w:r>
      <w:r w:rsidR="005B7FAA">
        <w:rPr>
          <w:rFonts w:ascii="Times New Roman" w:hAnsi="Times New Roman"/>
          <w:sz w:val="28"/>
          <w:szCs w:val="28"/>
        </w:rPr>
        <w:t>,</w:t>
      </w:r>
      <w:r w:rsidR="005B7FAA" w:rsidRPr="005B7FAA">
        <w:rPr>
          <w:rFonts w:ascii="Times New Roman" w:hAnsi="Times New Roman"/>
          <w:sz w:val="28"/>
          <w:szCs w:val="28"/>
        </w:rPr>
        <w:t xml:space="preserve"> </w:t>
      </w:r>
      <w:r w:rsidR="005B7FAA">
        <w:rPr>
          <w:rFonts w:ascii="Times New Roman" w:hAnsi="Times New Roman"/>
          <w:sz w:val="28"/>
          <w:szCs w:val="28"/>
        </w:rPr>
        <w:t>сотрудничества этих стран</w:t>
      </w:r>
      <w:r w:rsidR="0066068F">
        <w:rPr>
          <w:rFonts w:ascii="Times New Roman" w:hAnsi="Times New Roman"/>
          <w:sz w:val="28"/>
          <w:szCs w:val="28"/>
        </w:rPr>
        <w:t xml:space="preserve"> </w:t>
      </w:r>
      <w:r w:rsidR="005B7FAA">
        <w:rPr>
          <w:rFonts w:ascii="Times New Roman" w:hAnsi="Times New Roman"/>
          <w:sz w:val="28"/>
          <w:szCs w:val="28"/>
        </w:rPr>
        <w:t>положительно влияет как на сотрудничество в целом, так и на туризм в частности.</w:t>
      </w:r>
    </w:p>
    <w:p w:rsidR="007060A5" w:rsidRPr="007060A5" w:rsidRDefault="005B7FAA" w:rsidP="00706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D1C76">
        <w:rPr>
          <w:rFonts w:ascii="Times New Roman" w:hAnsi="Times New Roman"/>
          <w:sz w:val="28"/>
          <w:szCs w:val="28"/>
        </w:rPr>
        <w:t>ШОС</w:t>
      </w:r>
      <w:r w:rsidR="008814C0">
        <w:rPr>
          <w:rFonts w:ascii="Times New Roman" w:hAnsi="Times New Roman"/>
          <w:sz w:val="28"/>
          <w:szCs w:val="28"/>
        </w:rPr>
        <w:t xml:space="preserve"> – международная </w:t>
      </w:r>
      <w:r w:rsidR="005B6959">
        <w:rPr>
          <w:rFonts w:ascii="Times New Roman" w:hAnsi="Times New Roman"/>
          <w:sz w:val="28"/>
          <w:szCs w:val="28"/>
        </w:rPr>
        <w:t>организация,</w:t>
      </w:r>
      <w:r w:rsidR="008814C0">
        <w:rPr>
          <w:rFonts w:ascii="Times New Roman" w:hAnsi="Times New Roman"/>
          <w:sz w:val="28"/>
          <w:szCs w:val="28"/>
        </w:rPr>
        <w:t xml:space="preserve"> основанная</w:t>
      </w:r>
      <w:r w:rsidR="00F32524">
        <w:rPr>
          <w:rFonts w:ascii="Times New Roman" w:hAnsi="Times New Roman"/>
          <w:sz w:val="28"/>
          <w:szCs w:val="28"/>
        </w:rPr>
        <w:t xml:space="preserve"> в</w:t>
      </w:r>
      <w:r w:rsidR="005B6959">
        <w:rPr>
          <w:rFonts w:ascii="Times New Roman" w:hAnsi="Times New Roman"/>
          <w:sz w:val="28"/>
          <w:szCs w:val="28"/>
        </w:rPr>
        <w:t xml:space="preserve"> 2001 году. В нее входят: </w:t>
      </w:r>
      <w:r w:rsidR="00F32524">
        <w:rPr>
          <w:rFonts w:ascii="Times New Roman" w:hAnsi="Times New Roman"/>
          <w:sz w:val="28"/>
          <w:szCs w:val="28"/>
        </w:rPr>
        <w:t xml:space="preserve"> </w:t>
      </w:r>
      <w:r w:rsidR="008814C0">
        <w:rPr>
          <w:rFonts w:ascii="Times New Roman" w:hAnsi="Times New Roman"/>
          <w:sz w:val="28"/>
          <w:szCs w:val="28"/>
        </w:rPr>
        <w:t>Китай,</w:t>
      </w:r>
      <w:r w:rsidR="00F32524">
        <w:rPr>
          <w:rFonts w:ascii="Times New Roman" w:hAnsi="Times New Roman"/>
          <w:sz w:val="28"/>
          <w:szCs w:val="28"/>
        </w:rPr>
        <w:t xml:space="preserve"> </w:t>
      </w:r>
      <w:r w:rsidR="008814C0">
        <w:rPr>
          <w:rFonts w:ascii="Times New Roman" w:hAnsi="Times New Roman"/>
          <w:sz w:val="28"/>
          <w:szCs w:val="28"/>
        </w:rPr>
        <w:t xml:space="preserve">Россия, </w:t>
      </w:r>
      <w:r w:rsidR="008814C0" w:rsidRPr="008814C0">
        <w:rPr>
          <w:rFonts w:ascii="Times New Roman" w:hAnsi="Times New Roman"/>
          <w:sz w:val="28"/>
          <w:szCs w:val="28"/>
        </w:rPr>
        <w:t>Казахстан</w:t>
      </w:r>
      <w:r w:rsidR="008814C0" w:rsidRPr="008814C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8814C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814C0">
        <w:rPr>
          <w:rFonts w:ascii="Times New Roman" w:hAnsi="Times New Roman"/>
          <w:sz w:val="28"/>
          <w:szCs w:val="28"/>
        </w:rPr>
        <w:t>Таджикистан, Киргизия, Узбекистан</w:t>
      </w:r>
      <w:r w:rsidR="005B6959">
        <w:rPr>
          <w:rFonts w:ascii="Times New Roman" w:hAnsi="Times New Roman"/>
          <w:sz w:val="28"/>
          <w:szCs w:val="28"/>
        </w:rPr>
        <w:t xml:space="preserve">, Индия и Пакистан. Главные задачи организации: </w:t>
      </w:r>
      <w:r w:rsidR="00423D3A">
        <w:rPr>
          <w:rFonts w:ascii="Times New Roman" w:hAnsi="Times New Roman"/>
          <w:sz w:val="28"/>
          <w:szCs w:val="28"/>
        </w:rPr>
        <w:t xml:space="preserve">укрепление безопасности и стабильности на всей территории ШОС, борьба с терроризмом, экстремизмом и </w:t>
      </w:r>
      <w:proofErr w:type="spellStart"/>
      <w:r w:rsidR="00423D3A">
        <w:rPr>
          <w:rFonts w:ascii="Times New Roman" w:hAnsi="Times New Roman"/>
          <w:sz w:val="28"/>
          <w:szCs w:val="28"/>
        </w:rPr>
        <w:t>наркотрафиком</w:t>
      </w:r>
      <w:proofErr w:type="spellEnd"/>
      <w:r w:rsidR="00423D3A">
        <w:rPr>
          <w:rFonts w:ascii="Times New Roman" w:hAnsi="Times New Roman"/>
          <w:sz w:val="28"/>
          <w:szCs w:val="28"/>
        </w:rPr>
        <w:t xml:space="preserve">. Взаимодействие в научной, и культурной сферах, а также развитие экономического партнерства. </w:t>
      </w:r>
      <w:r w:rsidR="009A47EC">
        <w:rPr>
          <w:rFonts w:ascii="Times New Roman" w:hAnsi="Times New Roman"/>
          <w:sz w:val="28"/>
          <w:szCs w:val="28"/>
        </w:rPr>
        <w:t xml:space="preserve">Также </w:t>
      </w:r>
      <w:r w:rsidR="006403CB">
        <w:rPr>
          <w:rFonts w:ascii="Times New Roman" w:hAnsi="Times New Roman"/>
          <w:sz w:val="28"/>
          <w:szCs w:val="28"/>
        </w:rPr>
        <w:t xml:space="preserve">сотрудничество идет по вопросам туризма. Главная задача </w:t>
      </w:r>
      <w:r w:rsidR="008219D2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8219D2">
        <w:rPr>
          <w:rFonts w:ascii="Times New Roman" w:hAnsi="Times New Roman"/>
          <w:sz w:val="28"/>
          <w:szCs w:val="28"/>
        </w:rPr>
        <w:t>государсты</w:t>
      </w:r>
      <w:proofErr w:type="spellEnd"/>
      <w:r w:rsidR="008219D2">
        <w:rPr>
          <w:rFonts w:ascii="Times New Roman" w:hAnsi="Times New Roman"/>
          <w:sz w:val="28"/>
          <w:szCs w:val="28"/>
        </w:rPr>
        <w:t xml:space="preserve">-членов ШОС в области туризма – содействие дальнейшему росту туристских потоков, а также повышение качества предоставляемых услуг. </w:t>
      </w:r>
      <w:r w:rsidR="006403CB">
        <w:rPr>
          <w:rFonts w:ascii="Times New Roman" w:hAnsi="Times New Roman"/>
          <w:sz w:val="28"/>
          <w:szCs w:val="28"/>
        </w:rPr>
        <w:t xml:space="preserve">2018 год для России и Индии был объявлен совместным Годом туризма. </w:t>
      </w:r>
    </w:p>
    <w:p w:rsidR="007A079D" w:rsidRDefault="00C17D58" w:rsidP="00F619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середине октября 2017 года прошел Всемирный фестиваль молодежи и студентов. </w:t>
      </w:r>
      <w:r w:rsidR="00F61970">
        <w:rPr>
          <w:rFonts w:ascii="Times New Roman" w:hAnsi="Times New Roman"/>
          <w:sz w:val="28"/>
          <w:szCs w:val="28"/>
        </w:rPr>
        <w:t xml:space="preserve">В преддверии фестиваля, </w:t>
      </w:r>
      <w:r w:rsidR="00D55E16">
        <w:rPr>
          <w:rFonts w:ascii="Times New Roman" w:hAnsi="Times New Roman"/>
          <w:sz w:val="28"/>
          <w:szCs w:val="28"/>
        </w:rPr>
        <w:t>с 1 августа</w:t>
      </w:r>
      <w:r w:rsidR="00F61970">
        <w:rPr>
          <w:rFonts w:ascii="Times New Roman" w:hAnsi="Times New Roman"/>
          <w:sz w:val="28"/>
          <w:szCs w:val="28"/>
        </w:rPr>
        <w:t xml:space="preserve"> по </w:t>
      </w:r>
      <w:r w:rsidR="00D55E16">
        <w:rPr>
          <w:rFonts w:ascii="Times New Roman" w:hAnsi="Times New Roman"/>
          <w:sz w:val="28"/>
          <w:szCs w:val="28"/>
        </w:rPr>
        <w:t xml:space="preserve"> 25 </w:t>
      </w:r>
      <w:r w:rsidR="00F61970" w:rsidRPr="005B5F71">
        <w:rPr>
          <w:rFonts w:ascii="Times New Roman" w:hAnsi="Times New Roman"/>
          <w:sz w:val="28"/>
          <w:szCs w:val="28"/>
        </w:rPr>
        <w:t xml:space="preserve">сентябре 2017 года в Музее Москвы прошла выставка "Три фестиваля", </w:t>
      </w:r>
      <w:r w:rsidR="00F61970">
        <w:rPr>
          <w:rFonts w:ascii="Times New Roman" w:hAnsi="Times New Roman"/>
          <w:sz w:val="28"/>
          <w:szCs w:val="28"/>
        </w:rPr>
        <w:t>где были представлены а</w:t>
      </w:r>
      <w:r w:rsidR="00F61970" w:rsidRPr="005B5F71">
        <w:rPr>
          <w:rFonts w:ascii="Times New Roman" w:hAnsi="Times New Roman"/>
          <w:sz w:val="28"/>
          <w:szCs w:val="28"/>
        </w:rPr>
        <w:t>рхивные фотографии, открытки, значки, предметы быта, технику</w:t>
      </w:r>
      <w:r w:rsidR="00F61970">
        <w:rPr>
          <w:rFonts w:ascii="Times New Roman" w:hAnsi="Times New Roman"/>
          <w:sz w:val="28"/>
          <w:szCs w:val="28"/>
        </w:rPr>
        <w:t xml:space="preserve"> и одежду 1950-х и 1980-х годов. </w:t>
      </w:r>
      <w:r w:rsidR="00D55E16">
        <w:rPr>
          <w:rFonts w:ascii="Times New Roman" w:hAnsi="Times New Roman"/>
          <w:sz w:val="28"/>
          <w:szCs w:val="28"/>
        </w:rPr>
        <w:t>10 сентября 2017 года прошел парад Российского студенчества в 30 городах России. Наиболее массовые шествия проходили в Москве</w:t>
      </w:r>
      <w:r w:rsidR="00D55E16" w:rsidRPr="007A079D">
        <w:rPr>
          <w:rFonts w:ascii="Times New Roman" w:hAnsi="Times New Roman"/>
          <w:sz w:val="28"/>
          <w:szCs w:val="28"/>
        </w:rPr>
        <w:t>, Санкт-Петербург</w:t>
      </w:r>
      <w:r w:rsidR="00D55E16">
        <w:rPr>
          <w:rFonts w:ascii="Times New Roman" w:hAnsi="Times New Roman"/>
          <w:sz w:val="28"/>
          <w:szCs w:val="28"/>
        </w:rPr>
        <w:t>е</w:t>
      </w:r>
      <w:r w:rsidR="00D55E16" w:rsidRPr="007A079D">
        <w:rPr>
          <w:rFonts w:ascii="Times New Roman" w:hAnsi="Times New Roman"/>
          <w:sz w:val="28"/>
          <w:szCs w:val="28"/>
        </w:rPr>
        <w:t>, Архангельск</w:t>
      </w:r>
      <w:r w:rsidR="00D55E16">
        <w:rPr>
          <w:rFonts w:ascii="Times New Roman" w:hAnsi="Times New Roman"/>
          <w:sz w:val="28"/>
          <w:szCs w:val="28"/>
        </w:rPr>
        <w:t>е</w:t>
      </w:r>
      <w:r w:rsidR="00D55E16" w:rsidRPr="007A079D">
        <w:rPr>
          <w:rFonts w:ascii="Times New Roman" w:hAnsi="Times New Roman"/>
          <w:sz w:val="28"/>
          <w:szCs w:val="28"/>
        </w:rPr>
        <w:t>, Екатеринбург</w:t>
      </w:r>
      <w:r w:rsidR="00D55E16">
        <w:rPr>
          <w:rFonts w:ascii="Times New Roman" w:hAnsi="Times New Roman"/>
          <w:sz w:val="28"/>
          <w:szCs w:val="28"/>
        </w:rPr>
        <w:t>е,</w:t>
      </w:r>
      <w:r w:rsidR="00D55E16" w:rsidRPr="007A079D">
        <w:rPr>
          <w:rFonts w:ascii="Times New Roman" w:hAnsi="Times New Roman"/>
          <w:sz w:val="28"/>
          <w:szCs w:val="28"/>
        </w:rPr>
        <w:t xml:space="preserve"> Хабаровск</w:t>
      </w:r>
      <w:r w:rsidR="00D55E16">
        <w:rPr>
          <w:rFonts w:ascii="Times New Roman" w:hAnsi="Times New Roman"/>
          <w:sz w:val="28"/>
          <w:szCs w:val="28"/>
        </w:rPr>
        <w:t>е</w:t>
      </w:r>
      <w:r w:rsidR="00D55E16" w:rsidRPr="007A079D">
        <w:rPr>
          <w:rFonts w:ascii="Times New Roman" w:hAnsi="Times New Roman"/>
          <w:sz w:val="28"/>
          <w:szCs w:val="28"/>
        </w:rPr>
        <w:t xml:space="preserve">, Севастополь, </w:t>
      </w:r>
      <w:r w:rsidR="00D55E16">
        <w:rPr>
          <w:rFonts w:ascii="Times New Roman" w:hAnsi="Times New Roman"/>
          <w:sz w:val="28"/>
          <w:szCs w:val="28"/>
        </w:rPr>
        <w:t>Нижнем Новгороде и других городах</w:t>
      </w:r>
      <w:r w:rsidR="00D55E16" w:rsidRPr="007A079D">
        <w:rPr>
          <w:rFonts w:ascii="Times New Roman" w:hAnsi="Times New Roman"/>
          <w:sz w:val="28"/>
          <w:szCs w:val="28"/>
        </w:rPr>
        <w:t>.</w:t>
      </w:r>
      <w:r w:rsidR="00D55E16">
        <w:rPr>
          <w:rFonts w:ascii="Times New Roman" w:hAnsi="Times New Roman"/>
          <w:sz w:val="28"/>
          <w:szCs w:val="28"/>
        </w:rPr>
        <w:t xml:space="preserve"> Общее количество участников шествия составило более 300 тысяч человек.</w:t>
      </w:r>
      <w:r w:rsidR="00D55E16" w:rsidRPr="007A07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Фестиваль</w:t>
      </w:r>
      <w:r w:rsidR="00D55E16">
        <w:rPr>
          <w:rFonts w:ascii="Times New Roman" w:hAnsi="Times New Roman"/>
          <w:sz w:val="28"/>
          <w:szCs w:val="28"/>
        </w:rPr>
        <w:t xml:space="preserve"> молодежи и студентов</w:t>
      </w:r>
      <w:r>
        <w:rPr>
          <w:rFonts w:ascii="Times New Roman" w:hAnsi="Times New Roman"/>
          <w:sz w:val="28"/>
          <w:szCs w:val="28"/>
        </w:rPr>
        <w:t xml:space="preserve"> уже третий раз проходит в России, и </w:t>
      </w:r>
      <w:r>
        <w:rPr>
          <w:rFonts w:ascii="Times New Roman" w:hAnsi="Times New Roman"/>
          <w:sz w:val="28"/>
          <w:szCs w:val="28"/>
        </w:rPr>
        <w:lastRenderedPageBreak/>
        <w:t>впервые за всю свою историю было принято решение пров</w:t>
      </w:r>
      <w:r w:rsidR="007E2928">
        <w:rPr>
          <w:rFonts w:ascii="Times New Roman" w:hAnsi="Times New Roman"/>
          <w:sz w:val="28"/>
          <w:szCs w:val="28"/>
        </w:rPr>
        <w:t xml:space="preserve">ести его сразу в двух городах. </w:t>
      </w:r>
      <w:r w:rsidR="00503E89">
        <w:rPr>
          <w:rFonts w:ascii="Times New Roman" w:hAnsi="Times New Roman"/>
          <w:sz w:val="28"/>
          <w:szCs w:val="28"/>
        </w:rPr>
        <w:t>Проходил он с 14 по 21 октября. В первый день пр</w:t>
      </w:r>
      <w:r w:rsidR="003D3722">
        <w:rPr>
          <w:rFonts w:ascii="Times New Roman" w:hAnsi="Times New Roman"/>
          <w:sz w:val="28"/>
          <w:szCs w:val="28"/>
        </w:rPr>
        <w:t>ошел парад-карнавал, где участвовали</w:t>
      </w:r>
      <w:r w:rsidR="00503E89">
        <w:rPr>
          <w:rFonts w:ascii="Times New Roman" w:hAnsi="Times New Roman"/>
          <w:sz w:val="28"/>
          <w:szCs w:val="28"/>
        </w:rPr>
        <w:t xml:space="preserve"> коллективы</w:t>
      </w:r>
      <w:r w:rsidR="001F6CBA">
        <w:rPr>
          <w:rFonts w:ascii="Times New Roman" w:hAnsi="Times New Roman"/>
          <w:sz w:val="28"/>
          <w:szCs w:val="28"/>
        </w:rPr>
        <w:t xml:space="preserve"> из разных стран</w:t>
      </w:r>
      <w:r w:rsidR="003D3722">
        <w:rPr>
          <w:rFonts w:ascii="Times New Roman" w:hAnsi="Times New Roman"/>
          <w:sz w:val="28"/>
          <w:szCs w:val="28"/>
        </w:rPr>
        <w:t>: и</w:t>
      </w:r>
      <w:r w:rsidR="00503E89">
        <w:rPr>
          <w:rFonts w:ascii="Times New Roman" w:hAnsi="Times New Roman"/>
          <w:sz w:val="28"/>
          <w:szCs w:val="28"/>
        </w:rPr>
        <w:t xml:space="preserve">з </w:t>
      </w:r>
      <w:r w:rsidR="001F6CBA">
        <w:rPr>
          <w:rFonts w:ascii="Times New Roman" w:hAnsi="Times New Roman"/>
          <w:sz w:val="28"/>
          <w:szCs w:val="28"/>
        </w:rPr>
        <w:t>Италии – Венецианский карнавал, из Индии – Холи, из Японии</w:t>
      </w:r>
      <w:r w:rsidR="001F6CBA" w:rsidRPr="001F6CBA">
        <w:rPr>
          <w:rFonts w:ascii="Times New Roman" w:hAnsi="Times New Roman"/>
          <w:sz w:val="28"/>
          <w:szCs w:val="28"/>
        </w:rPr>
        <w:t xml:space="preserve"> – Праздник цветения сакуры</w:t>
      </w:r>
      <w:r w:rsidR="003D3722">
        <w:rPr>
          <w:rFonts w:ascii="Times New Roman" w:hAnsi="Times New Roman"/>
          <w:sz w:val="28"/>
          <w:szCs w:val="28"/>
        </w:rPr>
        <w:t xml:space="preserve">, </w:t>
      </w:r>
      <w:r w:rsidR="003D3722" w:rsidRPr="003D3722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 xml:space="preserve">Бразилия – </w:t>
      </w:r>
      <w:r w:rsidR="003D3722" w:rsidRPr="00534F38">
        <w:rPr>
          <w:rFonts w:ascii="Times New Roman" w:hAnsi="Times New Roman"/>
          <w:sz w:val="28"/>
          <w:szCs w:val="28"/>
          <w:shd w:val="clear" w:color="auto" w:fill="FFFFFF"/>
        </w:rPr>
        <w:t>Карнавал в Рио</w:t>
      </w:r>
      <w:r w:rsidR="003D3722" w:rsidRPr="00534F38">
        <w:rPr>
          <w:rFonts w:ascii="Times New Roman" w:hAnsi="Times New Roman"/>
          <w:sz w:val="28"/>
          <w:szCs w:val="28"/>
        </w:rPr>
        <w:t xml:space="preserve">, </w:t>
      </w:r>
      <w:r w:rsidR="00534F38">
        <w:rPr>
          <w:rFonts w:ascii="Times New Roman" w:hAnsi="Times New Roman"/>
          <w:sz w:val="28"/>
          <w:szCs w:val="28"/>
          <w:shd w:val="clear" w:color="auto" w:fill="FFFFFF"/>
        </w:rPr>
        <w:t>Россия представила – Ф</w:t>
      </w:r>
      <w:r w:rsidR="00534F38" w:rsidRPr="00534F38">
        <w:rPr>
          <w:rFonts w:ascii="Times New Roman" w:hAnsi="Times New Roman"/>
          <w:sz w:val="28"/>
          <w:szCs w:val="28"/>
          <w:shd w:val="clear" w:color="auto" w:fill="FFFFFF"/>
        </w:rPr>
        <w:t>естиваль оркестров.</w:t>
      </w:r>
      <w:r w:rsidR="001F6CBA" w:rsidRPr="00534F38">
        <w:rPr>
          <w:rFonts w:ascii="Times New Roman" w:hAnsi="Times New Roman"/>
          <w:sz w:val="28"/>
          <w:szCs w:val="28"/>
        </w:rPr>
        <w:t xml:space="preserve"> </w:t>
      </w:r>
      <w:r w:rsidR="00534F38">
        <w:rPr>
          <w:rFonts w:ascii="Times New Roman" w:hAnsi="Times New Roman"/>
          <w:sz w:val="28"/>
          <w:szCs w:val="28"/>
        </w:rPr>
        <w:t>Церемония закрытия закончилась рок-</w:t>
      </w:r>
      <w:r w:rsidR="00786156">
        <w:rPr>
          <w:rFonts w:ascii="Times New Roman" w:hAnsi="Times New Roman"/>
          <w:sz w:val="28"/>
          <w:szCs w:val="28"/>
        </w:rPr>
        <w:t xml:space="preserve">концерт. </w:t>
      </w:r>
      <w:r w:rsidR="00786156" w:rsidRPr="00534F38">
        <w:rPr>
          <w:rFonts w:ascii="Times New Roman" w:hAnsi="Times New Roman"/>
          <w:sz w:val="28"/>
          <w:szCs w:val="28"/>
        </w:rPr>
        <w:t xml:space="preserve">На фестивале собралось около 25 тысяч человек из 185 стран </w:t>
      </w:r>
      <w:r w:rsidR="00786156">
        <w:rPr>
          <w:rFonts w:ascii="Times New Roman" w:hAnsi="Times New Roman"/>
          <w:sz w:val="28"/>
          <w:szCs w:val="28"/>
        </w:rPr>
        <w:t>мира.</w:t>
      </w:r>
    </w:p>
    <w:p w:rsidR="006824E2" w:rsidRDefault="006824E2" w:rsidP="00B90F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35465" w:rsidRDefault="00233D09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1.2</w:t>
      </w:r>
      <w:r w:rsidR="00235465" w:rsidRPr="00A87288">
        <w:rPr>
          <w:rFonts w:ascii="Times New Roman" w:hAnsi="Times New Roman"/>
          <w:b/>
          <w:sz w:val="32"/>
          <w:szCs w:val="32"/>
        </w:rPr>
        <w:t xml:space="preserve"> Экономическая ситуация в России и развитие въездного туризма</w:t>
      </w:r>
      <w:r w:rsidR="00235465">
        <w:rPr>
          <w:rFonts w:ascii="Times New Roman" w:hAnsi="Times New Roman"/>
          <w:b/>
          <w:sz w:val="32"/>
          <w:szCs w:val="32"/>
        </w:rPr>
        <w:t>.</w:t>
      </w:r>
      <w:r w:rsidR="00235465" w:rsidRPr="00A87288">
        <w:rPr>
          <w:rFonts w:ascii="Times New Roman" w:hAnsi="Times New Roman"/>
          <w:b/>
          <w:sz w:val="32"/>
          <w:szCs w:val="32"/>
        </w:rPr>
        <w:t xml:space="preserve"> </w:t>
      </w:r>
    </w:p>
    <w:p w:rsidR="00235465" w:rsidRPr="00F023EC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3EC">
        <w:rPr>
          <w:rFonts w:ascii="Times New Roman" w:hAnsi="Times New Roman"/>
          <w:sz w:val="28"/>
          <w:szCs w:val="28"/>
        </w:rPr>
        <w:t>Международный туризм играет огромную роль в современной мировой экономике. Это подтверждается многочисленными статистическими данными.  Международный туризм обеспечивает около 10 % мирового ВВП и 9.8% рабочих мест во всем мире, что подтверждает его значимость в социально-экономическом развитии стран-участниц мирового туристского рынка.</w:t>
      </w:r>
      <w:r w:rsidRPr="00116229">
        <w:rPr>
          <w:rFonts w:ascii="Times New Roman" w:hAnsi="Times New Roman"/>
          <w:sz w:val="28"/>
          <w:szCs w:val="28"/>
        </w:rPr>
        <w:t xml:space="preserve">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3EC">
        <w:rPr>
          <w:rFonts w:ascii="Times New Roman" w:hAnsi="Times New Roman"/>
          <w:sz w:val="28"/>
          <w:szCs w:val="28"/>
        </w:rPr>
        <w:t>Россия как крупнейшая страна в мире обладает огромным туристским потенциалом. Развития инфраструктуры, может поспособствовать увеличению потока туристов, и страна будет способна принимать до 40 млн</w:t>
      </w:r>
      <w:r>
        <w:rPr>
          <w:rFonts w:ascii="Times New Roman" w:hAnsi="Times New Roman"/>
          <w:sz w:val="28"/>
          <w:szCs w:val="28"/>
        </w:rPr>
        <w:t>.</w:t>
      </w:r>
      <w:r w:rsidRPr="00F023EC">
        <w:rPr>
          <w:rFonts w:ascii="Times New Roman" w:hAnsi="Times New Roman"/>
          <w:sz w:val="28"/>
          <w:szCs w:val="28"/>
        </w:rPr>
        <w:t xml:space="preserve"> иностранных туристов в год.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6A58">
        <w:rPr>
          <w:rFonts w:ascii="Times New Roman" w:hAnsi="Times New Roman"/>
          <w:sz w:val="28"/>
          <w:szCs w:val="28"/>
        </w:rPr>
        <w:t>В связи с этим ключевой задачей повышени</w:t>
      </w:r>
      <w:r>
        <w:rPr>
          <w:rFonts w:ascii="Times New Roman" w:hAnsi="Times New Roman"/>
          <w:sz w:val="28"/>
          <w:szCs w:val="28"/>
        </w:rPr>
        <w:t>я устойчивости россий</w:t>
      </w:r>
      <w:r w:rsidRPr="00D46A58">
        <w:rPr>
          <w:rFonts w:ascii="Times New Roman" w:hAnsi="Times New Roman"/>
          <w:sz w:val="28"/>
          <w:szCs w:val="28"/>
        </w:rPr>
        <w:t>ского тур</w:t>
      </w:r>
      <w:r>
        <w:rPr>
          <w:rFonts w:ascii="Times New Roman" w:hAnsi="Times New Roman"/>
          <w:sz w:val="28"/>
          <w:szCs w:val="28"/>
        </w:rPr>
        <w:t xml:space="preserve">истического </w:t>
      </w:r>
      <w:r w:rsidRPr="00D46A58">
        <w:rPr>
          <w:rFonts w:ascii="Times New Roman" w:hAnsi="Times New Roman"/>
          <w:sz w:val="28"/>
          <w:szCs w:val="28"/>
        </w:rPr>
        <w:t xml:space="preserve">бизнеса в условиях экономических санкций является </w:t>
      </w:r>
      <w:r>
        <w:rPr>
          <w:rFonts w:ascii="Times New Roman" w:hAnsi="Times New Roman"/>
          <w:sz w:val="28"/>
          <w:szCs w:val="28"/>
        </w:rPr>
        <w:t>переори</w:t>
      </w:r>
      <w:r w:rsidRPr="00D46A58">
        <w:rPr>
          <w:rFonts w:ascii="Times New Roman" w:hAnsi="Times New Roman"/>
          <w:sz w:val="28"/>
          <w:szCs w:val="28"/>
        </w:rPr>
        <w:t xml:space="preserve">ентация российского туристского комплекса </w:t>
      </w:r>
      <w:proofErr w:type="gramStart"/>
      <w:r w:rsidRPr="00D46A58">
        <w:rPr>
          <w:rFonts w:ascii="Times New Roman" w:hAnsi="Times New Roman"/>
          <w:sz w:val="28"/>
          <w:szCs w:val="28"/>
        </w:rPr>
        <w:t>с</w:t>
      </w:r>
      <w:proofErr w:type="gramEnd"/>
      <w:r w:rsidRPr="00D46A58">
        <w:rPr>
          <w:rFonts w:ascii="Times New Roman" w:hAnsi="Times New Roman"/>
          <w:sz w:val="28"/>
          <w:szCs w:val="28"/>
        </w:rPr>
        <w:t xml:space="preserve"> выездного на внутренний туризм.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5465" w:rsidRPr="00233D09" w:rsidRDefault="00235465" w:rsidP="0023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6A58">
        <w:rPr>
          <w:rFonts w:ascii="Times New Roman" w:hAnsi="Times New Roman"/>
          <w:sz w:val="28"/>
          <w:szCs w:val="28"/>
        </w:rPr>
        <w:t xml:space="preserve">Для этого большое внимание </w:t>
      </w:r>
      <w:r>
        <w:rPr>
          <w:rFonts w:ascii="Times New Roman" w:hAnsi="Times New Roman"/>
          <w:sz w:val="28"/>
          <w:szCs w:val="28"/>
        </w:rPr>
        <w:t>следует уделять формированию по</w:t>
      </w:r>
      <w:r w:rsidRPr="00D46A58">
        <w:rPr>
          <w:rFonts w:ascii="Times New Roman" w:hAnsi="Times New Roman"/>
          <w:sz w:val="28"/>
          <w:szCs w:val="28"/>
        </w:rPr>
        <w:t xml:space="preserve">ложительного туристского имиджа </w:t>
      </w:r>
      <w:r>
        <w:rPr>
          <w:rFonts w:ascii="Times New Roman" w:hAnsi="Times New Roman"/>
          <w:sz w:val="28"/>
          <w:szCs w:val="28"/>
        </w:rPr>
        <w:t>российских регионов, подкреплен</w:t>
      </w:r>
      <w:r w:rsidRPr="00D46A58">
        <w:rPr>
          <w:rFonts w:ascii="Times New Roman" w:hAnsi="Times New Roman"/>
          <w:sz w:val="28"/>
          <w:szCs w:val="28"/>
        </w:rPr>
        <w:t>ного конкретными действиями государства и бизнеса в части развития в этих регионах туристской инфраструктуры.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введения Европейскими странами в 2014 году санкций в отношении России, экономическая ситуация в стране стала меняться не </w:t>
      </w:r>
      <w:r w:rsidR="00F1766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лучшую сторону. Российский рубль стал стремительно дешеветь</w:t>
      </w:r>
      <w:r w:rsidRPr="0057566F">
        <w:rPr>
          <w:rFonts w:ascii="Times New Roman" w:hAnsi="Times New Roman"/>
          <w:sz w:val="28"/>
          <w:szCs w:val="28"/>
        </w:rPr>
        <w:t xml:space="preserve"> относи</w:t>
      </w:r>
      <w:r>
        <w:rPr>
          <w:rFonts w:ascii="Times New Roman" w:hAnsi="Times New Roman"/>
          <w:sz w:val="28"/>
          <w:szCs w:val="28"/>
        </w:rPr>
        <w:t>тельно иностранной валюты</w:t>
      </w:r>
      <w:r w:rsidRPr="0057566F">
        <w:rPr>
          <w:rFonts w:ascii="Times New Roman" w:hAnsi="Times New Roman"/>
          <w:sz w:val="28"/>
          <w:szCs w:val="28"/>
        </w:rPr>
        <w:t xml:space="preserve">. Для большинства </w:t>
      </w:r>
      <w:r>
        <w:rPr>
          <w:rFonts w:ascii="Times New Roman" w:hAnsi="Times New Roman"/>
          <w:sz w:val="28"/>
          <w:szCs w:val="28"/>
        </w:rPr>
        <w:t xml:space="preserve">граждан </w:t>
      </w:r>
      <w:r w:rsidRPr="0057566F">
        <w:rPr>
          <w:rFonts w:ascii="Times New Roman" w:hAnsi="Times New Roman"/>
          <w:sz w:val="28"/>
          <w:szCs w:val="28"/>
        </w:rPr>
        <w:t>непо</w:t>
      </w:r>
      <w:r>
        <w:rPr>
          <w:rFonts w:ascii="Times New Roman" w:hAnsi="Times New Roman"/>
          <w:sz w:val="28"/>
          <w:szCs w:val="28"/>
        </w:rPr>
        <w:t>зволительной роскошью стал</w:t>
      </w:r>
      <w:r w:rsidR="00F17665">
        <w:rPr>
          <w:rFonts w:ascii="Times New Roman" w:hAnsi="Times New Roman"/>
          <w:sz w:val="28"/>
          <w:szCs w:val="28"/>
        </w:rPr>
        <w:t xml:space="preserve"> отдых за рубежом. Т</w:t>
      </w:r>
      <w:r w:rsidRPr="0057566F">
        <w:rPr>
          <w:rFonts w:ascii="Times New Roman" w:hAnsi="Times New Roman"/>
          <w:sz w:val="28"/>
          <w:szCs w:val="28"/>
        </w:rPr>
        <w:t>рати</w:t>
      </w:r>
      <w:r>
        <w:rPr>
          <w:rFonts w:ascii="Times New Roman" w:hAnsi="Times New Roman"/>
          <w:sz w:val="28"/>
          <w:szCs w:val="28"/>
        </w:rPr>
        <w:t xml:space="preserve">ть </w:t>
      </w:r>
      <w:r w:rsidR="00F17665">
        <w:rPr>
          <w:rFonts w:ascii="Times New Roman" w:hAnsi="Times New Roman"/>
          <w:sz w:val="28"/>
          <w:szCs w:val="28"/>
        </w:rPr>
        <w:t xml:space="preserve">иностранную </w:t>
      </w:r>
      <w:r>
        <w:rPr>
          <w:rFonts w:ascii="Times New Roman" w:hAnsi="Times New Roman"/>
          <w:sz w:val="28"/>
          <w:szCs w:val="28"/>
        </w:rPr>
        <w:t>валюту сейчас крайне дорого</w:t>
      </w:r>
      <w:r w:rsidRPr="0057566F">
        <w:rPr>
          <w:rFonts w:ascii="Times New Roman" w:hAnsi="Times New Roman"/>
          <w:sz w:val="28"/>
          <w:szCs w:val="28"/>
        </w:rPr>
        <w:t xml:space="preserve">.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EFE">
        <w:rPr>
          <w:rFonts w:ascii="Times New Roman" w:hAnsi="Times New Roman"/>
          <w:sz w:val="28"/>
          <w:szCs w:val="28"/>
        </w:rPr>
        <w:t>Очень сильный удар девальвация нанесла по российским туристам, обрушив главным образом европейское направление, продажи по которому со</w:t>
      </w:r>
      <w:r w:rsidRPr="00725EFE">
        <w:rPr>
          <w:rFonts w:ascii="Times New Roman" w:hAnsi="Times New Roman"/>
          <w:sz w:val="28"/>
          <w:szCs w:val="28"/>
        </w:rPr>
        <w:softHyphen/>
        <w:t>кратились в сезоне 2014 г., по данным туроператоров, на 30–50 %.</w:t>
      </w:r>
      <w:r>
        <w:rPr>
          <w:rFonts w:ascii="Times New Roman" w:hAnsi="Times New Roman"/>
          <w:sz w:val="28"/>
          <w:szCs w:val="28"/>
        </w:rPr>
        <w:t xml:space="preserve"> Вместо этого стала расти популярность российских курортов, в том числе недавно присоединившегося Крыма.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последние несколько лет из-за снижения стоимости рубля, Россия стала привлекательной для иностранных туристов. Наибольший спрос возник у ряда стран Азии, а именно у Китая, Индии, Южной Кореи, Ирана, Израиля и Монголии.   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33109">
        <w:rPr>
          <w:rFonts w:ascii="Times New Roman" w:eastAsia="Calibri" w:hAnsi="Times New Roman"/>
          <w:sz w:val="28"/>
          <w:szCs w:val="28"/>
        </w:rPr>
        <w:t>Введение экономических санкций в отношении России из-за конфликта на востоке Украины привело к резкому снижению туристского потока в</w:t>
      </w:r>
      <w:r>
        <w:rPr>
          <w:rFonts w:ascii="Times New Roman" w:eastAsia="Calibri" w:hAnsi="Times New Roman"/>
          <w:sz w:val="28"/>
          <w:szCs w:val="28"/>
        </w:rPr>
        <w:t xml:space="preserve"> РФ из стран Евросоюза в 2014 году.</w:t>
      </w:r>
      <w:r w:rsidRPr="00B33109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B33109">
        <w:rPr>
          <w:rFonts w:ascii="Times New Roman" w:eastAsia="Calibri" w:hAnsi="Times New Roman"/>
          <w:sz w:val="28"/>
          <w:szCs w:val="28"/>
        </w:rPr>
        <w:t>Наибольшее снижение</w:t>
      </w:r>
      <w:r w:rsidRPr="00A9398F">
        <w:rPr>
          <w:rFonts w:ascii="Times New Roman" w:eastAsia="Calibri" w:hAnsi="Times New Roman"/>
          <w:sz w:val="28"/>
          <w:szCs w:val="28"/>
        </w:rPr>
        <w:t xml:space="preserve"> наблюдалось в странах Прибалтики</w:t>
      </w:r>
      <w:r>
        <w:rPr>
          <w:rFonts w:ascii="Times New Roman" w:eastAsia="Calibri" w:hAnsi="Times New Roman"/>
          <w:sz w:val="28"/>
          <w:szCs w:val="28"/>
        </w:rPr>
        <w:t>, понижение составило 15-20%. Понижение числа туристов для каждой страны составило 60-80 тыс. человек.</w:t>
      </w:r>
      <w:r w:rsidRPr="00B33109">
        <w:rPr>
          <w:rFonts w:ascii="Times New Roman" w:eastAsia="Calibri" w:hAnsi="Times New Roman"/>
          <w:sz w:val="28"/>
          <w:szCs w:val="28"/>
        </w:rPr>
        <w:t xml:space="preserve"> </w:t>
      </w:r>
    </w:p>
    <w:p w:rsidR="00235465" w:rsidRPr="00AC22D2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C22D2">
        <w:rPr>
          <w:rFonts w:ascii="Times New Roman" w:eastAsia="Calibri" w:hAnsi="Times New Roman"/>
          <w:sz w:val="28"/>
          <w:szCs w:val="28"/>
        </w:rPr>
        <w:t>Турпоток из США, которые занимают 3-е место в общем рейтинге стран – поставщиков туристов в Россию, составил 162 тыс. человек, что на 18 % меньше, чем годом ранее. Количество туристов из Германии (2-е место) сократилось на 2 % и составило 349,5 тыс. человек. Из Великобритании (5-е место) в 2014 году в Россию приехало на 15 % меньше туристов (134,3 тыс. человек), из Италии (7-е место) – на 9 % меньше, а из Франции (8-е место) – на 2 % меньше. Испания в этом году оказалась за пределами ТОП-10 и поставила в Россию 60,4 тыс. туристов. Это на 14 % меньше, чем в 2013 году.</w:t>
      </w:r>
    </w:p>
    <w:p w:rsidR="00233D09" w:rsidRDefault="00235465" w:rsidP="00233D0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C22D2">
        <w:rPr>
          <w:rFonts w:ascii="Times New Roman" w:eastAsia="Calibri" w:hAnsi="Times New Roman"/>
          <w:sz w:val="28"/>
          <w:szCs w:val="28"/>
        </w:rPr>
        <w:t xml:space="preserve">В то же время отмечается рост туристского потока из стран Азии. Китай стал главным поставщиком туристов в Россию в 2014 году (1-е место в </w:t>
      </w:r>
      <w:r w:rsidRPr="00AC22D2">
        <w:rPr>
          <w:rFonts w:ascii="Times New Roman" w:eastAsia="Calibri" w:hAnsi="Times New Roman"/>
          <w:sz w:val="28"/>
          <w:szCs w:val="28"/>
        </w:rPr>
        <w:lastRenderedPageBreak/>
        <w:t>общем рейтинге). Турпоток из этой страны достиг 410 тысяч, что на 10 % бол</w:t>
      </w:r>
      <w:r>
        <w:rPr>
          <w:rFonts w:ascii="Times New Roman" w:eastAsia="Calibri" w:hAnsi="Times New Roman"/>
          <w:sz w:val="28"/>
          <w:szCs w:val="28"/>
        </w:rPr>
        <w:t xml:space="preserve">ьше, чем в 2013 году. </w:t>
      </w:r>
      <w:proofErr w:type="gramStart"/>
      <w:r>
        <w:rPr>
          <w:rFonts w:ascii="Times New Roman" w:eastAsia="Calibri" w:hAnsi="Times New Roman"/>
          <w:sz w:val="28"/>
          <w:szCs w:val="28"/>
        </w:rPr>
        <w:t>Число</w:t>
      </w:r>
      <w:r w:rsidRPr="00AC22D2">
        <w:rPr>
          <w:rFonts w:ascii="Times New Roman" w:eastAsia="Calibri" w:hAnsi="Times New Roman"/>
          <w:sz w:val="28"/>
          <w:szCs w:val="28"/>
        </w:rPr>
        <w:t xml:space="preserve"> туристов из Южно</w:t>
      </w:r>
      <w:r>
        <w:rPr>
          <w:rFonts w:ascii="Times New Roman" w:eastAsia="Calibri" w:hAnsi="Times New Roman"/>
          <w:sz w:val="28"/>
          <w:szCs w:val="28"/>
        </w:rPr>
        <w:t xml:space="preserve">й Кореи выросло на рекордные 58%, и </w:t>
      </w:r>
      <w:r w:rsidRPr="00AC22D2">
        <w:rPr>
          <w:rFonts w:ascii="Times New Roman" w:eastAsia="Calibri" w:hAnsi="Times New Roman"/>
          <w:sz w:val="28"/>
          <w:szCs w:val="28"/>
        </w:rPr>
        <w:t>составил</w:t>
      </w:r>
      <w:r>
        <w:rPr>
          <w:rFonts w:ascii="Times New Roman" w:eastAsia="Calibri" w:hAnsi="Times New Roman"/>
          <w:sz w:val="28"/>
          <w:szCs w:val="28"/>
        </w:rPr>
        <w:t>о</w:t>
      </w:r>
      <w:r w:rsidRPr="00AC22D2">
        <w:rPr>
          <w:rFonts w:ascii="Times New Roman" w:eastAsia="Calibri" w:hAnsi="Times New Roman"/>
          <w:sz w:val="28"/>
          <w:szCs w:val="28"/>
        </w:rPr>
        <w:t xml:space="preserve"> 82,5 тыс. человек (9-е место).</w:t>
      </w:r>
      <w:proofErr w:type="gramEnd"/>
    </w:p>
    <w:p w:rsidR="00235465" w:rsidRPr="0071351B" w:rsidRDefault="00235465" w:rsidP="0071351B">
      <w:pPr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FE0FE3" w:rsidRPr="00FE0FE3" w:rsidRDefault="00E66407" w:rsidP="00A17CE2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E66407">
        <w:rPr>
          <w:rFonts w:ascii="Times New Roman" w:hAnsi="Times New Roman"/>
          <w:b/>
          <w:sz w:val="32"/>
          <w:szCs w:val="32"/>
        </w:rPr>
        <w:t xml:space="preserve">1.3 </w:t>
      </w:r>
      <w:r w:rsidR="00985011" w:rsidRPr="00985011">
        <w:rPr>
          <w:rFonts w:ascii="Times New Roman" w:hAnsi="Times New Roman"/>
          <w:b/>
          <w:bCs/>
          <w:sz w:val="32"/>
          <w:szCs w:val="32"/>
        </w:rPr>
        <w:t>Социально-культурные тенденции въездного туризма</w:t>
      </w:r>
    </w:p>
    <w:p w:rsidR="0071351B" w:rsidRPr="00995E82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>С 2014 года по инициативе и при поддержке Туристической ассоциации «Мир без границ» реализуется проект China Friendly.</w:t>
      </w:r>
      <w:r>
        <w:rPr>
          <w:rFonts w:ascii="Times New Roman" w:eastAsia="Calibri" w:hAnsi="Times New Roman"/>
          <w:sz w:val="28"/>
          <w:szCs w:val="28"/>
        </w:rPr>
        <w:t xml:space="preserve"> Он стал первым из ряда программ под названием «</w:t>
      </w:r>
      <w:r>
        <w:rPr>
          <w:rFonts w:ascii="Times New Roman" w:eastAsia="Calibri" w:hAnsi="Times New Roman"/>
          <w:sz w:val="28"/>
          <w:szCs w:val="28"/>
          <w:lang w:val="en-US"/>
        </w:rPr>
        <w:t>Friendly</w:t>
      </w:r>
      <w:r>
        <w:rPr>
          <w:rFonts w:ascii="Times New Roman" w:eastAsia="Calibri" w:hAnsi="Times New Roman"/>
          <w:sz w:val="28"/>
          <w:szCs w:val="28"/>
        </w:rPr>
        <w:t>».</w:t>
      </w:r>
    </w:p>
    <w:p w:rsidR="0071351B" w:rsidRPr="009D45AD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>Friendly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D45AD">
        <w:rPr>
          <w:rFonts w:ascii="Times New Roman" w:eastAsia="Calibri" w:hAnsi="Times New Roman"/>
          <w:sz w:val="28"/>
          <w:szCs w:val="28"/>
        </w:rPr>
        <w:t xml:space="preserve">– это масштабный проект, охватывающий предприятия туристического сервиса, такие как гостиницы, рестораны, музеи, развлекательные центры, а также компании, оказывающие туристические и экскурсионные услуги. Программа в сентябре 2015 года успешно прошла регистрацию в </w:t>
      </w:r>
      <w:proofErr w:type="spellStart"/>
      <w:r w:rsidRPr="009D45AD">
        <w:rPr>
          <w:rFonts w:ascii="Times New Roman" w:eastAsia="Calibri" w:hAnsi="Times New Roman"/>
          <w:sz w:val="28"/>
          <w:szCs w:val="28"/>
        </w:rPr>
        <w:t>Росстандарте</w:t>
      </w:r>
      <w:proofErr w:type="spellEnd"/>
      <w:r w:rsidRPr="009D45AD">
        <w:rPr>
          <w:rFonts w:ascii="Times New Roman" w:eastAsia="Calibri" w:hAnsi="Times New Roman"/>
          <w:sz w:val="28"/>
          <w:szCs w:val="28"/>
        </w:rPr>
        <w:t>.</w:t>
      </w:r>
    </w:p>
    <w:p w:rsidR="0071351B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 xml:space="preserve">Цель </w:t>
      </w:r>
      <w:r>
        <w:rPr>
          <w:rFonts w:ascii="Times New Roman" w:eastAsia="Calibri" w:hAnsi="Times New Roman"/>
          <w:sz w:val="28"/>
          <w:szCs w:val="28"/>
        </w:rPr>
        <w:t>данного проекта – увеличение потока</w:t>
      </w:r>
      <w:r w:rsidRPr="009D45AD">
        <w:rPr>
          <w:rFonts w:ascii="Times New Roman" w:eastAsia="Calibri" w:hAnsi="Times New Roman"/>
          <w:sz w:val="28"/>
          <w:szCs w:val="28"/>
        </w:rPr>
        <w:t xml:space="preserve"> туристов</w:t>
      </w:r>
      <w:r>
        <w:rPr>
          <w:rFonts w:ascii="Times New Roman" w:eastAsia="Calibri" w:hAnsi="Times New Roman"/>
          <w:sz w:val="28"/>
          <w:szCs w:val="28"/>
        </w:rPr>
        <w:t xml:space="preserve"> из разных стран в</w:t>
      </w:r>
      <w:r w:rsidRPr="009D45AD">
        <w:rPr>
          <w:rFonts w:ascii="Times New Roman" w:eastAsia="Calibri" w:hAnsi="Times New Roman"/>
          <w:sz w:val="28"/>
          <w:szCs w:val="28"/>
        </w:rPr>
        <w:t xml:space="preserve"> Россию путем развития сервиса и качества предоставляемых услуг.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71351B" w:rsidRPr="009D45AD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Благодаря «</w:t>
      </w:r>
      <w:r>
        <w:rPr>
          <w:rFonts w:ascii="Times New Roman" w:eastAsia="Calibri" w:hAnsi="Times New Roman"/>
          <w:sz w:val="28"/>
          <w:szCs w:val="28"/>
          <w:lang w:val="en-US"/>
        </w:rPr>
        <w:t>China</w:t>
      </w:r>
      <w:r w:rsidRPr="002A3569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Friendly</w:t>
      </w:r>
      <w:r>
        <w:rPr>
          <w:rFonts w:ascii="Times New Roman" w:eastAsia="Calibri" w:hAnsi="Times New Roman"/>
          <w:sz w:val="28"/>
          <w:szCs w:val="28"/>
        </w:rPr>
        <w:t xml:space="preserve">» </w:t>
      </w:r>
      <w:r w:rsidRPr="009D45AD">
        <w:rPr>
          <w:rFonts w:ascii="Times New Roman" w:eastAsia="Calibri" w:hAnsi="Times New Roman"/>
          <w:sz w:val="28"/>
          <w:szCs w:val="28"/>
        </w:rPr>
        <w:t>Китай стал абсолютным лидером въездного туризма в Россию.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D45AD">
        <w:rPr>
          <w:rFonts w:ascii="Times New Roman" w:eastAsia="Calibri" w:hAnsi="Times New Roman"/>
          <w:sz w:val="28"/>
          <w:szCs w:val="28"/>
        </w:rPr>
        <w:t>В последние три года число китайских туристов уве</w:t>
      </w:r>
      <w:r>
        <w:rPr>
          <w:rFonts w:ascii="Times New Roman" w:eastAsia="Calibri" w:hAnsi="Times New Roman"/>
          <w:sz w:val="28"/>
          <w:szCs w:val="28"/>
        </w:rPr>
        <w:t xml:space="preserve">личивается на 10-20% ежегодно. В 2016 году, число туристов из Китая достигло 1.29 млн. чел.  </w:t>
      </w:r>
    </w:p>
    <w:p w:rsidR="0071351B" w:rsidRPr="009D45AD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>У китайцев в силу разницы культур и мощного языкового барьера существует ряд особых требований к объектам туристического сервиса, которые на сегодняшний день в России пока не учитываются подавляющим большинством гостиниц и других туристических объектов. Одновременно для отелей, соответствующих таким требованиям, практически не существует каналов для доведения информации о себе до целевой аудитории в Китае.</w:t>
      </w:r>
    </w:p>
    <w:p w:rsidR="0071351B" w:rsidRPr="009D45AD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 xml:space="preserve">Тем временем в мире переориентация туристической инфраструктуры на гостей из Китая становится тенденцией. Программа распространена уже в таких странах, как Испания, Италия, Португалия, Индия, США, Мексика, </w:t>
      </w:r>
      <w:r w:rsidRPr="009D45AD">
        <w:rPr>
          <w:rFonts w:ascii="Times New Roman" w:eastAsia="Calibri" w:hAnsi="Times New Roman"/>
          <w:sz w:val="28"/>
          <w:szCs w:val="28"/>
        </w:rPr>
        <w:lastRenderedPageBreak/>
        <w:t>Колумбия, а также в некоторых странах Африки, где уже успешно функционирует.</w:t>
      </w:r>
    </w:p>
    <w:p w:rsidR="0071351B" w:rsidRPr="009D45AD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>Для развития туристической отрасли нашей страны и увеличения конкурентоспособности турпродукта России на китайском рынке необходимо учитывать культурные особенности наших гостей из Китая, дать возможность путешественникам из КНР почувствовать себя как дома и рассказать о качественном сервисе россий</w:t>
      </w:r>
      <w:r>
        <w:rPr>
          <w:rFonts w:ascii="Times New Roman" w:eastAsia="Calibri" w:hAnsi="Times New Roman"/>
          <w:sz w:val="28"/>
          <w:szCs w:val="28"/>
        </w:rPr>
        <w:t>ских объектов туриндустрии в КНР</w:t>
      </w:r>
      <w:r w:rsidRPr="009D45AD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В России к данной программе уже присоединилось более 50 гостиниц, около 40 ресторанов, а также несколько музеев, торговых центров и туристских компаний. </w:t>
      </w:r>
    </w:p>
    <w:p w:rsidR="0071351B" w:rsidRDefault="0071351B" w:rsidP="0071351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D45AD">
        <w:rPr>
          <w:rFonts w:ascii="Times New Roman" w:eastAsia="Calibri" w:hAnsi="Times New Roman"/>
          <w:sz w:val="28"/>
          <w:szCs w:val="28"/>
        </w:rPr>
        <w:t>В октябре 2015 года благодаря росту популярности Российского направления у китайских туристов, был открыт первый в стране офис     “Visit Russia” в Пекине. Это поспособствовало еще большему наплыву туристов из Китая. И в конце 2016 года в Шанхае открылся второй офис  “Visit Russia”. Благодаря этому ожидается повышение интереса к нашей стране, и увеличение потока туристов среднего возраста.</w:t>
      </w:r>
    </w:p>
    <w:p w:rsidR="00674C67" w:rsidRDefault="00322B10" w:rsidP="00674C6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Второй проект из данной серии -  «</w:t>
      </w:r>
      <w:proofErr w:type="spellStart"/>
      <w:r w:rsidRPr="00322B10">
        <w:rPr>
          <w:rFonts w:ascii="Times New Roman" w:eastAsia="Calibri" w:hAnsi="Times New Roman"/>
          <w:sz w:val="28"/>
          <w:szCs w:val="28"/>
        </w:rPr>
        <w:t>Halal</w:t>
      </w:r>
      <w:proofErr w:type="spellEnd"/>
      <w:r w:rsidRPr="00322B10">
        <w:rPr>
          <w:rFonts w:ascii="Times New Roman" w:eastAsia="Calibri" w:hAnsi="Times New Roman"/>
          <w:sz w:val="28"/>
          <w:szCs w:val="28"/>
        </w:rPr>
        <w:t xml:space="preserve"> Friendly</w:t>
      </w:r>
      <w:r>
        <w:rPr>
          <w:rFonts w:ascii="Times New Roman" w:eastAsia="Calibri" w:hAnsi="Times New Roman"/>
          <w:sz w:val="28"/>
          <w:szCs w:val="28"/>
        </w:rPr>
        <w:t>»</w:t>
      </w:r>
      <w:r w:rsidR="00641AD2">
        <w:rPr>
          <w:rFonts w:ascii="Times New Roman" w:eastAsia="Calibri" w:hAnsi="Times New Roman"/>
          <w:sz w:val="28"/>
          <w:szCs w:val="28"/>
        </w:rPr>
        <w:t>. И</w:t>
      </w:r>
      <w:r w:rsidRPr="00322B10">
        <w:rPr>
          <w:rFonts w:ascii="Times New Roman" w:eastAsia="Calibri" w:hAnsi="Times New Roman"/>
          <w:sz w:val="28"/>
          <w:szCs w:val="28"/>
        </w:rPr>
        <w:t>дея развития проекта в России появилась в 2015 году. На данный момент проект предполагает привлечение в Россию до полумиллиона туристов из Ирана, Малайзии и Океании, стран Юго-Восточной Азии, Ближнего Востока</w:t>
      </w:r>
      <w:r w:rsidR="00641AD2">
        <w:rPr>
          <w:rFonts w:ascii="Times New Roman" w:eastAsia="Calibri" w:hAnsi="Times New Roman"/>
          <w:sz w:val="28"/>
          <w:szCs w:val="28"/>
        </w:rPr>
        <w:t xml:space="preserve">. </w:t>
      </w:r>
      <w:r w:rsidRPr="00322B10">
        <w:rPr>
          <w:rFonts w:ascii="Times New Roman" w:eastAsia="Calibri" w:hAnsi="Times New Roman"/>
          <w:sz w:val="28"/>
          <w:szCs w:val="28"/>
        </w:rPr>
        <w:t>Туристические потоки из этих стран активно растут, в том числ</w:t>
      </w:r>
      <w:r w:rsidR="00641AD2">
        <w:rPr>
          <w:rFonts w:ascii="Times New Roman" w:eastAsia="Calibri" w:hAnsi="Times New Roman"/>
          <w:sz w:val="28"/>
          <w:szCs w:val="28"/>
        </w:rPr>
        <w:t xml:space="preserve">е, за счет визовых послаблений. </w:t>
      </w:r>
      <w:r w:rsidRPr="00322B10">
        <w:rPr>
          <w:rFonts w:ascii="Times New Roman" w:eastAsia="Calibri" w:hAnsi="Times New Roman"/>
          <w:sz w:val="28"/>
          <w:szCs w:val="28"/>
        </w:rPr>
        <w:t xml:space="preserve">Наибольшие усилия по созданию гостеприимной для </w:t>
      </w:r>
      <w:proofErr w:type="spellStart"/>
      <w:r w:rsidRPr="00322B10">
        <w:rPr>
          <w:rFonts w:ascii="Times New Roman" w:eastAsia="Calibri" w:hAnsi="Times New Roman"/>
          <w:sz w:val="28"/>
          <w:szCs w:val="28"/>
        </w:rPr>
        <w:t>халяльного</w:t>
      </w:r>
      <w:proofErr w:type="spellEnd"/>
      <w:r w:rsidRPr="00322B10">
        <w:rPr>
          <w:rFonts w:ascii="Times New Roman" w:eastAsia="Calibri" w:hAnsi="Times New Roman"/>
          <w:sz w:val="28"/>
          <w:szCs w:val="28"/>
        </w:rPr>
        <w:t xml:space="preserve"> туризма среды необходимо прикладывать в сфере гостеприимства, общественного питания. </w:t>
      </w:r>
      <w:r w:rsidR="00674C67">
        <w:rPr>
          <w:rFonts w:ascii="Times New Roman" w:eastAsia="Calibri" w:hAnsi="Times New Roman"/>
          <w:sz w:val="28"/>
          <w:szCs w:val="28"/>
        </w:rPr>
        <w:t>К главным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требования</w:t>
      </w:r>
      <w:r w:rsidR="00674C67">
        <w:rPr>
          <w:rFonts w:ascii="Times New Roman" w:eastAsia="Calibri" w:hAnsi="Times New Roman"/>
          <w:sz w:val="28"/>
          <w:szCs w:val="28"/>
        </w:rPr>
        <w:t>м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к сертификации «</w:t>
      </w:r>
      <w:proofErr w:type="spellStart"/>
      <w:r w:rsidR="00674C67" w:rsidRPr="00322B10">
        <w:rPr>
          <w:rFonts w:ascii="Times New Roman" w:eastAsia="Calibri" w:hAnsi="Times New Roman"/>
          <w:sz w:val="28"/>
          <w:szCs w:val="28"/>
        </w:rPr>
        <w:t>Halal</w:t>
      </w:r>
      <w:proofErr w:type="spellEnd"/>
      <w:r w:rsidR="00674C67" w:rsidRPr="00322B10">
        <w:rPr>
          <w:rFonts w:ascii="Times New Roman" w:eastAsia="Calibri" w:hAnsi="Times New Roman"/>
          <w:sz w:val="28"/>
          <w:szCs w:val="28"/>
        </w:rPr>
        <w:t xml:space="preserve"> Friendly</w:t>
      </w:r>
      <w:r w:rsidR="00674C67" w:rsidRPr="00674C67">
        <w:rPr>
          <w:rFonts w:ascii="Times New Roman" w:eastAsia="Calibri" w:hAnsi="Times New Roman"/>
          <w:sz w:val="28"/>
          <w:szCs w:val="28"/>
        </w:rPr>
        <w:t>»</w:t>
      </w:r>
      <w:r w:rsidR="00674C67">
        <w:rPr>
          <w:rFonts w:ascii="Times New Roman" w:eastAsia="Calibri" w:hAnsi="Times New Roman"/>
          <w:sz w:val="28"/>
          <w:szCs w:val="28"/>
        </w:rPr>
        <w:t xml:space="preserve"> относятся: халяльное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меню, для которого все продукты и посуда для приготовления должны храниться отдельно от</w:t>
      </w:r>
      <w:r w:rsidR="00674C67">
        <w:rPr>
          <w:rFonts w:ascii="Times New Roman" w:eastAsia="Calibri" w:hAnsi="Times New Roman"/>
          <w:sz w:val="28"/>
          <w:szCs w:val="28"/>
        </w:rPr>
        <w:t xml:space="preserve"> запрещенных в исламе продуктов; </w:t>
      </w:r>
      <w:r w:rsidR="00674C67" w:rsidRPr="00674C67">
        <w:rPr>
          <w:rFonts w:ascii="Times New Roman" w:eastAsia="Calibri" w:hAnsi="Times New Roman"/>
          <w:sz w:val="28"/>
          <w:szCs w:val="28"/>
        </w:rPr>
        <w:t>на территории отеля должна быть молельная комната</w:t>
      </w:r>
      <w:r w:rsidR="00674C67">
        <w:rPr>
          <w:rFonts w:ascii="Times New Roman" w:eastAsia="Calibri" w:hAnsi="Times New Roman"/>
          <w:sz w:val="28"/>
          <w:szCs w:val="28"/>
        </w:rPr>
        <w:t xml:space="preserve">, или вблизи отеля должна быть мечеть. В </w:t>
      </w:r>
      <w:r w:rsidR="00674C67" w:rsidRPr="00674C67">
        <w:rPr>
          <w:rFonts w:ascii="Times New Roman" w:eastAsia="Calibri" w:hAnsi="Times New Roman"/>
          <w:sz w:val="28"/>
          <w:szCs w:val="28"/>
        </w:rPr>
        <w:t>номерах должны отсутствовать спиртные напитки,</w:t>
      </w:r>
      <w:r w:rsidR="00674C67">
        <w:rPr>
          <w:rFonts w:ascii="Times New Roman" w:eastAsia="Calibri" w:hAnsi="Times New Roman"/>
          <w:sz w:val="28"/>
          <w:szCs w:val="28"/>
        </w:rPr>
        <w:t xml:space="preserve"> должны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быть размещены указат</w:t>
      </w:r>
      <w:r w:rsidR="00674C67">
        <w:rPr>
          <w:rFonts w:ascii="Times New Roman" w:eastAsia="Calibri" w:hAnsi="Times New Roman"/>
          <w:sz w:val="28"/>
          <w:szCs w:val="28"/>
        </w:rPr>
        <w:t>ели направления на Мекку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и расписание времени молитв.</w:t>
      </w:r>
      <w:r w:rsidR="00674C67">
        <w:rPr>
          <w:rFonts w:ascii="Times New Roman" w:eastAsia="Calibri" w:hAnsi="Times New Roman"/>
          <w:sz w:val="28"/>
          <w:szCs w:val="28"/>
        </w:rPr>
        <w:t xml:space="preserve"> А также у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</w:t>
      </w:r>
      <w:r w:rsidR="00674C67" w:rsidRPr="00674C67">
        <w:rPr>
          <w:rFonts w:ascii="Times New Roman" w:eastAsia="Calibri" w:hAnsi="Times New Roman"/>
          <w:sz w:val="28"/>
          <w:szCs w:val="28"/>
        </w:rPr>
        <w:lastRenderedPageBreak/>
        <w:t>гостя должна быть возможность получить по запросу молитвенный коврик и Коран.</w:t>
      </w:r>
    </w:p>
    <w:p w:rsidR="00322B10" w:rsidRPr="008B7D68" w:rsidRDefault="00322B10" w:rsidP="00674C6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22B10">
        <w:rPr>
          <w:rFonts w:ascii="Times New Roman" w:eastAsia="Calibri" w:hAnsi="Times New Roman"/>
          <w:sz w:val="28"/>
          <w:szCs w:val="28"/>
        </w:rPr>
        <w:t xml:space="preserve">В рамках проекта активно проходят сертификацию гостиницы, рестораны Казани, Уфы, Владивостока, Москвы – направлений, наиболее востребованных у потенциального потребителя </w:t>
      </w:r>
      <w:proofErr w:type="spellStart"/>
      <w:r w:rsidRPr="00322B10">
        <w:rPr>
          <w:rFonts w:ascii="Times New Roman" w:eastAsia="Calibri" w:hAnsi="Times New Roman"/>
          <w:sz w:val="28"/>
          <w:szCs w:val="28"/>
        </w:rPr>
        <w:t>тупродукта</w:t>
      </w:r>
      <w:proofErr w:type="spellEnd"/>
      <w:r w:rsidRPr="00322B10">
        <w:rPr>
          <w:rFonts w:ascii="Times New Roman" w:eastAsia="Calibri" w:hAnsi="Times New Roman"/>
          <w:sz w:val="28"/>
          <w:szCs w:val="28"/>
        </w:rPr>
        <w:t xml:space="preserve"> </w:t>
      </w:r>
      <w:r w:rsidR="00E716C6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22B10">
        <w:rPr>
          <w:rFonts w:ascii="Times New Roman" w:eastAsia="Calibri" w:hAnsi="Times New Roman"/>
          <w:sz w:val="28"/>
          <w:szCs w:val="28"/>
        </w:rPr>
        <w:t>Halal</w:t>
      </w:r>
      <w:proofErr w:type="spellEnd"/>
      <w:r w:rsidRPr="00322B10">
        <w:rPr>
          <w:rFonts w:ascii="Times New Roman" w:eastAsia="Calibri" w:hAnsi="Times New Roman"/>
          <w:sz w:val="28"/>
          <w:szCs w:val="28"/>
        </w:rPr>
        <w:t xml:space="preserve"> Friendly</w:t>
      </w:r>
      <w:r w:rsidR="00E716C6">
        <w:rPr>
          <w:rFonts w:ascii="Times New Roman" w:eastAsia="Calibri" w:hAnsi="Times New Roman"/>
          <w:sz w:val="28"/>
          <w:szCs w:val="28"/>
        </w:rPr>
        <w:t>»</w:t>
      </w:r>
      <w:r w:rsidRPr="00322B10">
        <w:rPr>
          <w:rFonts w:ascii="Times New Roman" w:eastAsia="Calibri" w:hAnsi="Times New Roman"/>
          <w:sz w:val="28"/>
          <w:szCs w:val="28"/>
        </w:rPr>
        <w:t>. Работа по продвижению проекта в Санкт-Петербурге будет активизирована в 2018 году.</w:t>
      </w:r>
      <w:r w:rsidR="00674C67" w:rsidRPr="00674C67">
        <w:rPr>
          <w:rFonts w:ascii="Times New Roman" w:eastAsia="Calibri" w:hAnsi="Times New Roman"/>
          <w:sz w:val="28"/>
          <w:szCs w:val="28"/>
        </w:rPr>
        <w:t xml:space="preserve"> </w:t>
      </w:r>
      <w:r w:rsidR="00674C67">
        <w:rPr>
          <w:rFonts w:ascii="Times New Roman" w:eastAsia="Calibri" w:hAnsi="Times New Roman"/>
          <w:sz w:val="28"/>
          <w:szCs w:val="28"/>
        </w:rPr>
        <w:t>По данным комитета по туризму Санкт-Петербурга, существенно вырос поток туристов</w:t>
      </w:r>
      <w:r w:rsidR="00674C67" w:rsidRPr="00322B10">
        <w:rPr>
          <w:rFonts w:ascii="Times New Roman" w:eastAsia="Calibri" w:hAnsi="Times New Roman"/>
          <w:sz w:val="28"/>
          <w:szCs w:val="28"/>
        </w:rPr>
        <w:t xml:space="preserve"> из Ирана</w:t>
      </w:r>
      <w:r w:rsidR="00674C67">
        <w:rPr>
          <w:rFonts w:ascii="Times New Roman" w:eastAsia="Calibri" w:hAnsi="Times New Roman"/>
          <w:sz w:val="28"/>
          <w:szCs w:val="28"/>
        </w:rPr>
        <w:t>. За последние несколько лет поток туристов увеличивается ежегодно в 2-3 раза</w:t>
      </w:r>
      <w:r w:rsidR="00674C67" w:rsidRPr="00322B10">
        <w:rPr>
          <w:rFonts w:ascii="Times New Roman" w:eastAsia="Calibri" w:hAnsi="Times New Roman"/>
          <w:sz w:val="28"/>
          <w:szCs w:val="28"/>
        </w:rPr>
        <w:t xml:space="preserve">. </w:t>
      </w:r>
      <w:r w:rsidR="00E24CC0" w:rsidRPr="00E24CC0">
        <w:rPr>
          <w:rFonts w:ascii="Times New Roman" w:eastAsia="Calibri" w:hAnsi="Times New Roman"/>
          <w:sz w:val="28"/>
          <w:szCs w:val="28"/>
        </w:rPr>
        <w:t>[</w:t>
      </w:r>
      <w:r w:rsidR="00E857AE" w:rsidRPr="00EC6FC4">
        <w:rPr>
          <w:rFonts w:ascii="Times New Roman" w:eastAsia="Calibri" w:hAnsi="Times New Roman"/>
          <w:sz w:val="28"/>
          <w:szCs w:val="28"/>
        </w:rPr>
        <w:t>17</w:t>
      </w:r>
      <w:r w:rsidR="00E24CC0" w:rsidRPr="008B7D68">
        <w:rPr>
          <w:rFonts w:ascii="Times New Roman" w:eastAsia="Calibri" w:hAnsi="Times New Roman"/>
          <w:sz w:val="28"/>
          <w:szCs w:val="28"/>
        </w:rPr>
        <w:t>]</w:t>
      </w:r>
    </w:p>
    <w:p w:rsidR="0071351B" w:rsidRPr="001A1156" w:rsidRDefault="0071351B" w:rsidP="007135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2016 году</w:t>
      </w:r>
      <w:r w:rsidRPr="001A1156">
        <w:rPr>
          <w:rFonts w:ascii="Times New Roman" w:eastAsia="Calibri" w:hAnsi="Times New Roman"/>
          <w:sz w:val="28"/>
          <w:szCs w:val="28"/>
        </w:rPr>
        <w:t xml:space="preserve"> стартовала </w:t>
      </w:r>
      <w:r w:rsidR="00E24CC0">
        <w:rPr>
          <w:rFonts w:ascii="Times New Roman" w:eastAsia="Calibri" w:hAnsi="Times New Roman"/>
          <w:sz w:val="28"/>
          <w:szCs w:val="28"/>
        </w:rPr>
        <w:t xml:space="preserve">еще одна </w:t>
      </w:r>
      <w:r w:rsidRPr="001A1156">
        <w:rPr>
          <w:rFonts w:ascii="Times New Roman" w:eastAsia="Calibri" w:hAnsi="Times New Roman"/>
          <w:sz w:val="28"/>
          <w:szCs w:val="28"/>
        </w:rPr>
        <w:t>программа</w:t>
      </w:r>
      <w:r w:rsidR="00E24CC0">
        <w:rPr>
          <w:rFonts w:ascii="Times New Roman" w:eastAsia="Calibri" w:hAnsi="Times New Roman"/>
          <w:sz w:val="28"/>
          <w:szCs w:val="28"/>
        </w:rPr>
        <w:t xml:space="preserve">, под названием           </w:t>
      </w:r>
      <w:r w:rsidRPr="001A1156">
        <w:rPr>
          <w:rFonts w:ascii="Times New Roman" w:eastAsia="Calibri" w:hAnsi="Times New Roman"/>
          <w:sz w:val="28"/>
          <w:szCs w:val="28"/>
        </w:rPr>
        <w:t xml:space="preserve"> </w:t>
      </w:r>
      <w:r w:rsidRPr="001A1156">
        <w:rPr>
          <w:rFonts w:ascii="Times New Roman" w:hAnsi="Times New Roman"/>
          <w:sz w:val="28"/>
          <w:szCs w:val="28"/>
        </w:rPr>
        <w:t>«</w:t>
      </w:r>
      <w:proofErr w:type="spellStart"/>
      <w:r w:rsidRPr="001A1156">
        <w:rPr>
          <w:rFonts w:ascii="Times New Roman" w:hAnsi="Times New Roman"/>
          <w:sz w:val="28"/>
          <w:szCs w:val="28"/>
        </w:rPr>
        <w:t>India</w:t>
      </w:r>
      <w:proofErr w:type="spellEnd"/>
      <w:r w:rsidRPr="001A1156">
        <w:rPr>
          <w:rFonts w:ascii="Times New Roman" w:hAnsi="Times New Roman"/>
          <w:sz w:val="28"/>
          <w:szCs w:val="28"/>
        </w:rPr>
        <w:t xml:space="preserve"> Friendly». Она </w:t>
      </w:r>
      <w:r w:rsidRPr="001A1156">
        <w:rPr>
          <w:rFonts w:ascii="Times New Roman" w:eastAsia="Calibri" w:hAnsi="Times New Roman"/>
          <w:sz w:val="28"/>
          <w:szCs w:val="28"/>
        </w:rPr>
        <w:t xml:space="preserve">ориентирована на туристов из Индии. Благодаря многовековой истории, у индусов сформировалась своя культура и традиции, </w:t>
      </w:r>
      <w:r>
        <w:rPr>
          <w:rFonts w:ascii="Times New Roman" w:eastAsia="Calibri" w:hAnsi="Times New Roman"/>
          <w:sz w:val="28"/>
          <w:szCs w:val="28"/>
        </w:rPr>
        <w:t xml:space="preserve">в том числе и особые предпочтения в еде. </w:t>
      </w:r>
      <w:r w:rsidRPr="001A1156">
        <w:rPr>
          <w:rFonts w:ascii="Times New Roman" w:eastAsia="Calibri" w:hAnsi="Times New Roman"/>
          <w:sz w:val="28"/>
          <w:szCs w:val="28"/>
        </w:rPr>
        <w:t>Рост приездов индийцев в Россию напрямую зависит от того, насколько предприятия индустрии туризма и гостеприимства будут адаптированы к п</w:t>
      </w:r>
      <w:r>
        <w:rPr>
          <w:rFonts w:ascii="Times New Roman" w:eastAsia="Calibri" w:hAnsi="Times New Roman"/>
          <w:sz w:val="28"/>
          <w:szCs w:val="28"/>
        </w:rPr>
        <w:t xml:space="preserve">риему этого контингента гостей. </w:t>
      </w:r>
      <w:r w:rsidRPr="001A1156">
        <w:rPr>
          <w:rFonts w:ascii="Times New Roman" w:hAnsi="Times New Roman"/>
          <w:sz w:val="28"/>
          <w:szCs w:val="28"/>
        </w:rPr>
        <w:t xml:space="preserve">Данная программа может способствовать расширению географии путешествий индийских туристов по миру в целом, и по России, в частности. </w:t>
      </w:r>
    </w:p>
    <w:p w:rsidR="0071351B" w:rsidRDefault="0071351B" w:rsidP="007135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2D63">
        <w:rPr>
          <w:rFonts w:ascii="Times New Roman" w:hAnsi="Times New Roman"/>
          <w:sz w:val="28"/>
          <w:szCs w:val="28"/>
        </w:rPr>
        <w:t>Программа «</w:t>
      </w:r>
      <w:proofErr w:type="spellStart"/>
      <w:r w:rsidRPr="00792D63">
        <w:rPr>
          <w:rFonts w:ascii="Times New Roman" w:hAnsi="Times New Roman"/>
          <w:sz w:val="28"/>
          <w:szCs w:val="28"/>
        </w:rPr>
        <w:t>India</w:t>
      </w:r>
      <w:proofErr w:type="spellEnd"/>
      <w:r w:rsidRPr="00792D63">
        <w:rPr>
          <w:rFonts w:ascii="Times New Roman" w:hAnsi="Times New Roman"/>
          <w:sz w:val="28"/>
          <w:szCs w:val="28"/>
        </w:rPr>
        <w:t xml:space="preserve"> Friendly» реализуется по инициативе Русского Информационного Центра в Индии, при поддержке Российского Союза Туриндустрии, Санкт-Петербургского государственного экономического университета, Национального маркетингового центра по туризму </w:t>
      </w:r>
      <w:proofErr w:type="spellStart"/>
      <w:r w:rsidRPr="00792D63">
        <w:rPr>
          <w:rFonts w:ascii="Times New Roman" w:hAnsi="Times New Roman"/>
          <w:sz w:val="28"/>
          <w:szCs w:val="28"/>
        </w:rPr>
        <w:t>VisitRussia</w:t>
      </w:r>
      <w:proofErr w:type="spellEnd"/>
      <w:r w:rsidRPr="00792D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74C67" w:rsidRPr="008B7D68" w:rsidRDefault="00E24CC0" w:rsidP="007135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74C67">
        <w:rPr>
          <w:rFonts w:ascii="Times New Roman" w:hAnsi="Times New Roman"/>
          <w:sz w:val="28"/>
          <w:szCs w:val="28"/>
        </w:rPr>
        <w:t>спешно прошли</w:t>
      </w:r>
      <w:r>
        <w:rPr>
          <w:rFonts w:ascii="Times New Roman" w:hAnsi="Times New Roman"/>
          <w:sz w:val="28"/>
          <w:szCs w:val="28"/>
        </w:rPr>
        <w:t xml:space="preserve"> инспекцию отели, которые обучались по программе </w:t>
      </w:r>
      <w:r w:rsidRPr="00792D63">
        <w:rPr>
          <w:rFonts w:ascii="Times New Roman" w:hAnsi="Times New Roman"/>
          <w:sz w:val="28"/>
          <w:szCs w:val="28"/>
        </w:rPr>
        <w:t>«</w:t>
      </w:r>
      <w:proofErr w:type="spellStart"/>
      <w:r w:rsidRPr="00792D63">
        <w:rPr>
          <w:rFonts w:ascii="Times New Roman" w:hAnsi="Times New Roman"/>
          <w:sz w:val="28"/>
          <w:szCs w:val="28"/>
        </w:rPr>
        <w:t>India</w:t>
      </w:r>
      <w:proofErr w:type="spellEnd"/>
      <w:r w:rsidRPr="00792D63">
        <w:rPr>
          <w:rFonts w:ascii="Times New Roman" w:hAnsi="Times New Roman"/>
          <w:sz w:val="28"/>
          <w:szCs w:val="28"/>
        </w:rPr>
        <w:t xml:space="preserve"> Friendly»</w:t>
      </w:r>
      <w:r>
        <w:rPr>
          <w:rFonts w:ascii="Times New Roman" w:hAnsi="Times New Roman"/>
          <w:sz w:val="28"/>
          <w:szCs w:val="28"/>
        </w:rPr>
        <w:t xml:space="preserve"> весной 2017 года. К ним относятся такие отели, как: «Вега-Измайлово» в Москве, «Парк-Инн-Невский»</w:t>
      </w:r>
      <w:r w:rsidR="00674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Станция в Санкт-Петербурге.</w:t>
      </w:r>
    </w:p>
    <w:p w:rsidR="00E24CC0" w:rsidRPr="00E24CC0" w:rsidRDefault="00E24CC0" w:rsidP="00E24C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марте 2017 года </w:t>
      </w:r>
      <w:r w:rsidRPr="00E24CC0">
        <w:rPr>
          <w:rFonts w:ascii="Times New Roman" w:hAnsi="Times New Roman"/>
          <w:sz w:val="28"/>
          <w:szCs w:val="28"/>
        </w:rPr>
        <w:t>Федеральное агентство по туризму</w:t>
      </w:r>
      <w:r>
        <w:rPr>
          <w:rFonts w:ascii="Times New Roman" w:hAnsi="Times New Roman"/>
          <w:sz w:val="28"/>
          <w:szCs w:val="28"/>
        </w:rPr>
        <w:t xml:space="preserve"> сообщило, что </w:t>
      </w:r>
      <w:r w:rsidRPr="00E24CC0">
        <w:rPr>
          <w:rFonts w:ascii="Times New Roman" w:hAnsi="Times New Roman"/>
          <w:sz w:val="28"/>
          <w:szCs w:val="28"/>
        </w:rPr>
        <w:t xml:space="preserve"> начинает работу по реализации проекта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24CC0">
        <w:rPr>
          <w:rFonts w:ascii="Times New Roman" w:hAnsi="Times New Roman"/>
          <w:sz w:val="28"/>
          <w:szCs w:val="28"/>
        </w:rPr>
        <w:t>Japan</w:t>
      </w:r>
      <w:proofErr w:type="spellEnd"/>
      <w:r w:rsidRPr="00E24C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4CC0">
        <w:rPr>
          <w:rFonts w:ascii="Times New Roman" w:hAnsi="Times New Roman"/>
          <w:sz w:val="28"/>
          <w:szCs w:val="28"/>
        </w:rPr>
        <w:t>Friendl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>». Он будет</w:t>
      </w:r>
      <w:r w:rsidR="00E716C6">
        <w:rPr>
          <w:rFonts w:ascii="Times New Roman" w:hAnsi="Times New Roman"/>
          <w:sz w:val="28"/>
          <w:szCs w:val="28"/>
        </w:rPr>
        <w:t xml:space="preserve"> направлен</w:t>
      </w:r>
      <w:r w:rsidRPr="00E24CC0">
        <w:rPr>
          <w:rFonts w:ascii="Times New Roman" w:hAnsi="Times New Roman"/>
          <w:sz w:val="28"/>
          <w:szCs w:val="28"/>
        </w:rPr>
        <w:t xml:space="preserve"> на создание комфортных условий пребывания японских туристов на территории РФ</w:t>
      </w:r>
      <w:r w:rsidR="00E716C6">
        <w:rPr>
          <w:rFonts w:ascii="Times New Roman" w:hAnsi="Times New Roman"/>
          <w:sz w:val="28"/>
          <w:szCs w:val="28"/>
        </w:rPr>
        <w:t>.</w:t>
      </w:r>
    </w:p>
    <w:p w:rsidR="00534F38" w:rsidRPr="00F32524" w:rsidRDefault="00534F38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32"/>
          <w:szCs w:val="32"/>
          <w:lang w:eastAsia="en-US"/>
        </w:rPr>
      </w:pPr>
    </w:p>
    <w:p w:rsidR="00D408B4" w:rsidRPr="000C622C" w:rsidRDefault="00D408B4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32"/>
          <w:szCs w:val="32"/>
          <w:lang w:eastAsia="en-US"/>
        </w:rPr>
      </w:pPr>
      <w:r w:rsidRPr="000C622C">
        <w:rPr>
          <w:rFonts w:ascii="Times New Roman" w:eastAsiaTheme="minorHAnsi" w:hAnsi="Times New Roman"/>
          <w:b/>
          <w:sz w:val="32"/>
          <w:szCs w:val="32"/>
          <w:lang w:eastAsia="en-US"/>
        </w:rPr>
        <w:lastRenderedPageBreak/>
        <w:t>Глава II. Современное состояние и потенциал туристской инфраструктуры Санкт-Петербурга</w:t>
      </w:r>
    </w:p>
    <w:p w:rsidR="00D408B4" w:rsidRPr="00233D09" w:rsidRDefault="00D408B4" w:rsidP="00F17665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35465" w:rsidRPr="00235465" w:rsidRDefault="00D408B4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3D09">
        <w:rPr>
          <w:rFonts w:ascii="Times New Roman" w:eastAsiaTheme="minorHAnsi" w:hAnsi="Times New Roman"/>
          <w:b/>
          <w:sz w:val="28"/>
          <w:szCs w:val="28"/>
          <w:lang w:eastAsia="en-US"/>
        </w:rPr>
        <w:t>2.1</w:t>
      </w:r>
      <w:r w:rsidR="00235465" w:rsidRPr="00233D0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Гостиничная инфраструктура</w:t>
      </w:r>
      <w:r w:rsidRPr="00233D0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как часть </w:t>
      </w:r>
      <w:r w:rsidR="009B5391" w:rsidRPr="00233D09">
        <w:rPr>
          <w:rFonts w:ascii="Times New Roman" w:eastAsiaTheme="minorHAnsi" w:hAnsi="Times New Roman"/>
          <w:b/>
          <w:sz w:val="28"/>
          <w:szCs w:val="28"/>
          <w:lang w:eastAsia="en-US"/>
        </w:rPr>
        <w:t>сферы туризма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В Санкт-Петербурге, хорошо развита гостиничная инфраструктура. Ежегодно число гостей Северной столицы растет. В 2016 году их численность составила 6.8 млн. человек. Основная часть туристов предпочитает останавливаться в гостиницах, в особенно это касается туристов с деловыми целями. 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Сейчас в Санкт-Петербурге 539 гостиниц на более чем 26 тысяч номеров. Около 47% из этого – мини-отели. Если не рассматривать мини-отели, то сегодня в городе функционирует 288 гостиниц. Большая часть, а именно 216 объектов размещения имеют категорию – 3 звезды. За ними следуют отели 4 звезды, их численность равняется 55 объектам. А гостиниц 5 звезд в Санкт-Петербурге – 17.   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нескольких лет, были введены 5 гостиничных объектов общим номерным фондом 800 номеров. Благодаря спортивным мероприятиям, таким как Чемпионат </w:t>
      </w:r>
      <w:proofErr w:type="gramStart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мира</w:t>
      </w:r>
      <w:proofErr w:type="gram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по футболу 2018 и Чемпионат Европы по футболу в течение ближайших двух лет в городе планируется открытие нескольких гостиниц с общим номерным фондом 1876 номеров.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За последние два десятилетия в городе открылось большое количество гостиниц под управлением международных операторов. Почти 40% номерного фонда крупных гостиниц, за исключением мини-отелей, находятся под управлением международных сетей. На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рынке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представлены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Rezidor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Sas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Sokos Hotels,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Intercontiental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Hotels Group, Marriott Int., Accor Group, Rocco Forte Collection, Orient Express Hotels,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Corinthia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Hotels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другие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операторы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.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Первое место по количеству номерного фонда у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The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RezidorHotelGroup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, которому принадлежат бренды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Park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Inn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Radisson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. У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него 2829 номеров. На втором месте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InterContinental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Hotels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Group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— 1349 номеров. На третьем месте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Sokos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Hotels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— 927 номеров.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В топ-5 по количеству номеров также вошли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Accor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Hotels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(454 номера) и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Corinthia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Hotels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(388 номеров). На последнем месте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Cronwell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Inn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c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63 номерами.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Санкт-Петербург находится во главе рейтинга самых посещаемых городов России. В 2015 году в городе побывало 6,5 миллионов туристов. По итогам предыдущего года, по данным Комитета по туризму, численность составила 6,9 миллионов туристов, среди них 3 миллиона — иностранные туристы. А также в 2016 году Санкт-Петербург второй год подряд стал лучшим туристическим городов в Европе, став победителем престижной мировой премии в области туризма — </w:t>
      </w:r>
      <w:proofErr w:type="spellStart"/>
      <w:r w:rsidRPr="00235465">
        <w:rPr>
          <w:rFonts w:ascii="Times New Roman" w:eastAsiaTheme="minorHAnsi" w:hAnsi="Times New Roman"/>
          <w:sz w:val="28"/>
          <w:szCs w:val="28"/>
          <w:lang w:val="en-US" w:eastAsia="en-US"/>
        </w:rPr>
        <w:t>WorldTravelAwards</w:t>
      </w:r>
      <w:proofErr w:type="spell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Количество туристов, посетивших Санкт-Петербург в период «высокого» зимнего туристского сезона 2016-2017 гг., превысило на 30% аналогичный показатель 2015-2016 гг., в Новогодние праздники Санкт-Петербург посетило около 390 тысяч человек, из них примерно 40 тысяч иностранных граждан и 330 тысяч российских граждан.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Загруженность городских отелей в период с 15 декабря 2016 года по 8 января 2017 года составила 60% - в отелях категории 5 звезд, что на 9% больше чем было в тот же период годом ранее. В отелях категории 4 звезды -57%, рост по сравнению с предыдущим годом составил 11%. В отелях категории 3 звезды – 48%, что всего на 2% выше, чем в предыдущем году.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Так как туристический сезон 2016 года был крайне успешен, многие отельеры сделали заявления о планах значительно повысить цены. Расценки на туристические услуги увеличились в 2016 году в среднем на 15%, в частности, гостиницы подняли цены в «высокий сезон» на 25%, а в среднем по году — на 14%.По предварительным данным, стоимость номеров может  увеличиться на 30 % в высокий сезон. </w:t>
      </w:r>
    </w:p>
    <w:p w:rsidR="00235465" w:rsidRDefault="00235465" w:rsidP="00E857A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Комитет по инвестициям города Санкт-Петербурга разработал программу развития гостиничной отрасли на ближайшие 5 лет.</w:t>
      </w:r>
      <w:proofErr w:type="gramEnd"/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 xml:space="preserve"> Она 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подразумевает, что за этот период туристический поток сможет увеличиться до 7,3 миллионов человек в год. При этом показатель среднегодовой загрузки отелей также вырастет. Рост составит 2 % и достигнет цифры 63,5 %.</w:t>
      </w:r>
      <w:r w:rsidR="00E857AE">
        <w:rPr>
          <w:rFonts w:ascii="Times New Roman" w:eastAsiaTheme="minorHAnsi" w:hAnsi="Times New Roman"/>
          <w:sz w:val="28"/>
          <w:szCs w:val="28"/>
          <w:lang w:eastAsia="en-US"/>
        </w:rPr>
        <w:t>[</w:t>
      </w:r>
      <w:r w:rsidR="00E857AE" w:rsidRPr="004425DF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Pr="00235465">
        <w:rPr>
          <w:rFonts w:ascii="Times New Roman" w:eastAsiaTheme="minorHAnsi" w:hAnsi="Times New Roman"/>
          <w:sz w:val="28"/>
          <w:szCs w:val="28"/>
          <w:lang w:eastAsia="en-US"/>
        </w:rPr>
        <w:t>]</w:t>
      </w:r>
    </w:p>
    <w:p w:rsidR="009B5391" w:rsidRPr="00235465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35465" w:rsidRPr="00235465" w:rsidRDefault="00235465" w:rsidP="00233D09">
      <w:pPr>
        <w:spacing w:after="0" w:line="360" w:lineRule="auto"/>
        <w:ind w:left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280562968"/>
      <w:r w:rsidRPr="00233D09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6C7AFB" w:rsidRPr="00233D09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233D0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bookmarkEnd w:id="1"/>
      <w:r w:rsidR="00621058" w:rsidRPr="00233D09">
        <w:rPr>
          <w:rFonts w:ascii="Times New Roman" w:hAnsi="Times New Roman"/>
          <w:b/>
          <w:color w:val="000000"/>
          <w:sz w:val="28"/>
          <w:szCs w:val="28"/>
        </w:rPr>
        <w:t>Новые направления в развитии объектов показа</w:t>
      </w:r>
      <w:r w:rsidRPr="00235465">
        <w:rPr>
          <w:rFonts w:ascii="Times New Roman" w:hAnsi="Times New Roman"/>
          <w:b/>
          <w:color w:val="000000"/>
          <w:sz w:val="28"/>
          <w:szCs w:val="28"/>
        </w:rPr>
        <w:t> 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 xml:space="preserve">Санкт-Петербург, благодаря сохраненному историческому архитектурному облику, считается одним из красивейших городов мира. В 1990 году в список Всемирного наследия ЮНЕСКО были включены исторический центр современного Санкт-Петербурга, дворцово-парковые ансамбли его пригородов – Петергоф, Гатчина, Стрельна, Ораниенбаум, Пушкин (Царское Село), Павловск, Ропша, историческая часть Кронштадта с его крепостью и фортами, крепость Шлиссельбург и некоторые другие историко-культурные памятники.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>В центре Санкт-Петербурга сохранена так называемая «небесная линия», уникальный исторический силуэт города, охраняемый правительством города при поддержке общественности. 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>Красота и целостность архитектурного ансамбля Санкт-Петербурга привлекают российских и иностранных туристов. Санкт-Петербург представляет собой органичное сочетание объектов исторического и культурного наследия, накопленных за трехсотлетнюю историю существования.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> Архитектурный облик Санкт-Петербурга делает город музеем под открытым небом. Наибольшей популярностью у туристов пользуются водные экскурсии по рекам и каналам, прогулки по набережным, автобусные экскурсии по городу. 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 xml:space="preserve">В 2008 году при поддержке Администрации города начала действовать экскурсионная программа «Сити Тур Санкт-Петербург». Двухэтажные автобусы днем и ночью курсируют по городу, позволяя туристам познакомиться с достопримечательностями. В автобусах действует единый билет, действующий в течение дня и позволяющий выходить из автобуса в </w:t>
      </w:r>
      <w:r w:rsidRPr="00235465">
        <w:rPr>
          <w:rFonts w:ascii="Times New Roman" w:hAnsi="Times New Roman"/>
          <w:sz w:val="28"/>
          <w:szCs w:val="28"/>
        </w:rPr>
        <w:lastRenderedPageBreak/>
        <w:t>понравившихся местах, а затем снова садиться на автобус на любой из специальных остановок или остановках общественного транспорта Невского проспекта. В стоимость билета входят наушники и карта города. В автобусе транслируется экскурсия на 8 языках.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>Санкт-Петербург широко известен своими музеями. На сегодняшний день в городе работает свыше 200 музеев и их филиалов. Среди них  художественные, исторические, мемориальные, естественнонаучные, музеи-заповедники, музеи науки и техники и многие другие.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465">
        <w:rPr>
          <w:rFonts w:ascii="Times New Roman" w:hAnsi="Times New Roman"/>
          <w:sz w:val="28"/>
          <w:szCs w:val="28"/>
        </w:rPr>
        <w:t>В числе музеев города Эрмитаж – один из крупнейших в мире музеев искусств, Русский музей, обладающий богатейшим в России собранием отечественного искусства, Музей этнографии и антропологии им. Петра Великого (Кунсткамера) и многие другие. Посещение музеев города и пригородов может быть основной целью поездки в Санкт-Петербург.</w:t>
      </w:r>
    </w:p>
    <w:p w:rsidR="00233D09" w:rsidRDefault="00235465" w:rsidP="00233D0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hAnsi="Times New Roman"/>
          <w:sz w:val="28"/>
          <w:szCs w:val="28"/>
        </w:rPr>
        <w:t xml:space="preserve">Кроме тех музеев, которые относят к классическим объектам показа Петербурга, все чаще и чаще появляются новые музеи, которые также не </w:t>
      </w:r>
      <w:r w:rsidR="00233D09">
        <w:rPr>
          <w:rFonts w:ascii="Times New Roman" w:hAnsi="Times New Roman"/>
          <w:sz w:val="28"/>
          <w:szCs w:val="28"/>
        </w:rPr>
        <w:t>оставляют туристов равнодушными. Рассмотрим подробней наиболее интересные и популярные.</w:t>
      </w:r>
    </w:p>
    <w:p w:rsidR="00235465" w:rsidRPr="00235465" w:rsidRDefault="00233D09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1.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Гранд Макет Россия – музей, где Россия представлена в миниатюре. В 2009 году Сергей Морозов, владелец музея, выкупил здание, и начал реконструкцию. Работа над созданием проекта длилась несколько лет, и в 2012 году музей встретил своих первых посетителей.  </w:t>
      </w:r>
    </w:p>
    <w:p w:rsidR="00235465" w:rsidRPr="00235465" w:rsidRDefault="00235465" w:rsidP="00913D7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На макете представлена жизнь страны через небольшие сюжеты, демонстрирующие: отдых, военную службу, работу, праздники, движение наземного транспорта и многое другое. Гранд Макет Россия находится на втором месте по величине среди музеев, подобных ему. На первом месте – немецкий </w:t>
      </w:r>
      <w:r w:rsidR="00913D7C">
        <w:rPr>
          <w:rFonts w:ascii="Times New Roman" w:eastAsia="Calibri" w:hAnsi="Times New Roman"/>
          <w:sz w:val="28"/>
          <w:szCs w:val="28"/>
          <w:lang w:eastAsia="en-US"/>
        </w:rPr>
        <w:t>музей Миниатюрная страна чудес.</w:t>
      </w:r>
      <w:r w:rsidR="00913D7C" w:rsidRPr="00EC6FC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913D7C" w:rsidRPr="00EC6FC4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3D09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2.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Петровская Акватория – это макет, посвященный  истории возникновения Северной столицы и зарождения российского флота. Он представляет собой макет Петербурга 18 века, включающий в себя реконструкцию наиболее значимых достопримечательностей Петербурга и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пригородов, связанных с морской историей города. В центре экспозиции находится чаша заполненная водой, которая изображает акваторию города, а по периметру расположены макеты архитектурных ансамблей Петербурга, обращенных к водному пространству. Все объекты, и даже те, что были разрушены, представлены так, как выглядели в середине 18 века. Музей функционирует с начала сентября 2014 года. </w:t>
      </w:r>
    </w:p>
    <w:p w:rsidR="00235465" w:rsidRPr="00913D7C" w:rsidRDefault="00235465" w:rsidP="00913D7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Особый интерес экспозиции придают движущиеся объекты (фигуры людей, кареты, корабли), световые, звуковые, и визуальные эффекты, которые позволяют достоверно воспроизводить смену дня и ночи, изменение погодных условий.</w:t>
      </w:r>
      <w:r w:rsidR="00913D7C">
        <w:rPr>
          <w:rFonts w:ascii="Times New Roman" w:eastAsia="Calibri" w:hAnsi="Times New Roman"/>
          <w:sz w:val="28"/>
          <w:szCs w:val="28"/>
          <w:lang w:eastAsia="en-US"/>
        </w:rPr>
        <w:t xml:space="preserve"> Макет выполнен в масштабе 1:87</w:t>
      </w:r>
      <w:r w:rsidR="00913D7C" w:rsidRPr="00913D7C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913D7C" w:rsidRPr="00913D7C">
        <w:rPr>
          <w:rFonts w:ascii="Times New Roman" w:eastAsia="Calibri" w:hAnsi="Times New Roman"/>
          <w:sz w:val="28"/>
          <w:szCs w:val="28"/>
          <w:lang w:eastAsia="en-US"/>
        </w:rPr>
        <w:t>7]</w:t>
      </w:r>
    </w:p>
    <w:p w:rsidR="00235465" w:rsidRPr="00235465" w:rsidRDefault="00233D09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Музей специй - это необычный музей, который распахнул свои двери для посетителей в июне 2015 года. Музей является единственным в России и лишь третьим в мире.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Музея может поделиться знаниями о невероятно богатом мире специй во всем их многообразии, показать, как этот мир повлиял на человечество, способствовать развитию гастрономической культуры. Экскурсовод расскажет о том, что представляют собой пряные растения, как и где они произрастают, как их собирают и обрабатывают для получения ароматных специй. Вы узнаете, как торговля специями повлияла на историю всего мира. </w:t>
      </w:r>
    </w:p>
    <w:p w:rsidR="00233D09" w:rsidRDefault="00235465" w:rsidP="00233D0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Во время экскурсии вы заново откроете для себя привычные специи и познакомитесь с совершенно экзотическими видами. Все экспонаты можно трогать, нюхать и даже пробовать. Экскурсовод поделится с вами практическими рекомендациями о том, как и для чего, использовать те или иные специи в кулинарии и медицине.  </w:t>
      </w:r>
      <w:r w:rsidR="00233D09"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913D7C" w:rsidRPr="00EC6FC4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233D09"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3D09" w:rsidP="00233D0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4.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Музей логистики – первый в России специализированный музей, экспозиция которого охватывает всю цепочку товародвижения от производителя до потребителя. Музей открылся в конце 2011 года. Здесь можно познакомиться с различными сферами практической логистики: производством, хранением, обработкой и транспортировкой грузов. Посетив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Музей логистики, гости узнают о текущем состоянии, тенденциях и перспективах развития современной логистики.</w:t>
      </w:r>
    </w:p>
    <w:p w:rsidR="00235465" w:rsidRPr="00235465" w:rsidRDefault="00235465" w:rsidP="00913D7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2015 году проект «Логистика – это движение!», представленный Музеем логистики, стал победителем XII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грантового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конкурса музейных проектов «Меняющийся музей в меняющемся мире». В 2017 году данный проект признан одним из</w:t>
      </w:r>
      <w:r w:rsidR="00913D7C">
        <w:rPr>
          <w:rFonts w:ascii="Times New Roman" w:eastAsia="Calibri" w:hAnsi="Times New Roman"/>
          <w:sz w:val="28"/>
          <w:szCs w:val="28"/>
          <w:lang w:eastAsia="en-US"/>
        </w:rPr>
        <w:t xml:space="preserve"> лучших реализованных проектов.</w:t>
      </w:r>
      <w:r w:rsidR="00913D7C" w:rsidRPr="00913D7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913D7C" w:rsidRPr="00913D7C"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3D09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На Исаакиевской площади существует необычный детский музей-Музей варежки, рассказывающий о тепле для рук и для души. Это яркое арт-пространство с необычной коллекцией народных, рыцарских перчаток и современных варежек разных профессий.</w:t>
      </w:r>
      <w:r w:rsidR="00235465" w:rsidRPr="00235465">
        <w:rPr>
          <w:rFonts w:asciiTheme="minorHAnsi" w:eastAsiaTheme="minorHAnsi" w:hAnsiTheme="minorHAnsi" w:cstheme="minorBidi"/>
          <w:lang w:eastAsia="en-US"/>
        </w:rPr>
        <w:t xml:space="preserve">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Ребятам рассказывают, какие ремесла и промыслы связаны с различными регионами России, чем отличаются варежки разных стран и почему их носят даже в солнечном Эквадоре. Музей был открыт в конце декабря 2013 года.</w:t>
      </w:r>
    </w:p>
    <w:p w:rsidR="00235465" w:rsidRDefault="00235465" w:rsidP="00913D7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Кроме того, каждый месяц в один из выходных в музее проходят 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МамаФесты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>. Это семейные фестивали, где проводят театральные представления для малышей, музыкальные концерты для ребят, семейные фото-сессии с милыми зверушкам</w:t>
      </w:r>
      <w:r w:rsidR="00913D7C">
        <w:rPr>
          <w:rFonts w:ascii="Times New Roman" w:eastAsia="Calibri" w:hAnsi="Times New Roman"/>
          <w:sz w:val="28"/>
          <w:szCs w:val="28"/>
          <w:lang w:eastAsia="en-US"/>
        </w:rPr>
        <w:t xml:space="preserve">и и до 20 творческих площадок.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913D7C" w:rsidRPr="00EC6FC4">
        <w:rPr>
          <w:rFonts w:ascii="Times New Roman" w:eastAsia="Calibri" w:hAnsi="Times New Roman"/>
          <w:sz w:val="28"/>
          <w:szCs w:val="28"/>
          <w:lang w:eastAsia="en-US"/>
        </w:rPr>
        <w:t>10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951BCA" w:rsidRPr="00951BCA" w:rsidRDefault="00951BCA" w:rsidP="00233D0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6. Музей кофе – основан в 2008 году, благодаря частной коллекции петербургской семьи. Этот музей является единственным музеем кофе, как в Санкт-Петербурге, так и во всей России. Здесь можно узнать историю данного напитка, традиции разных стран связанные с ним и поучаствовать в различных кофейных дегустациях. </w:t>
      </w:r>
      <w:r w:rsidRPr="00951BCA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>18</w:t>
      </w:r>
      <w:r w:rsidRPr="00951BCA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951BCA" w:rsidRPr="0028659B" w:rsidRDefault="00951BCA" w:rsidP="00233D0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51BCA">
        <w:rPr>
          <w:rFonts w:ascii="Times New Roman" w:eastAsia="Calibri" w:hAnsi="Times New Roman"/>
          <w:sz w:val="28"/>
          <w:szCs w:val="28"/>
          <w:lang w:eastAsia="en-US"/>
        </w:rPr>
        <w:t xml:space="preserve">7. </w:t>
      </w:r>
      <w:r w:rsidR="0028659B">
        <w:rPr>
          <w:rFonts w:ascii="Times New Roman" w:eastAsia="Calibri" w:hAnsi="Times New Roman"/>
          <w:sz w:val="28"/>
          <w:szCs w:val="28"/>
          <w:lang w:eastAsia="en-US"/>
        </w:rPr>
        <w:t xml:space="preserve">Тайны Петербурга – это проект, бывшее название которого «Ужасы Петербурга», уже более 10 лет удивляет и восхищает историческим, интерактивно-театрализованным шоу. В данном шоу, актеры театров перевоплощаются в литературных героев Пушкина, Гоголя и Достоевского, и с помощью декораций и голографических проекций отправляют посетителей в таинственное путешествие по загадочному Петербургу былых лет. </w:t>
      </w:r>
    </w:p>
    <w:p w:rsidR="0023470A" w:rsidRDefault="00951BCA" w:rsidP="005427A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233D09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Архитектурный комплекс острова «Новая Голландия» был возведён ещё во второй половине 18 века. На острове располагались: морская тюрьма,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складские помещения, радиостанция и научно-исследовательский институт военного кораблестроения. С 2010 года ведутся реставрационные работы. Окончание работ планируется на 2025 год. По мере реставрации постепенно будет происходить открытие культурных центров, театров, музеев и выставочных залов. Идет развитие инфраструктуры, включая офисные пространства, резиденции и гостиницы. В 2016 году завершился первый этап реставрации. Открылась парковая зона Новой Голландии, там же открылись детская площадка в виде корабля и павильон для проведения выставок, лекций и других мероприятий. В середине 2016 года открывался базар, проходили спортивные турниры, были театральные и концертные выступления. В конце года открылся каток и новогодний базар. А в начале 2017</w:t>
      </w:r>
      <w:r w:rsidR="009E3F75">
        <w:rPr>
          <w:rFonts w:ascii="Times New Roman" w:eastAsia="Calibri" w:hAnsi="Times New Roman"/>
          <w:sz w:val="28"/>
          <w:szCs w:val="28"/>
          <w:lang w:eastAsia="en-US"/>
        </w:rPr>
        <w:t xml:space="preserve"> года проходила масленица.</w:t>
      </w:r>
      <w:r w:rsidR="00872917">
        <w:rPr>
          <w:rFonts w:ascii="Times New Roman" w:eastAsia="Calibri" w:hAnsi="Times New Roman"/>
          <w:sz w:val="28"/>
          <w:szCs w:val="28"/>
          <w:lang w:eastAsia="en-US"/>
        </w:rPr>
        <w:t xml:space="preserve"> Летом 2017 года</w:t>
      </w:r>
      <w:r w:rsidR="009E3F75">
        <w:rPr>
          <w:rFonts w:ascii="Times New Roman" w:eastAsia="Calibri" w:hAnsi="Times New Roman"/>
          <w:sz w:val="28"/>
          <w:szCs w:val="28"/>
          <w:lang w:eastAsia="en-US"/>
        </w:rPr>
        <w:t xml:space="preserve"> ввели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в эксплуатацию «Бутылку» – здание бывшей тюрьмы, переделанное под новое креативное пространство. Внутри будут расположены кафе и рестораны, магазины антиквариата, книг и виниловых пластинок, а также балетные классы, залы для йоги и спа.</w:t>
      </w:r>
      <w:r w:rsidR="00872917">
        <w:rPr>
          <w:rFonts w:ascii="Times New Roman" w:eastAsia="Calibri" w:hAnsi="Times New Roman"/>
          <w:sz w:val="28"/>
          <w:szCs w:val="28"/>
          <w:lang w:eastAsia="en-US"/>
        </w:rPr>
        <w:t xml:space="preserve"> А весной 2017 года открылся «Дом коменданта». Раньше здесь проживала семья коменданта острова, а сейчас здесь </w:t>
      </w:r>
      <w:r w:rsidR="00872917" w:rsidRPr="00872917">
        <w:rPr>
          <w:rFonts w:ascii="Times New Roman" w:eastAsia="Calibri" w:hAnsi="Times New Roman"/>
          <w:sz w:val="28"/>
          <w:szCs w:val="28"/>
          <w:lang w:eastAsia="en-US"/>
        </w:rPr>
        <w:t>открылась школа креативных индустрий «Маяк»</w:t>
      </w:r>
      <w:r w:rsidR="00872917">
        <w:rPr>
          <w:rFonts w:ascii="Times New Roman" w:eastAsia="Calibri" w:hAnsi="Times New Roman"/>
          <w:sz w:val="28"/>
          <w:szCs w:val="28"/>
          <w:lang w:eastAsia="en-US"/>
        </w:rPr>
        <w:t xml:space="preserve">. Это </w:t>
      </w:r>
      <w:r w:rsidR="00872917" w:rsidRPr="00872917">
        <w:rPr>
          <w:rFonts w:ascii="Times New Roman" w:eastAsia="Calibri" w:hAnsi="Times New Roman"/>
          <w:sz w:val="28"/>
          <w:szCs w:val="28"/>
          <w:lang w:eastAsia="en-US"/>
        </w:rPr>
        <w:t>образовательный центр для детей и подростков от 5 до 17 лет.</w:t>
      </w:r>
      <w:r w:rsidR="0087291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427A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>11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9E3F75" w:rsidRDefault="009E3F75" w:rsidP="005427A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Кроме того, в </w:t>
      </w:r>
      <w:r w:rsidR="00872917">
        <w:rPr>
          <w:rFonts w:ascii="Times New Roman" w:eastAsia="Calibri" w:hAnsi="Times New Roman"/>
          <w:sz w:val="28"/>
          <w:szCs w:val="28"/>
          <w:lang w:eastAsia="en-US"/>
        </w:rPr>
        <w:t>Санкт-Петербурге есть и другие креативные пространства, как например:</w:t>
      </w:r>
    </w:p>
    <w:p w:rsidR="00A179CC" w:rsidRPr="0010256E" w:rsidRDefault="00872917" w:rsidP="00A179CC">
      <w:pPr>
        <w:pStyle w:val="a7"/>
        <w:numPr>
          <w:ilvl w:val="0"/>
          <w:numId w:val="7"/>
        </w:numPr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Креативное пространство Ткачи </w:t>
      </w:r>
      <w:r w:rsidR="002F6702">
        <w:rPr>
          <w:rFonts w:ascii="Times New Roman" w:hAnsi="Times New Roman"/>
          <w:sz w:val="28"/>
          <w:szCs w:val="28"/>
        </w:rPr>
        <w:t xml:space="preserve">– </w:t>
      </w:r>
      <w:r w:rsidR="002F67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многофункциональный центр</w:t>
      </w:r>
      <w:r w:rsidRPr="002F67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культуры, образования, работы и отдыха</w:t>
      </w:r>
      <w:r w:rsidR="002F67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созданный в реконструированном здании бывшей ткацкой фабрики им. Петра Анисимова. Здесь в 2013 году проходила выставка «</w:t>
      </w:r>
      <w:r w:rsidR="002F6702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ICONS</w:t>
      </w:r>
      <w:r w:rsidR="002F67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», по нескольку раз в год проходит фестиваль комиксов </w:t>
      </w:r>
      <w:r w:rsidR="00171FC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Микро </w:t>
      </w:r>
      <w:proofErr w:type="spellStart"/>
      <w:r w:rsidR="00171FC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Комикон</w:t>
      </w:r>
      <w:proofErr w:type="spellEnd"/>
      <w:r w:rsidR="00171FC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также проходят фестивали животных, цитрусовых, дизайн форумы и многое другое.</w:t>
      </w:r>
      <w:r w:rsidR="001025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A179CC" w:rsidRPr="0010256E">
        <w:rPr>
          <w:rFonts w:ascii="Times New Roman" w:hAnsi="Times New Roman"/>
          <w:sz w:val="28"/>
          <w:szCs w:val="28"/>
        </w:rPr>
        <w:t>[</w:t>
      </w:r>
      <w:r w:rsidR="0010256E" w:rsidRPr="0010256E">
        <w:rPr>
          <w:rFonts w:ascii="Times New Roman" w:hAnsi="Times New Roman"/>
          <w:sz w:val="28"/>
          <w:szCs w:val="28"/>
        </w:rPr>
        <w:t>19</w:t>
      </w:r>
      <w:r w:rsidR="00A179CC" w:rsidRPr="0010256E">
        <w:rPr>
          <w:rFonts w:ascii="Times New Roman" w:hAnsi="Times New Roman"/>
          <w:sz w:val="28"/>
          <w:szCs w:val="28"/>
        </w:rPr>
        <w:t>]</w:t>
      </w:r>
    </w:p>
    <w:p w:rsidR="00A179CC" w:rsidRPr="0010256E" w:rsidRDefault="00391A9E" w:rsidP="00A179CC">
      <w:pPr>
        <w:pStyle w:val="a7"/>
        <w:numPr>
          <w:ilvl w:val="0"/>
          <w:numId w:val="7"/>
        </w:numPr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391A9E">
        <w:rPr>
          <w:rFonts w:ascii="Times New Roman" w:hAnsi="Times New Roman"/>
          <w:sz w:val="28"/>
          <w:szCs w:val="28"/>
        </w:rPr>
        <w:t xml:space="preserve">Лофт Проект </w:t>
      </w:r>
      <w:r w:rsidR="00171FC9" w:rsidRPr="00391A9E">
        <w:rPr>
          <w:rFonts w:ascii="Times New Roman" w:hAnsi="Times New Roman"/>
          <w:sz w:val="28"/>
          <w:szCs w:val="28"/>
        </w:rPr>
        <w:t xml:space="preserve">ЭТАЖИ </w:t>
      </w:r>
      <w:r w:rsidRPr="00391A9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арт-пространство,</w:t>
      </w:r>
      <w:r w:rsidRPr="00391A9E">
        <w:rPr>
          <w:rFonts w:ascii="Times New Roman" w:hAnsi="Times New Roman"/>
          <w:sz w:val="28"/>
          <w:szCs w:val="28"/>
        </w:rPr>
        <w:t xml:space="preserve"> которое открылось </w:t>
      </w:r>
      <w:r w:rsidR="00171FC9" w:rsidRPr="00391A9E">
        <w:rPr>
          <w:rFonts w:ascii="Times New Roman" w:hAnsi="Times New Roman"/>
          <w:sz w:val="28"/>
          <w:szCs w:val="28"/>
        </w:rPr>
        <w:t xml:space="preserve"> в здании бывшего хлебозавода в 2007 году</w:t>
      </w:r>
      <w:r w:rsidRPr="00391A9E">
        <w:rPr>
          <w:rFonts w:ascii="Times New Roman" w:hAnsi="Times New Roman"/>
          <w:sz w:val="28"/>
          <w:szCs w:val="28"/>
        </w:rPr>
        <w:t>.</w:t>
      </w:r>
      <w:r w:rsidR="00171FC9" w:rsidRPr="00391A9E">
        <w:rPr>
          <w:rFonts w:ascii="Times New Roman" w:hAnsi="Times New Roman"/>
          <w:sz w:val="28"/>
          <w:szCs w:val="28"/>
        </w:rPr>
        <w:t xml:space="preserve"> Здесь проходит множество событий: от фестиваля татуировки и кулинарных праздников до </w:t>
      </w:r>
      <w:r w:rsidR="00171FC9" w:rsidRPr="00391A9E">
        <w:rPr>
          <w:rFonts w:ascii="Times New Roman" w:hAnsi="Times New Roman"/>
          <w:sz w:val="28"/>
          <w:szCs w:val="28"/>
        </w:rPr>
        <w:lastRenderedPageBreak/>
        <w:t>музыкальных концертов и выставок</w:t>
      </w:r>
      <w:r>
        <w:rPr>
          <w:rFonts w:ascii="Times New Roman" w:hAnsi="Times New Roman"/>
          <w:sz w:val="28"/>
          <w:szCs w:val="28"/>
        </w:rPr>
        <w:t xml:space="preserve">. Здесь располагается более 100 </w:t>
      </w:r>
      <w:r w:rsidR="00171FC9" w:rsidRPr="00391A9E">
        <w:rPr>
          <w:rFonts w:ascii="Times New Roman" w:hAnsi="Times New Roman"/>
          <w:sz w:val="28"/>
          <w:szCs w:val="28"/>
        </w:rPr>
        <w:t xml:space="preserve"> креативных магазинов, отк</w:t>
      </w:r>
      <w:r>
        <w:rPr>
          <w:rFonts w:ascii="Times New Roman" w:hAnsi="Times New Roman"/>
          <w:sz w:val="28"/>
          <w:szCs w:val="28"/>
        </w:rPr>
        <w:t xml:space="preserve">рытая крыша, </w:t>
      </w:r>
      <w:proofErr w:type="spellStart"/>
      <w:r>
        <w:rPr>
          <w:rFonts w:ascii="Times New Roman" w:hAnsi="Times New Roman"/>
          <w:sz w:val="28"/>
          <w:szCs w:val="28"/>
        </w:rPr>
        <w:t>pop-up</w:t>
      </w:r>
      <w:proofErr w:type="spellEnd"/>
      <w:r>
        <w:rPr>
          <w:rFonts w:ascii="Times New Roman" w:hAnsi="Times New Roman"/>
          <w:sz w:val="28"/>
          <w:szCs w:val="28"/>
        </w:rPr>
        <w:t xml:space="preserve"> кафе и бары.</w:t>
      </w:r>
      <w:r w:rsidR="0010256E">
        <w:rPr>
          <w:rFonts w:ascii="Times New Roman" w:hAnsi="Times New Roman"/>
          <w:sz w:val="28"/>
          <w:szCs w:val="28"/>
        </w:rPr>
        <w:t xml:space="preserve"> </w:t>
      </w:r>
      <w:r w:rsidR="00A179CC" w:rsidRPr="0010256E">
        <w:rPr>
          <w:rFonts w:ascii="Times New Roman" w:hAnsi="Times New Roman"/>
          <w:sz w:val="28"/>
          <w:szCs w:val="28"/>
        </w:rPr>
        <w:t>[</w:t>
      </w:r>
      <w:r w:rsidR="0010256E" w:rsidRPr="0010256E">
        <w:rPr>
          <w:rFonts w:ascii="Times New Roman" w:hAnsi="Times New Roman"/>
          <w:sz w:val="28"/>
          <w:szCs w:val="28"/>
        </w:rPr>
        <w:t>20</w:t>
      </w:r>
      <w:r w:rsidR="00A179CC" w:rsidRPr="0010256E">
        <w:rPr>
          <w:rFonts w:ascii="Times New Roman" w:hAnsi="Times New Roman"/>
          <w:sz w:val="28"/>
          <w:szCs w:val="28"/>
        </w:rPr>
        <w:t>]</w:t>
      </w:r>
    </w:p>
    <w:p w:rsidR="00A179CC" w:rsidRPr="00A179CC" w:rsidRDefault="008C7190" w:rsidP="00A179CC">
      <w:pPr>
        <w:pStyle w:val="a7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40"/>
          <w:szCs w:val="40"/>
        </w:rPr>
      </w:pPr>
      <w:r w:rsidRPr="00A61D8A">
        <w:rPr>
          <w:rFonts w:ascii="Times New Roman" w:hAnsi="Times New Roman"/>
          <w:sz w:val="28"/>
          <w:szCs w:val="28"/>
        </w:rPr>
        <w:t>АРТМУЗА –</w:t>
      </w:r>
      <w:r w:rsidR="00372F4B" w:rsidRPr="00A61D8A">
        <w:rPr>
          <w:rFonts w:ascii="Times New Roman" w:hAnsi="Times New Roman"/>
          <w:sz w:val="28"/>
          <w:szCs w:val="28"/>
        </w:rPr>
        <w:t xml:space="preserve"> крупнейший творческий кластер современного искусства в Санкт-Петербурге. В 2013 году помещения бывшего завода музыкальных инструментов «</w:t>
      </w:r>
      <w:proofErr w:type="spellStart"/>
      <w:r w:rsidR="00372F4B" w:rsidRPr="00A61D8A">
        <w:rPr>
          <w:rFonts w:ascii="Times New Roman" w:hAnsi="Times New Roman"/>
          <w:sz w:val="28"/>
          <w:szCs w:val="28"/>
        </w:rPr>
        <w:t>Муздеталь</w:t>
      </w:r>
      <w:proofErr w:type="spellEnd"/>
      <w:r w:rsidR="00372F4B" w:rsidRPr="00A61D8A">
        <w:rPr>
          <w:rFonts w:ascii="Times New Roman" w:hAnsi="Times New Roman"/>
          <w:sz w:val="28"/>
          <w:szCs w:val="28"/>
        </w:rPr>
        <w:t xml:space="preserve">» превратились в </w:t>
      </w:r>
      <w:r w:rsidRPr="00A61D8A">
        <w:rPr>
          <w:rFonts w:ascii="Times New Roman" w:hAnsi="Times New Roman"/>
          <w:sz w:val="28"/>
          <w:szCs w:val="28"/>
        </w:rPr>
        <w:t>новое, креативное арт-пространство. Сегодня здесь располагаются</w:t>
      </w:r>
      <w:r w:rsidR="00372F4B" w:rsidRPr="00A61D8A">
        <w:rPr>
          <w:rFonts w:ascii="Times New Roman" w:hAnsi="Times New Roman"/>
          <w:sz w:val="28"/>
          <w:szCs w:val="28"/>
        </w:rPr>
        <w:t>: театр, мастерские художников,</w:t>
      </w:r>
      <w:r w:rsidRPr="00A61D8A">
        <w:rPr>
          <w:rFonts w:ascii="Times New Roman" w:hAnsi="Times New Roman"/>
          <w:sz w:val="28"/>
          <w:szCs w:val="28"/>
        </w:rPr>
        <w:t xml:space="preserve"> различные творческие школы и студии</w:t>
      </w:r>
      <w:r w:rsidR="00372F4B" w:rsidRPr="00A61D8A">
        <w:rPr>
          <w:rFonts w:ascii="Times New Roman" w:hAnsi="Times New Roman"/>
          <w:sz w:val="28"/>
          <w:szCs w:val="28"/>
        </w:rPr>
        <w:t xml:space="preserve">. </w:t>
      </w:r>
      <w:r w:rsidRPr="00A61D8A">
        <w:rPr>
          <w:rFonts w:ascii="Times New Roman" w:hAnsi="Times New Roman"/>
          <w:sz w:val="28"/>
          <w:szCs w:val="28"/>
        </w:rPr>
        <w:t xml:space="preserve">А также часто меняются экспозиции, </w:t>
      </w:r>
      <w:r w:rsidR="00372F4B" w:rsidRPr="00A61D8A">
        <w:rPr>
          <w:rFonts w:ascii="Times New Roman" w:hAnsi="Times New Roman"/>
          <w:sz w:val="28"/>
          <w:szCs w:val="28"/>
        </w:rPr>
        <w:t>п</w:t>
      </w:r>
      <w:r w:rsidRPr="00A61D8A">
        <w:rPr>
          <w:rFonts w:ascii="Times New Roman" w:hAnsi="Times New Roman"/>
          <w:sz w:val="28"/>
          <w:szCs w:val="28"/>
        </w:rPr>
        <w:t>роходят</w:t>
      </w:r>
      <w:r w:rsidR="00372F4B" w:rsidRPr="00A61D8A">
        <w:rPr>
          <w:rFonts w:ascii="Times New Roman" w:hAnsi="Times New Roman"/>
          <w:sz w:val="28"/>
          <w:szCs w:val="28"/>
        </w:rPr>
        <w:t xml:space="preserve"> бесплатные поэтические чтения, концерты, мастер-класс</w:t>
      </w:r>
      <w:r w:rsidR="00A61D8A">
        <w:rPr>
          <w:rFonts w:ascii="Times New Roman" w:hAnsi="Times New Roman"/>
          <w:sz w:val="28"/>
          <w:szCs w:val="28"/>
        </w:rPr>
        <w:t>ы, встречи с известными людьми</w:t>
      </w:r>
      <w:r w:rsidR="00372F4B" w:rsidRPr="00A61D8A">
        <w:rPr>
          <w:rFonts w:ascii="Times New Roman" w:hAnsi="Times New Roman"/>
          <w:sz w:val="28"/>
          <w:szCs w:val="28"/>
        </w:rPr>
        <w:t xml:space="preserve">, просмотры кинофильмов и другие мероприятия. </w:t>
      </w:r>
      <w:r w:rsidR="0010256E">
        <w:rPr>
          <w:rFonts w:ascii="Times New Roman" w:hAnsi="Times New Roman"/>
          <w:sz w:val="28"/>
          <w:szCs w:val="28"/>
        </w:rPr>
        <w:t>[21</w:t>
      </w:r>
      <w:r w:rsidR="00A179CC">
        <w:rPr>
          <w:rFonts w:ascii="Times New Roman" w:hAnsi="Times New Roman"/>
          <w:sz w:val="28"/>
          <w:szCs w:val="28"/>
          <w:lang w:val="en-US"/>
        </w:rPr>
        <w:t>]</w:t>
      </w:r>
    </w:p>
    <w:p w:rsidR="00A179CC" w:rsidRDefault="00A179CC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2.3</w:t>
      </w:r>
      <w:r w:rsidR="00235465" w:rsidRPr="00233D0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Состояние общей инфраструктуры</w:t>
      </w:r>
    </w:p>
    <w:p w:rsidR="00235465" w:rsidRPr="00235465" w:rsidRDefault="00235465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Санкт-Петербург является крупнейшим транспортным узлом России, через который осуществляются внутренние и международные пассажирские перевозки всеми видами транспорта. На территории города имеются все виды транспортной инфраструктуры: все виды городского общественного транспорта, автомобильные дороги, сеть железных дорог, речной и морской порты, аэропорт.</w:t>
      </w:r>
    </w:p>
    <w:p w:rsidR="00A179CC" w:rsidRDefault="00A179CC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2099A" w:rsidRDefault="0012099A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Транспортная инфраструктура:</w:t>
      </w:r>
    </w:p>
    <w:p w:rsidR="00235465" w:rsidRPr="0012099A" w:rsidRDefault="0012099A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099A">
        <w:rPr>
          <w:rFonts w:ascii="Times New Roman" w:eastAsia="Calibri" w:hAnsi="Times New Roman"/>
          <w:sz w:val="28"/>
          <w:szCs w:val="28"/>
          <w:lang w:eastAsia="en-US"/>
        </w:rPr>
        <w:t xml:space="preserve">1. </w:t>
      </w:r>
      <w:r w:rsidR="00235465" w:rsidRPr="0012099A">
        <w:rPr>
          <w:rFonts w:ascii="Times New Roman" w:eastAsia="Calibri" w:hAnsi="Times New Roman"/>
          <w:sz w:val="28"/>
          <w:szCs w:val="28"/>
          <w:lang w:eastAsia="en-US"/>
        </w:rPr>
        <w:t xml:space="preserve">Городской общественный транспорт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Санкт-Петербурге действуют все виды городского общественного транспорта: подземный (метрополитен), наземный (автобусный, троллейбусный, трамвайный транспорт, маршрутные такси), водный (водное такси). </w:t>
      </w:r>
      <w:proofErr w:type="gramEnd"/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Обширная сеть маршрутов для транспорта любого вида, позволяет добраться в любую часть города и пригородов. Но, несмотря на это, на сегодняшний день в Санкт-Петербурге существует ряд транспортных проблем: </w:t>
      </w: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. Недостаточное количество мостовых (и/или тоннельных) переходов через Неву и крупные рукава Невской дельты.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Проблема строительства новых мостовых или тоннельных переходов через Неву является одной из самых важных для развития города. К центру города чаще всего относят не только Центральный район, но и часть Адмиралтейского, восточную часть Василеостровского и значительную часть Петроградского. Все самые известные туристические объекты показа, которые можно отнести к </w:t>
      </w: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классическим</w:t>
      </w:r>
      <w:proofErr w:type="gram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, находятся на этих территориях. Загруженность мостовых, в дневное и вечернее время, затрудняет доставку туристов по маршруту их следования. Это может негативно сказаться на впечатлении, полученном от города.  </w:t>
      </w:r>
    </w:p>
    <w:p w:rsidR="00F70475" w:rsidRDefault="00E30916" w:rsidP="00F1766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конце мая 2015 года открыли второй вестибюль станции метро «Спортивная». Благодаря этому, пассажиры </w:t>
      </w:r>
      <w:r w:rsidRPr="00E309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получили возможность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309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прибывая на одну станцию выходить на разные берега Малой Невы</w:t>
      </w:r>
      <w:r w:rsidR="00DB26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через новый, 300-метровый тоннель</w:t>
      </w:r>
      <w:r w:rsidRPr="00E309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 тратя время на переправу из одной части Петербурга в другую по Тучкову мосту.</w:t>
      </w:r>
      <w:r w:rsidR="00DB26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Кроме того, </w:t>
      </w:r>
      <w:r w:rsidR="00F70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в</w:t>
      </w:r>
      <w:r w:rsidR="00F70475" w:rsidRPr="00F70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первые в петербургском метро </w:t>
      </w:r>
      <w:r w:rsidR="00F70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F70475" w:rsidRPr="00F70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использованы траволаторы</w:t>
      </w:r>
      <w:r w:rsidR="00F70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35465" w:rsidRPr="00235465" w:rsidRDefault="00F7047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В 2004 году в эксплуатацию введен Большой Обуховский мост (Вантовый мост). С началом движения по мосту в Санкт-Петербург исчезла проблема, существовавшая долгие годы - невозможность попасть на другой берег Невы в ночное время из-за разведенных мостов.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последние годы активно обсуждаются проекты по строительству Ново-Адмиралтейского моста, Орловского тоннеля и моста в створе улицы Коллонтай, что заметно снизило бы нагрузку на дорожную сеть.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настоящее время ведется модернизация кольцевой автодороги (КАД), которая продлится до 2020 года. В 2005 году начато строительство внутригородской платной автомагистрали – Западного скоростного диаметра (ЗСД). В декабре 2016 открыли последний участок дороги. Также в скором времени планируется запуск регулярных автобусных маршрутов по ЗСД. Соединение ЗСД и КАД в значительной степени ускорит трансфер от гостиниц, если они расположены в Василеостровском или Приморском районах, до Аэропорта. </w:t>
      </w: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Б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. Ограниченные возможности для движения и парковки автотранспорта в центральной части Санкт-Петербурга.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Как уже отмечалось ранее, центральная часть города является местом притяжения для туристов. Кроме того, в центре города расположены не только туристические объекты, но и офисы, учебные заведения, места общественного питания и торговые центры. В связи с этим, для Санкт-Петербурга характерны ежедневные миграции населения из спальных районов в центр города. Существующая улично-дорожная сеть не справляется с наплывом автотранспорта. В «час пик», утром и вечером, транспорт перегружен. Кроме того, в городе образуются автомобильные пробки, что затрудняет передвижение и увеличивает продолжительность времени, затрачиваемого на дорогу. Данные заторы автотранспорта в центре города уже давно стали привычным явлением. Это относится даже к таким важным магистралям как Невский проспект, Большой проспект Петроградской стороны, Литейный и Лиговский проспекты. Остро стоит вопрос дневной парковки автотранспорта. Данная проблема затрудняет парковку для автобусов с туристическими группами во время экскурсионных маршрутов.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Возможности расширения улично-дорожной сети в центральной части Санкт-Петербурга почти совершенно отсутствуют из-за того, что значительная часть города представляет собой единый памятник архитектуры, включённый в список Всемирного культурного и природного наследия ЮНЕСКО. Городское законодательство практически всю центральную часть города относит к территориям, включённым в зоны охраны объектов культурного наследия. Наиболее разумной экспертам представляется такая мера, как организация достаточно обширных зон платной парковки по примеру города Москвы и других крупных европейских городов. С 3 сентября 2015 г. впервые в нашем городе заработала зона платной парковки. </w:t>
      </w: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. Отсутствие городской сети велодорожек.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 настоящее время в Санкт-Петербурге явно недооцениваются возможности использования велосипеда, как транспортного средства. В городе отсутствуют выделенные дорожки для велосипедов. На данный момент в городе из 16 велосипедных маршрутов, предложенных правительством города, реализовано лишь два. Развитие сети велодорожек может привести созданию велосипедных туристических маршрутов, которые в последнее время очень популярны в Европейских странах. </w:t>
      </w: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Г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. Отсутствие современного общественного транспорта, связывающего городские районы с аэропортом Пулково.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В современных условиях аэропорты – важные элементы транспортной инфраструктуры любого крупного города мира. В Санкт-Петербурге действует единственный крупный аэропорт Пулково. Его реконструкция началась в 2013 году. Планируется, что к 2040 году пропускная способность Пулково вырастет до 35 млн. человек в год. Однако на данный момент доехать до аэропорта можно только на автобусе или такси по загруженной транспортом трассе на юге города.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Решением проблемы может стать создание новой линии внеуличного транспорта – аэроэкспресса, трасса которого должна пройти от Балтийского вокзала. Такой проект город обсуждал с РЖД, для этого планировалось задействовать железнодорожные пути. </w:t>
      </w: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По пассажироемкости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возможности железнодорожного аэроэкспресса значительно выше, чем у автотранспорта.</w:t>
      </w:r>
      <w:proofErr w:type="gram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К тому же для экспресса уже есть почти вся инфраструктура. У Балтийского вокзала расположена станция метро, а учитывая запланированную реконструкцию Обводного канала, по которому пассажиры с аэроэкспресса могли бы следовать дальше, в другие части города, это был бы удобный комплекс. Другим вариантом решения проблемы может быть организация железнодорожной линии «Балтийский вокзал – Пулково» с организацией регулярного движения электричек. Опыт Москвы говорит о перспективах такого решения, где подобные сообщения организованы для всех аэропортов.</w:t>
      </w:r>
    </w:p>
    <w:p w:rsidR="00235465" w:rsidRPr="00235465" w:rsidRDefault="0012099A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>. Относительная неразвитость подземного транспорта.</w:t>
      </w:r>
    </w:p>
    <w:p w:rsidR="00235465" w:rsidRPr="00235465" w:rsidRDefault="00235465" w:rsidP="00F176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Многие туристы, которые приезжают в Санкт-Петербург без экскурсионной программы, часто используют метро в качестве транспорта. Это в большей степени касается тех, кто выбирает наиболее бюджетный отдых. </w:t>
      </w:r>
    </w:p>
    <w:p w:rsidR="00235465" w:rsidRPr="00235465" w:rsidRDefault="00235465" w:rsidP="00395B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Пусть в город и располагает обширной сетью метрополитена, но из-за специфики территории, строительство новых станций требует больших затрат на строительство, и занимает долгий период времени. </w:t>
      </w: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Но</w:t>
      </w:r>
      <w:proofErr w:type="gram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несмотря на это строительство продолжается. </w:t>
      </w:r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В конце 2017 года планируется окончание строительства трех станций в южной части пятой (</w:t>
      </w:r>
      <w:proofErr w:type="spellStart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Фрунзенско</w:t>
      </w:r>
      <w:proofErr w:type="spellEnd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 xml:space="preserve">-Приморской) линии. А в марте 2018 года будут введены в эксплуатацию две станции – Новокрестовская и </w:t>
      </w:r>
      <w:proofErr w:type="gramStart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Беговая</w:t>
      </w:r>
      <w:proofErr w:type="gramEnd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, на третьей (</w:t>
      </w:r>
      <w:proofErr w:type="spellStart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Невско</w:t>
      </w:r>
      <w:proofErr w:type="spellEnd"/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-Василеостровской) линии. Строительство станции Новокрестовская в значительной мере улучшит транспортную доступность от центра города до стадиона Зенит-Арена во время чемпионата мира по футболу 2018 года. А продление линии до станции Беговая позволит жителям Приморского района существенно сократить дорогу до центра города, а также позволит снизить загруженность станции Старая Деревня. [</w:t>
      </w:r>
      <w:r w:rsidR="0010256E">
        <w:rPr>
          <w:rFonts w:ascii="Times New Roman" w:eastAsia="TimesNewRoman" w:hAnsi="Times New Roman"/>
          <w:sz w:val="28"/>
          <w:szCs w:val="28"/>
          <w:lang w:eastAsia="en-US"/>
        </w:rPr>
        <w:t>12</w:t>
      </w:r>
      <w:r w:rsidRPr="00235465">
        <w:rPr>
          <w:rFonts w:ascii="Times New Roman" w:eastAsia="TimesNewRoman" w:hAnsi="Times New Roman"/>
          <w:sz w:val="28"/>
          <w:szCs w:val="28"/>
          <w:lang w:eastAsia="en-US"/>
        </w:rPr>
        <w:t>]</w:t>
      </w:r>
      <w:r w:rsidR="00395B6C">
        <w:rPr>
          <w:rFonts w:ascii="Times New Roman" w:eastAsia="TimesNewRoman" w:hAnsi="Times New Roman"/>
          <w:sz w:val="28"/>
          <w:szCs w:val="28"/>
          <w:lang w:eastAsia="en-US"/>
        </w:rPr>
        <w:t>,</w:t>
      </w:r>
      <w:r w:rsidR="00395B6C">
        <w:rPr>
          <w:rFonts w:ascii="Times New Roman" w:eastAsia="Calibri" w:hAnsi="Times New Roman"/>
          <w:sz w:val="28"/>
          <w:szCs w:val="28"/>
          <w:lang w:eastAsia="en-US"/>
        </w:rPr>
        <w:t xml:space="preserve"> (Амосов, Сафина, 2015)</w:t>
      </w:r>
    </w:p>
    <w:p w:rsidR="00235465" w:rsidRPr="00235465" w:rsidRDefault="00235465" w:rsidP="00F1766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35465" w:rsidRPr="00235465" w:rsidRDefault="00235465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099A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="0012099A" w:rsidRPr="0012099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12099A">
        <w:rPr>
          <w:rFonts w:ascii="Times New Roman" w:eastAsia="Calibri" w:hAnsi="Times New Roman"/>
          <w:sz w:val="28"/>
          <w:szCs w:val="28"/>
          <w:lang w:eastAsia="en-US"/>
        </w:rPr>
        <w:t xml:space="preserve"> Воздушный транспорт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Санкт-Петербургский аэропорт «Пулково»  – один из крупнейших аэропортов страны. По итогам 2016 года он занимает четвертое место среди аэропортов России по количеству перевезенных пассажиров, уступая аэропортам московского авиационного узла – Домодедово, Шереметьево и Внуково. За год было перевезено более 13млн. пассажиров. [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>13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Инфраструктура аэропорта «Пулково» включает аэродром с двумя взлетно-посадочными полосами, два аэровокзала, грузовой терминал, топливозаправочный комплекс, парковочный комплекс и другие объекты инфраструктуры.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2013 году был построен новый терминал Пулково, а в марте 2014 был соединен в единый аэровокзальный комплекс. </w:t>
      </w:r>
    </w:p>
    <w:p w:rsidR="00235465" w:rsidRPr="00235465" w:rsidRDefault="00235465" w:rsidP="0010256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Из аэропорта «Пулково» рейсы выполняют 26 российских авиакомпаний, 32 иностранные авиакомпании и 10 авиакомпаний стран СНГ. В настоящий момент аэропорт «Пулково» соответствует международным стандартам и имиджу Санкт-Петербурга как европейского города. Благодаря проекту реконструкц</w:t>
      </w: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ии аэ</w:t>
      </w:r>
      <w:proofErr w:type="gramEnd"/>
      <w:r w:rsidRPr="00235465">
        <w:rPr>
          <w:rFonts w:ascii="Times New Roman" w:eastAsia="Calibri" w:hAnsi="Times New Roman"/>
          <w:sz w:val="28"/>
          <w:szCs w:val="28"/>
          <w:lang w:eastAsia="en-US"/>
        </w:rPr>
        <w:t>ропорта пассажиропоток увеличился с 2010 года с 8.5 до 13.2 млн. пассажиров в год, и продолжает расти. Проект по реконструкции и развитию аэропорта «Пулково» позволит к 2040 году увеличить пропускную спо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 xml:space="preserve">собность до 35 млн. пассажиров.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10256E">
        <w:rPr>
          <w:rFonts w:ascii="Times New Roman" w:eastAsia="Calibri" w:hAnsi="Times New Roman"/>
          <w:sz w:val="28"/>
          <w:szCs w:val="28"/>
          <w:lang w:eastAsia="en-US"/>
        </w:rPr>
        <w:t>14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235465" w:rsidRDefault="0012099A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099A"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="00235465" w:rsidRPr="0012099A">
        <w:rPr>
          <w:rFonts w:ascii="Times New Roman" w:eastAsia="Calibri" w:hAnsi="Times New Roman"/>
          <w:sz w:val="28"/>
          <w:szCs w:val="28"/>
          <w:lang w:eastAsia="en-US"/>
        </w:rPr>
        <w:t xml:space="preserve"> Водный транспорт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состав инфраструктуры АО «Пассажирский порт Санкт-Петербург «Морской фасад» входят четыре морских вокзала и семь причалов, способных обслуживать до семи судов одновременно и 18 000 пассажиров в день.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Общая длина каналов 10 км, ширина по дну 140 м, длина причального фронта  2171 м. Пассажирский порт Санкт-Петербурга может принять круизные и паромные суда длиной до 333 м, шириной до 47 м. С момента открытия навигации пассажиропоток превысил три миллиона человек, совершено более 1600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судозаходов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2009 г. на выставке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Seatrade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Europe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Пассажирский порт был удостоен премии в номинации «Лучший транзитный порт года», а в 2011 г. получил премию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Dream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World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Cruise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Destination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2010 в номинации «Наиболее современные портовые мощности». В 2014 г. Санкт- Петербург был признан лучшим круизным направлением года на конкурсе 2014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Ports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&amp;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Destinations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Awards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в номинации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Best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Destination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Experience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2005 году был подписан указ о начале строительства терминала. В 2008 году была открыта первая очередь нового пассажирского порта Санкт-Петербурга - «Морской фасад».  В 2011 году состоялось открытие последнего морского вокзала и двух причалов. </w:t>
      </w:r>
      <w:r w:rsidR="00F1702E">
        <w:rPr>
          <w:rFonts w:ascii="Times New Roman" w:eastAsia="Calibri" w:hAnsi="Times New Roman"/>
          <w:sz w:val="28"/>
          <w:szCs w:val="28"/>
          <w:lang w:eastAsia="en-US"/>
        </w:rPr>
        <w:t xml:space="preserve">В последние годы идет </w:t>
      </w:r>
      <w:r w:rsidR="00F1702E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развитие «Морского</w:t>
      </w:r>
      <w:r w:rsidR="00F1702E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фасад</w:t>
      </w:r>
      <w:r w:rsidR="00F1702E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="00F1702E" w:rsidRPr="00235465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F1702E">
        <w:rPr>
          <w:rFonts w:ascii="Times New Roman" w:eastAsia="Calibri" w:hAnsi="Times New Roman"/>
          <w:sz w:val="28"/>
          <w:szCs w:val="28"/>
          <w:lang w:eastAsia="en-US"/>
        </w:rPr>
        <w:t xml:space="preserve"> до порта начала круизов, что может значительно увеличить пассажиропоток в город.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35465" w:rsidRPr="00235465" w:rsidRDefault="00235465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099A"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="0012099A" w:rsidRPr="0012099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12099A">
        <w:rPr>
          <w:rFonts w:ascii="Times New Roman" w:eastAsia="Calibri" w:hAnsi="Times New Roman"/>
          <w:sz w:val="28"/>
          <w:szCs w:val="28"/>
          <w:lang w:eastAsia="en-US"/>
        </w:rPr>
        <w:t xml:space="preserve"> Железнодорожный транспорт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Санкт-Петербург обслуживается Октябрьской железной дорогой, через которую осуществляются </w:t>
      </w:r>
      <w:proofErr w:type="gram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зарубежные</w:t>
      </w:r>
      <w:proofErr w:type="gram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и внутренние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пассажироперевозки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>. Петербургский транспортный узел - один из крупнейших транспортных узлов России. Протяженность железнодорожных путей на территории Санкт-Петербурга составляет 423 км. В городе пять действующих пассажирских железнодорожных вокзалов: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235465" w:rsidRDefault="00235465" w:rsidP="00F1766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b/>
          <w:sz w:val="28"/>
          <w:szCs w:val="28"/>
          <w:lang w:eastAsia="en-US"/>
        </w:rPr>
        <w:t>Балтийский вокзал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– до 2014 года обслуживал только пригородный пассажиропоток. В настоящее время вокзал обслуживает направления на Сосновый Бор, Гатчину, Лугу, Ломоносов, Псков и на Таллин;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235465" w:rsidRDefault="00235465" w:rsidP="00F1766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b/>
          <w:sz w:val="28"/>
          <w:szCs w:val="28"/>
          <w:lang w:eastAsia="en-US"/>
        </w:rPr>
        <w:t>Витебский вокзал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– поезда дальнего следования юго-западного направления на Калининград, Киев, Брест, Варшаву, Кишинёв, Берлин, Минск и Гомель; пригородные перевозки на Оредеж, Великий Новгород и Лугу;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235465" w:rsidRDefault="00235465" w:rsidP="00F1766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b/>
          <w:sz w:val="28"/>
          <w:szCs w:val="28"/>
          <w:lang w:eastAsia="en-US"/>
        </w:rPr>
        <w:t>Ладожский вокзал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– поезда дальнего следования северного и восточного направлений. Поезда северного направления следуют на Мурманск, Петрозаводск, Архангельск и Хельсинки. Поезда восточного направления следуют на Вологду, Тюмень, Челябинск, Екатеринбург и Новокузнецк. Пригородные перевозки на Тихвин, Будогощь, Волховстрой,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Невдубстрой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и на Лодейное Поле;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235465" w:rsidRDefault="00235465" w:rsidP="00F1766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Московский вокзал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(Санкт-Петербург-Главный) – поезда дальнего следования на Москву, центр и юг России; пригородные перевозки на Будогощь, Малую Вишеру, Бабаево, Великий Новгород;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A3624C" w:rsidRDefault="00235465" w:rsidP="00A3624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b/>
          <w:sz w:val="28"/>
          <w:szCs w:val="28"/>
          <w:lang w:eastAsia="en-US"/>
        </w:rPr>
        <w:t>Финляндский вокзал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– обслуживает пригородный пассажиропоток на Сестрорецк, Выборг, Кузнечное, Ладожское Озеро и др., а также поезда на Хельсинки.</w:t>
      </w:r>
      <w:r w:rsidR="00A3624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3624C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A3624C" w:rsidRPr="00A3624C">
        <w:rPr>
          <w:rFonts w:ascii="Times New Roman" w:eastAsia="Calibri" w:hAnsi="Times New Roman"/>
          <w:sz w:val="28"/>
          <w:szCs w:val="28"/>
          <w:lang w:eastAsia="en-US"/>
        </w:rPr>
        <w:t>15</w:t>
      </w:r>
      <w:r w:rsidRPr="00A3624C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В 2009 году между Санкт-Петербургом и Москвой начал курсировать высокоскоростной пассажирский поезд «Сапсан». Время путешествия теперь сократилось до 4 часов. В конце 2010 года началось высокоскоростное сообщение между Санкт-Петербургом и Хельсинки. С февраля 2015 года по направлению Санкт-Петербург – Москва курсируют двухэтажный поезда.</w:t>
      </w:r>
    </w:p>
    <w:p w:rsidR="00235465" w:rsidRDefault="00235465" w:rsidP="00395B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Железнодорожным транспортом пользуются в основном внутренние туристы, прибывающие в Санкт-Петербург из регионов России. Иностранные туристы по железной дороге прибываю</w:t>
      </w:r>
      <w:r w:rsidR="00395B6C">
        <w:rPr>
          <w:rFonts w:ascii="Times New Roman" w:eastAsia="Calibri" w:hAnsi="Times New Roman"/>
          <w:sz w:val="28"/>
          <w:szCs w:val="28"/>
          <w:lang w:eastAsia="en-US"/>
        </w:rPr>
        <w:t xml:space="preserve">т преимущественно из Финляндии.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[</w:t>
      </w:r>
      <w:r w:rsidR="00A3624C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]</w:t>
      </w:r>
    </w:p>
    <w:p w:rsidR="00A83F54" w:rsidRDefault="00A83F54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DB2633" w:rsidRDefault="00A83F54" w:rsidP="00A83F5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5. Автовокзал Санкт-Петербурга был открыт в мае 1963 года</w:t>
      </w:r>
      <w:r w:rsidR="004E3ADB">
        <w:rPr>
          <w:rFonts w:ascii="Times New Roman" w:eastAsia="Calibri" w:hAnsi="Times New Roman"/>
          <w:sz w:val="28"/>
          <w:szCs w:val="28"/>
          <w:lang w:eastAsia="en-US"/>
        </w:rPr>
        <w:t xml:space="preserve"> на набережной Обводного канала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 xml:space="preserve"> К 300-летию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города, 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 xml:space="preserve">была закончена реконструкция автовокзала, в результате которой город получил достойный подарок – новый комфортабельный транспортный вокзальный комплекс. </w:t>
      </w:r>
      <w:r>
        <w:rPr>
          <w:rFonts w:ascii="Times New Roman" w:eastAsia="Calibri" w:hAnsi="Times New Roman"/>
          <w:sz w:val="28"/>
          <w:szCs w:val="28"/>
          <w:lang w:eastAsia="en-US"/>
        </w:rPr>
        <w:t>Его о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>ткрыти</w:t>
      </w:r>
      <w:r>
        <w:rPr>
          <w:rFonts w:ascii="Times New Roman" w:eastAsia="Calibri" w:hAnsi="Times New Roman"/>
          <w:sz w:val="28"/>
          <w:szCs w:val="28"/>
          <w:lang w:eastAsia="en-US"/>
        </w:rPr>
        <w:t>е состоялось 19 мая  2003 года.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 xml:space="preserve"> Сегодня автобусный вокзал на набережной Обводного канала </w:t>
      </w:r>
      <w:r w:rsidR="004E3ADB">
        <w:rPr>
          <w:rFonts w:ascii="Times New Roman" w:eastAsia="Calibri" w:hAnsi="Times New Roman"/>
          <w:sz w:val="28"/>
          <w:szCs w:val="28"/>
          <w:lang w:eastAsia="en-US"/>
        </w:rPr>
        <w:t>обслуживает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4E3ADB">
        <w:rPr>
          <w:rFonts w:ascii="Times New Roman" w:eastAsia="Calibri" w:hAnsi="Times New Roman"/>
          <w:sz w:val="28"/>
          <w:szCs w:val="28"/>
          <w:lang w:eastAsia="en-US"/>
        </w:rPr>
        <w:t xml:space="preserve">около 80 различных направлений </w:t>
      </w:r>
      <w:r w:rsidRPr="00A83F54">
        <w:rPr>
          <w:rFonts w:ascii="Times New Roman" w:eastAsia="Calibri" w:hAnsi="Times New Roman"/>
          <w:sz w:val="28"/>
          <w:szCs w:val="28"/>
          <w:lang w:eastAsia="en-US"/>
        </w:rPr>
        <w:t>регулярных междугородных и между</w:t>
      </w:r>
      <w:r w:rsidR="004E3ADB">
        <w:rPr>
          <w:rFonts w:ascii="Times New Roman" w:eastAsia="Calibri" w:hAnsi="Times New Roman"/>
          <w:sz w:val="28"/>
          <w:szCs w:val="28"/>
          <w:lang w:eastAsia="en-US"/>
        </w:rPr>
        <w:t xml:space="preserve">народных автобусных маршрутов. </w:t>
      </w:r>
    </w:p>
    <w:p w:rsidR="00A83F54" w:rsidRDefault="00A83F54" w:rsidP="00A83F5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DB2633" w:rsidRDefault="00A83F54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DB2633">
        <w:rPr>
          <w:rFonts w:ascii="Times New Roman" w:eastAsia="Calibri" w:hAnsi="Times New Roman"/>
          <w:sz w:val="28"/>
          <w:szCs w:val="28"/>
          <w:lang w:eastAsia="en-US"/>
        </w:rPr>
        <w:t>. Операторы услуги такси</w:t>
      </w:r>
    </w:p>
    <w:p w:rsidR="00DB2633" w:rsidRPr="0004055C" w:rsidRDefault="00DB2633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Санкт-Петербурге </w:t>
      </w:r>
      <w:r w:rsidR="0004055C">
        <w:rPr>
          <w:rFonts w:ascii="Times New Roman" w:eastAsia="Calibri" w:hAnsi="Times New Roman"/>
          <w:sz w:val="28"/>
          <w:szCs w:val="28"/>
          <w:lang w:eastAsia="en-US"/>
        </w:rPr>
        <w:t>существует множество служб такси, которые занимаются перевозкой пассажиров по всему городу</w:t>
      </w:r>
      <w:r w:rsidR="00A83F54">
        <w:rPr>
          <w:rFonts w:ascii="Times New Roman" w:eastAsia="Calibri" w:hAnsi="Times New Roman"/>
          <w:sz w:val="28"/>
          <w:szCs w:val="28"/>
          <w:lang w:eastAsia="en-US"/>
        </w:rPr>
        <w:t xml:space="preserve">. Их количество насчитывает более 100 компаний. </w:t>
      </w:r>
      <w:r w:rsidR="0004055C">
        <w:rPr>
          <w:rFonts w:ascii="Times New Roman" w:eastAsia="Calibri" w:hAnsi="Times New Roman"/>
          <w:sz w:val="28"/>
          <w:szCs w:val="28"/>
          <w:lang w:eastAsia="en-US"/>
        </w:rPr>
        <w:t xml:space="preserve">Наиболее известные таксопарки </w:t>
      </w:r>
      <w:r w:rsidR="0004055C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Петербурга: «</w:t>
      </w:r>
      <w:proofErr w:type="spellStart"/>
      <w:r w:rsidR="0004055C">
        <w:rPr>
          <w:rFonts w:ascii="Times New Roman" w:eastAsia="Calibri" w:hAnsi="Times New Roman"/>
          <w:sz w:val="28"/>
          <w:szCs w:val="28"/>
          <w:lang w:eastAsia="en-US"/>
        </w:rPr>
        <w:t>ТаксовичкоФ</w:t>
      </w:r>
      <w:proofErr w:type="spellEnd"/>
      <w:r w:rsidR="0004055C">
        <w:rPr>
          <w:rFonts w:ascii="Times New Roman" w:eastAsia="Calibri" w:hAnsi="Times New Roman"/>
          <w:sz w:val="28"/>
          <w:szCs w:val="28"/>
          <w:lang w:eastAsia="en-US"/>
        </w:rPr>
        <w:t>», «Такси 777», «Такси</w:t>
      </w:r>
      <w:proofErr w:type="gramStart"/>
      <w:r w:rsidR="0004055C">
        <w:rPr>
          <w:rFonts w:ascii="Times New Roman" w:eastAsia="Calibri" w:hAnsi="Times New Roman"/>
          <w:sz w:val="28"/>
          <w:szCs w:val="28"/>
          <w:lang w:eastAsia="en-US"/>
        </w:rPr>
        <w:t xml:space="preserve"> В</w:t>
      </w:r>
      <w:proofErr w:type="gramEnd"/>
      <w:r w:rsidR="0004055C">
        <w:rPr>
          <w:rFonts w:ascii="Times New Roman" w:eastAsia="Calibri" w:hAnsi="Times New Roman"/>
          <w:sz w:val="28"/>
          <w:szCs w:val="28"/>
          <w:lang w:eastAsia="en-US"/>
        </w:rPr>
        <w:t>езёт», «Яндекс Такси», «</w:t>
      </w:r>
      <w:r w:rsidR="0004055C">
        <w:rPr>
          <w:rFonts w:ascii="Times New Roman" w:eastAsia="Calibri" w:hAnsi="Times New Roman"/>
          <w:sz w:val="28"/>
          <w:szCs w:val="28"/>
          <w:lang w:val="en-US" w:eastAsia="en-US"/>
        </w:rPr>
        <w:t>Uber</w:t>
      </w:r>
      <w:r w:rsidR="0004055C">
        <w:rPr>
          <w:rFonts w:ascii="Times New Roman" w:eastAsia="Calibri" w:hAnsi="Times New Roman"/>
          <w:sz w:val="28"/>
          <w:szCs w:val="28"/>
          <w:lang w:eastAsia="en-US"/>
        </w:rPr>
        <w:t>» и многие другие.</w:t>
      </w:r>
    </w:p>
    <w:p w:rsidR="00235465" w:rsidRPr="00235465" w:rsidRDefault="00235465" w:rsidP="00A83F5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35465" w:rsidRPr="00593DF1" w:rsidRDefault="00235465" w:rsidP="0012099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93DF1">
        <w:rPr>
          <w:rFonts w:ascii="Times New Roman" w:eastAsia="Calibri" w:hAnsi="Times New Roman"/>
          <w:b/>
          <w:sz w:val="28"/>
          <w:szCs w:val="28"/>
          <w:lang w:eastAsia="en-US"/>
        </w:rPr>
        <w:t>Объекты развлечения</w:t>
      </w:r>
      <w:r w:rsidR="0012099A" w:rsidRPr="00593DF1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095F27" w:rsidRDefault="00095F27" w:rsidP="00095F2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В Санкт-Петербурге открыто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27 спортивных стадионов, 86 ночных клубов, 60 бильярдных клубов, 17 боулинг клубов, 1 планетарий и 12 зоопарков.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Санкт-Петербурге туристы могут найти развлечения на любой вкус. Город предоставляет возможность хорошо провести время самым разным категориям туристов: молодежи, семьям с детьми, бизнесменам и многим другим. Помимо музеев, которыми знаменит Санкт-Петербург, существует большое количество мест для развлечений и активного отдыха. </w:t>
      </w:r>
    </w:p>
    <w:p w:rsidR="00235465" w:rsidRPr="00235465" w:rsidRDefault="00095F27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городе открыто 86</w:t>
      </w:r>
      <w:r w:rsidR="00235465"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ночных клубов, способных удовлетворить вкусы всех категорий посетителей. Ночная жизнь – дополнительный фактор, привлекающий молодых туристов. </w:t>
      </w:r>
    </w:p>
    <w:p w:rsidR="00235465" w:rsidRP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В городе действует большое количество развлекательных объектов, которые придутся по вкусу и детям и взрослым: </w:t>
      </w:r>
      <w:r w:rsidR="00095F27">
        <w:rPr>
          <w:rFonts w:ascii="Times New Roman" w:eastAsia="Calibri" w:hAnsi="Times New Roman"/>
          <w:sz w:val="28"/>
          <w:szCs w:val="28"/>
          <w:lang w:eastAsia="en-US"/>
        </w:rPr>
        <w:t xml:space="preserve">12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зоопарк</w:t>
      </w:r>
      <w:r w:rsidR="00095F27"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, дельфинарий, океанариум, аквапарки, катки, парк аттракционов. </w:t>
      </w:r>
    </w:p>
    <w:p w:rsidR="00235465" w:rsidRDefault="00235465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35465">
        <w:rPr>
          <w:rFonts w:ascii="Times New Roman" w:eastAsia="Calibri" w:hAnsi="Times New Roman"/>
          <w:sz w:val="28"/>
          <w:szCs w:val="28"/>
          <w:lang w:eastAsia="en-US"/>
        </w:rPr>
        <w:t>В сегменте семейных развлечений в последнее время появилось большое количеств</w:t>
      </w:r>
      <w:r w:rsidR="00236B94">
        <w:rPr>
          <w:rFonts w:ascii="Times New Roman" w:eastAsia="Calibri" w:hAnsi="Times New Roman"/>
          <w:sz w:val="28"/>
          <w:szCs w:val="28"/>
          <w:lang w:eastAsia="en-US"/>
        </w:rPr>
        <w:t>о объектов: Аквапарки (</w:t>
      </w:r>
      <w:proofErr w:type="spellStart"/>
      <w:r w:rsidR="00236B94">
        <w:rPr>
          <w:rFonts w:ascii="Times New Roman" w:eastAsia="Calibri" w:hAnsi="Times New Roman"/>
          <w:sz w:val="28"/>
          <w:szCs w:val="28"/>
          <w:lang w:eastAsia="en-US"/>
        </w:rPr>
        <w:t>Питерленд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236B9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236B94">
        <w:rPr>
          <w:rFonts w:ascii="Times New Roman" w:eastAsia="Calibri" w:hAnsi="Times New Roman"/>
          <w:sz w:val="28"/>
          <w:szCs w:val="28"/>
          <w:lang w:eastAsia="en-US"/>
        </w:rPr>
        <w:t>Питерленд</w:t>
      </w:r>
      <w:proofErr w:type="spellEnd"/>
      <w:r w:rsidR="00236B94">
        <w:rPr>
          <w:rFonts w:ascii="Times New Roman" w:eastAsia="Calibri" w:hAnsi="Times New Roman"/>
          <w:sz w:val="28"/>
          <w:szCs w:val="28"/>
          <w:lang w:eastAsia="en-US"/>
        </w:rPr>
        <w:t xml:space="preserve"> 2 и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Родео драйв), горнолыжные курорты (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Игора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Охта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-парк, </w:t>
      </w:r>
      <w:proofErr w:type="spellStart"/>
      <w:r w:rsidRPr="00235465">
        <w:rPr>
          <w:rFonts w:ascii="Times New Roman" w:eastAsia="Calibri" w:hAnsi="Times New Roman"/>
          <w:sz w:val="28"/>
          <w:szCs w:val="28"/>
          <w:lang w:eastAsia="en-US"/>
        </w:rPr>
        <w:t>Пухтолова</w:t>
      </w:r>
      <w:proofErr w:type="spellEnd"/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гора и многие другие), катки (зимние и работающие круглый год), боулинг</w:t>
      </w:r>
      <w:r w:rsidR="00044FC9">
        <w:rPr>
          <w:rFonts w:ascii="Times New Roman" w:eastAsia="Calibri" w:hAnsi="Times New Roman"/>
          <w:sz w:val="28"/>
          <w:szCs w:val="28"/>
          <w:lang w:eastAsia="en-US"/>
        </w:rPr>
        <w:t>, веревочные парки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 и другие виды семейного отдыха. Туристы, </w:t>
      </w:r>
      <w:r w:rsidR="00236B94">
        <w:rPr>
          <w:rFonts w:ascii="Times New Roman" w:eastAsia="Calibri" w:hAnsi="Times New Roman"/>
          <w:sz w:val="28"/>
          <w:szCs w:val="28"/>
          <w:lang w:eastAsia="en-US"/>
        </w:rPr>
        <w:t>всех возрастов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, круглый год могут найти в Петербурге </w:t>
      </w:r>
      <w:r w:rsidR="00236B94">
        <w:rPr>
          <w:rFonts w:ascii="Times New Roman" w:eastAsia="Calibri" w:hAnsi="Times New Roman"/>
          <w:sz w:val="28"/>
          <w:szCs w:val="28"/>
          <w:lang w:eastAsia="en-US"/>
        </w:rPr>
        <w:t>развлечения на свой вкус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A62DF4" w:rsidRDefault="00A62DF4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36B94" w:rsidRPr="00A62DF4" w:rsidRDefault="00A62DF4" w:rsidP="00F1766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62DF4">
        <w:rPr>
          <w:rFonts w:ascii="Times New Roman" w:eastAsia="Calibri" w:hAnsi="Times New Roman"/>
          <w:b/>
          <w:sz w:val="28"/>
          <w:szCs w:val="28"/>
          <w:lang w:eastAsia="en-US"/>
        </w:rPr>
        <w:t>Объекты</w:t>
      </w:r>
      <w:r w:rsidR="00AC373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общественного</w:t>
      </w:r>
      <w:r w:rsidRPr="00A62DF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питания</w:t>
      </w:r>
      <w:r w:rsidR="00F1702E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017618" w:rsidRDefault="00AF6DFD" w:rsidP="000932D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Неуклонно растет</w:t>
      </w:r>
      <w:r w:rsidRPr="00AF6DFD">
        <w:rPr>
          <w:rFonts w:ascii="Times New Roman" w:eastAsia="Calibri" w:hAnsi="Times New Roman"/>
          <w:sz w:val="28"/>
          <w:szCs w:val="28"/>
          <w:lang w:eastAsia="en-US"/>
        </w:rPr>
        <w:t xml:space="preserve"> число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мест общественного питания</w:t>
      </w:r>
      <w:r w:rsidRPr="00AF6DFD"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F6DFD">
        <w:rPr>
          <w:rFonts w:ascii="Times New Roman" w:eastAsia="Calibri" w:hAnsi="Times New Roman"/>
          <w:sz w:val="28"/>
          <w:szCs w:val="28"/>
          <w:lang w:eastAsia="en-US"/>
        </w:rPr>
        <w:t>происходят значительные качественные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F6DFD">
        <w:rPr>
          <w:rFonts w:ascii="Times New Roman" w:eastAsia="Calibri" w:hAnsi="Times New Roman"/>
          <w:sz w:val="28"/>
          <w:szCs w:val="28"/>
          <w:lang w:eastAsia="en-US"/>
        </w:rPr>
        <w:t>изменения, внедряются новые технологии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F6DFD">
        <w:rPr>
          <w:rFonts w:ascii="Times New Roman" w:eastAsia="Calibri" w:hAnsi="Times New Roman"/>
          <w:sz w:val="28"/>
          <w:szCs w:val="28"/>
          <w:lang w:eastAsia="en-US"/>
        </w:rPr>
        <w:t>производства и сервиса.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 последние годы, </w:t>
      </w:r>
      <w:r w:rsidR="00A10E23">
        <w:rPr>
          <w:rFonts w:ascii="Times New Roman" w:eastAsia="Calibri" w:hAnsi="Times New Roman"/>
          <w:sz w:val="28"/>
          <w:szCs w:val="28"/>
          <w:lang w:eastAsia="en-US"/>
        </w:rPr>
        <w:t xml:space="preserve">из-за роста потока туристов, </w:t>
      </w:r>
      <w:r w:rsidR="00A10E2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увеличилось и число мест общественного питания. </w:t>
      </w:r>
      <w:r w:rsidR="000932DA" w:rsidRPr="00E93407">
        <w:rPr>
          <w:rFonts w:ascii="Times New Roman" w:eastAsia="Calibri" w:hAnsi="Times New Roman"/>
          <w:sz w:val="28"/>
          <w:szCs w:val="28"/>
          <w:lang w:eastAsia="en-US"/>
        </w:rPr>
        <w:t>С 2013 по 2015 года доля столовых, стрит-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>фуд</w:t>
      </w:r>
      <w:r w:rsidR="000932DA" w:rsidRPr="00E93407">
        <w:rPr>
          <w:rFonts w:ascii="Times New Roman" w:eastAsia="Calibri" w:hAnsi="Times New Roman"/>
          <w:sz w:val="28"/>
          <w:szCs w:val="28"/>
          <w:lang w:eastAsia="en-US"/>
        </w:rPr>
        <w:t xml:space="preserve"> и фаст-фуд ресторанов в общем обороте рынка общественного питания 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>продолжает расти. Если в 2013 году она со</w:t>
      </w:r>
      <w:r w:rsidR="000932DA" w:rsidRPr="00E93407">
        <w:rPr>
          <w:rFonts w:ascii="Times New Roman" w:eastAsia="Calibri" w:hAnsi="Times New Roman"/>
          <w:sz w:val="28"/>
          <w:szCs w:val="28"/>
          <w:lang w:eastAsia="en-US"/>
        </w:rPr>
        <w:t>ставляла 33,5%, то в 2015 году данный показатель составил 37,6%.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10E23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A10E23" w:rsidRPr="00A10E23">
        <w:rPr>
          <w:rFonts w:ascii="Times New Roman" w:eastAsia="Calibri" w:hAnsi="Times New Roman"/>
          <w:sz w:val="28"/>
          <w:szCs w:val="28"/>
          <w:lang w:eastAsia="en-US"/>
        </w:rPr>
        <w:t xml:space="preserve"> 2016 году число кафе и р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>есторанов в городе выросло на 9</w:t>
      </w:r>
      <w:r w:rsidR="00A10E23" w:rsidRPr="00A10E23">
        <w:rPr>
          <w:rFonts w:ascii="Times New Roman" w:eastAsia="Calibri" w:hAnsi="Times New Roman"/>
          <w:sz w:val="28"/>
          <w:szCs w:val="28"/>
          <w:lang w:eastAsia="en-US"/>
        </w:rPr>
        <w:t>%.</w:t>
      </w:r>
      <w:r w:rsidR="005C785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93407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 xml:space="preserve">роме того, все более популярны, становятся сетевые рестораны. Одной из наиболее популярных остается сеть ресторанов </w:t>
      </w:r>
      <w:r w:rsidR="000932DA">
        <w:rPr>
          <w:rFonts w:ascii="Times New Roman" w:eastAsia="Calibri" w:hAnsi="Times New Roman"/>
          <w:sz w:val="28"/>
          <w:szCs w:val="28"/>
          <w:lang w:val="en-US" w:eastAsia="en-US"/>
        </w:rPr>
        <w:t>Ginza</w:t>
      </w:r>
      <w:r w:rsidR="000932DA" w:rsidRPr="000932D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932DA">
        <w:rPr>
          <w:rFonts w:ascii="Times New Roman" w:eastAsia="Calibri" w:hAnsi="Times New Roman"/>
          <w:sz w:val="28"/>
          <w:szCs w:val="28"/>
          <w:lang w:val="en-US" w:eastAsia="en-US"/>
        </w:rPr>
        <w:t>Project</w:t>
      </w:r>
      <w:r w:rsidR="000932DA" w:rsidRPr="000932DA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AC3739">
        <w:rPr>
          <w:rFonts w:ascii="Times New Roman" w:eastAsia="Calibri" w:hAnsi="Times New Roman"/>
          <w:sz w:val="28"/>
          <w:szCs w:val="28"/>
          <w:lang w:eastAsia="en-US"/>
        </w:rPr>
        <w:t>Их число на 2017 год достигло 44 заведений.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A01A0">
        <w:rPr>
          <w:rFonts w:ascii="Times New Roman" w:eastAsia="Calibri" w:hAnsi="Times New Roman"/>
          <w:sz w:val="28"/>
          <w:szCs w:val="28"/>
          <w:lang w:eastAsia="en-US"/>
        </w:rPr>
        <w:t xml:space="preserve">На всех креативных пространствах располагаются предприятия общественного питания. </w:t>
      </w:r>
      <w:r w:rsidR="000932DA">
        <w:rPr>
          <w:rFonts w:ascii="Times New Roman" w:eastAsia="Calibri" w:hAnsi="Times New Roman"/>
          <w:sz w:val="28"/>
          <w:szCs w:val="28"/>
          <w:lang w:eastAsia="en-US"/>
        </w:rPr>
        <w:t>Однако, не смотря на положительную динамику сегмента общественного питания, существует проблема предоставления должного сервиса.</w:t>
      </w:r>
      <w:r w:rsidR="005A01A0">
        <w:rPr>
          <w:rFonts w:ascii="Times New Roman" w:eastAsia="Calibri" w:hAnsi="Times New Roman"/>
          <w:sz w:val="28"/>
          <w:szCs w:val="28"/>
          <w:lang w:eastAsia="en-US"/>
        </w:rPr>
        <w:t xml:space="preserve"> Также</w:t>
      </w:r>
      <w:r w:rsidR="00E22C20">
        <w:rPr>
          <w:rFonts w:ascii="Times New Roman" w:eastAsia="Calibri" w:hAnsi="Times New Roman"/>
          <w:sz w:val="28"/>
          <w:szCs w:val="28"/>
          <w:lang w:eastAsia="en-US"/>
        </w:rPr>
        <w:t xml:space="preserve"> в Санкт-Петербурге существует множество мест,</w:t>
      </w:r>
      <w:r w:rsidR="005A01A0">
        <w:rPr>
          <w:rFonts w:ascii="Times New Roman" w:eastAsia="Calibri" w:hAnsi="Times New Roman"/>
          <w:sz w:val="28"/>
          <w:szCs w:val="28"/>
          <w:lang w:eastAsia="en-US"/>
        </w:rPr>
        <w:t xml:space="preserve"> где можно отведать</w:t>
      </w:r>
      <w:r w:rsidR="00E22C2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A01A0">
        <w:rPr>
          <w:rFonts w:ascii="Times New Roman" w:eastAsia="Calibri" w:hAnsi="Times New Roman"/>
          <w:sz w:val="28"/>
          <w:szCs w:val="28"/>
          <w:lang w:eastAsia="en-US"/>
        </w:rPr>
        <w:t>Русскую кухню</w:t>
      </w:r>
      <w:r w:rsidR="00E22C20">
        <w:rPr>
          <w:rFonts w:ascii="Times New Roman" w:eastAsia="Calibri" w:hAnsi="Times New Roman"/>
          <w:sz w:val="28"/>
          <w:szCs w:val="28"/>
          <w:lang w:eastAsia="en-US"/>
        </w:rPr>
        <w:t xml:space="preserve">. К ним относятся: ресторан </w:t>
      </w:r>
      <w:proofErr w:type="spellStart"/>
      <w:r w:rsidR="00E22C20">
        <w:rPr>
          <w:rFonts w:ascii="Times New Roman" w:eastAsia="Calibri" w:hAnsi="Times New Roman"/>
          <w:sz w:val="28"/>
          <w:szCs w:val="28"/>
          <w:lang w:eastAsia="en-US"/>
        </w:rPr>
        <w:t>Палкинъ</w:t>
      </w:r>
      <w:proofErr w:type="spellEnd"/>
      <w:r w:rsidR="00E22C20">
        <w:rPr>
          <w:rFonts w:ascii="Times New Roman" w:eastAsia="Calibri" w:hAnsi="Times New Roman"/>
          <w:sz w:val="28"/>
          <w:szCs w:val="28"/>
          <w:lang w:eastAsia="en-US"/>
        </w:rPr>
        <w:t xml:space="preserve">, ресторан </w:t>
      </w:r>
      <w:proofErr w:type="spellStart"/>
      <w:r w:rsidR="00E22C20">
        <w:rPr>
          <w:rFonts w:ascii="Times New Roman" w:eastAsia="Calibri" w:hAnsi="Times New Roman"/>
          <w:sz w:val="28"/>
          <w:szCs w:val="28"/>
          <w:lang w:eastAsia="en-US"/>
        </w:rPr>
        <w:t>Сытинъ</w:t>
      </w:r>
      <w:proofErr w:type="spellEnd"/>
      <w:r w:rsidR="005A01A0">
        <w:rPr>
          <w:rFonts w:ascii="Times New Roman" w:eastAsia="Calibri" w:hAnsi="Times New Roman"/>
          <w:sz w:val="28"/>
          <w:szCs w:val="28"/>
          <w:lang w:eastAsia="en-US"/>
        </w:rPr>
        <w:t xml:space="preserve">, ресторан 1913 год, ресторан Демидов, ресторан Тройка и Рюмочная №1. Все эти рестораны занимаются пропагандой и популяризацией Русской кухни.  </w:t>
      </w:r>
    </w:p>
    <w:p w:rsidR="005A01A0" w:rsidRPr="00A62DF4" w:rsidRDefault="005A01A0" w:rsidP="000932D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2099A" w:rsidRDefault="0012099A" w:rsidP="00F17665">
      <w:pPr>
        <w:spacing w:after="0" w:line="36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5A01A0" w:rsidRDefault="005A01A0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95B6C" w:rsidRDefault="00395B6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95B6C" w:rsidRDefault="00395B6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95B6C" w:rsidRDefault="00395B6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95B6C" w:rsidRDefault="00395B6C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9B5391" w:rsidRPr="0012099A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2099A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Глава </w:t>
      </w:r>
      <w:r w:rsidRPr="0012099A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III</w:t>
      </w:r>
      <w:r w:rsidRPr="0012099A">
        <w:rPr>
          <w:rFonts w:ascii="Times New Roman" w:eastAsiaTheme="minorHAnsi" w:hAnsi="Times New Roman"/>
          <w:b/>
          <w:sz w:val="28"/>
          <w:szCs w:val="28"/>
          <w:lang w:eastAsia="en-US"/>
        </w:rPr>
        <w:t>. Разработка нового турпродукта по въездному туризму в Санкт-Петербург.</w:t>
      </w: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2"/>
          <w:szCs w:val="32"/>
          <w:lang w:eastAsia="en-US"/>
        </w:rPr>
      </w:pPr>
    </w:p>
    <w:p w:rsidR="00A4137C" w:rsidRPr="00A4137C" w:rsidRDefault="009B5391" w:rsidP="00A4137C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2099A">
        <w:rPr>
          <w:rFonts w:ascii="Times New Roman" w:eastAsiaTheme="minorHAnsi" w:hAnsi="Times New Roman"/>
          <w:b/>
          <w:sz w:val="28"/>
          <w:szCs w:val="28"/>
          <w:lang w:eastAsia="en-US"/>
        </w:rPr>
        <w:t>3.1 Анализ предложения ведущих туроператоров и создание идеи</w:t>
      </w:r>
    </w:p>
    <w:p w:rsidR="009B5391" w:rsidRPr="009B5391" w:rsidRDefault="009B5391" w:rsidP="0012099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Туроператоры, разработавшие турпродукт в Санкт-Петербург:</w:t>
      </w:r>
    </w:p>
    <w:p w:rsidR="009B5391" w:rsidRPr="0012099A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2099A">
        <w:rPr>
          <w:rFonts w:ascii="Times New Roman" w:eastAsiaTheme="minorHAnsi" w:hAnsi="Times New Roman"/>
          <w:sz w:val="28"/>
          <w:szCs w:val="28"/>
          <w:lang w:eastAsia="en-US"/>
        </w:rPr>
        <w:t>1. Арт-Тревел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Компания предлагает несколько туров: «Выходные в Петербурге», тур «Петербург и загородные резиденции»,  «Классический тур», «Реверс».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Все туры включают посещение классических достопримечательностей центра Петербурга, обзорная экскурсия по городу. Все туры включают посещение Петергофа, а посещение таких пригородов как Гатчина, Царское Село, Павловск, Ораниенбаум и Кронштадт может различаться в зависимости от программы тура. Также в большинство туров включена прогулка по рекам и каналам, и ночная экскурсия на развод мостов. Однако эти экскурсии оплачиваются дополнительно. 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Стоимость тура «Выходные в Петербурге» составляет 4900 руб. без учета стоимости гостиницы. Стоимость с гостиницей составляет от 7700 до 18000, в зависимости от класса гостиницы и категории номера.  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Стоимость тура «Петербург и загородные резиденции» составляет 5500 руб. без учета стоимости гостиницы. Цены на гостиницу составят от 10.5 тыс. руб. до 23 тыс. руб., в зависимости от класса гостиницы и категории номера.  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Экскурсионная программа на тур «Реверс» выйдет стоимостью в 6000 руб. Стоимость с гостиницей составляет 11-40 тыс. руб.</w:t>
      </w:r>
    </w:p>
    <w:p w:rsidR="00A4137C" w:rsidRDefault="009B5391" w:rsidP="00A3624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Экскурсионная программа на тур «Классика» выйдет стоимостью в 7000 руб. Стоимость с гостиницей составляет 13-33 тыс. руб.</w:t>
      </w:r>
      <w:r w:rsidR="005427AC" w:rsidRPr="005427A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427AC" w:rsidRPr="009B5391">
        <w:rPr>
          <w:rFonts w:ascii="Times New Roman" w:eastAsiaTheme="minorHAnsi" w:hAnsi="Times New Roman"/>
          <w:sz w:val="28"/>
          <w:szCs w:val="28"/>
          <w:lang w:eastAsia="en-US"/>
        </w:rPr>
        <w:t>[</w:t>
      </w:r>
      <w:r w:rsidR="00A3624C">
        <w:rPr>
          <w:rFonts w:ascii="Times New Roman" w:eastAsiaTheme="minorHAnsi" w:hAnsi="Times New Roman"/>
          <w:sz w:val="28"/>
          <w:szCs w:val="28"/>
          <w:lang w:eastAsia="en-US"/>
        </w:rPr>
        <w:t>16</w:t>
      </w:r>
      <w:r w:rsidR="005427AC" w:rsidRPr="009B5391">
        <w:rPr>
          <w:rFonts w:ascii="Times New Roman" w:eastAsiaTheme="minorHAnsi" w:hAnsi="Times New Roman"/>
          <w:sz w:val="28"/>
          <w:szCs w:val="28"/>
          <w:lang w:eastAsia="en-US"/>
        </w:rPr>
        <w:t>]</w:t>
      </w:r>
    </w:p>
    <w:p w:rsidR="00A3624C" w:rsidRDefault="00A3624C" w:rsidP="00A3624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12099A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2099A">
        <w:rPr>
          <w:rFonts w:ascii="Times New Roman" w:eastAsiaTheme="minorHAnsi" w:hAnsi="Times New Roman"/>
          <w:sz w:val="28"/>
          <w:szCs w:val="28"/>
          <w:lang w:eastAsia="en-US"/>
        </w:rPr>
        <w:t>2. Бон турне</w:t>
      </w:r>
      <w:r w:rsidR="0012099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Компания предлагает несколько туров: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«Гранд турне» включает в себя обзорную экскурсию, посещение </w:t>
      </w:r>
      <w:r w:rsidRPr="009B5391">
        <w:rPr>
          <w:rFonts w:ascii="Times New Roman" w:eastAsiaTheme="minorHAnsi" w:hAnsi="Times New Roman"/>
          <w:bCs/>
          <w:color w:val="3F3F3F"/>
          <w:sz w:val="28"/>
          <w:szCs w:val="28"/>
          <w:bdr w:val="none" w:sz="0" w:space="0" w:color="auto" w:frame="1"/>
          <w:shd w:val="clear" w:color="auto" w:fill="FFFFFF"/>
          <w:lang w:eastAsia="en-US"/>
        </w:rPr>
        <w:t>Кунсткамеры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, Эрмитаж, Петропавловской крепости, Петровской Акватории, а также поездку в Петергоф. Данная программа рассчитана на 5 дней. Ее стоимость составляет 13-19 тыс. руб. в зависимости от категории номера. При желании турист может заказать поездку </w:t>
      </w:r>
      <w:proofErr w:type="gramStart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proofErr w:type="gramEnd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Пушкин</w:t>
      </w:r>
      <w:proofErr w:type="gramEnd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с экскурсией        (2000 руб.) и экскурсию по рекам и каналам (500 руб.).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«Белые Ночи» включает в себя обзорную экскурсию, поездку в Царское село и Петергоф, посещение Петровской Акватории и экскурсия в Эрмитаже.  Данная программа рассчитана на 3 дня. Ее стоимость составляет 10-23 тыс. руб. в зависимости от гостиницы и категории номера. Турист также может заказать экскурсию на теплоходе (500 руб.), ночную экскурсию (1000 руб.) и экскурсию в Кронштадт (1100 руб.).</w:t>
      </w:r>
    </w:p>
    <w:p w:rsidR="00A4137C" w:rsidRPr="00E26E6A" w:rsidRDefault="009B5391" w:rsidP="00A4137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«Дворцы и парки Санкт-Петербурга» включает в себя экскурсию в </w:t>
      </w:r>
      <w:proofErr w:type="spellStart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Юсуповский</w:t>
      </w:r>
      <w:proofErr w:type="spellEnd"/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дворец, экскурсию в музей Фаберже,  и экскурсию в Эрмитаж. А также поездку в Ораниенбаум и Петербург. Данная программа рассчитана на 7 дней. Стоимость тура 18-44 тыс. руб. Турист также может заказать ночную экскурсию (1000 руб.), экскурсию в Кронштадт (1100 руб.) и автобусную экскурсию в Гатчину (1600 руб.).</w:t>
      </w:r>
      <w:r w:rsidR="00A4137C" w:rsidRPr="00A4137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4137C" w:rsidRPr="00E26E6A">
        <w:rPr>
          <w:rFonts w:ascii="Times New Roman" w:eastAsiaTheme="minorHAnsi" w:hAnsi="Times New Roman"/>
          <w:sz w:val="28"/>
          <w:szCs w:val="28"/>
          <w:lang w:eastAsia="en-US"/>
        </w:rPr>
        <w:t>[</w:t>
      </w:r>
      <w:r w:rsidR="00A3624C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="00A4137C" w:rsidRPr="00E26E6A">
        <w:rPr>
          <w:rFonts w:ascii="Times New Roman" w:eastAsiaTheme="minorHAnsi" w:hAnsi="Times New Roman"/>
          <w:sz w:val="28"/>
          <w:szCs w:val="28"/>
          <w:lang w:eastAsia="en-US"/>
        </w:rPr>
        <w:t>]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A4137C" w:rsidRDefault="00A4137C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4137C">
        <w:rPr>
          <w:rFonts w:ascii="Times New Roman" w:eastAsiaTheme="minorHAnsi" w:hAnsi="Times New Roman"/>
          <w:b/>
          <w:sz w:val="28"/>
          <w:szCs w:val="28"/>
          <w:lang w:eastAsia="en-US"/>
        </w:rPr>
        <w:t>Генерирование</w:t>
      </w:r>
      <w:r w:rsidR="009B5391" w:rsidRPr="00A4137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идеи.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Выбор и разработка данного тура обусловлена идеей, показать студентам технических вузов другую сторону Санкт-Петербурга. По результатам анализа, было выявлено, что большая часть экскурсионных туров имеет в основном историко-культурную направленность. Исходя из этого, возникла идея создания тура для иностранных</w:t>
      </w:r>
      <w:r w:rsidR="00C423F5">
        <w:rPr>
          <w:rFonts w:ascii="Times New Roman" w:eastAsiaTheme="minorHAnsi" w:hAnsi="Times New Roman"/>
          <w:sz w:val="28"/>
          <w:szCs w:val="28"/>
          <w:lang w:eastAsia="en-US"/>
        </w:rPr>
        <w:t>, а также российских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студентов технических вузов. Такой тур может повысить интерес у таких студентов к Санкт-Петербургу. 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3624C" w:rsidRDefault="00A3624C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9B5391" w:rsidRPr="00A4137C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4137C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3.2. Разработка программы по дням и его калькуляция. </w:t>
      </w:r>
    </w:p>
    <w:p w:rsidR="00087340" w:rsidRPr="00A4137C" w:rsidRDefault="00A4137C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Программа тура</w:t>
      </w:r>
    </w:p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993"/>
        <w:gridCol w:w="9781"/>
      </w:tblGrid>
      <w:tr w:rsidR="009B5391" w:rsidRPr="009B5391" w:rsidTr="00E95957">
        <w:trPr>
          <w:trHeight w:val="95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1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день</w:t>
            </w:r>
          </w:p>
          <w:p w:rsidR="009B5391" w:rsidRPr="009B5391" w:rsidRDefault="009B5391" w:rsidP="00F17665">
            <w:pPr>
              <w:widowControl w:val="0"/>
              <w:suppressAutoHyphens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Прибытие в Санкт-Петербург. Встреча в аэропорте Пулково. 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Трансфер до гостиницы. 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Заселение в отеле самостоятельно. Встреча с гидом в холле гостиницы согласно расписанию встреч.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Автобусная обзорная экскурсия по городу</w:t>
            </w: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B5391" w:rsidRPr="009B5391" w:rsidTr="00E959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2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день</w:t>
            </w:r>
          </w:p>
          <w:p w:rsidR="009B5391" w:rsidRPr="009B5391" w:rsidRDefault="009B5391" w:rsidP="00F17665">
            <w:pPr>
              <w:widowControl w:val="0"/>
              <w:suppressAutoHyphens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9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ind w:left="34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 xml:space="preserve">11:00 Посещение </w:t>
            </w:r>
            <w:r w:rsidRPr="009B5391">
              <w:rPr>
                <w:rFonts w:ascii="Times New Roman" w:eastAsia="Garamond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 xml:space="preserve">музея Петровская Акватория </w:t>
            </w:r>
          </w:p>
          <w:p w:rsidR="009B5391" w:rsidRPr="009B5391" w:rsidRDefault="0006434D" w:rsidP="00F17665">
            <w:pPr>
              <w:widowControl w:val="0"/>
              <w:suppressAutoHyphens/>
              <w:spacing w:after="0" w:line="312" w:lineRule="auto"/>
              <w:ind w:left="34"/>
              <w:jc w:val="both"/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16</w:t>
            </w:r>
            <w:r w:rsidR="009B5391"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 xml:space="preserve">:00 Посещение музея Логистики. </w:t>
            </w:r>
          </w:p>
          <w:p w:rsidR="009B5391" w:rsidRPr="009B5391" w:rsidRDefault="00DC7674" w:rsidP="00F17665">
            <w:pPr>
              <w:widowControl w:val="0"/>
              <w:suppressAutoHyphens/>
              <w:spacing w:after="0" w:line="312" w:lineRule="auto"/>
              <w:ind w:left="34"/>
              <w:jc w:val="both"/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13:0</w:t>
            </w:r>
            <w:r w:rsidR="009B5391" w:rsidRPr="009B5391">
              <w:rPr>
                <w:rFonts w:ascii="Times New Roman" w:eastAsia="Lucida Sans Unicode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0</w:t>
            </w:r>
            <w:r w:rsidR="009B5391" w:rsidRPr="009B5391">
              <w:rPr>
                <w:rFonts w:ascii="Times New Roman" w:eastAsia="Garamond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9B5391">
              <w:rPr>
                <w:rFonts w:ascii="Times New Roman" w:eastAsia="Lucida Sans Unicode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Дополнительно:</w:t>
            </w:r>
            <w:r>
              <w:rPr>
                <w:rFonts w:ascii="Times New Roman" w:eastAsia="Lucida Sans Unicode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Э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кскурсия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по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рекам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и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каналам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9B5391" w:rsidRPr="00DC7674">
              <w:rPr>
                <w:rFonts w:ascii="Times New Roman" w:eastAsia="Lucida Sans Unicode" w:hAnsi="Times New Roman"/>
                <w:b/>
                <w:bCs/>
                <w:i/>
                <w:color w:val="000000"/>
                <w:kern w:val="1"/>
                <w:sz w:val="28"/>
                <w:szCs w:val="28"/>
                <w:lang w:eastAsia="hi-IN" w:bidi="hi-IN"/>
              </w:rPr>
              <w:t>Санкт-Петербурга</w:t>
            </w:r>
            <w:r w:rsidR="009B5391" w:rsidRPr="00DC7674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. 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  <w:t xml:space="preserve">  (</w:t>
            </w:r>
            <w:r w:rsidR="009B5391" w:rsidRPr="00DC7674"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500 руб.)</w:t>
            </w:r>
          </w:p>
          <w:p w:rsidR="009B5391" w:rsidRPr="009B5391" w:rsidRDefault="009B5391" w:rsidP="00F17665">
            <w:pPr>
              <w:widowControl w:val="0"/>
              <w:suppressAutoHyphens/>
              <w:spacing w:after="0" w:line="312" w:lineRule="auto"/>
              <w:ind w:left="34"/>
              <w:jc w:val="both"/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18:00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Свободное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время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. </w:t>
            </w: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Самостоятельное</w:t>
            </w:r>
            <w:r w:rsidRPr="009B5391"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возвращение</w:t>
            </w:r>
            <w:r w:rsidRPr="009B5391"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в</w:t>
            </w:r>
            <w:r w:rsidRPr="009B5391"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гостиницу.</w:t>
            </w:r>
          </w:p>
        </w:tc>
      </w:tr>
      <w:tr w:rsidR="009B5391" w:rsidRPr="009B5391" w:rsidTr="00E959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3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день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9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91" w:rsidRPr="0006434D" w:rsidRDefault="009B5391" w:rsidP="0006434D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  <w:r w:rsidR="0006434D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9B5391" w:rsidRPr="009B5391" w:rsidRDefault="0006434D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10</w:t>
            </w:r>
            <w:r w:rsidR="009B5391"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:00 Посещение музея</w:t>
            </w:r>
            <w:r w:rsidR="003C3847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 xml:space="preserve"> Фаберже</w:t>
            </w:r>
            <w:r w:rsidR="009B5391" w:rsidRPr="009B5391"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.</w:t>
            </w:r>
          </w:p>
          <w:p w:rsidR="00197BC7" w:rsidRPr="00B20586" w:rsidRDefault="0006434D" w:rsidP="00197BC7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16</w:t>
            </w:r>
            <w:r w:rsidR="009B5391"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:00 Посещен</w:t>
            </w:r>
            <w:r w:rsidR="00A2546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ие аттракциона «Тайны Петербурга</w:t>
            </w:r>
            <w:r w:rsidR="009B5391"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>»</w:t>
            </w:r>
            <w:proofErr w:type="gramStart"/>
            <w:r w:rsidR="009B5391" w:rsidRPr="009B5391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8"/>
                <w:szCs w:val="28"/>
                <w:lang w:eastAsia="hi-IN" w:bidi="hi-IN"/>
              </w:rPr>
              <w:t xml:space="preserve"> .</w:t>
            </w:r>
            <w:proofErr w:type="gramEnd"/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bCs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i/>
                <w:color w:val="000000"/>
                <w:kern w:val="1"/>
                <w:sz w:val="28"/>
                <w:szCs w:val="28"/>
                <w:lang w:eastAsia="hi-IN" w:bidi="hi-IN"/>
              </w:rPr>
              <w:t>Дополнительно:</w:t>
            </w:r>
            <w:r w:rsidRPr="009B5391">
              <w:rPr>
                <w:rFonts w:ascii="Times New Roman" w:eastAsia="Garamond" w:hAnsi="Times New Roman"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>Автобусная</w:t>
            </w:r>
            <w:r w:rsidRPr="009B5391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>экскурсия</w:t>
            </w:r>
            <w:r w:rsidRPr="009B5391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>«Ночной</w:t>
            </w:r>
            <w:r w:rsidRPr="009B5391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>Петербург»</w:t>
            </w:r>
            <w:r w:rsidRPr="009B5391">
              <w:rPr>
                <w:rFonts w:ascii="Times New Roman" w:eastAsia="Garamond" w:hAnsi="Times New Roman"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 xml:space="preserve"> - возможность увидеть город в новом ракурсе, посмотреть разводку мостов и художественную подсветку набережных и площадей</w:t>
            </w:r>
            <w:r w:rsidRPr="009B5391">
              <w:rPr>
                <w:rFonts w:ascii="Times New Roman" w:eastAsia="Garamond" w:hAnsi="Times New Roman"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C7674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(650 </w:t>
            </w:r>
            <w:r w:rsidRPr="00DC7674"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руб.)</w:t>
            </w:r>
          </w:p>
        </w:tc>
      </w:tr>
      <w:tr w:rsidR="009B5391" w:rsidRPr="009B5391" w:rsidTr="00E95957">
        <w:trPr>
          <w:trHeight w:val="81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4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день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9B5391" w:rsidRPr="009B5391" w:rsidRDefault="009B5391" w:rsidP="00F17665">
            <w:pPr>
              <w:widowControl w:val="0"/>
              <w:suppressAutoHyphens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9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9B5391" w:rsidRPr="009B5391" w:rsidRDefault="009B5391" w:rsidP="00F17665">
            <w:pPr>
              <w:autoSpaceDE w:val="0"/>
              <w:spacing w:after="0" w:line="312" w:lineRule="auto"/>
              <w:ind w:left="34" w:firstLine="34"/>
              <w:jc w:val="both"/>
              <w:rPr>
                <w:rFonts w:ascii="Times New Roman" w:hAnsi="Times New Roman"/>
                <w:bCs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9B5391">
              <w:rPr>
                <w:rFonts w:ascii="Times New Roman" w:eastAsia="Lucida Sans Unicode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  <w:t>10:00</w:t>
            </w:r>
            <w:r w:rsidRPr="009B5391">
              <w:rPr>
                <w:rFonts w:ascii="Times New Roman" w:eastAsia="Garamond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  <w:t xml:space="preserve">Посещение музея Гранд-макет Россия. 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14.00</w:t>
            </w:r>
            <w:r w:rsidRPr="009B5391"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 xml:space="preserve"> Свободное время. Прогулка по центру города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19:00 Концертная программа в театре Мариинский-2</w:t>
            </w:r>
          </w:p>
        </w:tc>
      </w:tr>
      <w:tr w:rsidR="009B5391" w:rsidRPr="009B5391" w:rsidTr="008D5E07">
        <w:trPr>
          <w:trHeight w:val="7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5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день</w:t>
            </w:r>
            <w:r w:rsidRPr="009B5391">
              <w:rPr>
                <w:rFonts w:ascii="Times New Roman" w:eastAsia="Garamond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9B5391" w:rsidRPr="009B5391" w:rsidRDefault="009B5391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D5E07" w:rsidRPr="008D5E07" w:rsidRDefault="008D5E07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8D5E07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</w:p>
          <w:p w:rsidR="008D5E07" w:rsidRPr="008D5E07" w:rsidRDefault="008D5E07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8D5E07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11:00 Посещение музея воды</w:t>
            </w:r>
          </w:p>
          <w:p w:rsidR="009B5391" w:rsidRDefault="008D5E07" w:rsidP="00F17665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8D5E07"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16:00 Посещение музея оптических иллюзий.</w:t>
            </w:r>
          </w:p>
          <w:p w:rsidR="00DC7674" w:rsidRPr="00DC7674" w:rsidRDefault="00DC7674" w:rsidP="00DC7674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i/>
                <w:color w:val="000000"/>
                <w:kern w:val="1"/>
                <w:sz w:val="28"/>
                <w:szCs w:val="28"/>
                <w:lang w:eastAsia="hi-IN" w:bidi="hi-IN"/>
              </w:rPr>
              <w:t>Дополнительно:</w:t>
            </w:r>
            <w:r>
              <w:rPr>
                <w:rFonts w:ascii="Times New Roman" w:eastAsia="Lucida Sans Unicode" w:hAnsi="Times New Roman"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DC7674">
              <w:rPr>
                <w:rFonts w:ascii="Times New Roman" w:eastAsia="Lucida Sans Unicode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>Экскурсия по крышам Петербурга</w:t>
            </w:r>
            <w:r w:rsidRPr="00DC7674">
              <w:rPr>
                <w:rFonts w:ascii="Times New Roman" w:eastAsia="Garamond" w:hAnsi="Times New Roman"/>
                <w:b/>
                <w:i/>
                <w:color w:val="000000"/>
                <w:kern w:val="1"/>
                <w:sz w:val="28"/>
                <w:szCs w:val="28"/>
                <w:lang w:eastAsia="hi-IN" w:bidi="hi-IN"/>
              </w:rPr>
              <w:t xml:space="preserve"> (800 </w:t>
            </w:r>
            <w:r w:rsidRPr="00DC7674">
              <w:rPr>
                <w:rFonts w:ascii="Times New Roman" w:eastAsia="Garamond" w:hAnsi="Times New Roman"/>
                <w:b/>
                <w:bCs/>
                <w:i/>
                <w:iCs/>
                <w:color w:val="000000"/>
                <w:kern w:val="1"/>
                <w:sz w:val="28"/>
                <w:szCs w:val="28"/>
                <w:lang w:eastAsia="hi-IN" w:bidi="hi-IN"/>
              </w:rPr>
              <w:t>руб.)</w:t>
            </w:r>
            <w:r>
              <w:rPr>
                <w:rFonts w:ascii="Times New Roman" w:eastAsia="Garamond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8D5E07" w:rsidRPr="009B5391" w:rsidTr="00FC5373">
        <w:trPr>
          <w:trHeight w:val="97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E07" w:rsidRPr="009B5391" w:rsidRDefault="00DC7674" w:rsidP="00F17665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6 день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D5E07" w:rsidRDefault="00FC5373" w:rsidP="00FC5373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</w:p>
          <w:p w:rsidR="00FC5373" w:rsidRPr="00A1475B" w:rsidRDefault="00FC5373" w:rsidP="00FC5373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A1475B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10:00 Посещение Новой Голландии.</w:t>
            </w:r>
          </w:p>
          <w:p w:rsidR="00FC5373" w:rsidRPr="00A1475B" w:rsidRDefault="00FC5373" w:rsidP="00FC5373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A1475B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12</w:t>
            </w:r>
            <w:r w:rsidR="00A1475B" w:rsidRPr="00A1475B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:30 Обед в ресторане 1913 год</w:t>
            </w:r>
          </w:p>
          <w:p w:rsidR="00A1475B" w:rsidRPr="006044A8" w:rsidRDefault="00A1475B" w:rsidP="00FC5373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A1475B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1</w:t>
            </w:r>
            <w:r w:rsidR="006044A8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5</w:t>
            </w:r>
            <w:r w:rsidRPr="00A1475B">
              <w:rPr>
                <w:rFonts w:ascii="Times New Roman" w:eastAsia="Lucida Sans Unicode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:00 Экскурсия в Эрарте</w:t>
            </w:r>
          </w:p>
        </w:tc>
      </w:tr>
      <w:tr w:rsidR="00FC5373" w:rsidTr="00FC5373">
        <w:trPr>
          <w:trHeight w:val="97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C5373" w:rsidRPr="009B5391" w:rsidRDefault="00FC5373" w:rsidP="00C17D58">
            <w:pPr>
              <w:widowControl w:val="0"/>
              <w:suppressAutoHyphens/>
              <w:snapToGrid w:val="0"/>
              <w:spacing w:after="0" w:line="312" w:lineRule="auto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7 день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231C" w:rsidRDefault="00FC5373" w:rsidP="00C17D58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Завтрак.</w:t>
            </w: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FC5373" w:rsidRPr="009B5391" w:rsidRDefault="00FC5373" w:rsidP="00C17D58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Освобождение</w:t>
            </w: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номеров</w:t>
            </w: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до</w:t>
            </w: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12:00.</w:t>
            </w:r>
          </w:p>
          <w:p w:rsidR="00FC5373" w:rsidRDefault="00FC5373" w:rsidP="00C17D58">
            <w:pPr>
              <w:widowControl w:val="0"/>
              <w:suppressAutoHyphens/>
              <w:snapToGrid w:val="0"/>
              <w:spacing w:after="0" w:line="312" w:lineRule="auto"/>
              <w:ind w:left="34" w:firstLine="34"/>
              <w:jc w:val="both"/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Трансфер до аэропорта Пулково</w:t>
            </w:r>
            <w:r w:rsidRPr="009B5391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>.</w:t>
            </w:r>
            <w:r w:rsidRPr="00FC5373">
              <w:rPr>
                <w:rFonts w:ascii="Times New Roman" w:eastAsia="Lucida Sans Unicode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</w:tbl>
    <w:p w:rsidR="009B5391" w:rsidRPr="009B5391" w:rsidRDefault="005141FB" w:rsidP="00A3624C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32"/>
          <w:szCs w:val="32"/>
          <w:lang w:eastAsia="en-US"/>
        </w:rPr>
      </w:pPr>
      <w:r>
        <w:rPr>
          <w:rFonts w:ascii="Times New Roman" w:eastAsiaTheme="minorHAnsi" w:hAnsi="Times New Roman"/>
          <w:b/>
          <w:sz w:val="32"/>
          <w:szCs w:val="32"/>
          <w:lang w:eastAsia="en-US"/>
        </w:rPr>
        <w:lastRenderedPageBreak/>
        <w:t>Стоимость оказанных услуг, из расчета на одного человека</w:t>
      </w:r>
      <w:r w:rsidR="00A4137C">
        <w:rPr>
          <w:rFonts w:ascii="Times New Roman" w:eastAsiaTheme="minorHAnsi" w:hAnsi="Times New Roman"/>
          <w:b/>
          <w:sz w:val="32"/>
          <w:szCs w:val="32"/>
          <w:lang w:eastAsia="en-US"/>
        </w:rPr>
        <w:t>.</w:t>
      </w:r>
    </w:p>
    <w:p w:rsidR="009B5391" w:rsidRPr="009B5391" w:rsidRDefault="009B5391" w:rsidP="00F17665">
      <w:pPr>
        <w:numPr>
          <w:ilvl w:val="0"/>
          <w:numId w:val="2"/>
        </w:numPr>
        <w:spacing w:after="0" w:line="360" w:lineRule="auto"/>
        <w:ind w:left="437" w:firstLine="0"/>
        <w:contextualSpacing/>
        <w:jc w:val="both"/>
        <w:rPr>
          <w:rFonts w:ascii="Times New Roman" w:eastAsiaTheme="minorHAnsi" w:hAnsi="Times New Roman"/>
          <w:sz w:val="32"/>
          <w:szCs w:val="32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Отель Санкт-Петербург</w:t>
      </w:r>
      <w:r w:rsidR="005141FB">
        <w:rPr>
          <w:rFonts w:ascii="Times New Roman" w:eastAsiaTheme="minorHAnsi" w:hAnsi="Times New Roman"/>
          <w:sz w:val="32"/>
          <w:szCs w:val="32"/>
          <w:lang w:eastAsia="en-US"/>
        </w:rPr>
        <w:t xml:space="preserve">: 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питание –</w:t>
      </w:r>
      <w:r w:rsidR="005141FB">
        <w:rPr>
          <w:rFonts w:ascii="Times New Roman" w:eastAsiaTheme="minorHAnsi" w:hAnsi="Times New Roman"/>
          <w:sz w:val="28"/>
          <w:szCs w:val="28"/>
          <w:lang w:eastAsia="en-US"/>
        </w:rPr>
        <w:t xml:space="preserve"> завтрак и ужин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141FB"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шведский стол</w:t>
      </w:r>
      <w:r w:rsidR="005141FB">
        <w:rPr>
          <w:rFonts w:ascii="Times New Roman" w:eastAsiaTheme="minorHAnsi" w:hAnsi="Times New Roman"/>
          <w:sz w:val="28"/>
          <w:szCs w:val="28"/>
          <w:lang w:eastAsia="en-US"/>
        </w:rPr>
        <w:t xml:space="preserve">);      4 ночи </w:t>
      </w:r>
    </w:p>
    <w:tbl>
      <w:tblPr>
        <w:tblpPr w:leftFromText="180" w:rightFromText="180" w:vertAnchor="text" w:horzAnchor="page" w:tblpX="2023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4"/>
      </w:tblGrid>
      <w:tr w:rsidR="00CC2E6C" w:rsidRPr="009B5391" w:rsidTr="00E95957">
        <w:trPr>
          <w:trHeight w:val="553"/>
        </w:trPr>
        <w:tc>
          <w:tcPr>
            <w:tcW w:w="2518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Категория номера </w:t>
            </w:r>
          </w:p>
        </w:tc>
        <w:tc>
          <w:tcPr>
            <w:tcW w:w="1984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Двухместный</w:t>
            </w:r>
          </w:p>
        </w:tc>
      </w:tr>
      <w:tr w:rsidR="00CC2E6C" w:rsidRPr="009B5391" w:rsidTr="00E95957">
        <w:trPr>
          <w:trHeight w:val="434"/>
        </w:trPr>
        <w:tc>
          <w:tcPr>
            <w:tcW w:w="2518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Стандартный</w:t>
            </w:r>
          </w:p>
        </w:tc>
        <w:tc>
          <w:tcPr>
            <w:tcW w:w="1984" w:type="dxa"/>
          </w:tcPr>
          <w:p w:rsidR="00CC2E6C" w:rsidRPr="009B5391" w:rsidRDefault="005141FB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24</w:t>
            </w:r>
            <w:r w:rsidR="00CC2E6C"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000</w:t>
            </w:r>
          </w:p>
        </w:tc>
      </w:tr>
      <w:tr w:rsidR="00CC2E6C" w:rsidRPr="009B5391" w:rsidTr="00E95957">
        <w:trPr>
          <w:trHeight w:val="434"/>
        </w:trPr>
        <w:tc>
          <w:tcPr>
            <w:tcW w:w="2518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Супериор</w:t>
            </w:r>
            <w:proofErr w:type="spellEnd"/>
          </w:p>
        </w:tc>
        <w:tc>
          <w:tcPr>
            <w:tcW w:w="1984" w:type="dxa"/>
          </w:tcPr>
          <w:p w:rsidR="00CC2E6C" w:rsidRPr="009B5391" w:rsidRDefault="005141FB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26</w:t>
            </w:r>
            <w:r w:rsidR="00CC2E6C"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</w:tr>
      <w:tr w:rsidR="00CC2E6C" w:rsidRPr="009B5391" w:rsidTr="00E95957">
        <w:trPr>
          <w:trHeight w:val="388"/>
        </w:trPr>
        <w:tc>
          <w:tcPr>
            <w:tcW w:w="2518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Делюкс</w:t>
            </w:r>
          </w:p>
        </w:tc>
        <w:tc>
          <w:tcPr>
            <w:tcW w:w="1984" w:type="dxa"/>
          </w:tcPr>
          <w:p w:rsidR="00CC2E6C" w:rsidRPr="009B5391" w:rsidRDefault="005141FB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37</w:t>
            </w:r>
            <w:r w:rsidR="00CC2E6C"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000</w:t>
            </w:r>
          </w:p>
        </w:tc>
      </w:tr>
      <w:tr w:rsidR="00CC2E6C" w:rsidRPr="009B5391" w:rsidTr="00E95957">
        <w:trPr>
          <w:trHeight w:val="412"/>
        </w:trPr>
        <w:tc>
          <w:tcPr>
            <w:tcW w:w="2518" w:type="dxa"/>
          </w:tcPr>
          <w:p w:rsidR="00CC2E6C" w:rsidRPr="009B5391" w:rsidRDefault="00CC2E6C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Люкс</w:t>
            </w:r>
          </w:p>
        </w:tc>
        <w:tc>
          <w:tcPr>
            <w:tcW w:w="1984" w:type="dxa"/>
          </w:tcPr>
          <w:p w:rsidR="00CC2E6C" w:rsidRPr="009B5391" w:rsidRDefault="005141FB" w:rsidP="00F17665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47</w:t>
            </w:r>
            <w:r w:rsidR="00CC2E6C"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200</w:t>
            </w:r>
          </w:p>
        </w:tc>
      </w:tr>
    </w:tbl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E94484" w:rsidRDefault="00E94484" w:rsidP="00E94484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2D231C" w:rsidRPr="00E94484" w:rsidRDefault="002D231C" w:rsidP="00E944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E94484" w:rsidRPr="00E94484" w:rsidRDefault="005141FB" w:rsidP="00F17665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94484">
        <w:rPr>
          <w:rFonts w:ascii="Times New Roman" w:eastAsiaTheme="minorHAnsi" w:hAnsi="Times New Roman"/>
          <w:sz w:val="28"/>
          <w:szCs w:val="28"/>
        </w:rPr>
        <w:t xml:space="preserve">Стоимость обедов за 4 дня </w:t>
      </w:r>
      <w:r w:rsidR="00E94484" w:rsidRPr="00E94484">
        <w:rPr>
          <w:rFonts w:ascii="Times New Roman" w:eastAsiaTheme="minorHAnsi" w:hAnsi="Times New Roman"/>
          <w:sz w:val="28"/>
          <w:szCs w:val="28"/>
        </w:rPr>
        <w:t>–</w:t>
      </w:r>
      <w:r w:rsidRPr="00E94484">
        <w:rPr>
          <w:rFonts w:ascii="Times New Roman" w:eastAsiaTheme="minorHAnsi" w:hAnsi="Times New Roman"/>
          <w:sz w:val="28"/>
          <w:szCs w:val="28"/>
        </w:rPr>
        <w:t xml:space="preserve"> 3200</w:t>
      </w:r>
    </w:p>
    <w:p w:rsidR="009B5391" w:rsidRPr="006044A8" w:rsidRDefault="009B5391" w:rsidP="00F17665">
      <w:pPr>
        <w:numPr>
          <w:ilvl w:val="0"/>
          <w:numId w:val="2"/>
        </w:numPr>
        <w:spacing w:after="0" w:line="360" w:lineRule="auto"/>
        <w:ind w:left="437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044A8">
        <w:rPr>
          <w:rFonts w:ascii="Times New Roman" w:eastAsiaTheme="minorHAnsi" w:hAnsi="Times New Roman"/>
          <w:sz w:val="28"/>
          <w:szCs w:val="28"/>
          <w:lang w:eastAsia="en-US"/>
        </w:rPr>
        <w:t>Стоимость экскурсий (стоимость для 1 человека)</w:t>
      </w:r>
    </w:p>
    <w:tbl>
      <w:tblPr>
        <w:tblpPr w:leftFromText="180" w:rightFromText="180" w:vertAnchor="text" w:horzAnchor="page" w:tblpX="2023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985"/>
      </w:tblGrid>
      <w:tr w:rsidR="009B5391" w:rsidRPr="006044A8" w:rsidTr="002D231C">
        <w:trPr>
          <w:trHeight w:val="417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Музеи 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Стоимость</w:t>
            </w:r>
          </w:p>
        </w:tc>
      </w:tr>
      <w:tr w:rsidR="009B5391" w:rsidRPr="006044A8" w:rsidTr="002D231C">
        <w:trPr>
          <w:trHeight w:val="431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Петровская акватория 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400</w:t>
            </w:r>
          </w:p>
        </w:tc>
      </w:tr>
      <w:tr w:rsidR="009B5391" w:rsidRPr="006044A8" w:rsidTr="002D231C">
        <w:trPr>
          <w:trHeight w:val="353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Обзорная экскурсия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1200</w:t>
            </w:r>
          </w:p>
        </w:tc>
      </w:tr>
      <w:tr w:rsidR="009B5391" w:rsidRPr="006044A8" w:rsidTr="002D231C">
        <w:trPr>
          <w:trHeight w:val="303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Музей «Ужасы Петербурга»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</w:tr>
      <w:tr w:rsidR="009B5391" w:rsidRPr="006044A8" w:rsidTr="002D231C">
        <w:trPr>
          <w:trHeight w:val="381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Мариинский-2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2800</w:t>
            </w:r>
          </w:p>
        </w:tc>
      </w:tr>
      <w:tr w:rsidR="009B5391" w:rsidRPr="006044A8" w:rsidTr="002D231C">
        <w:trPr>
          <w:trHeight w:val="318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Гранд макет Россия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</w:tr>
      <w:tr w:rsidR="009B5391" w:rsidRPr="006044A8" w:rsidTr="002D231C">
        <w:trPr>
          <w:trHeight w:val="422"/>
        </w:trPr>
        <w:tc>
          <w:tcPr>
            <w:tcW w:w="4077" w:type="dxa"/>
          </w:tcPr>
          <w:p w:rsidR="00947AE3" w:rsidRPr="006044A8" w:rsidRDefault="00947AE3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Музей </w:t>
            </w:r>
            <w:r w:rsidR="009B5391"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Логистики</w:t>
            </w: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250</w:t>
            </w:r>
          </w:p>
        </w:tc>
      </w:tr>
      <w:tr w:rsidR="00947AE3" w:rsidRPr="006044A8" w:rsidTr="002D231C">
        <w:trPr>
          <w:trHeight w:val="530"/>
        </w:trPr>
        <w:tc>
          <w:tcPr>
            <w:tcW w:w="4077" w:type="dxa"/>
          </w:tcPr>
          <w:p w:rsidR="00947AE3" w:rsidRPr="006044A8" w:rsidRDefault="00947AE3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Музей Воды</w:t>
            </w:r>
          </w:p>
        </w:tc>
        <w:tc>
          <w:tcPr>
            <w:tcW w:w="1985" w:type="dxa"/>
          </w:tcPr>
          <w:p w:rsidR="00947AE3" w:rsidRPr="006044A8" w:rsidRDefault="008D5E07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200</w:t>
            </w:r>
          </w:p>
        </w:tc>
      </w:tr>
      <w:tr w:rsidR="009B5391" w:rsidRPr="006044A8" w:rsidTr="002D231C">
        <w:trPr>
          <w:trHeight w:val="360"/>
        </w:trPr>
        <w:tc>
          <w:tcPr>
            <w:tcW w:w="4077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Автобусная экскурсия</w:t>
            </w:r>
          </w:p>
        </w:tc>
        <w:tc>
          <w:tcPr>
            <w:tcW w:w="1985" w:type="dxa"/>
          </w:tcPr>
          <w:p w:rsidR="009B5391" w:rsidRPr="006044A8" w:rsidRDefault="009B539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</w:tr>
      <w:tr w:rsidR="009B5391" w:rsidRPr="006044A8" w:rsidTr="002D231C">
        <w:trPr>
          <w:trHeight w:val="543"/>
        </w:trPr>
        <w:tc>
          <w:tcPr>
            <w:tcW w:w="4077" w:type="dxa"/>
          </w:tcPr>
          <w:p w:rsidR="009B5391" w:rsidRPr="006044A8" w:rsidRDefault="003C3847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Музей Фаберже</w:t>
            </w:r>
          </w:p>
        </w:tc>
        <w:tc>
          <w:tcPr>
            <w:tcW w:w="1985" w:type="dxa"/>
          </w:tcPr>
          <w:p w:rsidR="001137E1" w:rsidRPr="006044A8" w:rsidRDefault="003E37E5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450</w:t>
            </w:r>
          </w:p>
        </w:tc>
      </w:tr>
      <w:tr w:rsidR="001137E1" w:rsidRPr="006044A8" w:rsidTr="002D231C">
        <w:trPr>
          <w:trHeight w:val="409"/>
        </w:trPr>
        <w:tc>
          <w:tcPr>
            <w:tcW w:w="4077" w:type="dxa"/>
          </w:tcPr>
          <w:p w:rsidR="001137E1" w:rsidRPr="006044A8" w:rsidRDefault="001137E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Музей Оптических иллюзий </w:t>
            </w:r>
          </w:p>
        </w:tc>
        <w:tc>
          <w:tcPr>
            <w:tcW w:w="1985" w:type="dxa"/>
          </w:tcPr>
          <w:p w:rsidR="001137E1" w:rsidRPr="006044A8" w:rsidRDefault="00A25461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350</w:t>
            </w:r>
          </w:p>
        </w:tc>
      </w:tr>
      <w:tr w:rsidR="002D231C" w:rsidRPr="006044A8" w:rsidTr="006044A8">
        <w:trPr>
          <w:trHeight w:val="421"/>
        </w:trPr>
        <w:tc>
          <w:tcPr>
            <w:tcW w:w="4077" w:type="dxa"/>
          </w:tcPr>
          <w:p w:rsidR="002D231C" w:rsidRPr="006044A8" w:rsidRDefault="002D231C" w:rsidP="002D231C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Музей Эрарта </w:t>
            </w:r>
          </w:p>
        </w:tc>
        <w:tc>
          <w:tcPr>
            <w:tcW w:w="1985" w:type="dxa"/>
          </w:tcPr>
          <w:p w:rsidR="002D231C" w:rsidRPr="006044A8" w:rsidRDefault="002D231C" w:rsidP="002D231C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700</w:t>
            </w:r>
          </w:p>
        </w:tc>
      </w:tr>
      <w:tr w:rsidR="002D231C" w:rsidRPr="006044A8" w:rsidTr="006044A8">
        <w:trPr>
          <w:trHeight w:val="584"/>
        </w:trPr>
        <w:tc>
          <w:tcPr>
            <w:tcW w:w="4077" w:type="dxa"/>
          </w:tcPr>
          <w:p w:rsidR="002D231C" w:rsidRPr="006044A8" w:rsidRDefault="006044A8" w:rsidP="006044A8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Общая стоимость</w:t>
            </w: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ab/>
            </w:r>
          </w:p>
        </w:tc>
        <w:tc>
          <w:tcPr>
            <w:tcW w:w="1985" w:type="dxa"/>
          </w:tcPr>
          <w:p w:rsidR="002D231C" w:rsidRPr="006044A8" w:rsidRDefault="006044A8" w:rsidP="002D231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81</w:t>
            </w:r>
            <w:r w:rsidRPr="006044A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</w:tr>
    </w:tbl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1137E1" w:rsidRDefault="001137E1" w:rsidP="001137E1">
      <w:pPr>
        <w:spacing w:after="0" w:line="360" w:lineRule="auto"/>
        <w:ind w:left="43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137E1" w:rsidRDefault="001137E1" w:rsidP="001137E1">
      <w:pPr>
        <w:spacing w:after="0" w:line="360" w:lineRule="auto"/>
        <w:ind w:left="43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3624C" w:rsidRDefault="00A3624C" w:rsidP="002D231C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3624C" w:rsidRDefault="00A3624C" w:rsidP="002D231C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9B5391" w:rsidRDefault="009B5391" w:rsidP="00F17665">
      <w:pPr>
        <w:numPr>
          <w:ilvl w:val="0"/>
          <w:numId w:val="2"/>
        </w:numPr>
        <w:spacing w:after="0" w:line="360" w:lineRule="auto"/>
        <w:ind w:left="437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Дополнительные экскурсии</w:t>
      </w:r>
      <w:r w:rsidRPr="009B5391">
        <w:rPr>
          <w:rFonts w:ascii="Times New Roman" w:eastAsiaTheme="minorHAnsi" w:hAnsi="Times New Roman"/>
          <w:sz w:val="36"/>
          <w:szCs w:val="36"/>
          <w:lang w:eastAsia="en-US"/>
        </w:rPr>
        <w:t xml:space="preserve"> 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(стоимость для 1 человека)</w:t>
      </w:r>
    </w:p>
    <w:tbl>
      <w:tblPr>
        <w:tblpPr w:leftFromText="180" w:rightFromText="180" w:vertAnchor="text" w:horzAnchor="page" w:tblpX="2023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842"/>
      </w:tblGrid>
      <w:tr w:rsidR="009B5391" w:rsidRPr="009B5391" w:rsidTr="00234FB2">
        <w:trPr>
          <w:trHeight w:val="412"/>
        </w:trPr>
        <w:tc>
          <w:tcPr>
            <w:tcW w:w="4503" w:type="dxa"/>
          </w:tcPr>
          <w:p w:rsidR="009B539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32"/>
                <w:szCs w:val="32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32"/>
                <w:szCs w:val="32"/>
                <w:lang w:eastAsia="en-US"/>
              </w:rPr>
              <w:lastRenderedPageBreak/>
              <w:t xml:space="preserve">Музеи </w:t>
            </w:r>
          </w:p>
        </w:tc>
        <w:tc>
          <w:tcPr>
            <w:tcW w:w="1842" w:type="dxa"/>
          </w:tcPr>
          <w:p w:rsidR="009B539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32"/>
                <w:szCs w:val="32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32"/>
                <w:szCs w:val="32"/>
                <w:lang w:eastAsia="en-US"/>
              </w:rPr>
              <w:t>Стоимость</w:t>
            </w:r>
          </w:p>
        </w:tc>
      </w:tr>
      <w:tr w:rsidR="009B5391" w:rsidRPr="009B5391" w:rsidTr="00234FB2">
        <w:trPr>
          <w:trHeight w:val="404"/>
        </w:trPr>
        <w:tc>
          <w:tcPr>
            <w:tcW w:w="4503" w:type="dxa"/>
          </w:tcPr>
          <w:p w:rsidR="009B539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Экскурсия по рекам и каналам</w:t>
            </w:r>
          </w:p>
        </w:tc>
        <w:tc>
          <w:tcPr>
            <w:tcW w:w="1842" w:type="dxa"/>
          </w:tcPr>
          <w:p w:rsidR="009B539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500</w:t>
            </w:r>
          </w:p>
        </w:tc>
      </w:tr>
      <w:tr w:rsidR="009B5391" w:rsidRPr="009B5391" w:rsidTr="00234FB2">
        <w:trPr>
          <w:trHeight w:val="381"/>
        </w:trPr>
        <w:tc>
          <w:tcPr>
            <w:tcW w:w="4503" w:type="dxa"/>
          </w:tcPr>
          <w:p w:rsidR="00DC7674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Экскурсия «Ночной Петербург»</w:t>
            </w:r>
          </w:p>
        </w:tc>
        <w:tc>
          <w:tcPr>
            <w:tcW w:w="1842" w:type="dxa"/>
          </w:tcPr>
          <w:p w:rsidR="0006787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650</w:t>
            </w:r>
          </w:p>
        </w:tc>
      </w:tr>
      <w:tr w:rsidR="00234FB2" w:rsidRPr="009B5391" w:rsidTr="00234FB2">
        <w:trPr>
          <w:trHeight w:val="571"/>
        </w:trPr>
        <w:tc>
          <w:tcPr>
            <w:tcW w:w="4503" w:type="dxa"/>
          </w:tcPr>
          <w:p w:rsidR="00234FB2" w:rsidRPr="009B5391" w:rsidRDefault="00234FB2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Экскурсия по крышам Петербурга</w:t>
            </w:r>
          </w:p>
        </w:tc>
        <w:tc>
          <w:tcPr>
            <w:tcW w:w="1842" w:type="dxa"/>
          </w:tcPr>
          <w:p w:rsidR="00234FB2" w:rsidRPr="009B5391" w:rsidRDefault="00234FB2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800</w:t>
            </w:r>
          </w:p>
        </w:tc>
      </w:tr>
      <w:tr w:rsidR="009B5391" w:rsidRPr="009B5391" w:rsidTr="00234FB2">
        <w:trPr>
          <w:trHeight w:val="303"/>
        </w:trPr>
        <w:tc>
          <w:tcPr>
            <w:tcW w:w="4503" w:type="dxa"/>
          </w:tcPr>
          <w:p w:rsidR="009B5391" w:rsidRPr="009B5391" w:rsidRDefault="009B5391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Общая стоимость</w:t>
            </w:r>
          </w:p>
        </w:tc>
        <w:tc>
          <w:tcPr>
            <w:tcW w:w="1842" w:type="dxa"/>
          </w:tcPr>
          <w:p w:rsidR="009B5391" w:rsidRPr="009B5391" w:rsidRDefault="00DC7674" w:rsidP="00234FB2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19</w:t>
            </w:r>
            <w:r w:rsidR="009B5391" w:rsidRPr="009B53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</w:t>
            </w:r>
          </w:p>
        </w:tc>
      </w:tr>
    </w:tbl>
    <w:p w:rsidR="009B5391" w:rsidRPr="009B5391" w:rsidRDefault="009B5391" w:rsidP="00F17665">
      <w:pPr>
        <w:spacing w:after="0" w:line="360" w:lineRule="auto"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234FB2" w:rsidRDefault="00234FB2" w:rsidP="005141FB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36"/>
          <w:szCs w:val="36"/>
          <w:lang w:eastAsia="en-US"/>
        </w:rPr>
      </w:pPr>
    </w:p>
    <w:p w:rsidR="005141FB" w:rsidRDefault="005141FB" w:rsidP="005141FB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94484" w:rsidRDefault="00E94484" w:rsidP="005141FB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94484" w:rsidRDefault="00E94484" w:rsidP="005141FB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94484" w:rsidRDefault="00E94484" w:rsidP="005141FB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9B5391" w:rsidRDefault="005141FB" w:rsidP="00F17665">
      <w:pPr>
        <w:numPr>
          <w:ilvl w:val="0"/>
          <w:numId w:val="2"/>
        </w:numPr>
        <w:spacing w:after="0" w:line="360" w:lineRule="auto"/>
        <w:ind w:left="437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Аренда автобуса – 1500</w:t>
      </w:r>
      <w:r w:rsidR="009B5391"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руб.</w:t>
      </w:r>
    </w:p>
    <w:p w:rsidR="00DC7674" w:rsidRPr="00391A9E" w:rsidRDefault="009B5391" w:rsidP="00391A9E">
      <w:pPr>
        <w:numPr>
          <w:ilvl w:val="0"/>
          <w:numId w:val="2"/>
        </w:numPr>
        <w:spacing w:after="0" w:line="360" w:lineRule="auto"/>
        <w:ind w:left="437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Трансфер</w:t>
      </w:r>
      <w:r w:rsidRPr="009B5391">
        <w:rPr>
          <w:rFonts w:ascii="Times New Roman" w:eastAsiaTheme="minorHAnsi" w:hAnsi="Times New Roman"/>
          <w:sz w:val="36"/>
          <w:szCs w:val="36"/>
          <w:lang w:eastAsia="en-US"/>
        </w:rPr>
        <w:t xml:space="preserve"> - 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5141FB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0 руб.</w:t>
      </w:r>
    </w:p>
    <w:p w:rsidR="005141FB" w:rsidRDefault="005141FB" w:rsidP="005141FB">
      <w:pPr>
        <w:spacing w:after="0" w:line="360" w:lineRule="auto"/>
        <w:jc w:val="both"/>
        <w:rPr>
          <w:rFonts w:ascii="Times New Roman" w:eastAsiaTheme="minorHAnsi" w:hAnsi="Times New Roman"/>
          <w:b/>
          <w:sz w:val="32"/>
          <w:szCs w:val="32"/>
          <w:lang w:eastAsia="en-US"/>
        </w:rPr>
      </w:pPr>
      <w:r>
        <w:rPr>
          <w:rFonts w:ascii="Times New Roman" w:eastAsiaTheme="minorHAnsi" w:hAnsi="Times New Roman"/>
          <w:b/>
          <w:sz w:val="32"/>
          <w:szCs w:val="32"/>
          <w:lang w:eastAsia="en-US"/>
        </w:rPr>
        <w:t>Калькуляция тура</w:t>
      </w:r>
      <w:r w:rsidR="00E94484">
        <w:rPr>
          <w:rFonts w:ascii="Times New Roman" w:eastAsiaTheme="minorHAnsi" w:hAnsi="Times New Roman"/>
          <w:b/>
          <w:sz w:val="32"/>
          <w:szCs w:val="32"/>
          <w:lang w:eastAsia="en-US"/>
        </w:rPr>
        <w:t xml:space="preserve"> (с учетом комиссии 10%)</w:t>
      </w:r>
    </w:p>
    <w:p w:rsidR="00E94484" w:rsidRDefault="00E94484" w:rsidP="00E9448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94484">
        <w:rPr>
          <w:rFonts w:ascii="Times New Roman" w:eastAsiaTheme="minorHAnsi" w:hAnsi="Times New Roman"/>
          <w:sz w:val="28"/>
          <w:szCs w:val="28"/>
        </w:rPr>
        <w:t>Номер категории Стандарт + Обеды +</w:t>
      </w:r>
      <w:r>
        <w:rPr>
          <w:rFonts w:ascii="Times New Roman" w:eastAsiaTheme="minorHAnsi" w:hAnsi="Times New Roman"/>
          <w:sz w:val="28"/>
          <w:szCs w:val="28"/>
        </w:rPr>
        <w:t xml:space="preserve"> Экскурсии</w:t>
      </w:r>
      <w:r w:rsidRPr="00E9448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+ </w:t>
      </w:r>
      <w:r w:rsidRPr="00E94484">
        <w:rPr>
          <w:rFonts w:ascii="Times New Roman" w:eastAsiaTheme="minorHAnsi" w:hAnsi="Times New Roman"/>
          <w:sz w:val="28"/>
          <w:szCs w:val="28"/>
        </w:rPr>
        <w:t>Аренда а</w:t>
      </w:r>
      <w:r>
        <w:rPr>
          <w:rFonts w:ascii="Times New Roman" w:eastAsiaTheme="minorHAnsi" w:hAnsi="Times New Roman"/>
          <w:sz w:val="28"/>
          <w:szCs w:val="28"/>
        </w:rPr>
        <w:t>втобуса + Т</w:t>
      </w:r>
      <w:r w:rsidRPr="00E94484">
        <w:rPr>
          <w:rFonts w:ascii="Times New Roman" w:eastAsiaTheme="minorHAnsi" w:hAnsi="Times New Roman"/>
          <w:sz w:val="28"/>
          <w:szCs w:val="28"/>
        </w:rPr>
        <w:t xml:space="preserve">рансфер </w:t>
      </w:r>
      <w:r>
        <w:rPr>
          <w:rFonts w:ascii="Times New Roman" w:eastAsiaTheme="minorHAnsi" w:hAnsi="Times New Roman"/>
          <w:sz w:val="28"/>
          <w:szCs w:val="28"/>
        </w:rPr>
        <w:t>+ П</w:t>
      </w:r>
      <w:r w:rsidRPr="00E94484">
        <w:rPr>
          <w:rFonts w:ascii="Times New Roman" w:eastAsiaTheme="minorHAnsi" w:hAnsi="Times New Roman"/>
          <w:sz w:val="28"/>
          <w:szCs w:val="28"/>
        </w:rPr>
        <w:t>рибыль 25%.</w:t>
      </w:r>
    </w:p>
    <w:p w:rsidR="00E94484" w:rsidRDefault="006044A8" w:rsidP="00E9448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24000 + 3200 + 8150 + 1500 + 650 + 9200 = 4</w:t>
      </w:r>
      <w:r w:rsidR="00DF255F">
        <w:rPr>
          <w:rFonts w:ascii="Times New Roman" w:eastAsiaTheme="minorHAnsi" w:hAnsi="Times New Roman"/>
          <w:sz w:val="28"/>
          <w:szCs w:val="28"/>
        </w:rPr>
        <w:t>70</w:t>
      </w:r>
      <w:r w:rsidR="00E94484">
        <w:rPr>
          <w:rFonts w:ascii="Times New Roman" w:eastAsiaTheme="minorHAnsi" w:hAnsi="Times New Roman"/>
          <w:sz w:val="28"/>
          <w:szCs w:val="28"/>
        </w:rPr>
        <w:t xml:space="preserve">00 руб. </w:t>
      </w:r>
    </w:p>
    <w:p w:rsidR="00B90B1F" w:rsidRPr="00E94484" w:rsidRDefault="00B90B1F" w:rsidP="00E9448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Итого, стоимость тура для одного человека в группе, состо</w:t>
      </w:r>
      <w:r w:rsidR="00DF255F">
        <w:rPr>
          <w:rFonts w:ascii="Times New Roman" w:eastAsiaTheme="minorHAnsi" w:hAnsi="Times New Roman"/>
          <w:sz w:val="28"/>
          <w:szCs w:val="28"/>
        </w:rPr>
        <w:t>ящей из 10 человек, составила 47</w:t>
      </w:r>
      <w:r w:rsidR="006044A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тысяч рублей.</w:t>
      </w:r>
    </w:p>
    <w:p w:rsidR="00E94484" w:rsidRPr="00E94484" w:rsidRDefault="00E94484" w:rsidP="005141FB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9B5391" w:rsidRPr="005427AC" w:rsidRDefault="005427AC" w:rsidP="005427AC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32"/>
          <w:szCs w:val="32"/>
          <w:lang w:eastAsia="en-US"/>
        </w:rPr>
      </w:pPr>
      <w:r>
        <w:rPr>
          <w:rFonts w:ascii="Times New Roman" w:eastAsiaTheme="minorHAnsi" w:hAnsi="Times New Roman"/>
          <w:b/>
          <w:sz w:val="32"/>
          <w:szCs w:val="32"/>
          <w:lang w:eastAsia="en-US"/>
        </w:rPr>
        <w:t>3.3</w:t>
      </w:r>
      <w:r w:rsidR="009B5391" w:rsidRPr="005427AC">
        <w:rPr>
          <w:rFonts w:ascii="Times New Roman" w:eastAsiaTheme="minorHAnsi" w:hAnsi="Times New Roman"/>
          <w:b/>
          <w:sz w:val="32"/>
          <w:szCs w:val="32"/>
          <w:lang w:eastAsia="en-US"/>
        </w:rPr>
        <w:t xml:space="preserve"> Мероприятия по продвижению турпродукта на рынке.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Продвижение предлагаемого туристского продукта может включать в себя следующие мероприятия: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- Размещение рекламной информации каталогах, журналах и других печатных изданиях.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Предоставление скидок с объявленных цен на туристские услуги и поездки в случае предварительного их бронирования до определенного срока. 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- Проведение в социальных сетях викторины по вопросам туризма, в которой победитель получает награду в виде бесплатной туристской поездки. Таким путем можно добиться привлечения к себе внимания дополнительного числа потенциальных клиентов.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- Предоставление скидок с объявленных цен на групповые поездки в случае увеличения объема продаж, особенно в несезонный период;</w:t>
      </w:r>
    </w:p>
    <w:p w:rsidR="009B5391" w:rsidRP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- Распространение буклетов в холле Университетов;</w:t>
      </w:r>
    </w:p>
    <w:p w:rsidR="009B5391" w:rsidRDefault="009B5391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 xml:space="preserve"> Наряду с реализацией мероприятий стимулирования сбыта, необходимо постоянно проводить оценку их эффективности. Для этого используются методы опроса туристов, сравнительного анализа объема продажи туристских услуг с объемом их продаж в предыдущие годы.</w:t>
      </w:r>
    </w:p>
    <w:p w:rsidR="00087340" w:rsidRPr="00404584" w:rsidRDefault="00404584" w:rsidP="00F176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04584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Участие в международных выставках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MIIT</w:t>
      </w:r>
      <w:r w:rsidRPr="00404584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г. Москва) и</w:t>
      </w:r>
      <w:r w:rsidRPr="0040458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INWETEX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(г. Санкт-Петербург).</w:t>
      </w:r>
    </w:p>
    <w:p w:rsidR="00DC7674" w:rsidRPr="006044A8" w:rsidRDefault="00B90B1F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32"/>
          <w:szCs w:val="32"/>
        </w:rPr>
      </w:pPr>
      <w:bookmarkStart w:id="2" w:name="_Toc451698735"/>
      <w:r>
        <w:rPr>
          <w:rFonts w:ascii="Times New Roman" w:hAnsi="Times New Roman"/>
          <w:b/>
          <w:sz w:val="32"/>
          <w:szCs w:val="32"/>
        </w:rPr>
        <w:t xml:space="preserve">- </w:t>
      </w:r>
      <w:r w:rsidR="006044A8" w:rsidRPr="006044A8">
        <w:rPr>
          <w:rFonts w:ascii="Times New Roman" w:hAnsi="Times New Roman"/>
          <w:sz w:val="28"/>
          <w:szCs w:val="28"/>
        </w:rPr>
        <w:t>У</w:t>
      </w:r>
      <w:r w:rsidR="006044A8">
        <w:rPr>
          <w:rFonts w:ascii="Times New Roman" w:hAnsi="Times New Roman"/>
          <w:sz w:val="28"/>
          <w:szCs w:val="28"/>
        </w:rPr>
        <w:t>частие в конференциях по развитию креативных пространств.</w:t>
      </w: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DF255F" w:rsidRPr="005B7FAA" w:rsidRDefault="00DF255F" w:rsidP="005B7FAA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A3624C" w:rsidRDefault="00A3624C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4C08DB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Заключение </w:t>
      </w:r>
    </w:p>
    <w:p w:rsidR="00985011" w:rsidRPr="00FE0FE3" w:rsidRDefault="00985011" w:rsidP="00985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FE3">
        <w:rPr>
          <w:rFonts w:ascii="Times New Roman" w:hAnsi="Times New Roman"/>
          <w:sz w:val="28"/>
          <w:szCs w:val="28"/>
        </w:rPr>
        <w:t xml:space="preserve">Наибольшую привлекательность региону придает высочайший туристский потенциал Санкт-Петербурга. В </w:t>
      </w:r>
      <w:r>
        <w:rPr>
          <w:rFonts w:ascii="Times New Roman" w:hAnsi="Times New Roman"/>
          <w:sz w:val="28"/>
          <w:szCs w:val="28"/>
        </w:rPr>
        <w:t>центральной</w:t>
      </w:r>
      <w:r w:rsidRPr="00FE0FE3">
        <w:rPr>
          <w:rFonts w:ascii="Times New Roman" w:hAnsi="Times New Roman"/>
          <w:sz w:val="28"/>
          <w:szCs w:val="28"/>
        </w:rPr>
        <w:t xml:space="preserve"> части города сохранился архитектурный облик прошлых веков – отдельные сооружения и здания, а также целые ансамбли </w:t>
      </w:r>
      <w:r>
        <w:rPr>
          <w:rFonts w:ascii="Times New Roman" w:hAnsi="Times New Roman"/>
          <w:sz w:val="28"/>
          <w:szCs w:val="28"/>
        </w:rPr>
        <w:t xml:space="preserve">прошлых столетий, начиная с момента основания города.  </w:t>
      </w:r>
      <w:r w:rsidRPr="00FE0FE3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E3">
        <w:rPr>
          <w:rFonts w:ascii="Times New Roman" w:hAnsi="Times New Roman"/>
          <w:sz w:val="28"/>
          <w:szCs w:val="28"/>
        </w:rPr>
        <w:t>архитектурном плане</w:t>
      </w:r>
      <w:proofErr w:type="gramEnd"/>
      <w:r w:rsidRPr="00FE0FE3">
        <w:rPr>
          <w:rFonts w:ascii="Times New Roman" w:hAnsi="Times New Roman"/>
          <w:sz w:val="28"/>
          <w:szCs w:val="28"/>
        </w:rPr>
        <w:t xml:space="preserve">, город воспринимается как единый ансамбль с уникальными по своей красоте дворцами и храмами. Улицы и проспекты города на Неве позволяют ощутить идеальную гармонию и строгое совершенство. </w:t>
      </w:r>
    </w:p>
    <w:p w:rsidR="00985011" w:rsidRPr="005775EA" w:rsidRDefault="00985011" w:rsidP="00985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FE3">
        <w:rPr>
          <w:rFonts w:ascii="Times New Roman" w:hAnsi="Times New Roman"/>
          <w:sz w:val="28"/>
          <w:szCs w:val="28"/>
        </w:rPr>
        <w:t>Ни в одном городе России нет такого разнообразия</w:t>
      </w:r>
      <w:r>
        <w:rPr>
          <w:rFonts w:ascii="Times New Roman" w:hAnsi="Times New Roman"/>
          <w:sz w:val="28"/>
          <w:szCs w:val="28"/>
        </w:rPr>
        <w:t xml:space="preserve"> историко-культурных объектов. </w:t>
      </w:r>
      <w:r w:rsidRPr="00FE0FE3">
        <w:rPr>
          <w:rFonts w:ascii="Times New Roman" w:hAnsi="Times New Roman"/>
          <w:sz w:val="28"/>
          <w:szCs w:val="28"/>
        </w:rPr>
        <w:t xml:space="preserve">Туристов поражает гармоничный облик старого города – его просторные площади, прямые улицы, набережные полноводной Невы и множества рек и каналов, зеленые бульвары, скверы, сады, парки. </w:t>
      </w:r>
      <w:r w:rsidRPr="005775EA">
        <w:rPr>
          <w:rFonts w:ascii="Times New Roman" w:hAnsi="Times New Roman"/>
          <w:sz w:val="28"/>
          <w:szCs w:val="28"/>
        </w:rPr>
        <w:t>Бесконечное</w:t>
      </w:r>
      <w:r>
        <w:rPr>
          <w:rFonts w:ascii="Times New Roman" w:hAnsi="Times New Roman"/>
          <w:sz w:val="28"/>
          <w:szCs w:val="28"/>
        </w:rPr>
        <w:t xml:space="preserve"> множество дворцов и</w:t>
      </w:r>
      <w:r w:rsidRPr="005775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монастырских комплексов</w:t>
      </w:r>
      <w:r w:rsidRPr="005775EA">
        <w:rPr>
          <w:rFonts w:ascii="Times New Roman" w:hAnsi="Times New Roman"/>
          <w:sz w:val="28"/>
          <w:szCs w:val="28"/>
        </w:rPr>
        <w:t>, архитектурные шедевры</w:t>
      </w:r>
      <w:r>
        <w:rPr>
          <w:rFonts w:ascii="Times New Roman" w:hAnsi="Times New Roman"/>
          <w:sz w:val="28"/>
          <w:szCs w:val="28"/>
        </w:rPr>
        <w:t xml:space="preserve"> христианства, а также</w:t>
      </w:r>
      <w:r w:rsidRPr="005775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сочетание с храмами других религий</w:t>
      </w:r>
      <w:r w:rsidRPr="005775EA">
        <w:rPr>
          <w:rFonts w:ascii="Times New Roman" w:hAnsi="Times New Roman"/>
          <w:sz w:val="28"/>
          <w:szCs w:val="28"/>
        </w:rPr>
        <w:t>.</w:t>
      </w:r>
    </w:p>
    <w:p w:rsidR="00985011" w:rsidRDefault="00985011" w:rsidP="00985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FE3">
        <w:rPr>
          <w:rFonts w:ascii="Times New Roman" w:hAnsi="Times New Roman"/>
          <w:sz w:val="28"/>
          <w:szCs w:val="28"/>
        </w:rPr>
        <w:t xml:space="preserve">Культура Санкт-Петербурга, имеет </w:t>
      </w:r>
      <w:r>
        <w:rPr>
          <w:rFonts w:ascii="Times New Roman" w:hAnsi="Times New Roman"/>
          <w:sz w:val="28"/>
          <w:szCs w:val="28"/>
        </w:rPr>
        <w:t xml:space="preserve">огромное </w:t>
      </w:r>
      <w:r w:rsidRPr="00FE0FE3">
        <w:rPr>
          <w:rFonts w:ascii="Times New Roman" w:hAnsi="Times New Roman"/>
          <w:sz w:val="28"/>
          <w:szCs w:val="28"/>
        </w:rPr>
        <w:t>значение в формировании его привлекательности на международном туристс</w:t>
      </w:r>
      <w:r>
        <w:rPr>
          <w:rFonts w:ascii="Times New Roman" w:hAnsi="Times New Roman"/>
          <w:sz w:val="28"/>
          <w:szCs w:val="28"/>
        </w:rPr>
        <w:t xml:space="preserve">ком рынке. </w:t>
      </w:r>
      <w:r w:rsidRPr="00FE0FE3">
        <w:rPr>
          <w:rFonts w:ascii="Times New Roman" w:hAnsi="Times New Roman"/>
          <w:sz w:val="28"/>
          <w:szCs w:val="28"/>
        </w:rPr>
        <w:t xml:space="preserve">Ежегодно организуется </w:t>
      </w:r>
      <w:r>
        <w:rPr>
          <w:rFonts w:ascii="Times New Roman" w:hAnsi="Times New Roman"/>
          <w:sz w:val="28"/>
          <w:szCs w:val="28"/>
        </w:rPr>
        <w:t xml:space="preserve">масса </w:t>
      </w:r>
      <w:r w:rsidRPr="00FE0FE3">
        <w:rPr>
          <w:rFonts w:ascii="Times New Roman" w:hAnsi="Times New Roman"/>
          <w:sz w:val="28"/>
          <w:szCs w:val="28"/>
        </w:rPr>
        <w:t>международных фестивалей, конкурсов, традиционных праздников, причем, очень часто основной ареной подобных мероприятий становятся цен</w:t>
      </w:r>
      <w:r>
        <w:rPr>
          <w:rFonts w:ascii="Times New Roman" w:hAnsi="Times New Roman"/>
          <w:sz w:val="28"/>
          <w:szCs w:val="28"/>
        </w:rPr>
        <w:t>тральные улицы и площади города</w:t>
      </w:r>
      <w:r w:rsidRPr="00FE0FE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Также в Петербурге часто проходят конгрессно-выставочные мероприятия. Ежегодно организуются</w:t>
      </w:r>
      <w:r w:rsidRPr="00FE0FE3">
        <w:rPr>
          <w:rFonts w:ascii="Times New Roman" w:hAnsi="Times New Roman"/>
          <w:sz w:val="28"/>
          <w:szCs w:val="28"/>
        </w:rPr>
        <w:t xml:space="preserve"> научные отечественные и международные семинары, конференции</w:t>
      </w:r>
      <w:r>
        <w:rPr>
          <w:rFonts w:ascii="Times New Roman" w:hAnsi="Times New Roman"/>
          <w:sz w:val="28"/>
          <w:szCs w:val="28"/>
        </w:rPr>
        <w:t>,</w:t>
      </w:r>
      <w:r w:rsidRPr="00A17CE2">
        <w:rPr>
          <w:rFonts w:ascii="Times New Roman" w:hAnsi="Times New Roman"/>
          <w:sz w:val="28"/>
          <w:szCs w:val="28"/>
        </w:rPr>
        <w:t xml:space="preserve"> </w:t>
      </w:r>
      <w:r w:rsidRPr="00FE0FE3">
        <w:rPr>
          <w:rFonts w:ascii="Times New Roman" w:hAnsi="Times New Roman"/>
          <w:sz w:val="28"/>
          <w:szCs w:val="28"/>
        </w:rPr>
        <w:t>ярмарки.</w:t>
      </w:r>
      <w:r>
        <w:rPr>
          <w:rFonts w:ascii="Times New Roman" w:hAnsi="Times New Roman"/>
          <w:sz w:val="28"/>
          <w:szCs w:val="28"/>
        </w:rPr>
        <w:t xml:space="preserve"> Это способствует развитию делового туризма.  </w:t>
      </w:r>
    </w:p>
    <w:p w:rsidR="0094431B" w:rsidRDefault="00985011" w:rsidP="00FC03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своей культурной составляющей, Санкт-Петербург привлекал раньше, привлекает сейчас, и будет продолжать привлекать потоки как российских, так и иностранных туристов. </w:t>
      </w:r>
    </w:p>
    <w:p w:rsidR="00E74C13" w:rsidRPr="00FC0351" w:rsidRDefault="0094431B" w:rsidP="009443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выводы:</w:t>
      </w:r>
      <w:r w:rsidR="00985011">
        <w:rPr>
          <w:rFonts w:ascii="Times New Roman" w:hAnsi="Times New Roman"/>
          <w:sz w:val="28"/>
          <w:szCs w:val="28"/>
        </w:rPr>
        <w:t xml:space="preserve"> </w:t>
      </w: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74C13">
        <w:rPr>
          <w:rFonts w:ascii="Times New Roman" w:hAnsi="Times New Roman"/>
          <w:sz w:val="28"/>
          <w:szCs w:val="28"/>
        </w:rPr>
        <w:t>Международн</w:t>
      </w:r>
      <w:r w:rsidR="0094431B">
        <w:rPr>
          <w:rFonts w:ascii="Times New Roman" w:hAnsi="Times New Roman"/>
          <w:sz w:val="28"/>
          <w:szCs w:val="28"/>
        </w:rPr>
        <w:t>ая политика</w:t>
      </w:r>
      <w:r w:rsidR="0094431B" w:rsidRPr="0094431B">
        <w:rPr>
          <w:rFonts w:ascii="Times New Roman" w:hAnsi="Times New Roman"/>
          <w:sz w:val="28"/>
          <w:szCs w:val="28"/>
        </w:rPr>
        <w:t xml:space="preserve"> </w:t>
      </w:r>
      <w:r w:rsidR="0094431B">
        <w:rPr>
          <w:rFonts w:ascii="Times New Roman" w:hAnsi="Times New Roman"/>
          <w:sz w:val="28"/>
          <w:szCs w:val="28"/>
        </w:rPr>
        <w:t xml:space="preserve">России в мире, последние политические события, создание новых </w:t>
      </w:r>
      <w:r>
        <w:rPr>
          <w:rFonts w:ascii="Times New Roman" w:hAnsi="Times New Roman"/>
          <w:sz w:val="28"/>
          <w:szCs w:val="28"/>
        </w:rPr>
        <w:t xml:space="preserve">политических </w:t>
      </w:r>
      <w:r w:rsidR="0094431B">
        <w:rPr>
          <w:rFonts w:ascii="Times New Roman" w:hAnsi="Times New Roman"/>
          <w:sz w:val="28"/>
          <w:szCs w:val="28"/>
        </w:rPr>
        <w:t xml:space="preserve">и экономических </w:t>
      </w:r>
      <w:r>
        <w:rPr>
          <w:rFonts w:ascii="Times New Roman" w:hAnsi="Times New Roman"/>
          <w:sz w:val="28"/>
          <w:szCs w:val="28"/>
        </w:rPr>
        <w:t>союзов</w:t>
      </w:r>
      <w:r w:rsidR="0094431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корне изменило географию стран въездного туризма.</w:t>
      </w:r>
    </w:p>
    <w:p w:rsidR="00CB6AE6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Динамика развития отельной базы, </w:t>
      </w:r>
      <w:r w:rsidR="0094431B">
        <w:rPr>
          <w:rFonts w:ascii="Times New Roman" w:hAnsi="Times New Roman"/>
          <w:sz w:val="28"/>
          <w:szCs w:val="28"/>
        </w:rPr>
        <w:t xml:space="preserve">создание </w:t>
      </w:r>
      <w:r w:rsidR="001877CC">
        <w:rPr>
          <w:rFonts w:ascii="Times New Roman" w:hAnsi="Times New Roman"/>
          <w:sz w:val="28"/>
          <w:szCs w:val="28"/>
        </w:rPr>
        <w:t xml:space="preserve">новых, креативных, специфических </w:t>
      </w:r>
      <w:r>
        <w:rPr>
          <w:rFonts w:ascii="Times New Roman" w:hAnsi="Times New Roman"/>
          <w:sz w:val="28"/>
          <w:szCs w:val="28"/>
        </w:rPr>
        <w:t xml:space="preserve">объектов туристского показа, развитие общей инфраструктуры, </w:t>
      </w:r>
      <w:r w:rsidR="00CB6AE6">
        <w:rPr>
          <w:rFonts w:ascii="Times New Roman" w:hAnsi="Times New Roman"/>
          <w:sz w:val="28"/>
          <w:szCs w:val="28"/>
        </w:rPr>
        <w:t>создало условия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1877CC">
        <w:rPr>
          <w:rFonts w:ascii="Times New Roman" w:hAnsi="Times New Roman"/>
          <w:sz w:val="28"/>
          <w:szCs w:val="28"/>
        </w:rPr>
        <w:t>роста потока</w:t>
      </w:r>
      <w:r w:rsidR="00CB6AE6">
        <w:rPr>
          <w:rFonts w:ascii="Times New Roman" w:hAnsi="Times New Roman"/>
          <w:sz w:val="28"/>
          <w:szCs w:val="28"/>
        </w:rPr>
        <w:t xml:space="preserve"> иностранных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B6AE6">
        <w:rPr>
          <w:rFonts w:ascii="Times New Roman" w:hAnsi="Times New Roman"/>
          <w:sz w:val="28"/>
          <w:szCs w:val="28"/>
        </w:rPr>
        <w:t xml:space="preserve">туристов и улучшения качества предоставляемых услуг. </w:t>
      </w:r>
    </w:p>
    <w:p w:rsidR="00E74C13" w:rsidRDefault="00CB6AE6" w:rsidP="001877C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Изменение структуры иностранных туристов, появление новых социально-культурных особенностей, делает необходимым разработку новых туристских продуктов. </w:t>
      </w:r>
    </w:p>
    <w:p w:rsidR="001877CC" w:rsidRDefault="001877CC" w:rsidP="001877C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Удешевление рубля по отношению к основным мировым валютам, привело к росту иностранных граждан, желающих посетить Россию.</w:t>
      </w:r>
    </w:p>
    <w:p w:rsidR="001877CC" w:rsidRPr="001877CC" w:rsidRDefault="001877CC" w:rsidP="001877C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Все эти изменения вызывают острую необходимость в разработке новых, ориентированных на все время развивающиеся потребности иностранных туристов, маршрутов. </w:t>
      </w: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E74C13" w:rsidRDefault="00E74C13" w:rsidP="00A4137C">
      <w:pPr>
        <w:pStyle w:val="a7"/>
        <w:spacing w:after="0" w:line="360" w:lineRule="auto"/>
        <w:ind w:left="0" w:firstLine="709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E94484" w:rsidRDefault="00E94484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391A9E" w:rsidRDefault="00391A9E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A4137C" w:rsidRPr="00E74C13" w:rsidRDefault="00A4137C" w:rsidP="00E74C13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  <w:r w:rsidRPr="00E74C13">
        <w:rPr>
          <w:rFonts w:ascii="Times New Roman" w:hAnsi="Times New Roman"/>
          <w:b/>
          <w:sz w:val="32"/>
          <w:szCs w:val="32"/>
        </w:rPr>
        <w:lastRenderedPageBreak/>
        <w:t>Список использованной литературы</w:t>
      </w:r>
      <w:bookmarkEnd w:id="2"/>
    </w:p>
    <w:p w:rsidR="00A4137C" w:rsidRPr="00593DF1" w:rsidRDefault="00A4137C" w:rsidP="00A4137C">
      <w:pPr>
        <w:pStyle w:val="a7"/>
        <w:spacing w:after="0"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593DF1">
        <w:rPr>
          <w:rFonts w:ascii="Times New Roman" w:hAnsi="Times New Roman"/>
          <w:b/>
          <w:sz w:val="28"/>
          <w:szCs w:val="28"/>
        </w:rPr>
        <w:t>Монографии:</w:t>
      </w:r>
    </w:p>
    <w:p w:rsidR="00A4137C" w:rsidRPr="00593DF1" w:rsidRDefault="00A4137C" w:rsidP="00A4137C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3DF1">
        <w:rPr>
          <w:rFonts w:ascii="Times New Roman" w:hAnsi="Times New Roman"/>
          <w:sz w:val="28"/>
          <w:szCs w:val="28"/>
        </w:rPr>
        <w:t>Бунич</w:t>
      </w:r>
      <w:proofErr w:type="gramStart"/>
      <w:r w:rsidRPr="00593DF1">
        <w:rPr>
          <w:rFonts w:ascii="Times New Roman" w:hAnsi="Times New Roman"/>
          <w:sz w:val="28"/>
          <w:szCs w:val="28"/>
        </w:rPr>
        <w:t>,Г</w:t>
      </w:r>
      <w:proofErr w:type="gramEnd"/>
      <w:r w:rsidRPr="00593DF1">
        <w:rPr>
          <w:rFonts w:ascii="Times New Roman" w:hAnsi="Times New Roman"/>
          <w:sz w:val="28"/>
          <w:szCs w:val="28"/>
        </w:rPr>
        <w:t>.А</w:t>
      </w:r>
      <w:proofErr w:type="spellEnd"/>
      <w:r w:rsidRPr="00593DF1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593DF1">
        <w:rPr>
          <w:rFonts w:ascii="Times New Roman" w:hAnsi="Times New Roman"/>
          <w:sz w:val="28"/>
          <w:szCs w:val="28"/>
        </w:rPr>
        <w:t>СтарцевВ.А</w:t>
      </w:r>
      <w:proofErr w:type="spellEnd"/>
      <w:r w:rsidRPr="00593DF1">
        <w:rPr>
          <w:rFonts w:ascii="Times New Roman" w:hAnsi="Times New Roman"/>
          <w:sz w:val="28"/>
          <w:szCs w:val="28"/>
        </w:rPr>
        <w:t>., Туристический продукт: теория, практика, инновационные аспекты, М.:2012 – 236 с.</w:t>
      </w:r>
    </w:p>
    <w:p w:rsidR="00A4137C" w:rsidRPr="00593DF1" w:rsidRDefault="00A4137C" w:rsidP="00A4137C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93DF1">
        <w:rPr>
          <w:rFonts w:ascii="Times New Roman" w:hAnsi="Times New Roman"/>
          <w:sz w:val="28"/>
          <w:szCs w:val="28"/>
        </w:rPr>
        <w:t xml:space="preserve">Власова Т. И., История российского туризма, – СПб: Д.А.Р.К., 2009. 205 </w:t>
      </w:r>
      <w:r w:rsidRPr="00593DF1">
        <w:rPr>
          <w:rFonts w:ascii="Times New Roman" w:hAnsi="Times New Roman"/>
          <w:sz w:val="28"/>
          <w:szCs w:val="28"/>
          <w:lang w:val="en-US"/>
        </w:rPr>
        <w:t>c</w:t>
      </w:r>
      <w:r w:rsidRPr="00593DF1">
        <w:rPr>
          <w:rFonts w:ascii="Times New Roman" w:hAnsi="Times New Roman"/>
          <w:sz w:val="28"/>
          <w:szCs w:val="28"/>
        </w:rPr>
        <w:t>.</w:t>
      </w:r>
    </w:p>
    <w:p w:rsidR="00A4137C" w:rsidRPr="00593DF1" w:rsidRDefault="00A4137C" w:rsidP="00A4137C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3DF1">
        <w:rPr>
          <w:rFonts w:ascii="Times New Roman" w:hAnsi="Times New Roman"/>
          <w:sz w:val="28"/>
          <w:szCs w:val="28"/>
        </w:rPr>
        <w:t>Путрик</w:t>
      </w:r>
      <w:proofErr w:type="spellEnd"/>
      <w:r w:rsidRPr="00593DF1">
        <w:rPr>
          <w:rFonts w:ascii="Times New Roman" w:hAnsi="Times New Roman"/>
          <w:sz w:val="28"/>
          <w:szCs w:val="28"/>
        </w:rPr>
        <w:t xml:space="preserve"> Ю.С., Становление и развитие государственной политики Российской Федерации в области туризма (1991-2007), М., Изд-во Московского гуманитарного университета, 2007, 471 с. </w:t>
      </w:r>
    </w:p>
    <w:p w:rsidR="00A4137C" w:rsidRDefault="00A4137C" w:rsidP="00A4137C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93DF1">
        <w:rPr>
          <w:rFonts w:ascii="Times New Roman" w:hAnsi="Times New Roman"/>
          <w:sz w:val="28"/>
          <w:szCs w:val="28"/>
        </w:rPr>
        <w:t xml:space="preserve">Экономика и управление туристской деятельностью. Под общ. Ред. Г.А. Карповой, - СПб, </w:t>
      </w:r>
      <w:proofErr w:type="spellStart"/>
      <w:r w:rsidRPr="00593DF1">
        <w:rPr>
          <w:rFonts w:ascii="Times New Roman" w:hAnsi="Times New Roman"/>
          <w:sz w:val="28"/>
          <w:szCs w:val="28"/>
        </w:rPr>
        <w:t>Изд</w:t>
      </w:r>
      <w:proofErr w:type="spellEnd"/>
      <w:r w:rsidRPr="00593DF1">
        <w:rPr>
          <w:rFonts w:ascii="Times New Roman" w:hAnsi="Times New Roman"/>
          <w:sz w:val="28"/>
          <w:szCs w:val="28"/>
        </w:rPr>
        <w:t xml:space="preserve">-о СПбГУЭФ,2011, 198 </w:t>
      </w:r>
      <w:r w:rsidRPr="00593DF1">
        <w:rPr>
          <w:rFonts w:ascii="Times New Roman" w:hAnsi="Times New Roman"/>
          <w:sz w:val="28"/>
          <w:szCs w:val="28"/>
          <w:lang w:val="en-US"/>
        </w:rPr>
        <w:t>c</w:t>
      </w:r>
      <w:r w:rsidRPr="00593DF1">
        <w:rPr>
          <w:rFonts w:ascii="Times New Roman" w:hAnsi="Times New Roman"/>
          <w:sz w:val="28"/>
          <w:szCs w:val="28"/>
        </w:rPr>
        <w:t>.</w:t>
      </w:r>
    </w:p>
    <w:p w:rsidR="00A4137C" w:rsidRPr="00593DF1" w:rsidRDefault="00A4137C" w:rsidP="00A4137C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4137C" w:rsidRPr="00A4137C" w:rsidRDefault="00A4137C" w:rsidP="00A4137C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4137C">
        <w:rPr>
          <w:rFonts w:ascii="Times New Roman" w:eastAsia="Calibri" w:hAnsi="Times New Roman"/>
          <w:b/>
          <w:sz w:val="28"/>
          <w:szCs w:val="28"/>
          <w:lang w:eastAsia="en-US"/>
        </w:rPr>
        <w:t>Учебные материалы:</w:t>
      </w:r>
    </w:p>
    <w:p w:rsidR="00A4137C" w:rsidRPr="00A4137C" w:rsidRDefault="00A4137C" w:rsidP="00A4137C">
      <w:pPr>
        <w:numPr>
          <w:ilvl w:val="0"/>
          <w:numId w:val="4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4137C">
        <w:rPr>
          <w:rFonts w:ascii="Times New Roman" w:eastAsia="Calibri" w:hAnsi="Times New Roman"/>
          <w:sz w:val="28"/>
          <w:szCs w:val="28"/>
          <w:lang w:eastAsia="en-US"/>
        </w:rPr>
        <w:t>Александрова А.Ю., Международный туризм: Учебное пособие для вузов. – М.: Аспект Пресс, 2001. – 464 с.</w:t>
      </w:r>
    </w:p>
    <w:p w:rsidR="00A4137C" w:rsidRPr="00593DF1" w:rsidRDefault="00A4137C" w:rsidP="00A4137C">
      <w:pPr>
        <w:numPr>
          <w:ilvl w:val="0"/>
          <w:numId w:val="4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4137C">
        <w:rPr>
          <w:rFonts w:ascii="Times New Roman" w:eastAsia="Calibri" w:hAnsi="Times New Roman"/>
          <w:sz w:val="28"/>
          <w:szCs w:val="28"/>
          <w:lang w:eastAsia="en-US"/>
        </w:rPr>
        <w:t xml:space="preserve">Государственное регулирование рыночной экономики: учебник. Под ред. </w:t>
      </w:r>
      <w:proofErr w:type="spellStart"/>
      <w:r w:rsidRPr="00A4137C">
        <w:rPr>
          <w:rFonts w:ascii="Times New Roman" w:eastAsia="Calibri" w:hAnsi="Times New Roman"/>
          <w:sz w:val="28"/>
          <w:szCs w:val="28"/>
          <w:lang w:eastAsia="en-US"/>
        </w:rPr>
        <w:t>Кушлина</w:t>
      </w:r>
      <w:proofErr w:type="spellEnd"/>
      <w:r w:rsidRPr="00A4137C">
        <w:rPr>
          <w:rFonts w:ascii="Times New Roman" w:eastAsia="Calibri" w:hAnsi="Times New Roman"/>
          <w:sz w:val="28"/>
          <w:szCs w:val="28"/>
          <w:lang w:eastAsia="en-US"/>
        </w:rPr>
        <w:t xml:space="preserve"> В.И., Волгина Н.А., М., 2000, 364 с.</w:t>
      </w:r>
    </w:p>
    <w:p w:rsidR="00A4137C" w:rsidRPr="00593DF1" w:rsidRDefault="00A4137C" w:rsidP="00A4137C">
      <w:pPr>
        <w:pStyle w:val="a7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93DF1">
        <w:rPr>
          <w:rFonts w:ascii="Times New Roman" w:hAnsi="Times New Roman"/>
          <w:sz w:val="28"/>
          <w:szCs w:val="28"/>
        </w:rPr>
        <w:t>Сенин В.С., Организация международного  туризма. Учебник, 2-е издание</w:t>
      </w:r>
      <w:proofErr w:type="gramStart"/>
      <w:r w:rsidRPr="00593DF1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593DF1">
        <w:rPr>
          <w:rFonts w:ascii="Times New Roman" w:hAnsi="Times New Roman"/>
          <w:sz w:val="28"/>
          <w:szCs w:val="28"/>
        </w:rPr>
        <w:t>М., Изд-во Финансы и статистика, 2003, 400 с.</w:t>
      </w:r>
    </w:p>
    <w:p w:rsidR="00A4137C" w:rsidRPr="00593DF1" w:rsidRDefault="00A4137C" w:rsidP="00A4137C">
      <w:pPr>
        <w:pStyle w:val="a7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93DF1">
        <w:rPr>
          <w:rFonts w:ascii="Times New Roman" w:hAnsi="Times New Roman"/>
          <w:sz w:val="28"/>
          <w:szCs w:val="28"/>
        </w:rPr>
        <w:t>Щукин А.И. Технология разработки нового туристского продукта: Учебно-методическое пособие. – СПб</w:t>
      </w:r>
      <w:proofErr w:type="gramStart"/>
      <w:r w:rsidRPr="00593DF1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593DF1">
        <w:rPr>
          <w:rFonts w:ascii="Times New Roman" w:hAnsi="Times New Roman"/>
          <w:sz w:val="28"/>
          <w:szCs w:val="28"/>
        </w:rPr>
        <w:t>2007, 140 с.</w:t>
      </w:r>
    </w:p>
    <w:p w:rsidR="00044FC9" w:rsidRDefault="00593DF1" w:rsidP="00044FC9">
      <w:pPr>
        <w:pStyle w:val="a7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44FC9">
        <w:rPr>
          <w:rFonts w:ascii="Times New Roman" w:hAnsi="Times New Roman"/>
          <w:sz w:val="28"/>
          <w:szCs w:val="28"/>
        </w:rPr>
        <w:t xml:space="preserve">Основы туристического бизнеса: Учебное пособие. </w:t>
      </w:r>
      <w:proofErr w:type="spellStart"/>
      <w:r w:rsidRPr="00044FC9">
        <w:rPr>
          <w:rFonts w:ascii="Times New Roman" w:hAnsi="Times New Roman"/>
          <w:sz w:val="28"/>
          <w:szCs w:val="28"/>
        </w:rPr>
        <w:t>Мальская</w:t>
      </w:r>
      <w:proofErr w:type="spellEnd"/>
      <w:r w:rsidRPr="00044FC9">
        <w:rPr>
          <w:rFonts w:ascii="Times New Roman" w:hAnsi="Times New Roman"/>
          <w:sz w:val="28"/>
          <w:szCs w:val="28"/>
        </w:rPr>
        <w:t xml:space="preserve"> М.П., Худо В.В., </w:t>
      </w:r>
      <w:proofErr w:type="spellStart"/>
      <w:r w:rsidRPr="00044FC9">
        <w:rPr>
          <w:rFonts w:ascii="Times New Roman" w:hAnsi="Times New Roman"/>
          <w:sz w:val="28"/>
          <w:szCs w:val="28"/>
        </w:rPr>
        <w:t>Цибух</w:t>
      </w:r>
      <w:proofErr w:type="spellEnd"/>
      <w:r w:rsidRPr="00044FC9">
        <w:rPr>
          <w:rFonts w:ascii="Times New Roman" w:hAnsi="Times New Roman"/>
          <w:sz w:val="28"/>
          <w:szCs w:val="28"/>
        </w:rPr>
        <w:t xml:space="preserve"> B.И.  </w:t>
      </w:r>
      <w:r w:rsidRPr="00044FC9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044FC9">
        <w:rPr>
          <w:rFonts w:ascii="Times New Roman" w:hAnsi="Times New Roman"/>
          <w:sz w:val="28"/>
          <w:szCs w:val="28"/>
        </w:rPr>
        <w:t>К</w:t>
      </w:r>
      <w:r w:rsidRPr="00044FC9">
        <w:rPr>
          <w:rFonts w:ascii="Times New Roman" w:hAnsi="Times New Roman"/>
          <w:sz w:val="28"/>
          <w:szCs w:val="28"/>
          <w:lang w:val="en-US"/>
        </w:rPr>
        <w:t xml:space="preserve">.: </w:t>
      </w:r>
      <w:r w:rsidRPr="00044FC9">
        <w:rPr>
          <w:rFonts w:ascii="Times New Roman" w:hAnsi="Times New Roman"/>
          <w:sz w:val="28"/>
          <w:szCs w:val="28"/>
        </w:rPr>
        <w:t>Центр</w:t>
      </w:r>
      <w:r w:rsidRPr="00044FC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44FC9">
        <w:rPr>
          <w:rFonts w:ascii="Times New Roman" w:hAnsi="Times New Roman"/>
          <w:sz w:val="28"/>
          <w:szCs w:val="28"/>
        </w:rPr>
        <w:t>учебной</w:t>
      </w:r>
      <w:r w:rsidRPr="00044FC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44FC9">
        <w:rPr>
          <w:rFonts w:ascii="Times New Roman" w:hAnsi="Times New Roman"/>
          <w:sz w:val="28"/>
          <w:szCs w:val="28"/>
        </w:rPr>
        <w:t>литературы</w:t>
      </w:r>
      <w:r w:rsidRPr="00044FC9">
        <w:rPr>
          <w:rFonts w:ascii="Times New Roman" w:hAnsi="Times New Roman"/>
          <w:sz w:val="28"/>
          <w:szCs w:val="28"/>
          <w:lang w:val="en-US"/>
        </w:rPr>
        <w:t xml:space="preserve">, 2004. - 272 </w:t>
      </w:r>
      <w:r w:rsidRPr="00044FC9">
        <w:rPr>
          <w:rFonts w:ascii="Times New Roman" w:hAnsi="Times New Roman"/>
          <w:sz w:val="28"/>
          <w:szCs w:val="28"/>
        </w:rPr>
        <w:t>с</w:t>
      </w:r>
      <w:r w:rsidRPr="00044FC9">
        <w:rPr>
          <w:rFonts w:ascii="Times New Roman" w:hAnsi="Times New Roman"/>
          <w:sz w:val="28"/>
          <w:szCs w:val="28"/>
          <w:lang w:val="en-US"/>
        </w:rPr>
        <w:t>.;</w:t>
      </w:r>
    </w:p>
    <w:p w:rsidR="009B309C" w:rsidRPr="00F85795" w:rsidRDefault="009B309C" w:rsidP="00F85795">
      <w:pPr>
        <w:pStyle w:val="a7"/>
        <w:numPr>
          <w:ilvl w:val="0"/>
          <w:numId w:val="4"/>
        </w:numPr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044FC9">
        <w:rPr>
          <w:rFonts w:ascii="Times New Roman" w:hAnsi="Times New Roman"/>
          <w:sz w:val="28"/>
          <w:szCs w:val="28"/>
        </w:rPr>
        <w:t>Амосов М.И., Сафина С.С. Основные проблемы развития транспортной инфраструктуры Санкт-Петербурга и возможные пути их решения // Известия Санкт-Петербургского государственного экономического университета. 2015. № 5 (95). С. 44-49.</w:t>
      </w:r>
    </w:p>
    <w:p w:rsidR="00593DF1" w:rsidRPr="00593DF1" w:rsidRDefault="00593DF1" w:rsidP="00593DF1">
      <w:pP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</w:p>
    <w:p w:rsidR="00593DF1" w:rsidRDefault="00593DF1" w:rsidP="00E857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3DF1">
        <w:rPr>
          <w:rFonts w:ascii="Times New Roman" w:hAnsi="Times New Roman"/>
          <w:b/>
          <w:sz w:val="28"/>
          <w:szCs w:val="28"/>
        </w:rPr>
        <w:t xml:space="preserve">Ресурсы </w:t>
      </w:r>
      <w:r w:rsidR="00404584">
        <w:rPr>
          <w:rFonts w:ascii="Times New Roman" w:hAnsi="Times New Roman"/>
          <w:b/>
          <w:sz w:val="28"/>
          <w:szCs w:val="28"/>
        </w:rPr>
        <w:t>сети интернет</w:t>
      </w:r>
      <w:r w:rsidRPr="00593DF1">
        <w:rPr>
          <w:rFonts w:ascii="Times New Roman" w:hAnsi="Times New Roman"/>
          <w:b/>
          <w:sz w:val="28"/>
          <w:szCs w:val="28"/>
        </w:rPr>
        <w:t>:</w:t>
      </w:r>
    </w:p>
    <w:p w:rsidR="00593DF1" w:rsidRPr="00593DF1" w:rsidRDefault="00593DF1" w:rsidP="00593DF1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1. </w:t>
      </w:r>
      <w:r w:rsidRPr="00593DF1">
        <w:rPr>
          <w:rFonts w:ascii="Times New Roman" w:eastAsiaTheme="minorHAnsi" w:hAnsi="Times New Roman"/>
          <w:sz w:val="28"/>
          <w:szCs w:val="28"/>
        </w:rPr>
        <w:t>http://gov.spb.ru/gov/otrasl/c_tourism/statistic/</w:t>
      </w:r>
    </w:p>
    <w:p w:rsidR="00593DF1" w:rsidRPr="00593DF1" w:rsidRDefault="00593DF1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593D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http://pass.rzd.ru/</w:t>
      </w:r>
    </w:p>
    <w:p w:rsidR="00593DF1" w:rsidRDefault="00593DF1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93DF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DF1">
        <w:rPr>
          <w:rFonts w:ascii="Times New Roman" w:eastAsia="Calibri" w:hAnsi="Times New Roman"/>
          <w:sz w:val="28"/>
          <w:szCs w:val="28"/>
          <w:lang w:val="en-US" w:eastAsia="en-US"/>
        </w:rPr>
        <w:t>http</w:t>
      </w:r>
      <w:r w:rsidRPr="00593DF1">
        <w:rPr>
          <w:rFonts w:ascii="Times New Roman" w:eastAsia="Calibri" w:hAnsi="Times New Roman"/>
          <w:sz w:val="28"/>
          <w:szCs w:val="28"/>
          <w:lang w:eastAsia="en-US"/>
        </w:rPr>
        <w:t>://</w:t>
      </w:r>
      <w:proofErr w:type="spellStart"/>
      <w:r w:rsidRPr="00593DF1">
        <w:rPr>
          <w:rFonts w:ascii="Times New Roman" w:eastAsia="Calibri" w:hAnsi="Times New Roman"/>
          <w:sz w:val="28"/>
          <w:szCs w:val="28"/>
          <w:lang w:val="en-US" w:eastAsia="en-US"/>
        </w:rPr>
        <w:t>spicemuseum</w:t>
      </w:r>
      <w:proofErr w:type="spellEnd"/>
      <w:r w:rsidRPr="00593DF1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593DF1">
        <w:rPr>
          <w:rFonts w:ascii="Times New Roman" w:eastAsia="Calibri" w:hAnsi="Times New Roman"/>
          <w:sz w:val="28"/>
          <w:szCs w:val="28"/>
          <w:lang w:val="en-US" w:eastAsia="en-US"/>
        </w:rPr>
        <w:t>com</w:t>
      </w:r>
      <w:r w:rsidRPr="00593DF1">
        <w:rPr>
          <w:rFonts w:ascii="Times New Roman" w:eastAsia="Calibri" w:hAnsi="Times New Roman"/>
          <w:sz w:val="28"/>
          <w:szCs w:val="28"/>
          <w:lang w:eastAsia="en-US"/>
        </w:rPr>
        <w:t>/</w:t>
      </w:r>
    </w:p>
    <w:p w:rsidR="00593DF1" w:rsidRDefault="00593DF1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4. </w:t>
      </w:r>
      <w:r w:rsidRPr="00235465">
        <w:rPr>
          <w:rFonts w:ascii="Times New Roman" w:eastAsia="Calibri" w:hAnsi="Times New Roman"/>
          <w:sz w:val="28"/>
          <w:szCs w:val="28"/>
          <w:lang w:eastAsia="en-US"/>
        </w:rPr>
        <w:t>https://ru.wikipedia.org/</w:t>
      </w:r>
    </w:p>
    <w:p w:rsidR="00293051" w:rsidRDefault="00593DF1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06434D" w:rsidRPr="009B309C">
        <w:rPr>
          <w:rFonts w:ascii="Times New Roman" w:eastAsiaTheme="minorHAnsi" w:hAnsi="Times New Roman"/>
          <w:sz w:val="28"/>
          <w:szCs w:val="28"/>
          <w:lang w:eastAsia="en-US"/>
        </w:rPr>
        <w:t>http://art-travel.ru/</w:t>
      </w:r>
    </w:p>
    <w:p w:rsidR="0006434D" w:rsidRDefault="0006434D" w:rsidP="0006434D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6. </w:t>
      </w:r>
      <w:r w:rsidR="009B309C" w:rsidRPr="009B309C">
        <w:rPr>
          <w:rFonts w:ascii="Times New Roman" w:eastAsia="Calibri" w:hAnsi="Times New Roman"/>
          <w:sz w:val="28"/>
          <w:szCs w:val="28"/>
          <w:lang w:val="en-US"/>
        </w:rPr>
        <w:t>http</w:t>
      </w:r>
      <w:r w:rsidR="009B309C" w:rsidRPr="009B309C">
        <w:rPr>
          <w:rFonts w:ascii="Times New Roman" w:eastAsia="Calibri" w:hAnsi="Times New Roman"/>
          <w:sz w:val="28"/>
          <w:szCs w:val="28"/>
        </w:rPr>
        <w:t>://</w:t>
      </w:r>
      <w:proofErr w:type="spellStart"/>
      <w:r w:rsidR="009B309C" w:rsidRPr="009B309C">
        <w:rPr>
          <w:rFonts w:ascii="Times New Roman" w:eastAsia="Calibri" w:hAnsi="Times New Roman"/>
          <w:sz w:val="28"/>
          <w:szCs w:val="28"/>
          <w:lang w:val="en-US"/>
        </w:rPr>
        <w:t>krasotyrossii</w:t>
      </w:r>
      <w:proofErr w:type="spellEnd"/>
      <w:r w:rsidR="009B309C" w:rsidRPr="009B309C">
        <w:rPr>
          <w:rFonts w:ascii="Times New Roman" w:eastAsia="Calibri" w:hAnsi="Times New Roman"/>
          <w:sz w:val="28"/>
          <w:szCs w:val="28"/>
        </w:rPr>
        <w:t>.</w:t>
      </w:r>
      <w:proofErr w:type="spellStart"/>
      <w:r w:rsidR="009B309C" w:rsidRPr="009B309C">
        <w:rPr>
          <w:rFonts w:ascii="Times New Roman" w:eastAsia="Calibri" w:hAnsi="Times New Roman"/>
          <w:sz w:val="28"/>
          <w:szCs w:val="28"/>
          <w:lang w:val="en-US"/>
        </w:rPr>
        <w:t>ru</w:t>
      </w:r>
      <w:proofErr w:type="spellEnd"/>
      <w:r w:rsidR="009B309C" w:rsidRPr="009B309C">
        <w:rPr>
          <w:rFonts w:ascii="Times New Roman" w:eastAsia="Calibri" w:hAnsi="Times New Roman"/>
          <w:sz w:val="28"/>
          <w:szCs w:val="28"/>
        </w:rPr>
        <w:t>/музей-гранд-макет-</w:t>
      </w:r>
      <w:proofErr w:type="spellStart"/>
      <w:r w:rsidR="009B309C" w:rsidRPr="009B309C">
        <w:rPr>
          <w:rFonts w:ascii="Times New Roman" w:eastAsia="Calibri" w:hAnsi="Times New Roman"/>
          <w:sz w:val="28"/>
          <w:szCs w:val="28"/>
        </w:rPr>
        <w:t>россия</w:t>
      </w:r>
      <w:proofErr w:type="spellEnd"/>
      <w:r w:rsidR="009B309C" w:rsidRPr="009B309C">
        <w:rPr>
          <w:rFonts w:ascii="Times New Roman" w:eastAsia="Calibri" w:hAnsi="Times New Roman"/>
          <w:sz w:val="28"/>
          <w:szCs w:val="28"/>
        </w:rPr>
        <w:t>/</w:t>
      </w:r>
    </w:p>
    <w:p w:rsidR="009B309C" w:rsidRDefault="009B309C" w:rsidP="0006434D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7. </w:t>
      </w:r>
      <w:r w:rsidRPr="009B309C">
        <w:rPr>
          <w:rFonts w:ascii="Times New Roman" w:eastAsia="Calibri" w:hAnsi="Times New Roman"/>
          <w:sz w:val="28"/>
          <w:szCs w:val="28"/>
        </w:rPr>
        <w:t>http://peteraqua.ru/</w:t>
      </w:r>
    </w:p>
    <w:p w:rsidR="009B309C" w:rsidRPr="00C34B1F" w:rsidRDefault="009B309C" w:rsidP="0006434D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8. </w:t>
      </w:r>
      <w:r w:rsidRPr="001B0032">
        <w:rPr>
          <w:rFonts w:ascii="Times New Roman" w:eastAsia="Calibri" w:hAnsi="Times New Roman"/>
          <w:sz w:val="28"/>
          <w:szCs w:val="28"/>
          <w:lang w:val="en-US"/>
        </w:rPr>
        <w:t>http</w:t>
      </w:r>
      <w:r w:rsidRPr="00306D24">
        <w:rPr>
          <w:rFonts w:ascii="Times New Roman" w:eastAsia="Calibri" w:hAnsi="Times New Roman"/>
          <w:sz w:val="28"/>
          <w:szCs w:val="28"/>
        </w:rPr>
        <w:t>://</w:t>
      </w:r>
      <w:proofErr w:type="spellStart"/>
      <w:r w:rsidRPr="001B0032">
        <w:rPr>
          <w:rFonts w:ascii="Times New Roman" w:eastAsia="Calibri" w:hAnsi="Times New Roman"/>
          <w:sz w:val="28"/>
          <w:szCs w:val="28"/>
          <w:lang w:val="en-US"/>
        </w:rPr>
        <w:t>spicemuseum</w:t>
      </w:r>
      <w:proofErr w:type="spellEnd"/>
      <w:r w:rsidRPr="00306D24">
        <w:rPr>
          <w:rFonts w:ascii="Times New Roman" w:eastAsia="Calibri" w:hAnsi="Times New Roman"/>
          <w:sz w:val="28"/>
          <w:szCs w:val="28"/>
        </w:rPr>
        <w:t>.</w:t>
      </w:r>
      <w:r w:rsidRPr="001B0032">
        <w:rPr>
          <w:rFonts w:ascii="Times New Roman" w:eastAsia="Calibri" w:hAnsi="Times New Roman"/>
          <w:sz w:val="28"/>
          <w:szCs w:val="28"/>
          <w:lang w:val="en-US"/>
        </w:rPr>
        <w:t>com</w:t>
      </w:r>
      <w:r w:rsidRPr="00306D24">
        <w:rPr>
          <w:rFonts w:ascii="Times New Roman" w:eastAsia="Calibri" w:hAnsi="Times New Roman"/>
          <w:sz w:val="28"/>
          <w:szCs w:val="28"/>
        </w:rPr>
        <w:t>/</w:t>
      </w:r>
    </w:p>
    <w:p w:rsidR="0006434D" w:rsidRDefault="009B309C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9.</w:t>
      </w:r>
      <w:r w:rsidRPr="009B309C">
        <w:rPr>
          <w:rFonts w:ascii="Times New Roman" w:eastAsia="Calibri" w:hAnsi="Times New Roman"/>
          <w:sz w:val="28"/>
          <w:szCs w:val="28"/>
        </w:rPr>
        <w:t xml:space="preserve"> </w:t>
      </w:r>
      <w:r w:rsidRPr="001E0AD2">
        <w:rPr>
          <w:rFonts w:ascii="Times New Roman" w:eastAsia="Calibri" w:hAnsi="Times New Roman"/>
          <w:sz w:val="28"/>
          <w:szCs w:val="28"/>
        </w:rPr>
        <w:t>http://www.logistics-museum.ru/</w:t>
      </w:r>
    </w:p>
    <w:p w:rsidR="009B309C" w:rsidRDefault="009B309C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10.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71A6A">
        <w:rPr>
          <w:rFonts w:ascii="Times New Roman" w:eastAsia="Calibri" w:hAnsi="Times New Roman"/>
          <w:sz w:val="28"/>
          <w:szCs w:val="28"/>
        </w:rPr>
        <w:t>http://музей-варежки</w:t>
      </w:r>
      <w:proofErr w:type="gramStart"/>
      <w:r w:rsidRPr="00C71A6A">
        <w:rPr>
          <w:rFonts w:ascii="Times New Roman" w:eastAsia="Calibri" w:hAnsi="Times New Roman"/>
          <w:sz w:val="28"/>
          <w:szCs w:val="28"/>
        </w:rPr>
        <w:t>.р</w:t>
      </w:r>
      <w:proofErr w:type="gramEnd"/>
      <w:r w:rsidRPr="00C71A6A">
        <w:rPr>
          <w:rFonts w:ascii="Times New Roman" w:eastAsia="Calibri" w:hAnsi="Times New Roman"/>
          <w:sz w:val="28"/>
          <w:szCs w:val="28"/>
        </w:rPr>
        <w:t>ф/</w:t>
      </w:r>
    </w:p>
    <w:p w:rsidR="009B309C" w:rsidRDefault="009B309C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11.</w:t>
      </w:r>
      <w:r w:rsidRPr="009B309C">
        <w:rPr>
          <w:rFonts w:ascii="Times New Roman" w:eastAsia="Calibri" w:hAnsi="Times New Roman"/>
          <w:sz w:val="28"/>
          <w:szCs w:val="28"/>
        </w:rPr>
        <w:t xml:space="preserve"> </w:t>
      </w:r>
      <w:r w:rsidRPr="00C34B1F">
        <w:rPr>
          <w:rFonts w:ascii="Times New Roman" w:eastAsia="Calibri" w:hAnsi="Times New Roman"/>
          <w:sz w:val="28"/>
          <w:szCs w:val="28"/>
          <w:lang w:val="en-US"/>
        </w:rPr>
        <w:t>http</w:t>
      </w:r>
      <w:r w:rsidRPr="00C34B1F">
        <w:rPr>
          <w:rFonts w:ascii="Times New Roman" w:eastAsia="Calibri" w:hAnsi="Times New Roman"/>
          <w:sz w:val="28"/>
          <w:szCs w:val="28"/>
        </w:rPr>
        <w:t>://</w:t>
      </w:r>
      <w:r w:rsidRPr="00C34B1F">
        <w:rPr>
          <w:rFonts w:ascii="Times New Roman" w:eastAsia="Calibri" w:hAnsi="Times New Roman"/>
          <w:sz w:val="28"/>
          <w:szCs w:val="28"/>
          <w:lang w:val="en-US"/>
        </w:rPr>
        <w:t>www</w:t>
      </w:r>
      <w:r w:rsidRPr="00C34B1F">
        <w:rPr>
          <w:rFonts w:ascii="Times New Roman" w:eastAsia="Calibri" w:hAnsi="Times New Roman"/>
          <w:sz w:val="28"/>
          <w:szCs w:val="28"/>
        </w:rPr>
        <w:t>.</w:t>
      </w:r>
      <w:proofErr w:type="spellStart"/>
      <w:r w:rsidRPr="00C34B1F">
        <w:rPr>
          <w:rFonts w:ascii="Times New Roman" w:eastAsia="Calibri" w:hAnsi="Times New Roman"/>
          <w:sz w:val="28"/>
          <w:szCs w:val="28"/>
          <w:lang w:val="en-US"/>
        </w:rPr>
        <w:t>newhollandsp</w:t>
      </w:r>
      <w:proofErr w:type="spellEnd"/>
      <w:r w:rsidRPr="00C34B1F">
        <w:rPr>
          <w:rFonts w:ascii="Times New Roman" w:eastAsia="Calibri" w:hAnsi="Times New Roman"/>
          <w:sz w:val="28"/>
          <w:szCs w:val="28"/>
        </w:rPr>
        <w:t>.</w:t>
      </w:r>
      <w:proofErr w:type="spellStart"/>
      <w:r w:rsidRPr="00C34B1F">
        <w:rPr>
          <w:rFonts w:ascii="Times New Roman" w:eastAsia="Calibri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Calibri" w:hAnsi="Times New Roman"/>
          <w:sz w:val="28"/>
          <w:szCs w:val="28"/>
        </w:rPr>
        <w:t>/</w:t>
      </w:r>
    </w:p>
    <w:p w:rsidR="009B309C" w:rsidRDefault="009B309C" w:rsidP="00593DF1">
      <w:pPr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12.</w:t>
      </w:r>
      <w:r w:rsidRPr="009B309C">
        <w:rPr>
          <w:rFonts w:ascii="Times New Roman" w:eastAsia="TimesNewRoman" w:hAnsi="Times New Roman"/>
          <w:sz w:val="28"/>
          <w:szCs w:val="28"/>
        </w:rPr>
        <w:t xml:space="preserve"> </w:t>
      </w:r>
      <w:r w:rsidR="00044FC9" w:rsidRPr="00044FC9">
        <w:rPr>
          <w:rFonts w:ascii="Times New Roman" w:eastAsia="TimesNewRoman" w:hAnsi="Times New Roman"/>
          <w:sz w:val="28"/>
          <w:szCs w:val="28"/>
        </w:rPr>
        <w:t>http://www.metro.spb.ru/</w:t>
      </w:r>
    </w:p>
    <w:p w:rsidR="009B309C" w:rsidRDefault="00044FC9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13. </w:t>
      </w:r>
      <w:r w:rsidRPr="00044FC9">
        <w:rPr>
          <w:rFonts w:ascii="Times New Roman" w:eastAsia="Calibri" w:hAnsi="Times New Roman"/>
          <w:sz w:val="28"/>
          <w:szCs w:val="28"/>
        </w:rPr>
        <w:t>http://www.pulkovoairport.ru/</w:t>
      </w:r>
    </w:p>
    <w:p w:rsidR="00044FC9" w:rsidRDefault="00044FC9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14. </w:t>
      </w:r>
      <w:r w:rsidRPr="00405155">
        <w:rPr>
          <w:rFonts w:ascii="Times New Roman" w:eastAsia="Calibri" w:hAnsi="Times New Roman"/>
          <w:sz w:val="28"/>
          <w:szCs w:val="28"/>
        </w:rPr>
        <w:t>https://www.aviaport.ru/news/2013/11/12/267821.html</w:t>
      </w:r>
    </w:p>
    <w:p w:rsidR="00044FC9" w:rsidRDefault="00044FC9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15.</w:t>
      </w:r>
      <w:r w:rsidRPr="00044FC9">
        <w:rPr>
          <w:rFonts w:ascii="Times New Roman" w:eastAsia="Calibri" w:hAnsi="Times New Roman"/>
          <w:sz w:val="28"/>
          <w:szCs w:val="28"/>
        </w:rPr>
        <w:t xml:space="preserve"> </w:t>
      </w:r>
      <w:r w:rsidRPr="00405155">
        <w:rPr>
          <w:rFonts w:ascii="Times New Roman" w:eastAsia="Calibri" w:hAnsi="Times New Roman"/>
          <w:sz w:val="28"/>
          <w:szCs w:val="28"/>
        </w:rPr>
        <w:t>https://ru.wikipedia.org/</w:t>
      </w:r>
    </w:p>
    <w:p w:rsidR="00044FC9" w:rsidRDefault="00044FC9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16.</w:t>
      </w:r>
      <w:r w:rsidRPr="00044FC9">
        <w:rPr>
          <w:rFonts w:ascii="Times New Roman" w:eastAsia="Calibri" w:hAnsi="Times New Roman"/>
          <w:sz w:val="28"/>
          <w:szCs w:val="28"/>
        </w:rPr>
        <w:t xml:space="preserve"> </w:t>
      </w:r>
      <w:r w:rsidR="00A3624C" w:rsidRPr="009B5391">
        <w:rPr>
          <w:rFonts w:ascii="Times New Roman" w:eastAsiaTheme="minorHAnsi" w:hAnsi="Times New Roman"/>
          <w:sz w:val="28"/>
          <w:szCs w:val="28"/>
          <w:lang w:eastAsia="en-US"/>
        </w:rPr>
        <w:t>http://art-travel.ru/</w:t>
      </w:r>
    </w:p>
    <w:p w:rsidR="004D6CB9" w:rsidRPr="00E857AE" w:rsidRDefault="00E857AE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857AE">
        <w:rPr>
          <w:rFonts w:ascii="Times New Roman" w:eastAsiaTheme="minorHAnsi" w:hAnsi="Times New Roman"/>
          <w:sz w:val="28"/>
          <w:szCs w:val="28"/>
          <w:lang w:eastAsia="en-US"/>
        </w:rPr>
        <w:t xml:space="preserve">17. </w:t>
      </w:r>
      <w:r w:rsidRPr="00E857AE">
        <w:rPr>
          <w:rFonts w:ascii="Times New Roman" w:eastAsia="Calibri" w:hAnsi="Times New Roman"/>
          <w:sz w:val="28"/>
          <w:szCs w:val="28"/>
        </w:rPr>
        <w:t>https://www.gazeta.ru/business/2016/02/07/8057105.shtml</w:t>
      </w:r>
    </w:p>
    <w:p w:rsidR="00E857AE" w:rsidRDefault="0010256E" w:rsidP="00593DF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18. </w:t>
      </w:r>
      <w:r w:rsidRPr="0010256E">
        <w:rPr>
          <w:rFonts w:ascii="Times New Roman" w:eastAsia="Calibri" w:hAnsi="Times New Roman"/>
          <w:sz w:val="28"/>
          <w:szCs w:val="28"/>
          <w:lang w:val="en-US" w:eastAsia="en-US"/>
        </w:rPr>
        <w:t>http</w:t>
      </w:r>
      <w:r w:rsidRPr="0010256E">
        <w:rPr>
          <w:rFonts w:ascii="Times New Roman" w:eastAsia="Calibri" w:hAnsi="Times New Roman"/>
          <w:sz w:val="28"/>
          <w:szCs w:val="28"/>
          <w:lang w:eastAsia="en-US"/>
        </w:rPr>
        <w:t>://</w:t>
      </w:r>
      <w:proofErr w:type="spellStart"/>
      <w:r w:rsidRPr="0010256E">
        <w:rPr>
          <w:rFonts w:ascii="Times New Roman" w:eastAsia="Calibri" w:hAnsi="Times New Roman"/>
          <w:sz w:val="28"/>
          <w:szCs w:val="28"/>
          <w:lang w:val="en-US" w:eastAsia="en-US"/>
        </w:rPr>
        <w:t>mcof</w:t>
      </w:r>
      <w:proofErr w:type="spellEnd"/>
      <w:r w:rsidRPr="0010256E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spellStart"/>
      <w:r w:rsidRPr="0010256E">
        <w:rPr>
          <w:rFonts w:ascii="Times New Roman" w:eastAsia="Calibri" w:hAnsi="Times New Roman"/>
          <w:sz w:val="28"/>
          <w:szCs w:val="28"/>
          <w:lang w:val="en-US" w:eastAsia="en-US"/>
        </w:rPr>
        <w:t>ru</w:t>
      </w:r>
      <w:proofErr w:type="spellEnd"/>
      <w:r w:rsidRPr="0010256E">
        <w:rPr>
          <w:rFonts w:ascii="Times New Roman" w:eastAsia="Calibri" w:hAnsi="Times New Roman"/>
          <w:sz w:val="28"/>
          <w:szCs w:val="28"/>
          <w:lang w:eastAsia="en-US"/>
        </w:rPr>
        <w:t>/</w:t>
      </w:r>
    </w:p>
    <w:p w:rsidR="0010256E" w:rsidRDefault="0010256E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19. </w:t>
      </w:r>
      <w:r w:rsidRPr="0010256E">
        <w:rPr>
          <w:rFonts w:ascii="Times New Roman" w:hAnsi="Times New Roman"/>
          <w:sz w:val="28"/>
          <w:szCs w:val="28"/>
          <w:lang w:val="en-US"/>
        </w:rPr>
        <w:t>http</w:t>
      </w:r>
      <w:r w:rsidRPr="0010256E">
        <w:rPr>
          <w:rFonts w:ascii="Times New Roman" w:hAnsi="Times New Roman"/>
          <w:sz w:val="28"/>
          <w:szCs w:val="28"/>
        </w:rPr>
        <w:t>://</w:t>
      </w:r>
      <w:proofErr w:type="spellStart"/>
      <w:r w:rsidRPr="0010256E">
        <w:rPr>
          <w:rFonts w:ascii="Times New Roman" w:hAnsi="Times New Roman"/>
          <w:sz w:val="28"/>
          <w:szCs w:val="28"/>
          <w:lang w:val="en-US"/>
        </w:rPr>
        <w:t>tkachi</w:t>
      </w:r>
      <w:proofErr w:type="spellEnd"/>
      <w:r w:rsidRPr="0010256E">
        <w:rPr>
          <w:rFonts w:ascii="Times New Roman" w:hAnsi="Times New Roman"/>
          <w:sz w:val="28"/>
          <w:szCs w:val="28"/>
        </w:rPr>
        <w:t>.</w:t>
      </w:r>
      <w:r w:rsidRPr="0010256E">
        <w:rPr>
          <w:rFonts w:ascii="Times New Roman" w:hAnsi="Times New Roman"/>
          <w:sz w:val="28"/>
          <w:szCs w:val="28"/>
          <w:lang w:val="en-US"/>
        </w:rPr>
        <w:t>com</w:t>
      </w:r>
      <w:r w:rsidRPr="0010256E">
        <w:rPr>
          <w:rFonts w:ascii="Times New Roman" w:hAnsi="Times New Roman"/>
          <w:sz w:val="28"/>
          <w:szCs w:val="28"/>
        </w:rPr>
        <w:t>/</w:t>
      </w:r>
    </w:p>
    <w:p w:rsidR="0010256E" w:rsidRDefault="0010256E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20. </w:t>
      </w:r>
      <w:r w:rsidRPr="0010256E">
        <w:rPr>
          <w:rFonts w:ascii="Times New Roman" w:hAnsi="Times New Roman"/>
          <w:sz w:val="28"/>
          <w:szCs w:val="28"/>
          <w:lang w:val="en-US"/>
        </w:rPr>
        <w:t>http</w:t>
      </w:r>
      <w:r w:rsidRPr="0010256E">
        <w:rPr>
          <w:rFonts w:ascii="Times New Roman" w:hAnsi="Times New Roman"/>
          <w:sz w:val="28"/>
          <w:szCs w:val="28"/>
        </w:rPr>
        <w:t>://</w:t>
      </w:r>
      <w:r w:rsidRPr="0010256E">
        <w:rPr>
          <w:rFonts w:ascii="Times New Roman" w:hAnsi="Times New Roman"/>
          <w:sz w:val="28"/>
          <w:szCs w:val="28"/>
          <w:lang w:val="en-US"/>
        </w:rPr>
        <w:t>new</w:t>
      </w:r>
      <w:r w:rsidRPr="0010256E">
        <w:rPr>
          <w:rFonts w:ascii="Times New Roman" w:hAnsi="Times New Roman"/>
          <w:sz w:val="28"/>
          <w:szCs w:val="28"/>
        </w:rPr>
        <w:t>.</w:t>
      </w:r>
      <w:proofErr w:type="spellStart"/>
      <w:r w:rsidRPr="0010256E">
        <w:rPr>
          <w:rFonts w:ascii="Times New Roman" w:hAnsi="Times New Roman"/>
          <w:sz w:val="28"/>
          <w:szCs w:val="28"/>
          <w:lang w:val="en-US"/>
        </w:rPr>
        <w:t>loftprojectetagi</w:t>
      </w:r>
      <w:proofErr w:type="spellEnd"/>
      <w:r w:rsidRPr="0010256E">
        <w:rPr>
          <w:rFonts w:ascii="Times New Roman" w:hAnsi="Times New Roman"/>
          <w:sz w:val="28"/>
          <w:szCs w:val="28"/>
        </w:rPr>
        <w:t>.</w:t>
      </w:r>
      <w:proofErr w:type="spellStart"/>
      <w:r w:rsidRPr="0010256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10256E">
        <w:rPr>
          <w:rFonts w:ascii="Times New Roman" w:hAnsi="Times New Roman"/>
          <w:sz w:val="28"/>
          <w:szCs w:val="28"/>
        </w:rPr>
        <w:t>/</w:t>
      </w:r>
    </w:p>
    <w:p w:rsidR="0010256E" w:rsidRDefault="0010256E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r w:rsidRPr="0010256E">
        <w:rPr>
          <w:rFonts w:ascii="Times New Roman" w:hAnsi="Times New Roman"/>
          <w:sz w:val="28"/>
          <w:szCs w:val="28"/>
        </w:rPr>
        <w:t>http://artmuza.spb.ru/o-nas/</w:t>
      </w:r>
    </w:p>
    <w:p w:rsidR="0010256E" w:rsidRPr="0010256E" w:rsidRDefault="00A3624C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9B5391">
        <w:rPr>
          <w:rFonts w:ascii="Times New Roman" w:eastAsiaTheme="minorHAnsi" w:hAnsi="Times New Roman"/>
          <w:sz w:val="28"/>
          <w:szCs w:val="28"/>
          <w:lang w:eastAsia="en-US"/>
        </w:rPr>
        <w:t>http://art-travel.ru/</w:t>
      </w:r>
    </w:p>
    <w:p w:rsidR="0010256E" w:rsidRPr="0010256E" w:rsidRDefault="0010256E" w:rsidP="00593DF1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C2E6C" w:rsidRDefault="00CC2E6C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4484" w:rsidRDefault="00E94484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4DE1" w:rsidRDefault="00293051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293051">
        <w:rPr>
          <w:rFonts w:ascii="Times New Roman" w:hAnsi="Times New Roman"/>
          <w:b/>
          <w:sz w:val="32"/>
          <w:szCs w:val="32"/>
        </w:rPr>
        <w:lastRenderedPageBreak/>
        <w:t xml:space="preserve">Приложение </w:t>
      </w:r>
    </w:p>
    <w:p w:rsidR="00293051" w:rsidRPr="00293051" w:rsidRDefault="006D1FFC" w:rsidP="00593DF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A6F53DB" wp14:editId="51262054">
            <wp:extent cx="5010150" cy="30099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93051" w:rsidRDefault="00C34DE1" w:rsidP="00C34D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Динамика </w:t>
      </w:r>
      <w:r w:rsidR="0020419C">
        <w:rPr>
          <w:rFonts w:ascii="Times New Roman" w:hAnsi="Times New Roman"/>
          <w:sz w:val="28"/>
          <w:szCs w:val="28"/>
        </w:rPr>
        <w:t xml:space="preserve">прибытий в пассажирский порт «Морской Фасад» в Санкт-Петербурге. (Источник: </w:t>
      </w:r>
      <w:r w:rsidR="0020419C" w:rsidRPr="0020419C">
        <w:rPr>
          <w:rFonts w:ascii="Times New Roman" w:hAnsi="Times New Roman"/>
          <w:sz w:val="28"/>
          <w:szCs w:val="28"/>
        </w:rPr>
        <w:t>http://www.portspb.ru/</w:t>
      </w:r>
      <w:r w:rsidR="0020419C">
        <w:rPr>
          <w:rFonts w:ascii="Times New Roman" w:hAnsi="Times New Roman"/>
          <w:sz w:val="28"/>
          <w:szCs w:val="28"/>
        </w:rPr>
        <w:t>)</w:t>
      </w:r>
      <w:r w:rsidR="0020419C" w:rsidRPr="0020419C">
        <w:rPr>
          <w:rFonts w:ascii="Times New Roman" w:hAnsi="Times New Roman"/>
          <w:sz w:val="28"/>
          <w:szCs w:val="28"/>
        </w:rPr>
        <w:tab/>
      </w:r>
      <w:r w:rsidR="0020419C" w:rsidRPr="0020419C">
        <w:rPr>
          <w:rFonts w:ascii="Times New Roman" w:hAnsi="Times New Roman"/>
          <w:sz w:val="28"/>
          <w:szCs w:val="28"/>
        </w:rPr>
        <w:tab/>
      </w:r>
    </w:p>
    <w:p w:rsidR="00293051" w:rsidRDefault="00293051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5957" w:rsidRDefault="00346A4B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CB75EB2" wp14:editId="3AF15B39">
            <wp:extent cx="5391150" cy="29908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95957" w:rsidRDefault="00346A4B" w:rsidP="00CC2E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2. Динамика туристских прибытий в Санкт-Петербург</w:t>
      </w:r>
    </w:p>
    <w:p w:rsidR="00CC2E6C" w:rsidRDefault="00CC2E6C" w:rsidP="00CC2E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2E6C" w:rsidRDefault="00CC2E6C" w:rsidP="00CC2E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2E6C" w:rsidRDefault="00CC2E6C" w:rsidP="00CC2E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2E6C" w:rsidRDefault="00CC2E6C" w:rsidP="00CC2E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600"/>
        <w:gridCol w:w="3640"/>
        <w:gridCol w:w="1304"/>
        <w:gridCol w:w="1275"/>
        <w:gridCol w:w="1276"/>
      </w:tblGrid>
      <w:tr w:rsidR="00E95957" w:rsidRPr="00E95957" w:rsidTr="003E3228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lastRenderedPageBreak/>
              <w:t>№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Страна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2014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2015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2016 год</w:t>
            </w:r>
          </w:p>
        </w:tc>
      </w:tr>
      <w:tr w:rsidR="00E95957" w:rsidRPr="00E95957" w:rsidTr="003E3228">
        <w:trPr>
          <w:trHeight w:val="24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ФИНЛЯНДИЯ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1 380 179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1 415 853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1 319 030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КИТАЙ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873 792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1 121 536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1 288 720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ГЕРМАНИЯ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583 824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553 493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566 434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ЛИТВА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425 132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270 042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285 159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ЭСТОНИЯ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330 814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357 377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414 147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ЛАТВИЯ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295 081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278 265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288 682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ТУРЦИЯ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262 549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238 541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42 658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США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245 184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233 379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238 633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Великобритания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214 909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179 674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177 080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ИТАЛИЯ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206 807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191 071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192 140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ФРАНЦИЯ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198 644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171 436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176 855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МОНГОЛИЯ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157 663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378 196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522 026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ИЗРАИЛЬ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149 575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162 046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178 633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КОРЕЯ, РЕСПУБЛИКА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114 320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136 039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161 267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ЯПОНИЯ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97 779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86 173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84 631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ИСПАНИЯ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90 851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103 756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108 900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НИДЕРЛАНДЫ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69 888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54 808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57 408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СЕРБИЯ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66 550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58 070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50 498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АВСТРИЯ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59 557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50 587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49 026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НОРВЕГИЯ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54 573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48 248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45 135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ЧЕШСКАЯ РЕСПУБЛИКА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51 421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40 461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39 684</w:t>
            </w:r>
          </w:p>
        </w:tc>
      </w:tr>
      <w:tr w:rsidR="00E95957" w:rsidRPr="00E95957" w:rsidTr="003E322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КАНАДА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50 944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41 569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40 410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ЮЖНАЯ ОСЕТИЯ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49 170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117 707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111 370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ИНДИЯ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48 920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50 853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70 375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ВЬЕТНАМ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48 870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29 790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36 291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ШВЕЙЦАРИЯ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44 997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41 998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48 485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АВСТРАЛИЯ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44 182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38 044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41 882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ШВЕЦИЯ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44 131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37 220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35 645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ГРУЗИЯ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42 960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47 216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65 336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БЕЛЬГИЯ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34 251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31 401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34 553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БРАЗИЛИЯ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30 953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33 621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27 177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ДАНИЯ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30 230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22 609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19 365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БОЛГАРИЯ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26 997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24 288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26 563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ИРАН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25 810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41 431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67 166</w:t>
            </w:r>
          </w:p>
        </w:tc>
      </w:tr>
      <w:tr w:rsidR="00E95957" w:rsidRPr="00E95957" w:rsidTr="003E322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95957">
              <w:rPr>
                <w:rFonts w:ascii="Arial" w:hAnsi="Arial" w:cs="Arial"/>
                <w:color w:val="000000"/>
              </w:rPr>
              <w:t>ГРЕЦИЯ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25 561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25 185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7" w:rsidRPr="00E95957" w:rsidRDefault="00E95957" w:rsidP="00E9595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E95957">
              <w:rPr>
                <w:rFonts w:ascii="Arial" w:hAnsi="Arial" w:cs="Arial"/>
              </w:rPr>
              <w:t>27 078</w:t>
            </w:r>
          </w:p>
        </w:tc>
      </w:tr>
    </w:tbl>
    <w:p w:rsidR="0020419C" w:rsidRDefault="0020419C" w:rsidP="0059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228" w:rsidRPr="007818EF" w:rsidRDefault="003E3228" w:rsidP="003E32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1. Динамика туристских прибытий по странам за последние три года. (Данные </w:t>
      </w:r>
      <w:proofErr w:type="spellStart"/>
      <w:r>
        <w:rPr>
          <w:rFonts w:ascii="Times New Roman" w:hAnsi="Times New Roman"/>
          <w:sz w:val="28"/>
          <w:szCs w:val="28"/>
        </w:rPr>
        <w:t>росстата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7818EF">
        <w:rPr>
          <w:rFonts w:ascii="Times New Roman" w:hAnsi="Times New Roman"/>
          <w:sz w:val="28"/>
          <w:szCs w:val="28"/>
        </w:rPr>
        <w:t xml:space="preserve"> </w:t>
      </w:r>
      <w:r w:rsidR="00913D7C">
        <w:rPr>
          <w:rFonts w:ascii="Times New Roman" w:hAnsi="Times New Roman"/>
          <w:sz w:val="28"/>
          <w:szCs w:val="28"/>
        </w:rPr>
        <w:t xml:space="preserve">(Источник: </w:t>
      </w:r>
      <w:r w:rsidR="007818EF" w:rsidRPr="007818EF">
        <w:rPr>
          <w:rFonts w:ascii="Times New Roman" w:hAnsi="Times New Roman"/>
          <w:sz w:val="28"/>
          <w:szCs w:val="28"/>
        </w:rPr>
        <w:t>https://www.russiatourism.ru/contents/statistika/statisticheskie-pokazateli-vzaimnykh-poezdok-grazhdan-rossiyskoy-federatsii-i-gr</w:t>
      </w:r>
      <w:r w:rsidR="00913D7C">
        <w:rPr>
          <w:rFonts w:ascii="Times New Roman" w:hAnsi="Times New Roman"/>
          <w:sz w:val="28"/>
          <w:szCs w:val="28"/>
        </w:rPr>
        <w:t>azhdan-inostrannykh-gosudarstv/)</w:t>
      </w:r>
    </w:p>
    <w:p w:rsidR="004D6CB9" w:rsidRDefault="004D6CB9" w:rsidP="003E32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5E39" w:rsidRDefault="00C05E39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8839D82" wp14:editId="0C3E5647">
            <wp:extent cx="5934710" cy="3338195"/>
            <wp:effectExtent l="0" t="0" r="8890" b="0"/>
            <wp:docPr id="9" name="Рисунок 9" descr="C:\Users\1\Desktop\Диплом\12\58376a333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иплом\12\58376a333e1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07" w:rsidRDefault="00E716C6" w:rsidP="00E716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4. Новый интерактивный объект туристского показа. Гранд Макет Россия</w:t>
      </w:r>
    </w:p>
    <w:p w:rsidR="00CC2E6C" w:rsidRPr="00A52707" w:rsidRDefault="00CC2E6C" w:rsidP="00E716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5E39" w:rsidRDefault="00C05E39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710" cy="3950970"/>
            <wp:effectExtent l="0" t="0" r="8890" b="0"/>
            <wp:docPr id="10" name="Рисунок 10" descr="C:\Users\1\Desktop\Диплом\12\448bd503605c11cbe128823a7a69c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иплом\12\448bd503605c11cbe128823a7a69c4f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39" w:rsidRDefault="00E716C6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 Музей Фаберже</w:t>
      </w:r>
    </w:p>
    <w:p w:rsidR="00C05E39" w:rsidRDefault="00C05E39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710" cy="3985260"/>
            <wp:effectExtent l="0" t="0" r="8890" b="0"/>
            <wp:docPr id="11" name="Рисунок 11" descr="C:\Users\1\Desktop\Диплом\12\1461077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иплом\12\14610777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39" w:rsidRDefault="00E716C6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6. Новое арт-</w:t>
      </w:r>
      <w:r w:rsidR="00CC2E6C">
        <w:rPr>
          <w:rFonts w:ascii="Times New Roman" w:hAnsi="Times New Roman"/>
          <w:sz w:val="28"/>
          <w:szCs w:val="28"/>
        </w:rPr>
        <w:t>пространство «Новая Голландия»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C2E6C" w:rsidRDefault="00CC2E6C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5E39" w:rsidRDefault="00C05E39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8E4843" wp14:editId="7A772ECB">
            <wp:extent cx="4572000" cy="3019425"/>
            <wp:effectExtent l="0" t="0" r="0" b="9525"/>
            <wp:docPr id="12" name="Рисунок 12" descr="C:\Users\1\Desktop\Диплом\12\08_13_01_35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иплом\12\08_13_01_35_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39" w:rsidRDefault="00CC2E6C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7. Музей воды</w:t>
      </w:r>
    </w:p>
    <w:p w:rsidR="00CC2E6C" w:rsidRDefault="00CC2E6C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C2E6C" w:rsidRDefault="00CC2E6C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5E39" w:rsidRDefault="00C05E39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76925" cy="3917950"/>
            <wp:effectExtent l="0" t="0" r="9525" b="6350"/>
            <wp:docPr id="13" name="Рисунок 13" descr="C:\Users\1\Desktop\Диплом\12\Новый-терминал-аэропорта-Пул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иплом\12\Новый-терминал-аэропорта-Пулк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15" cy="39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6C" w:rsidRDefault="00CC2E6C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8. Новый терминал Аэропорта Пулково.</w:t>
      </w:r>
    </w:p>
    <w:p w:rsidR="0078163E" w:rsidRDefault="0078163E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C08DB" w:rsidRDefault="0078163E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5A1328" wp14:editId="109DC4EB">
            <wp:extent cx="5876925" cy="3903064"/>
            <wp:effectExtent l="0" t="0" r="0" b="2540"/>
            <wp:docPr id="4" name="Рисунок 4" descr="F:\Карта 2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а 2.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08" cy="39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3E" w:rsidRDefault="0078163E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9. Карта-схема расположения объектов, входящих в туристский маршрут. (Автор: Царьков К.В. 2017).</w:t>
      </w:r>
    </w:p>
    <w:p w:rsidR="00CC2E6C" w:rsidRDefault="0078163E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F470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7" name="Рисунок 7" descr="C:\Users\1\Desktop\istcente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stcenter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3E" w:rsidRDefault="00F47022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10. Карт-схема достопримечательностей исторического центра города. (Царьков К.В. 2017)</w:t>
      </w:r>
    </w:p>
    <w:p w:rsidR="00F47022" w:rsidRDefault="00F47022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7022" w:rsidRDefault="00F47022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702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028642" wp14:editId="3AE562FA">
            <wp:extent cx="5939790" cy="3268752"/>
            <wp:effectExtent l="0" t="0" r="3810" b="8255"/>
            <wp:docPr id="8" name="Рисунок 8" descr="http://neva-room.ru/uploads/neva/2015/01/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va-room.ru/uploads/neva/2015/01/image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22" w:rsidRPr="00967825" w:rsidRDefault="00F47022" w:rsidP="00C05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11. Музей Эрарта</w:t>
      </w:r>
    </w:p>
    <w:sectPr w:rsidR="00F47022" w:rsidRPr="00967825" w:rsidSect="000D6BC5">
      <w:footerReference w:type="default" r:id="rId2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5DF" w:rsidRDefault="004425DF" w:rsidP="00191165">
      <w:pPr>
        <w:spacing w:after="0" w:line="240" w:lineRule="auto"/>
      </w:pPr>
      <w:r>
        <w:separator/>
      </w:r>
    </w:p>
  </w:endnote>
  <w:endnote w:type="continuationSeparator" w:id="0">
    <w:p w:rsidR="004425DF" w:rsidRDefault="004425DF" w:rsidP="0019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518785"/>
      <w:docPartObj>
        <w:docPartGallery w:val="Page Numbers (Bottom of Page)"/>
        <w:docPartUnique/>
      </w:docPartObj>
    </w:sdtPr>
    <w:sdtEndPr/>
    <w:sdtContent>
      <w:p w:rsidR="004425DF" w:rsidRDefault="004425D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6B9">
          <w:rPr>
            <w:noProof/>
          </w:rPr>
          <w:t>40</w:t>
        </w:r>
        <w:r>
          <w:fldChar w:fldCharType="end"/>
        </w:r>
      </w:p>
    </w:sdtContent>
  </w:sdt>
  <w:p w:rsidR="004425DF" w:rsidRDefault="004425D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5DF" w:rsidRDefault="004425DF" w:rsidP="00191165">
      <w:pPr>
        <w:spacing w:after="0" w:line="240" w:lineRule="auto"/>
      </w:pPr>
      <w:r>
        <w:separator/>
      </w:r>
    </w:p>
  </w:footnote>
  <w:footnote w:type="continuationSeparator" w:id="0">
    <w:p w:rsidR="004425DF" w:rsidRDefault="004425DF" w:rsidP="00191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5FD4"/>
    <w:multiLevelType w:val="hybridMultilevel"/>
    <w:tmpl w:val="78607022"/>
    <w:lvl w:ilvl="0" w:tplc="0419000F">
      <w:start w:val="1"/>
      <w:numFmt w:val="decimal"/>
      <w:lvlText w:val="%1."/>
      <w:lvlJc w:val="left"/>
      <w:pPr>
        <w:ind w:left="-1009" w:hanging="360"/>
      </w:pPr>
    </w:lvl>
    <w:lvl w:ilvl="1" w:tplc="04190019" w:tentative="1">
      <w:start w:val="1"/>
      <w:numFmt w:val="lowerLetter"/>
      <w:lvlText w:val="%2."/>
      <w:lvlJc w:val="left"/>
      <w:pPr>
        <w:ind w:left="-289" w:hanging="360"/>
      </w:pPr>
    </w:lvl>
    <w:lvl w:ilvl="2" w:tplc="0419001B" w:tentative="1">
      <w:start w:val="1"/>
      <w:numFmt w:val="lowerRoman"/>
      <w:lvlText w:val="%3."/>
      <w:lvlJc w:val="right"/>
      <w:pPr>
        <w:ind w:left="431" w:hanging="180"/>
      </w:pPr>
    </w:lvl>
    <w:lvl w:ilvl="3" w:tplc="0419000F" w:tentative="1">
      <w:start w:val="1"/>
      <w:numFmt w:val="decimal"/>
      <w:lvlText w:val="%4."/>
      <w:lvlJc w:val="left"/>
      <w:pPr>
        <w:ind w:left="1151" w:hanging="360"/>
      </w:pPr>
    </w:lvl>
    <w:lvl w:ilvl="4" w:tplc="04190019" w:tentative="1">
      <w:start w:val="1"/>
      <w:numFmt w:val="lowerLetter"/>
      <w:lvlText w:val="%5."/>
      <w:lvlJc w:val="left"/>
      <w:pPr>
        <w:ind w:left="1871" w:hanging="360"/>
      </w:pPr>
    </w:lvl>
    <w:lvl w:ilvl="5" w:tplc="0419001B" w:tentative="1">
      <w:start w:val="1"/>
      <w:numFmt w:val="lowerRoman"/>
      <w:lvlText w:val="%6."/>
      <w:lvlJc w:val="right"/>
      <w:pPr>
        <w:ind w:left="2591" w:hanging="180"/>
      </w:pPr>
    </w:lvl>
    <w:lvl w:ilvl="6" w:tplc="0419000F" w:tentative="1">
      <w:start w:val="1"/>
      <w:numFmt w:val="decimal"/>
      <w:lvlText w:val="%7."/>
      <w:lvlJc w:val="left"/>
      <w:pPr>
        <w:ind w:left="3311" w:hanging="360"/>
      </w:pPr>
    </w:lvl>
    <w:lvl w:ilvl="7" w:tplc="04190019" w:tentative="1">
      <w:start w:val="1"/>
      <w:numFmt w:val="lowerLetter"/>
      <w:lvlText w:val="%8."/>
      <w:lvlJc w:val="left"/>
      <w:pPr>
        <w:ind w:left="4031" w:hanging="360"/>
      </w:pPr>
    </w:lvl>
    <w:lvl w:ilvl="8" w:tplc="0419001B" w:tentative="1">
      <w:start w:val="1"/>
      <w:numFmt w:val="lowerRoman"/>
      <w:lvlText w:val="%9."/>
      <w:lvlJc w:val="right"/>
      <w:pPr>
        <w:ind w:left="4751" w:hanging="180"/>
      </w:pPr>
    </w:lvl>
  </w:abstractNum>
  <w:abstractNum w:abstractNumId="1">
    <w:nsid w:val="12D474AD"/>
    <w:multiLevelType w:val="hybridMultilevel"/>
    <w:tmpl w:val="D5D25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91F0C"/>
    <w:multiLevelType w:val="hybridMultilevel"/>
    <w:tmpl w:val="529234C4"/>
    <w:lvl w:ilvl="0" w:tplc="B65ED5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DA35B9"/>
    <w:multiLevelType w:val="hybridMultilevel"/>
    <w:tmpl w:val="89EA5F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C543C9A"/>
    <w:multiLevelType w:val="hybridMultilevel"/>
    <w:tmpl w:val="A1469B7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841E62"/>
    <w:multiLevelType w:val="hybridMultilevel"/>
    <w:tmpl w:val="21562E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7BD7011"/>
    <w:multiLevelType w:val="hybridMultilevel"/>
    <w:tmpl w:val="A1469B7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B07"/>
    <w:rsid w:val="00000B0F"/>
    <w:rsid w:val="00006591"/>
    <w:rsid w:val="00014282"/>
    <w:rsid w:val="00014C58"/>
    <w:rsid w:val="00017618"/>
    <w:rsid w:val="00025A62"/>
    <w:rsid w:val="000309DE"/>
    <w:rsid w:val="0004055C"/>
    <w:rsid w:val="00044FC9"/>
    <w:rsid w:val="0005611A"/>
    <w:rsid w:val="00063832"/>
    <w:rsid w:val="0006434D"/>
    <w:rsid w:val="00067871"/>
    <w:rsid w:val="00087340"/>
    <w:rsid w:val="000932DA"/>
    <w:rsid w:val="00095F27"/>
    <w:rsid w:val="000A25D8"/>
    <w:rsid w:val="000A3473"/>
    <w:rsid w:val="000A694E"/>
    <w:rsid w:val="000C2EF7"/>
    <w:rsid w:val="000C622C"/>
    <w:rsid w:val="000D6BC5"/>
    <w:rsid w:val="000E5BDF"/>
    <w:rsid w:val="001003A4"/>
    <w:rsid w:val="0010256E"/>
    <w:rsid w:val="001137E1"/>
    <w:rsid w:val="0012099A"/>
    <w:rsid w:val="00130270"/>
    <w:rsid w:val="0013315E"/>
    <w:rsid w:val="00157142"/>
    <w:rsid w:val="0016143F"/>
    <w:rsid w:val="00161FBA"/>
    <w:rsid w:val="00164BE2"/>
    <w:rsid w:val="00171FC9"/>
    <w:rsid w:val="00180AC2"/>
    <w:rsid w:val="001877CC"/>
    <w:rsid w:val="00190506"/>
    <w:rsid w:val="00191165"/>
    <w:rsid w:val="00196B0D"/>
    <w:rsid w:val="00197BC7"/>
    <w:rsid w:val="001A1156"/>
    <w:rsid w:val="001A600D"/>
    <w:rsid w:val="001A63E7"/>
    <w:rsid w:val="001B0443"/>
    <w:rsid w:val="001C0A63"/>
    <w:rsid w:val="001C15DB"/>
    <w:rsid w:val="001D32D1"/>
    <w:rsid w:val="001D6459"/>
    <w:rsid w:val="001E0402"/>
    <w:rsid w:val="001E0CE5"/>
    <w:rsid w:val="001E73C3"/>
    <w:rsid w:val="001F10B6"/>
    <w:rsid w:val="001F187E"/>
    <w:rsid w:val="001F5F8B"/>
    <w:rsid w:val="001F6CBA"/>
    <w:rsid w:val="00201B1A"/>
    <w:rsid w:val="00203D29"/>
    <w:rsid w:val="0020419C"/>
    <w:rsid w:val="0020469E"/>
    <w:rsid w:val="0021030F"/>
    <w:rsid w:val="00211786"/>
    <w:rsid w:val="0022024C"/>
    <w:rsid w:val="00231EE7"/>
    <w:rsid w:val="00233D09"/>
    <w:rsid w:val="0023470A"/>
    <w:rsid w:val="00234FB2"/>
    <w:rsid w:val="00235465"/>
    <w:rsid w:val="00235F0C"/>
    <w:rsid w:val="00236B94"/>
    <w:rsid w:val="00237014"/>
    <w:rsid w:val="00246D8E"/>
    <w:rsid w:val="002539F9"/>
    <w:rsid w:val="002551CC"/>
    <w:rsid w:val="002638CA"/>
    <w:rsid w:val="00267CCA"/>
    <w:rsid w:val="00270976"/>
    <w:rsid w:val="002769AE"/>
    <w:rsid w:val="00276EBB"/>
    <w:rsid w:val="00281D78"/>
    <w:rsid w:val="0028217E"/>
    <w:rsid w:val="0028659B"/>
    <w:rsid w:val="0028749F"/>
    <w:rsid w:val="00293051"/>
    <w:rsid w:val="002A3569"/>
    <w:rsid w:val="002A4784"/>
    <w:rsid w:val="002A566F"/>
    <w:rsid w:val="002B064C"/>
    <w:rsid w:val="002C0864"/>
    <w:rsid w:val="002D231C"/>
    <w:rsid w:val="002D2F8E"/>
    <w:rsid w:val="002D77AD"/>
    <w:rsid w:val="002F57B8"/>
    <w:rsid w:val="002F6702"/>
    <w:rsid w:val="002F7B28"/>
    <w:rsid w:val="00302431"/>
    <w:rsid w:val="00306453"/>
    <w:rsid w:val="00312250"/>
    <w:rsid w:val="00314815"/>
    <w:rsid w:val="0032078F"/>
    <w:rsid w:val="00322B10"/>
    <w:rsid w:val="00325302"/>
    <w:rsid w:val="00326B10"/>
    <w:rsid w:val="0033002B"/>
    <w:rsid w:val="00335F09"/>
    <w:rsid w:val="003360F6"/>
    <w:rsid w:val="00340023"/>
    <w:rsid w:val="00340DCB"/>
    <w:rsid w:val="00345455"/>
    <w:rsid w:val="00346A4B"/>
    <w:rsid w:val="0035374C"/>
    <w:rsid w:val="0035606C"/>
    <w:rsid w:val="00365944"/>
    <w:rsid w:val="00365AB1"/>
    <w:rsid w:val="0037115C"/>
    <w:rsid w:val="00372F4B"/>
    <w:rsid w:val="00391A9E"/>
    <w:rsid w:val="00392870"/>
    <w:rsid w:val="00395B6C"/>
    <w:rsid w:val="00396355"/>
    <w:rsid w:val="003A1ECF"/>
    <w:rsid w:val="003C3847"/>
    <w:rsid w:val="003C57AF"/>
    <w:rsid w:val="003D15C5"/>
    <w:rsid w:val="003D3722"/>
    <w:rsid w:val="003D3771"/>
    <w:rsid w:val="003D6569"/>
    <w:rsid w:val="003E27DF"/>
    <w:rsid w:val="003E3228"/>
    <w:rsid w:val="003E373F"/>
    <w:rsid w:val="003E37E5"/>
    <w:rsid w:val="003E6006"/>
    <w:rsid w:val="003F16C8"/>
    <w:rsid w:val="003F789F"/>
    <w:rsid w:val="0040062C"/>
    <w:rsid w:val="00404584"/>
    <w:rsid w:val="00413FD2"/>
    <w:rsid w:val="004222E9"/>
    <w:rsid w:val="00423D3A"/>
    <w:rsid w:val="004425DF"/>
    <w:rsid w:val="0044430F"/>
    <w:rsid w:val="004446BE"/>
    <w:rsid w:val="00467B0D"/>
    <w:rsid w:val="0047368A"/>
    <w:rsid w:val="00476FA4"/>
    <w:rsid w:val="00485148"/>
    <w:rsid w:val="00486669"/>
    <w:rsid w:val="00490A63"/>
    <w:rsid w:val="004A0522"/>
    <w:rsid w:val="004A11CA"/>
    <w:rsid w:val="004A2DE7"/>
    <w:rsid w:val="004A48FF"/>
    <w:rsid w:val="004B13E3"/>
    <w:rsid w:val="004B3365"/>
    <w:rsid w:val="004B69D4"/>
    <w:rsid w:val="004C08DB"/>
    <w:rsid w:val="004C3ACE"/>
    <w:rsid w:val="004D61F2"/>
    <w:rsid w:val="004D6CB9"/>
    <w:rsid w:val="004E1BCF"/>
    <w:rsid w:val="004E2573"/>
    <w:rsid w:val="004E351A"/>
    <w:rsid w:val="004E3ADB"/>
    <w:rsid w:val="004F4F27"/>
    <w:rsid w:val="004F542F"/>
    <w:rsid w:val="004F7665"/>
    <w:rsid w:val="00503E89"/>
    <w:rsid w:val="00512B80"/>
    <w:rsid w:val="005141FB"/>
    <w:rsid w:val="005224D4"/>
    <w:rsid w:val="00523CB8"/>
    <w:rsid w:val="0052426A"/>
    <w:rsid w:val="00534F38"/>
    <w:rsid w:val="005355BB"/>
    <w:rsid w:val="005427AC"/>
    <w:rsid w:val="005429C4"/>
    <w:rsid w:val="0054300D"/>
    <w:rsid w:val="00544FEF"/>
    <w:rsid w:val="00561E7B"/>
    <w:rsid w:val="005775EA"/>
    <w:rsid w:val="00584098"/>
    <w:rsid w:val="005936C6"/>
    <w:rsid w:val="00593DF1"/>
    <w:rsid w:val="005961E4"/>
    <w:rsid w:val="005A01A0"/>
    <w:rsid w:val="005A01AC"/>
    <w:rsid w:val="005A16A9"/>
    <w:rsid w:val="005B1D52"/>
    <w:rsid w:val="005B2E0A"/>
    <w:rsid w:val="005B53E0"/>
    <w:rsid w:val="005B5F71"/>
    <w:rsid w:val="005B6959"/>
    <w:rsid w:val="005B7FAA"/>
    <w:rsid w:val="005C5D34"/>
    <w:rsid w:val="005C6257"/>
    <w:rsid w:val="005C7858"/>
    <w:rsid w:val="005D1AAE"/>
    <w:rsid w:val="005D1C76"/>
    <w:rsid w:val="005D3ADE"/>
    <w:rsid w:val="005D7382"/>
    <w:rsid w:val="005E5EEF"/>
    <w:rsid w:val="006044A8"/>
    <w:rsid w:val="00605EE9"/>
    <w:rsid w:val="00621058"/>
    <w:rsid w:val="00636C01"/>
    <w:rsid w:val="006403CB"/>
    <w:rsid w:val="00641AD2"/>
    <w:rsid w:val="00645BAB"/>
    <w:rsid w:val="00646851"/>
    <w:rsid w:val="00646D31"/>
    <w:rsid w:val="0066068F"/>
    <w:rsid w:val="00663EB3"/>
    <w:rsid w:val="00670B2B"/>
    <w:rsid w:val="00671B91"/>
    <w:rsid w:val="00674C67"/>
    <w:rsid w:val="00676AAE"/>
    <w:rsid w:val="0067772F"/>
    <w:rsid w:val="00680465"/>
    <w:rsid w:val="006824E2"/>
    <w:rsid w:val="006824EE"/>
    <w:rsid w:val="00690CC1"/>
    <w:rsid w:val="006934A6"/>
    <w:rsid w:val="00696BB0"/>
    <w:rsid w:val="006A3123"/>
    <w:rsid w:val="006B1A2C"/>
    <w:rsid w:val="006B3E2B"/>
    <w:rsid w:val="006B443A"/>
    <w:rsid w:val="006B6793"/>
    <w:rsid w:val="006C19A6"/>
    <w:rsid w:val="006C2467"/>
    <w:rsid w:val="006C7477"/>
    <w:rsid w:val="006C7AFB"/>
    <w:rsid w:val="006D0313"/>
    <w:rsid w:val="006D1FFC"/>
    <w:rsid w:val="006D7CA9"/>
    <w:rsid w:val="006E38AC"/>
    <w:rsid w:val="006E3E44"/>
    <w:rsid w:val="006F3BF3"/>
    <w:rsid w:val="006F4D23"/>
    <w:rsid w:val="00702EE8"/>
    <w:rsid w:val="0070389F"/>
    <w:rsid w:val="007060A5"/>
    <w:rsid w:val="00711560"/>
    <w:rsid w:val="0071351B"/>
    <w:rsid w:val="00724C98"/>
    <w:rsid w:val="00725C0A"/>
    <w:rsid w:val="0073151C"/>
    <w:rsid w:val="00732727"/>
    <w:rsid w:val="00741878"/>
    <w:rsid w:val="007430A9"/>
    <w:rsid w:val="00745DFF"/>
    <w:rsid w:val="00754C93"/>
    <w:rsid w:val="0077196C"/>
    <w:rsid w:val="0078163E"/>
    <w:rsid w:val="007818EF"/>
    <w:rsid w:val="00786156"/>
    <w:rsid w:val="00792C96"/>
    <w:rsid w:val="00797517"/>
    <w:rsid w:val="007A079D"/>
    <w:rsid w:val="007A20B9"/>
    <w:rsid w:val="007A3CF6"/>
    <w:rsid w:val="007A4D9C"/>
    <w:rsid w:val="007B38EF"/>
    <w:rsid w:val="007C2174"/>
    <w:rsid w:val="007C48B1"/>
    <w:rsid w:val="007D2C75"/>
    <w:rsid w:val="007D2F24"/>
    <w:rsid w:val="007D5652"/>
    <w:rsid w:val="007E2836"/>
    <w:rsid w:val="007E2928"/>
    <w:rsid w:val="007F3B02"/>
    <w:rsid w:val="007F4E0E"/>
    <w:rsid w:val="00801C42"/>
    <w:rsid w:val="00806118"/>
    <w:rsid w:val="00807E14"/>
    <w:rsid w:val="008116C3"/>
    <w:rsid w:val="00814D9A"/>
    <w:rsid w:val="008203D6"/>
    <w:rsid w:val="00821827"/>
    <w:rsid w:val="008219D2"/>
    <w:rsid w:val="00823829"/>
    <w:rsid w:val="0083520E"/>
    <w:rsid w:val="00837786"/>
    <w:rsid w:val="0084215D"/>
    <w:rsid w:val="008426D8"/>
    <w:rsid w:val="008518C2"/>
    <w:rsid w:val="00852EC2"/>
    <w:rsid w:val="00856A28"/>
    <w:rsid w:val="00856F3D"/>
    <w:rsid w:val="0086439E"/>
    <w:rsid w:val="00872917"/>
    <w:rsid w:val="008814C0"/>
    <w:rsid w:val="0089134A"/>
    <w:rsid w:val="00891E40"/>
    <w:rsid w:val="00892BC0"/>
    <w:rsid w:val="00896BFC"/>
    <w:rsid w:val="008A13B6"/>
    <w:rsid w:val="008A1EE5"/>
    <w:rsid w:val="008B7064"/>
    <w:rsid w:val="008B7D68"/>
    <w:rsid w:val="008C7190"/>
    <w:rsid w:val="008C73B0"/>
    <w:rsid w:val="008D1870"/>
    <w:rsid w:val="008D5E07"/>
    <w:rsid w:val="008E41C7"/>
    <w:rsid w:val="008F0534"/>
    <w:rsid w:val="008F4B83"/>
    <w:rsid w:val="009005EF"/>
    <w:rsid w:val="00913D7C"/>
    <w:rsid w:val="00915192"/>
    <w:rsid w:val="00915F3D"/>
    <w:rsid w:val="00916612"/>
    <w:rsid w:val="0092458B"/>
    <w:rsid w:val="00925C9E"/>
    <w:rsid w:val="00933EC1"/>
    <w:rsid w:val="0094431B"/>
    <w:rsid w:val="00947AE3"/>
    <w:rsid w:val="00951BCA"/>
    <w:rsid w:val="00967825"/>
    <w:rsid w:val="009713E0"/>
    <w:rsid w:val="009847BA"/>
    <w:rsid w:val="00985011"/>
    <w:rsid w:val="00985E10"/>
    <w:rsid w:val="009929B0"/>
    <w:rsid w:val="0099458F"/>
    <w:rsid w:val="00995414"/>
    <w:rsid w:val="00995E82"/>
    <w:rsid w:val="009A37A3"/>
    <w:rsid w:val="009A38C7"/>
    <w:rsid w:val="009A400F"/>
    <w:rsid w:val="009A47EC"/>
    <w:rsid w:val="009A6469"/>
    <w:rsid w:val="009A7781"/>
    <w:rsid w:val="009B309C"/>
    <w:rsid w:val="009B5391"/>
    <w:rsid w:val="009C7FD2"/>
    <w:rsid w:val="009D3EC4"/>
    <w:rsid w:val="009E3F75"/>
    <w:rsid w:val="009E6D03"/>
    <w:rsid w:val="009F316F"/>
    <w:rsid w:val="009F69A0"/>
    <w:rsid w:val="009F7A16"/>
    <w:rsid w:val="00A01156"/>
    <w:rsid w:val="00A10E23"/>
    <w:rsid w:val="00A1475B"/>
    <w:rsid w:val="00A179CC"/>
    <w:rsid w:val="00A17CE2"/>
    <w:rsid w:val="00A20719"/>
    <w:rsid w:val="00A25461"/>
    <w:rsid w:val="00A3124E"/>
    <w:rsid w:val="00A33443"/>
    <w:rsid w:val="00A34291"/>
    <w:rsid w:val="00A35E23"/>
    <w:rsid w:val="00A3624C"/>
    <w:rsid w:val="00A4137C"/>
    <w:rsid w:val="00A52707"/>
    <w:rsid w:val="00A544AD"/>
    <w:rsid w:val="00A61D8A"/>
    <w:rsid w:val="00A625FE"/>
    <w:rsid w:val="00A62DF4"/>
    <w:rsid w:val="00A72A89"/>
    <w:rsid w:val="00A83F54"/>
    <w:rsid w:val="00AA1B78"/>
    <w:rsid w:val="00AA5864"/>
    <w:rsid w:val="00AC3739"/>
    <w:rsid w:val="00AD4FD6"/>
    <w:rsid w:val="00AE2B4D"/>
    <w:rsid w:val="00AF6DFD"/>
    <w:rsid w:val="00B007BA"/>
    <w:rsid w:val="00B03595"/>
    <w:rsid w:val="00B1363F"/>
    <w:rsid w:val="00B20586"/>
    <w:rsid w:val="00B20DD1"/>
    <w:rsid w:val="00B34FE2"/>
    <w:rsid w:val="00B375B2"/>
    <w:rsid w:val="00B40328"/>
    <w:rsid w:val="00B56B42"/>
    <w:rsid w:val="00B60686"/>
    <w:rsid w:val="00B668DE"/>
    <w:rsid w:val="00B90B1F"/>
    <w:rsid w:val="00B90F73"/>
    <w:rsid w:val="00B94398"/>
    <w:rsid w:val="00B947E8"/>
    <w:rsid w:val="00B953AF"/>
    <w:rsid w:val="00BA4DA0"/>
    <w:rsid w:val="00BB1B55"/>
    <w:rsid w:val="00BB2BD2"/>
    <w:rsid w:val="00BB5B07"/>
    <w:rsid w:val="00BC1CFF"/>
    <w:rsid w:val="00BC4472"/>
    <w:rsid w:val="00BE251C"/>
    <w:rsid w:val="00BE28A5"/>
    <w:rsid w:val="00BE68E3"/>
    <w:rsid w:val="00BE7925"/>
    <w:rsid w:val="00BF12EE"/>
    <w:rsid w:val="00BF1A62"/>
    <w:rsid w:val="00C01276"/>
    <w:rsid w:val="00C05E39"/>
    <w:rsid w:val="00C0795A"/>
    <w:rsid w:val="00C17D58"/>
    <w:rsid w:val="00C26DC7"/>
    <w:rsid w:val="00C26F01"/>
    <w:rsid w:val="00C34DE1"/>
    <w:rsid w:val="00C3503A"/>
    <w:rsid w:val="00C423F5"/>
    <w:rsid w:val="00C666AA"/>
    <w:rsid w:val="00C75610"/>
    <w:rsid w:val="00C8020B"/>
    <w:rsid w:val="00CB3504"/>
    <w:rsid w:val="00CB67B6"/>
    <w:rsid w:val="00CB6AE6"/>
    <w:rsid w:val="00CC1590"/>
    <w:rsid w:val="00CC2E6C"/>
    <w:rsid w:val="00CC4CBD"/>
    <w:rsid w:val="00CD2734"/>
    <w:rsid w:val="00CD774D"/>
    <w:rsid w:val="00CE158C"/>
    <w:rsid w:val="00CE7E07"/>
    <w:rsid w:val="00CF1355"/>
    <w:rsid w:val="00D03289"/>
    <w:rsid w:val="00D077E7"/>
    <w:rsid w:val="00D10A9A"/>
    <w:rsid w:val="00D12C7C"/>
    <w:rsid w:val="00D142C7"/>
    <w:rsid w:val="00D216F2"/>
    <w:rsid w:val="00D24367"/>
    <w:rsid w:val="00D3219B"/>
    <w:rsid w:val="00D408B4"/>
    <w:rsid w:val="00D410BA"/>
    <w:rsid w:val="00D43F61"/>
    <w:rsid w:val="00D460A4"/>
    <w:rsid w:val="00D55E16"/>
    <w:rsid w:val="00D56231"/>
    <w:rsid w:val="00D738E3"/>
    <w:rsid w:val="00D809BB"/>
    <w:rsid w:val="00D8348A"/>
    <w:rsid w:val="00D85709"/>
    <w:rsid w:val="00D95ED4"/>
    <w:rsid w:val="00DA1DDD"/>
    <w:rsid w:val="00DA39C5"/>
    <w:rsid w:val="00DA6B5A"/>
    <w:rsid w:val="00DB2633"/>
    <w:rsid w:val="00DC7674"/>
    <w:rsid w:val="00DD4D2B"/>
    <w:rsid w:val="00DF255F"/>
    <w:rsid w:val="00E0000B"/>
    <w:rsid w:val="00E011C6"/>
    <w:rsid w:val="00E01B8C"/>
    <w:rsid w:val="00E056B9"/>
    <w:rsid w:val="00E10BA7"/>
    <w:rsid w:val="00E22C20"/>
    <w:rsid w:val="00E24CC0"/>
    <w:rsid w:val="00E26E6A"/>
    <w:rsid w:val="00E3026A"/>
    <w:rsid w:val="00E30916"/>
    <w:rsid w:val="00E54275"/>
    <w:rsid w:val="00E64144"/>
    <w:rsid w:val="00E66407"/>
    <w:rsid w:val="00E67AE6"/>
    <w:rsid w:val="00E716C6"/>
    <w:rsid w:val="00E74C13"/>
    <w:rsid w:val="00E857AE"/>
    <w:rsid w:val="00E93407"/>
    <w:rsid w:val="00E93521"/>
    <w:rsid w:val="00E94484"/>
    <w:rsid w:val="00E95957"/>
    <w:rsid w:val="00EA4715"/>
    <w:rsid w:val="00EC6FC4"/>
    <w:rsid w:val="00ED2558"/>
    <w:rsid w:val="00ED4271"/>
    <w:rsid w:val="00ED6D00"/>
    <w:rsid w:val="00EE1E6D"/>
    <w:rsid w:val="00EE596F"/>
    <w:rsid w:val="00EF4915"/>
    <w:rsid w:val="00F04001"/>
    <w:rsid w:val="00F057E6"/>
    <w:rsid w:val="00F14C99"/>
    <w:rsid w:val="00F14E4D"/>
    <w:rsid w:val="00F16DB7"/>
    <w:rsid w:val="00F1702E"/>
    <w:rsid w:val="00F17665"/>
    <w:rsid w:val="00F22590"/>
    <w:rsid w:val="00F22895"/>
    <w:rsid w:val="00F25A05"/>
    <w:rsid w:val="00F30A07"/>
    <w:rsid w:val="00F31F0C"/>
    <w:rsid w:val="00F32524"/>
    <w:rsid w:val="00F36703"/>
    <w:rsid w:val="00F370F6"/>
    <w:rsid w:val="00F47022"/>
    <w:rsid w:val="00F51B3A"/>
    <w:rsid w:val="00F61970"/>
    <w:rsid w:val="00F64827"/>
    <w:rsid w:val="00F64D47"/>
    <w:rsid w:val="00F70475"/>
    <w:rsid w:val="00F71EAA"/>
    <w:rsid w:val="00F7285D"/>
    <w:rsid w:val="00F74C51"/>
    <w:rsid w:val="00F81127"/>
    <w:rsid w:val="00F829A3"/>
    <w:rsid w:val="00F8324A"/>
    <w:rsid w:val="00F85795"/>
    <w:rsid w:val="00F922EA"/>
    <w:rsid w:val="00F94796"/>
    <w:rsid w:val="00F951B2"/>
    <w:rsid w:val="00F95944"/>
    <w:rsid w:val="00FB2CB7"/>
    <w:rsid w:val="00FC0351"/>
    <w:rsid w:val="00FC47DE"/>
    <w:rsid w:val="00FC5117"/>
    <w:rsid w:val="00FC5373"/>
    <w:rsid w:val="00FD0547"/>
    <w:rsid w:val="00FD344D"/>
    <w:rsid w:val="00FD6904"/>
    <w:rsid w:val="00FE0FE3"/>
    <w:rsid w:val="00FE19D9"/>
    <w:rsid w:val="00FE1DFE"/>
    <w:rsid w:val="00FE36B7"/>
    <w:rsid w:val="00FE5AFA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0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1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16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191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1165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99"/>
    <w:qFormat/>
    <w:rsid w:val="00A4137C"/>
    <w:pPr>
      <w:ind w:left="720"/>
      <w:contextualSpacing/>
    </w:pPr>
    <w:rPr>
      <w:rFonts w:eastAsia="Calibri"/>
      <w:lang w:eastAsia="en-US"/>
    </w:rPr>
  </w:style>
  <w:style w:type="character" w:styleId="a8">
    <w:name w:val="Hyperlink"/>
    <w:basedOn w:val="a0"/>
    <w:uiPriority w:val="99"/>
    <w:unhideWhenUsed/>
    <w:rsid w:val="00593DF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FF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9B30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0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1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16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191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1165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99"/>
    <w:qFormat/>
    <w:rsid w:val="00A4137C"/>
    <w:pPr>
      <w:ind w:left="720"/>
      <w:contextualSpacing/>
    </w:pPr>
    <w:rPr>
      <w:rFonts w:eastAsia="Calibri"/>
      <w:lang w:eastAsia="en-US"/>
    </w:rPr>
  </w:style>
  <w:style w:type="character" w:styleId="a8">
    <w:name w:val="Hyperlink"/>
    <w:basedOn w:val="a0"/>
    <w:uiPriority w:val="99"/>
    <w:unhideWhenUsed/>
    <w:rsid w:val="00593DF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FF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9B3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973086697496145E-2"/>
          <c:y val="2.646079447936231E-2"/>
          <c:w val="0.7163085864266967"/>
          <c:h val="0.87358621916415413"/>
        </c:manualLayout>
      </c:layout>
      <c:barChart>
        <c:barDir val="col"/>
        <c:grouping val="clustered"/>
        <c:varyColors val="0"/>
        <c:ser>
          <c:idx val="0"/>
          <c:order val="0"/>
          <c:tx>
            <c:v>кол-во судов (ед.)</c:v>
          </c:tx>
          <c:invertIfNegative val="0"/>
          <c:cat>
            <c:numRef>
              <c:f>Лист1!$K$4:$K$11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Лист1!$L$4:$L$11</c:f>
              <c:numCache>
                <c:formatCode>General</c:formatCode>
                <c:ptCount val="8"/>
                <c:pt idx="0">
                  <c:v>115</c:v>
                </c:pt>
                <c:pt idx="1">
                  <c:v>254</c:v>
                </c:pt>
                <c:pt idx="2">
                  <c:v>327</c:v>
                </c:pt>
                <c:pt idx="3">
                  <c:v>225</c:v>
                </c:pt>
                <c:pt idx="4">
                  <c:v>261</c:v>
                </c:pt>
                <c:pt idx="5">
                  <c:v>239</c:v>
                </c:pt>
                <c:pt idx="6">
                  <c:v>225</c:v>
                </c:pt>
                <c:pt idx="7">
                  <c:v>209</c:v>
                </c:pt>
              </c:numCache>
            </c:numRef>
          </c:val>
        </c:ser>
        <c:ser>
          <c:idx val="1"/>
          <c:order val="1"/>
          <c:tx>
            <c:v>кол-во пассажиров (тыс.чел)</c:v>
          </c:tx>
          <c:invertIfNegative val="0"/>
          <c:cat>
            <c:numRef>
              <c:f>Лист1!$K$4:$K$11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Лист1!$M$4:$M$11</c:f>
              <c:numCache>
                <c:formatCode>General</c:formatCode>
                <c:ptCount val="8"/>
                <c:pt idx="0">
                  <c:v>245</c:v>
                </c:pt>
                <c:pt idx="1">
                  <c:v>350</c:v>
                </c:pt>
                <c:pt idx="2">
                  <c:v>405</c:v>
                </c:pt>
                <c:pt idx="3">
                  <c:v>411</c:v>
                </c:pt>
                <c:pt idx="4">
                  <c:v>482</c:v>
                </c:pt>
                <c:pt idx="5">
                  <c:v>473</c:v>
                </c:pt>
                <c:pt idx="6">
                  <c:v>482</c:v>
                </c:pt>
                <c:pt idx="7">
                  <c:v>456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27872"/>
        <c:axId val="82780928"/>
      </c:barChart>
      <c:catAx>
        <c:axId val="8212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2780928"/>
        <c:crosses val="autoZero"/>
        <c:auto val="1"/>
        <c:lblAlgn val="ctr"/>
        <c:lblOffset val="100"/>
        <c:noMultiLvlLbl val="0"/>
      </c:catAx>
      <c:valAx>
        <c:axId val="8278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12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415468899720855"/>
          <c:y val="0.2694704597606572"/>
          <c:w val="0.16997229512977541"/>
          <c:h val="0.3613297247431406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905074365704287E-2"/>
          <c:y val="2.8252405949256341E-2"/>
          <c:w val="0.69815179352580925"/>
          <c:h val="0.86502697579469234"/>
        </c:manualLayout>
      </c:layout>
      <c:barChart>
        <c:barDir val="col"/>
        <c:grouping val="clustered"/>
        <c:varyColors val="0"/>
        <c:ser>
          <c:idx val="0"/>
          <c:order val="0"/>
          <c:tx>
            <c:v>общее число (млн.чел)</c:v>
          </c:tx>
          <c:invertIfNegative val="0"/>
          <c:cat>
            <c:numRef>
              <c:f>Лист1!$C$25:$C$32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Лист1!$D$25:$D$32</c:f>
              <c:numCache>
                <c:formatCode>General</c:formatCode>
                <c:ptCount val="8"/>
                <c:pt idx="0">
                  <c:v>4.8</c:v>
                </c:pt>
                <c:pt idx="1">
                  <c:v>5.0999999999999996</c:v>
                </c:pt>
                <c:pt idx="2">
                  <c:v>5.5</c:v>
                </c:pt>
                <c:pt idx="3">
                  <c:v>5.7</c:v>
                </c:pt>
                <c:pt idx="4">
                  <c:v>6.2</c:v>
                </c:pt>
                <c:pt idx="5">
                  <c:v>6.3</c:v>
                </c:pt>
                <c:pt idx="6">
                  <c:v>6.5</c:v>
                </c:pt>
                <c:pt idx="7">
                  <c:v>6.9</c:v>
                </c:pt>
              </c:numCache>
            </c:numRef>
          </c:val>
        </c:ser>
        <c:ser>
          <c:idx val="2"/>
          <c:order val="1"/>
          <c:tx>
            <c:v>кол-во российских туристов (млн.чел)</c:v>
          </c:tx>
          <c:invertIfNegative val="0"/>
          <c:cat>
            <c:numRef>
              <c:f>Лист1!$C$25:$C$32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Лист1!$F$25:$F$32</c:f>
              <c:numCache>
                <c:formatCode>General</c:formatCode>
                <c:ptCount val="8"/>
                <c:pt idx="0">
                  <c:v>2.5</c:v>
                </c:pt>
                <c:pt idx="1">
                  <c:v>2.8</c:v>
                </c:pt>
                <c:pt idx="2">
                  <c:v>2.6</c:v>
                </c:pt>
                <c:pt idx="3">
                  <c:v>2.7</c:v>
                </c:pt>
                <c:pt idx="4">
                  <c:v>3.5</c:v>
                </c:pt>
                <c:pt idx="5">
                  <c:v>3.6</c:v>
                </c:pt>
                <c:pt idx="6">
                  <c:v>3.7</c:v>
                </c:pt>
                <c:pt idx="7">
                  <c:v>4.0999999999999996</c:v>
                </c:pt>
              </c:numCache>
            </c:numRef>
          </c:val>
        </c:ser>
        <c:ser>
          <c:idx val="1"/>
          <c:order val="2"/>
          <c:tx>
            <c:v>кол-во иностранных туристов (млн.чел)</c:v>
          </c:tx>
          <c:invertIfNegative val="0"/>
          <c:cat>
            <c:numRef>
              <c:f>Лист1!$C$25:$C$32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Лист1!$E$25:$E$32</c:f>
              <c:numCache>
                <c:formatCode>General</c:formatCode>
                <c:ptCount val="8"/>
                <c:pt idx="0">
                  <c:v>2.2999999999999998</c:v>
                </c:pt>
                <c:pt idx="1">
                  <c:v>2.2999999999999998</c:v>
                </c:pt>
                <c:pt idx="2">
                  <c:v>2.9</c:v>
                </c:pt>
                <c:pt idx="3">
                  <c:v>3</c:v>
                </c:pt>
                <c:pt idx="4">
                  <c:v>2.7</c:v>
                </c:pt>
                <c:pt idx="5">
                  <c:v>2.7</c:v>
                </c:pt>
                <c:pt idx="6">
                  <c:v>2.8</c:v>
                </c:pt>
                <c:pt idx="7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171584"/>
        <c:axId val="83173376"/>
      </c:barChart>
      <c:catAx>
        <c:axId val="8317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3173376"/>
        <c:crosses val="autoZero"/>
        <c:auto val="1"/>
        <c:lblAlgn val="ctr"/>
        <c:lblOffset val="100"/>
        <c:noMultiLvlLbl val="0"/>
      </c:catAx>
      <c:valAx>
        <c:axId val="8317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171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161242344706914"/>
          <c:y val="0.1423669437153689"/>
          <c:w val="0.23560979877515312"/>
          <c:h val="0.696747594050743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23CD0-3929-4612-82E7-F0C2BDB1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44</Pages>
  <Words>8730</Words>
  <Characters>49763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2017-11-18T11:46:00Z</cp:lastPrinted>
  <dcterms:created xsi:type="dcterms:W3CDTF">2017-11-18T15:20:00Z</dcterms:created>
  <dcterms:modified xsi:type="dcterms:W3CDTF">2017-11-18T21:40:00Z</dcterms:modified>
</cp:coreProperties>
</file>