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A" w:rsidRPr="00683B5E" w:rsidRDefault="00CF35AF" w:rsidP="00CF3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1005A" w:rsidRPr="00683B5E" w:rsidRDefault="00C1005A" w:rsidP="00C1005A">
      <w:pPr>
        <w:pStyle w:val="a6"/>
        <w:rPr>
          <w:b/>
          <w:sz w:val="28"/>
          <w:szCs w:val="28"/>
        </w:rPr>
      </w:pPr>
      <w:r w:rsidRPr="00683B5E">
        <w:rPr>
          <w:b/>
          <w:sz w:val="28"/>
          <w:szCs w:val="28"/>
        </w:rPr>
        <w:t xml:space="preserve">          </w:t>
      </w:r>
      <w:r w:rsidR="00CF35AF">
        <w:rPr>
          <w:b/>
          <w:sz w:val="28"/>
          <w:szCs w:val="28"/>
        </w:rPr>
        <w:t>РЕЦЕНЗИЯ на</w:t>
      </w:r>
      <w:r w:rsidRPr="00683B5E">
        <w:rPr>
          <w:b/>
          <w:sz w:val="28"/>
          <w:szCs w:val="28"/>
        </w:rPr>
        <w:t xml:space="preserve">   выпускн</w:t>
      </w:r>
      <w:r w:rsidR="00CF35AF">
        <w:rPr>
          <w:b/>
          <w:sz w:val="28"/>
          <w:szCs w:val="28"/>
        </w:rPr>
        <w:t>ую</w:t>
      </w:r>
      <w:r w:rsidRPr="00683B5E">
        <w:rPr>
          <w:b/>
          <w:sz w:val="28"/>
          <w:szCs w:val="28"/>
        </w:rPr>
        <w:t xml:space="preserve">  квалификационн</w:t>
      </w:r>
      <w:r w:rsidR="00CF35AF">
        <w:rPr>
          <w:b/>
          <w:sz w:val="28"/>
          <w:szCs w:val="28"/>
        </w:rPr>
        <w:t>ую</w:t>
      </w:r>
      <w:r w:rsidRPr="00683B5E">
        <w:rPr>
          <w:b/>
          <w:sz w:val="28"/>
          <w:szCs w:val="28"/>
        </w:rPr>
        <w:t xml:space="preserve">  работ</w:t>
      </w:r>
      <w:r w:rsidR="00CF35AF">
        <w:rPr>
          <w:b/>
          <w:sz w:val="28"/>
          <w:szCs w:val="28"/>
        </w:rPr>
        <w:t>у</w:t>
      </w:r>
    </w:p>
    <w:p w:rsidR="00C1005A" w:rsidRPr="00C1005A" w:rsidRDefault="00C1005A" w:rsidP="00C100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5001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="00CF35AF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  <w:lang w:val="en-US"/>
        </w:rPr>
        <w:t>C</w:t>
      </w:r>
      <w:proofErr w:type="spellStart"/>
      <w:r w:rsidRPr="00C1005A">
        <w:rPr>
          <w:b/>
          <w:bCs/>
          <w:sz w:val="28"/>
          <w:szCs w:val="28"/>
        </w:rPr>
        <w:t>олдаткиной</w:t>
      </w:r>
      <w:proofErr w:type="spellEnd"/>
      <w:r>
        <w:rPr>
          <w:b/>
          <w:bCs/>
          <w:sz w:val="28"/>
          <w:szCs w:val="28"/>
        </w:rPr>
        <w:t xml:space="preserve"> Натальи Алексеевны </w:t>
      </w:r>
      <w:r w:rsidRPr="00C1005A">
        <w:rPr>
          <w:b/>
          <w:bCs/>
          <w:sz w:val="28"/>
          <w:szCs w:val="28"/>
        </w:rPr>
        <w:tab/>
      </w:r>
      <w:r w:rsidRPr="00C1005A">
        <w:rPr>
          <w:b/>
          <w:bCs/>
          <w:sz w:val="28"/>
          <w:szCs w:val="28"/>
        </w:rPr>
        <w:tab/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формирования </w:t>
      </w:r>
      <w:proofErr w:type="spellStart"/>
      <w:r>
        <w:rPr>
          <w:b/>
          <w:bCs/>
          <w:sz w:val="28"/>
          <w:szCs w:val="28"/>
        </w:rPr>
        <w:t>ТВ-контента</w:t>
      </w:r>
      <w:proofErr w:type="spellEnd"/>
      <w:r>
        <w:rPr>
          <w:b/>
          <w:bCs/>
          <w:sz w:val="28"/>
          <w:szCs w:val="28"/>
        </w:rPr>
        <w:t xml:space="preserve"> о чрезвычайных ситуациях </w:t>
      </w:r>
    </w:p>
    <w:p w:rsidR="00C1005A" w:rsidRDefault="00C1005A" w:rsidP="00C100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 примере новостных программ федеральных телеканалов)</w:t>
      </w:r>
    </w:p>
    <w:p w:rsidR="00CF35AF" w:rsidRDefault="00CF35AF" w:rsidP="00C1005A">
      <w:pPr>
        <w:pStyle w:val="Default"/>
        <w:rPr>
          <w:b/>
          <w:bCs/>
          <w:sz w:val="28"/>
          <w:szCs w:val="28"/>
        </w:rPr>
      </w:pPr>
    </w:p>
    <w:p w:rsidR="006969B6" w:rsidRDefault="00AF4E75" w:rsidP="006969B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Так сложилось, что с</w:t>
      </w:r>
      <w:r w:rsidRPr="00AF4E75">
        <w:rPr>
          <w:bCs/>
          <w:sz w:val="28"/>
          <w:szCs w:val="28"/>
        </w:rPr>
        <w:t>овременный мир</w:t>
      </w:r>
      <w:r>
        <w:rPr>
          <w:bCs/>
          <w:sz w:val="28"/>
          <w:szCs w:val="28"/>
        </w:rPr>
        <w:t>, в котором  мы живем</w:t>
      </w:r>
      <w:r w:rsidR="006969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оказался полон  опасностей -  природные  и техногенные катастрофы, социальные взрывы, </w:t>
      </w:r>
      <w:r w:rsidR="00D362F3">
        <w:rPr>
          <w:bCs/>
          <w:sz w:val="28"/>
          <w:szCs w:val="28"/>
        </w:rPr>
        <w:t xml:space="preserve">теракты, </w:t>
      </w:r>
      <w:r>
        <w:rPr>
          <w:bCs/>
          <w:sz w:val="28"/>
          <w:szCs w:val="28"/>
        </w:rPr>
        <w:t>военные конфликты,</w:t>
      </w:r>
      <w:r w:rsidR="00696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969B6">
        <w:rPr>
          <w:bCs/>
          <w:sz w:val="28"/>
          <w:szCs w:val="28"/>
        </w:rPr>
        <w:t xml:space="preserve">религиозные  противостояния, экологические  катастрофы. Благодаря глобальным средствам массовой информации, мировой паутине Интернета обо всех этих  опасностях </w:t>
      </w:r>
      <w:r>
        <w:rPr>
          <w:bCs/>
          <w:sz w:val="28"/>
          <w:szCs w:val="28"/>
        </w:rPr>
        <w:t xml:space="preserve"> </w:t>
      </w:r>
      <w:r w:rsidR="006969B6">
        <w:rPr>
          <w:bCs/>
          <w:sz w:val="28"/>
          <w:szCs w:val="28"/>
        </w:rPr>
        <w:t>и</w:t>
      </w:r>
      <w:r w:rsidR="006969B6" w:rsidRPr="006969B6">
        <w:rPr>
          <w:bCs/>
          <w:sz w:val="28"/>
          <w:szCs w:val="28"/>
        </w:rPr>
        <w:t xml:space="preserve"> катастрофах</w:t>
      </w:r>
      <w:r w:rsidR="006969B6">
        <w:rPr>
          <w:bCs/>
          <w:sz w:val="28"/>
          <w:szCs w:val="28"/>
        </w:rPr>
        <w:t xml:space="preserve">  человечество узнает  во всех подробностях и деталях  почти мгновенно, а иногда </w:t>
      </w:r>
      <w:r w:rsidR="004D2C7F">
        <w:rPr>
          <w:bCs/>
          <w:sz w:val="28"/>
          <w:szCs w:val="28"/>
        </w:rPr>
        <w:t xml:space="preserve"> даже  опережая  само событие. Безусловно, телевидению,  при  освещении  таких  событий  чрезвычайного  характера, отводится особая роль. И от того, как  телевизионные журналисты  профессионально и оперативно  работают в</w:t>
      </w:r>
      <w:r w:rsidR="00E4251E">
        <w:rPr>
          <w:bCs/>
          <w:sz w:val="28"/>
          <w:szCs w:val="28"/>
        </w:rPr>
        <w:t xml:space="preserve">  любых</w:t>
      </w:r>
      <w:r w:rsidR="004D2C7F">
        <w:rPr>
          <w:bCs/>
          <w:sz w:val="28"/>
          <w:szCs w:val="28"/>
        </w:rPr>
        <w:t xml:space="preserve"> чрезвычайных ситуациях</w:t>
      </w:r>
      <w:r w:rsidR="00E4251E">
        <w:rPr>
          <w:bCs/>
          <w:sz w:val="28"/>
          <w:szCs w:val="28"/>
        </w:rPr>
        <w:t>, зависит  самочувствие  нас, землян, где бы мы ни жили, кем бы  мы ни были.  Актуальность  выбранной  темы  выпускной квалификационной работы  не вызывает  сомнений и только приветствуется. Тем более</w:t>
      </w:r>
      <w:proofErr w:type="gramStart"/>
      <w:r w:rsidR="00E4251E">
        <w:rPr>
          <w:bCs/>
          <w:sz w:val="28"/>
          <w:szCs w:val="28"/>
        </w:rPr>
        <w:t>,</w:t>
      </w:r>
      <w:proofErr w:type="gramEnd"/>
      <w:r w:rsidR="00E4251E">
        <w:rPr>
          <w:bCs/>
          <w:sz w:val="28"/>
          <w:szCs w:val="28"/>
        </w:rPr>
        <w:t xml:space="preserve"> что даже в  день защиты  дипломного сочинения Натальи Солдаткиной  во многих районах нашей необъятной родины </w:t>
      </w:r>
      <w:r w:rsidR="00D362F3">
        <w:rPr>
          <w:bCs/>
          <w:sz w:val="28"/>
          <w:szCs w:val="28"/>
        </w:rPr>
        <w:t xml:space="preserve"> все еще </w:t>
      </w:r>
      <w:r w:rsidR="00E4251E">
        <w:rPr>
          <w:bCs/>
          <w:sz w:val="28"/>
          <w:szCs w:val="28"/>
        </w:rPr>
        <w:t xml:space="preserve"> </w:t>
      </w:r>
      <w:r w:rsidR="00D362F3">
        <w:rPr>
          <w:bCs/>
          <w:sz w:val="28"/>
          <w:szCs w:val="28"/>
        </w:rPr>
        <w:t xml:space="preserve">ликвидируются последствия катастрофических пожаров и наводнений, не  до конца оправились пострадавшие  от </w:t>
      </w:r>
      <w:r w:rsidR="0087719C">
        <w:rPr>
          <w:bCs/>
          <w:sz w:val="28"/>
          <w:szCs w:val="28"/>
        </w:rPr>
        <w:t>теракто</w:t>
      </w:r>
      <w:r w:rsidR="00D362F3">
        <w:rPr>
          <w:bCs/>
          <w:sz w:val="28"/>
          <w:szCs w:val="28"/>
        </w:rPr>
        <w:t>в</w:t>
      </w:r>
      <w:r w:rsidR="0087719C">
        <w:rPr>
          <w:bCs/>
          <w:sz w:val="28"/>
          <w:szCs w:val="28"/>
        </w:rPr>
        <w:t>, совершенных</w:t>
      </w:r>
      <w:r w:rsidR="00D362F3">
        <w:rPr>
          <w:bCs/>
          <w:sz w:val="28"/>
          <w:szCs w:val="28"/>
        </w:rPr>
        <w:t xml:space="preserve"> смертник</w:t>
      </w:r>
      <w:r w:rsidR="0087719C">
        <w:rPr>
          <w:bCs/>
          <w:sz w:val="28"/>
          <w:szCs w:val="28"/>
        </w:rPr>
        <w:t>ами  только в этом году</w:t>
      </w:r>
      <w:r w:rsidR="00D362F3">
        <w:rPr>
          <w:bCs/>
          <w:sz w:val="28"/>
          <w:szCs w:val="28"/>
        </w:rPr>
        <w:t xml:space="preserve"> в Петербург</w:t>
      </w:r>
      <w:r w:rsidR="0087719C">
        <w:rPr>
          <w:bCs/>
          <w:sz w:val="28"/>
          <w:szCs w:val="28"/>
        </w:rPr>
        <w:t>е</w:t>
      </w:r>
      <w:r w:rsidR="00D362F3">
        <w:rPr>
          <w:bCs/>
          <w:sz w:val="28"/>
          <w:szCs w:val="28"/>
        </w:rPr>
        <w:t>,  во Франции, Великобритании, Сирии</w:t>
      </w:r>
      <w:r w:rsidR="00095515">
        <w:rPr>
          <w:bCs/>
          <w:sz w:val="28"/>
          <w:szCs w:val="28"/>
        </w:rPr>
        <w:t xml:space="preserve">, </w:t>
      </w:r>
      <w:r w:rsidR="00D362F3">
        <w:rPr>
          <w:bCs/>
          <w:sz w:val="28"/>
          <w:szCs w:val="28"/>
        </w:rPr>
        <w:t>Ираке…</w:t>
      </w:r>
    </w:p>
    <w:p w:rsidR="007B4BD2" w:rsidRDefault="00095515" w:rsidP="00164A7C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Дипломное сочинение  представляет собой  вполне законченное научное исследование  заявленной темы. </w:t>
      </w:r>
      <w:proofErr w:type="gramStart"/>
      <w:r>
        <w:rPr>
          <w:bCs/>
          <w:sz w:val="28"/>
          <w:szCs w:val="28"/>
        </w:rPr>
        <w:t>При этом автор  продемонстрировала  хорошее  знание  научной  литературы  вопроса, современной  отечественной телевизионной практики</w:t>
      </w:r>
      <w:r w:rsidR="008616C0">
        <w:rPr>
          <w:bCs/>
          <w:sz w:val="28"/>
          <w:szCs w:val="28"/>
        </w:rPr>
        <w:t>, повествующей</w:t>
      </w:r>
      <w:r>
        <w:rPr>
          <w:bCs/>
          <w:sz w:val="28"/>
          <w:szCs w:val="28"/>
        </w:rPr>
        <w:t xml:space="preserve">  о  трех видах</w:t>
      </w:r>
      <w:r w:rsidR="008616C0">
        <w:rPr>
          <w:bCs/>
          <w:sz w:val="28"/>
          <w:szCs w:val="28"/>
        </w:rPr>
        <w:t xml:space="preserve"> чрезвычайных  ситуаци</w:t>
      </w:r>
      <w:r w:rsidR="00164A7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8616C0">
        <w:rPr>
          <w:bCs/>
          <w:sz w:val="28"/>
          <w:szCs w:val="28"/>
        </w:rPr>
        <w:t>(природной, техногенной и социальной), происшедших  в нашей стране и за рубежом  с 2007 по 2016 годы.</w:t>
      </w:r>
      <w:proofErr w:type="gramEnd"/>
      <w:r w:rsidR="008616C0">
        <w:rPr>
          <w:bCs/>
          <w:sz w:val="28"/>
          <w:szCs w:val="28"/>
        </w:rPr>
        <w:t xml:space="preserve"> Автором  просмотрено 230 телевизионных материалов</w:t>
      </w:r>
      <w:r w:rsidR="008616C0" w:rsidRPr="008616C0">
        <w:rPr>
          <w:bCs/>
          <w:sz w:val="28"/>
          <w:szCs w:val="28"/>
        </w:rPr>
        <w:t xml:space="preserve"> </w:t>
      </w:r>
      <w:r w:rsidR="008616C0">
        <w:rPr>
          <w:bCs/>
          <w:sz w:val="28"/>
          <w:szCs w:val="28"/>
        </w:rPr>
        <w:t>по</w:t>
      </w:r>
      <w:r w:rsidR="008616C0" w:rsidRPr="008616C0">
        <w:rPr>
          <w:bCs/>
          <w:sz w:val="28"/>
          <w:szCs w:val="28"/>
        </w:rPr>
        <w:t xml:space="preserve"> </w:t>
      </w:r>
      <w:r w:rsidR="008616C0">
        <w:rPr>
          <w:bCs/>
          <w:sz w:val="28"/>
          <w:szCs w:val="28"/>
        </w:rPr>
        <w:t>заявленной теме, прошедш</w:t>
      </w:r>
      <w:r w:rsidR="00164A7C">
        <w:rPr>
          <w:bCs/>
          <w:sz w:val="28"/>
          <w:szCs w:val="28"/>
        </w:rPr>
        <w:t>их в эфире федеральных  каналов</w:t>
      </w:r>
      <w:r w:rsidR="008616C0">
        <w:rPr>
          <w:bCs/>
          <w:sz w:val="28"/>
          <w:szCs w:val="28"/>
        </w:rPr>
        <w:t>, 73 из которых  были проанализированы</w:t>
      </w:r>
      <w:r w:rsidR="00164A7C">
        <w:rPr>
          <w:bCs/>
          <w:sz w:val="28"/>
          <w:szCs w:val="28"/>
        </w:rPr>
        <w:t xml:space="preserve"> в ВКР. Композиционно  работа  состоит из введения, двух глав, заключения, списка литературы и  28 приложений. </w:t>
      </w:r>
      <w:r w:rsidR="006F77FF">
        <w:rPr>
          <w:bCs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164A7C">
        <w:rPr>
          <w:bCs/>
          <w:sz w:val="28"/>
          <w:szCs w:val="28"/>
        </w:rPr>
        <w:t xml:space="preserve">В первой главе </w:t>
      </w:r>
      <w:r w:rsidR="00164A7C" w:rsidRPr="00164A7C">
        <w:rPr>
          <w:b/>
          <w:bCs/>
          <w:sz w:val="28"/>
          <w:szCs w:val="28"/>
        </w:rPr>
        <w:t>«Чрезвычайные</w:t>
      </w:r>
      <w:r w:rsidR="00164A7C">
        <w:rPr>
          <w:bCs/>
          <w:sz w:val="28"/>
          <w:szCs w:val="28"/>
        </w:rPr>
        <w:t xml:space="preserve"> </w:t>
      </w:r>
      <w:r w:rsidR="00164A7C">
        <w:rPr>
          <w:b/>
          <w:bCs/>
          <w:sz w:val="28"/>
          <w:szCs w:val="28"/>
        </w:rPr>
        <w:t xml:space="preserve">ситуации как объект освещения на телеэкране» </w:t>
      </w:r>
      <w:r w:rsidR="00164A7C" w:rsidRPr="00164A7C">
        <w:rPr>
          <w:bCs/>
          <w:sz w:val="28"/>
          <w:szCs w:val="28"/>
        </w:rPr>
        <w:t>автор</w:t>
      </w:r>
      <w:r w:rsidR="00164A7C">
        <w:rPr>
          <w:bCs/>
          <w:sz w:val="28"/>
          <w:szCs w:val="28"/>
        </w:rPr>
        <w:t xml:space="preserve">  достаточно</w:t>
      </w:r>
      <w:r w:rsidR="00C7119B">
        <w:rPr>
          <w:bCs/>
          <w:sz w:val="28"/>
          <w:szCs w:val="28"/>
        </w:rPr>
        <w:t xml:space="preserve"> </w:t>
      </w:r>
      <w:r w:rsidR="00164A7C">
        <w:rPr>
          <w:bCs/>
          <w:sz w:val="28"/>
          <w:szCs w:val="28"/>
        </w:rPr>
        <w:t xml:space="preserve"> </w:t>
      </w:r>
      <w:r w:rsidR="00C7119B">
        <w:rPr>
          <w:bCs/>
          <w:sz w:val="28"/>
          <w:szCs w:val="28"/>
        </w:rPr>
        <w:t xml:space="preserve">профессионально </w:t>
      </w:r>
      <w:r w:rsidR="00D4556B">
        <w:rPr>
          <w:bCs/>
          <w:sz w:val="28"/>
          <w:szCs w:val="28"/>
        </w:rPr>
        <w:t xml:space="preserve"> </w:t>
      </w:r>
      <w:r w:rsidR="00164A7C">
        <w:rPr>
          <w:bCs/>
          <w:sz w:val="28"/>
          <w:szCs w:val="28"/>
        </w:rPr>
        <w:t xml:space="preserve">  рассмотрела</w:t>
      </w:r>
      <w:r w:rsidR="006F77FF">
        <w:rPr>
          <w:bCs/>
          <w:sz w:val="28"/>
          <w:szCs w:val="28"/>
        </w:rPr>
        <w:t xml:space="preserve"> само понятие и смысл  «чрезвычайная ситуация»,</w:t>
      </w:r>
      <w:r w:rsidR="00164A7C">
        <w:rPr>
          <w:bCs/>
          <w:sz w:val="28"/>
          <w:szCs w:val="28"/>
        </w:rPr>
        <w:t xml:space="preserve"> </w:t>
      </w:r>
      <w:r w:rsidR="00C7119B">
        <w:rPr>
          <w:bCs/>
          <w:sz w:val="28"/>
          <w:szCs w:val="28"/>
        </w:rPr>
        <w:t xml:space="preserve"> выявила  </w:t>
      </w:r>
      <w:r w:rsidR="00E34AFF">
        <w:rPr>
          <w:bCs/>
          <w:sz w:val="28"/>
          <w:szCs w:val="28"/>
        </w:rPr>
        <w:t>многообразие  трактовок видов ЧС в научной литературе,</w:t>
      </w:r>
      <w:r w:rsidR="00C7119B">
        <w:rPr>
          <w:bCs/>
          <w:sz w:val="28"/>
          <w:szCs w:val="28"/>
        </w:rPr>
        <w:t xml:space="preserve"> показала  на конкретных примерах </w:t>
      </w:r>
      <w:r w:rsidR="00D4556B">
        <w:rPr>
          <w:bCs/>
          <w:sz w:val="28"/>
          <w:szCs w:val="28"/>
        </w:rPr>
        <w:t xml:space="preserve"> </w:t>
      </w:r>
      <w:r w:rsidR="00C7119B">
        <w:rPr>
          <w:bCs/>
          <w:sz w:val="28"/>
          <w:szCs w:val="28"/>
        </w:rPr>
        <w:t xml:space="preserve">важность </w:t>
      </w:r>
      <w:r w:rsidR="00D4556B">
        <w:rPr>
          <w:bCs/>
          <w:sz w:val="28"/>
          <w:szCs w:val="28"/>
        </w:rPr>
        <w:t xml:space="preserve"> соблюдения</w:t>
      </w:r>
      <w:r w:rsidR="00E34AFF">
        <w:rPr>
          <w:bCs/>
          <w:sz w:val="28"/>
          <w:szCs w:val="28"/>
        </w:rPr>
        <w:t xml:space="preserve"> </w:t>
      </w:r>
      <w:r w:rsidR="00D4556B">
        <w:rPr>
          <w:bCs/>
          <w:sz w:val="28"/>
          <w:szCs w:val="28"/>
        </w:rPr>
        <w:t xml:space="preserve">принципов </w:t>
      </w:r>
      <w:r w:rsidR="00E34AFF">
        <w:rPr>
          <w:bCs/>
          <w:sz w:val="28"/>
          <w:szCs w:val="28"/>
        </w:rPr>
        <w:t xml:space="preserve"> </w:t>
      </w:r>
      <w:r w:rsidR="00164A7C">
        <w:rPr>
          <w:bCs/>
          <w:sz w:val="28"/>
          <w:szCs w:val="28"/>
        </w:rPr>
        <w:t>морал</w:t>
      </w:r>
      <w:r w:rsidR="00D4556B">
        <w:rPr>
          <w:bCs/>
          <w:sz w:val="28"/>
          <w:szCs w:val="28"/>
        </w:rPr>
        <w:t>и</w:t>
      </w:r>
      <w:r w:rsidR="00164A7C">
        <w:rPr>
          <w:bCs/>
          <w:sz w:val="28"/>
          <w:szCs w:val="28"/>
        </w:rPr>
        <w:t xml:space="preserve"> и этик</w:t>
      </w:r>
      <w:r w:rsidR="00D4556B">
        <w:rPr>
          <w:bCs/>
          <w:sz w:val="28"/>
          <w:szCs w:val="28"/>
        </w:rPr>
        <w:t xml:space="preserve">и </w:t>
      </w:r>
      <w:r w:rsidR="00164A7C">
        <w:rPr>
          <w:sz w:val="28"/>
          <w:szCs w:val="28"/>
        </w:rPr>
        <w:t>журналист</w:t>
      </w:r>
      <w:r w:rsidR="006F77FF">
        <w:rPr>
          <w:sz w:val="28"/>
          <w:szCs w:val="28"/>
        </w:rPr>
        <w:t>ов  при освещении чрезвычайных  ситуаций,</w:t>
      </w:r>
      <w:r w:rsidR="00C7119B">
        <w:rPr>
          <w:sz w:val="28"/>
          <w:szCs w:val="28"/>
        </w:rPr>
        <w:t xml:space="preserve"> определила </w:t>
      </w:r>
      <w:r w:rsidR="006F77FF">
        <w:rPr>
          <w:sz w:val="28"/>
          <w:szCs w:val="28"/>
        </w:rPr>
        <w:t xml:space="preserve"> понятие «коммуникативного образа»  </w:t>
      </w:r>
      <w:proofErr w:type="spellStart"/>
      <w:r w:rsidR="007B4BD2">
        <w:rPr>
          <w:sz w:val="28"/>
          <w:szCs w:val="28"/>
        </w:rPr>
        <w:t>контента</w:t>
      </w:r>
      <w:proofErr w:type="spellEnd"/>
      <w:r w:rsidR="006F77FF">
        <w:rPr>
          <w:sz w:val="28"/>
          <w:szCs w:val="28"/>
        </w:rPr>
        <w:t>,</w:t>
      </w:r>
      <w:r w:rsidR="00E34AFF">
        <w:rPr>
          <w:sz w:val="28"/>
          <w:szCs w:val="28"/>
        </w:rPr>
        <w:t xml:space="preserve"> </w:t>
      </w:r>
      <w:r w:rsidR="00D4556B">
        <w:rPr>
          <w:sz w:val="28"/>
          <w:szCs w:val="28"/>
        </w:rPr>
        <w:t xml:space="preserve"> </w:t>
      </w:r>
      <w:r w:rsidR="00C7119B">
        <w:rPr>
          <w:sz w:val="28"/>
          <w:szCs w:val="28"/>
        </w:rPr>
        <w:t xml:space="preserve">выявила </w:t>
      </w:r>
      <w:r w:rsidR="00E34AFF">
        <w:rPr>
          <w:sz w:val="28"/>
          <w:szCs w:val="28"/>
        </w:rPr>
        <w:t xml:space="preserve">модели подготовки  </w:t>
      </w:r>
      <w:proofErr w:type="spellStart"/>
      <w:r w:rsidR="00E34AFF">
        <w:rPr>
          <w:sz w:val="28"/>
          <w:szCs w:val="28"/>
        </w:rPr>
        <w:t>контента</w:t>
      </w:r>
      <w:proofErr w:type="spellEnd"/>
      <w:r w:rsidR="00E34AFF">
        <w:rPr>
          <w:sz w:val="28"/>
          <w:szCs w:val="28"/>
        </w:rPr>
        <w:t xml:space="preserve"> </w:t>
      </w:r>
      <w:r w:rsidR="00D4556B">
        <w:rPr>
          <w:sz w:val="28"/>
          <w:szCs w:val="28"/>
        </w:rPr>
        <w:t xml:space="preserve"> </w:t>
      </w:r>
      <w:r w:rsidR="00E34AFF">
        <w:rPr>
          <w:sz w:val="28"/>
          <w:szCs w:val="28"/>
        </w:rPr>
        <w:t>(</w:t>
      </w:r>
      <w:proofErr w:type="spellStart"/>
      <w:r w:rsidR="00D4556B">
        <w:rPr>
          <w:sz w:val="28"/>
          <w:szCs w:val="28"/>
        </w:rPr>
        <w:t>социокультурный</w:t>
      </w:r>
      <w:proofErr w:type="spellEnd"/>
      <w:r w:rsidR="00D4556B">
        <w:rPr>
          <w:sz w:val="28"/>
          <w:szCs w:val="28"/>
        </w:rPr>
        <w:t xml:space="preserve"> и технократический),</w:t>
      </w:r>
      <w:r w:rsidR="006F77FF">
        <w:rPr>
          <w:sz w:val="28"/>
          <w:szCs w:val="28"/>
        </w:rPr>
        <w:t xml:space="preserve"> </w:t>
      </w:r>
      <w:r w:rsidR="00C7119B">
        <w:rPr>
          <w:sz w:val="28"/>
          <w:szCs w:val="28"/>
        </w:rPr>
        <w:t xml:space="preserve"> определила  </w:t>
      </w:r>
      <w:r w:rsidR="006F77FF">
        <w:rPr>
          <w:sz w:val="28"/>
          <w:szCs w:val="28"/>
        </w:rPr>
        <w:t>составные компонент</w:t>
      </w:r>
      <w:r w:rsidR="00C7119B">
        <w:rPr>
          <w:sz w:val="28"/>
          <w:szCs w:val="28"/>
        </w:rPr>
        <w:t>ы</w:t>
      </w:r>
      <w:r w:rsidR="006F77FF">
        <w:rPr>
          <w:sz w:val="28"/>
          <w:szCs w:val="28"/>
        </w:rPr>
        <w:t xml:space="preserve">, </w:t>
      </w:r>
      <w:r w:rsidR="00C7119B">
        <w:rPr>
          <w:sz w:val="28"/>
          <w:szCs w:val="28"/>
        </w:rPr>
        <w:t xml:space="preserve"> </w:t>
      </w:r>
      <w:r w:rsidR="006F77FF">
        <w:rPr>
          <w:sz w:val="28"/>
          <w:szCs w:val="28"/>
        </w:rPr>
        <w:t>влияющие на</w:t>
      </w:r>
      <w:proofErr w:type="gramEnd"/>
      <w:r w:rsidR="006F77FF">
        <w:rPr>
          <w:sz w:val="28"/>
          <w:szCs w:val="28"/>
        </w:rPr>
        <w:t xml:space="preserve"> восприятие информационного сообщения о ЧС.</w:t>
      </w:r>
      <w:r w:rsidR="007B4BD2">
        <w:rPr>
          <w:sz w:val="28"/>
          <w:szCs w:val="28"/>
        </w:rPr>
        <w:t xml:space="preserve"> Отдельные</w:t>
      </w:r>
      <w:r w:rsidR="00C7119B">
        <w:rPr>
          <w:sz w:val="28"/>
          <w:szCs w:val="28"/>
        </w:rPr>
        <w:t xml:space="preserve"> содержательные</w:t>
      </w:r>
      <w:r w:rsidR="007B4BD2">
        <w:rPr>
          <w:sz w:val="28"/>
          <w:szCs w:val="28"/>
        </w:rPr>
        <w:t xml:space="preserve"> параграфы  главы посвящены изменениям  в </w:t>
      </w:r>
      <w:r w:rsidR="007B4BD2">
        <w:rPr>
          <w:sz w:val="28"/>
          <w:szCs w:val="28"/>
        </w:rPr>
        <w:lastRenderedPageBreak/>
        <w:t xml:space="preserve">вещании телеканалов в контексте развития </w:t>
      </w:r>
      <w:proofErr w:type="spellStart"/>
      <w:r w:rsidR="007B4BD2">
        <w:rPr>
          <w:sz w:val="28"/>
          <w:szCs w:val="28"/>
        </w:rPr>
        <w:t>медиа-пространства</w:t>
      </w:r>
      <w:proofErr w:type="spellEnd"/>
      <w:r w:rsidR="00C7119B">
        <w:rPr>
          <w:sz w:val="28"/>
          <w:szCs w:val="28"/>
        </w:rPr>
        <w:t xml:space="preserve"> </w:t>
      </w:r>
      <w:r w:rsidR="007B4BD2">
        <w:rPr>
          <w:sz w:val="28"/>
          <w:szCs w:val="28"/>
        </w:rPr>
        <w:t xml:space="preserve"> России  с 2007 по 2016 годы.</w:t>
      </w:r>
    </w:p>
    <w:p w:rsidR="003E2388" w:rsidRDefault="00C7119B" w:rsidP="003E23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Год за три. Как изменялись принципы освещения ЧС?» </w:t>
      </w:r>
      <w:r w:rsidR="002C1123" w:rsidRPr="002C1123">
        <w:rPr>
          <w:bCs/>
          <w:sz w:val="28"/>
          <w:szCs w:val="28"/>
        </w:rPr>
        <w:t>тщательно</w:t>
      </w:r>
      <w:r w:rsidR="002C1123">
        <w:rPr>
          <w:b/>
          <w:bCs/>
          <w:sz w:val="28"/>
          <w:szCs w:val="28"/>
        </w:rPr>
        <w:t xml:space="preserve"> </w:t>
      </w:r>
      <w:r w:rsidRPr="002C1123">
        <w:rPr>
          <w:bCs/>
          <w:sz w:val="28"/>
          <w:szCs w:val="28"/>
        </w:rPr>
        <w:t>проанализирова</w:t>
      </w:r>
      <w:r w:rsidR="002C1123" w:rsidRPr="002C1123">
        <w:rPr>
          <w:bCs/>
          <w:sz w:val="28"/>
          <w:szCs w:val="28"/>
        </w:rPr>
        <w:t>на</w:t>
      </w:r>
      <w:r w:rsidR="002C1123">
        <w:rPr>
          <w:bCs/>
          <w:sz w:val="28"/>
          <w:szCs w:val="28"/>
        </w:rPr>
        <w:t xml:space="preserve">  конкретная  работа телевизионных  журналистов телекомпаний  </w:t>
      </w:r>
      <w:r w:rsidR="002C1123">
        <w:rPr>
          <w:sz w:val="28"/>
          <w:szCs w:val="28"/>
        </w:rPr>
        <w:t>«Россия-1», «НТВ»</w:t>
      </w:r>
      <w:r w:rsidR="002C1123" w:rsidRPr="002C1123">
        <w:rPr>
          <w:sz w:val="28"/>
          <w:szCs w:val="28"/>
        </w:rPr>
        <w:t xml:space="preserve"> </w:t>
      </w:r>
      <w:r w:rsidR="002C1123">
        <w:rPr>
          <w:sz w:val="28"/>
          <w:szCs w:val="28"/>
        </w:rPr>
        <w:t>и интернет-канала«</w:t>
      </w:r>
      <w:proofErr w:type="spellStart"/>
      <w:r w:rsidR="002C1123">
        <w:rPr>
          <w:sz w:val="28"/>
          <w:szCs w:val="28"/>
        </w:rPr>
        <w:t>Life</w:t>
      </w:r>
      <w:proofErr w:type="spellEnd"/>
      <w:r w:rsidR="002C1123">
        <w:rPr>
          <w:sz w:val="28"/>
          <w:szCs w:val="28"/>
        </w:rPr>
        <w:t>»</w:t>
      </w:r>
      <w:r w:rsidR="0000538B">
        <w:rPr>
          <w:sz w:val="28"/>
          <w:szCs w:val="28"/>
        </w:rPr>
        <w:t xml:space="preserve"> о </w:t>
      </w:r>
      <w:r w:rsidR="002C1123">
        <w:rPr>
          <w:sz w:val="28"/>
          <w:szCs w:val="28"/>
        </w:rPr>
        <w:t xml:space="preserve"> </w:t>
      </w:r>
      <w:r w:rsidR="0000538B">
        <w:rPr>
          <w:sz w:val="28"/>
          <w:szCs w:val="28"/>
        </w:rPr>
        <w:t xml:space="preserve">ЧС </w:t>
      </w:r>
      <w:r w:rsidR="002C1123">
        <w:rPr>
          <w:sz w:val="28"/>
          <w:szCs w:val="28"/>
        </w:rPr>
        <w:t>в 2007</w:t>
      </w:r>
      <w:r w:rsidR="00412110">
        <w:rPr>
          <w:sz w:val="28"/>
          <w:szCs w:val="28"/>
        </w:rPr>
        <w:t xml:space="preserve">году : </w:t>
      </w:r>
      <w:r w:rsidR="0000538B">
        <w:rPr>
          <w:sz w:val="28"/>
          <w:szCs w:val="28"/>
        </w:rPr>
        <w:t>(природной - ураган «Кирилл» (17– 9 января),</w:t>
      </w:r>
      <w:r w:rsidR="0000538B" w:rsidRPr="0000538B">
        <w:rPr>
          <w:sz w:val="28"/>
          <w:szCs w:val="28"/>
        </w:rPr>
        <w:t xml:space="preserve"> </w:t>
      </w:r>
      <w:r w:rsidR="0000538B">
        <w:rPr>
          <w:sz w:val="28"/>
          <w:szCs w:val="28"/>
        </w:rPr>
        <w:t xml:space="preserve">техногенной </w:t>
      </w:r>
      <w:proofErr w:type="gramStart"/>
      <w:r w:rsidR="0000538B">
        <w:rPr>
          <w:sz w:val="28"/>
          <w:szCs w:val="28"/>
        </w:rPr>
        <w:t>-в</w:t>
      </w:r>
      <w:proofErr w:type="gramEnd"/>
      <w:r w:rsidR="0000538B">
        <w:rPr>
          <w:sz w:val="28"/>
          <w:szCs w:val="28"/>
        </w:rPr>
        <w:t>ертолет Ми-8, который пропал в Магаданской области (15 сентября),</w:t>
      </w:r>
      <w:r w:rsidR="0000538B" w:rsidRPr="0000538B">
        <w:rPr>
          <w:sz w:val="28"/>
          <w:szCs w:val="28"/>
        </w:rPr>
        <w:t xml:space="preserve"> </w:t>
      </w:r>
      <w:r w:rsidR="0000538B">
        <w:rPr>
          <w:sz w:val="28"/>
          <w:szCs w:val="28"/>
        </w:rPr>
        <w:t xml:space="preserve">социальной - теракт в </w:t>
      </w:r>
      <w:proofErr w:type="spellStart"/>
      <w:r w:rsidR="0000538B">
        <w:rPr>
          <w:sz w:val="28"/>
          <w:szCs w:val="28"/>
        </w:rPr>
        <w:t>Равалпинди</w:t>
      </w:r>
      <w:proofErr w:type="spellEnd"/>
      <w:r w:rsidR="0000538B">
        <w:rPr>
          <w:sz w:val="28"/>
          <w:szCs w:val="28"/>
        </w:rPr>
        <w:t xml:space="preserve"> (27 декабря)</w:t>
      </w:r>
      <w:r w:rsidR="002C1123">
        <w:rPr>
          <w:sz w:val="28"/>
          <w:szCs w:val="28"/>
        </w:rPr>
        <w:t xml:space="preserve">, </w:t>
      </w:r>
      <w:r w:rsidR="00412110">
        <w:rPr>
          <w:sz w:val="28"/>
          <w:szCs w:val="28"/>
        </w:rPr>
        <w:t xml:space="preserve"> в </w:t>
      </w:r>
      <w:r w:rsidR="002C1123">
        <w:rPr>
          <w:sz w:val="28"/>
          <w:szCs w:val="28"/>
        </w:rPr>
        <w:t>2010</w:t>
      </w:r>
      <w:r w:rsidR="00412110">
        <w:rPr>
          <w:sz w:val="28"/>
          <w:szCs w:val="28"/>
        </w:rPr>
        <w:t xml:space="preserve"> году :</w:t>
      </w:r>
      <w:r w:rsidR="002C1123">
        <w:rPr>
          <w:sz w:val="28"/>
          <w:szCs w:val="28"/>
        </w:rPr>
        <w:t xml:space="preserve"> </w:t>
      </w:r>
      <w:r w:rsidR="0000538B">
        <w:rPr>
          <w:sz w:val="28"/>
          <w:szCs w:val="28"/>
        </w:rPr>
        <w:t>(природной - ураган «Алекс» (25 июня-2 июня)</w:t>
      </w:r>
      <w:r w:rsidR="002C1123">
        <w:rPr>
          <w:sz w:val="28"/>
          <w:szCs w:val="28"/>
        </w:rPr>
        <w:t>, 2</w:t>
      </w:r>
      <w:r w:rsidR="00431699" w:rsidRPr="00431699">
        <w:rPr>
          <w:sz w:val="28"/>
          <w:szCs w:val="28"/>
        </w:rPr>
        <w:t xml:space="preserve"> </w:t>
      </w:r>
      <w:r w:rsidR="00431699">
        <w:rPr>
          <w:sz w:val="28"/>
          <w:szCs w:val="28"/>
        </w:rPr>
        <w:t xml:space="preserve">техногенной - крушение вертолета Ми-8Т на Ямале (19 декабря), социальной ЧС-захват церкви в Багдаде (31 октября), </w:t>
      </w:r>
      <w:r w:rsidR="00412110">
        <w:rPr>
          <w:sz w:val="28"/>
          <w:szCs w:val="28"/>
        </w:rPr>
        <w:t xml:space="preserve"> в </w:t>
      </w:r>
      <w:r w:rsidR="00431699">
        <w:rPr>
          <w:sz w:val="28"/>
          <w:szCs w:val="28"/>
        </w:rPr>
        <w:t>2</w:t>
      </w:r>
      <w:r w:rsidR="002C1123">
        <w:rPr>
          <w:sz w:val="28"/>
          <w:szCs w:val="28"/>
        </w:rPr>
        <w:t>013</w:t>
      </w:r>
      <w:r w:rsidR="00412110">
        <w:rPr>
          <w:sz w:val="28"/>
          <w:szCs w:val="28"/>
        </w:rPr>
        <w:t>году:</w:t>
      </w:r>
      <w:r w:rsidR="00431699" w:rsidRPr="00431699">
        <w:rPr>
          <w:sz w:val="28"/>
          <w:szCs w:val="28"/>
        </w:rPr>
        <w:t xml:space="preserve"> </w:t>
      </w:r>
      <w:r w:rsidR="00431699">
        <w:rPr>
          <w:sz w:val="28"/>
          <w:szCs w:val="28"/>
        </w:rPr>
        <w:t xml:space="preserve">(природной - ураган «Святой Иуда» в Северной Европе (26 октября–2 ноября), </w:t>
      </w:r>
      <w:r w:rsidR="00431699">
        <w:rPr>
          <w:color w:val="auto"/>
          <w:sz w:val="28"/>
          <w:szCs w:val="28"/>
        </w:rPr>
        <w:t>техногенной - крушение вертолета Ми-8Т в Якутии (2 июля)</w:t>
      </w:r>
      <w:proofErr w:type="gramStart"/>
      <w:r w:rsidR="00431699">
        <w:rPr>
          <w:color w:val="auto"/>
          <w:sz w:val="28"/>
          <w:szCs w:val="28"/>
        </w:rPr>
        <w:t>,с</w:t>
      </w:r>
      <w:proofErr w:type="gramEnd"/>
      <w:r w:rsidR="00431699">
        <w:rPr>
          <w:color w:val="auto"/>
          <w:sz w:val="28"/>
          <w:szCs w:val="28"/>
        </w:rPr>
        <w:t xml:space="preserve">оциальной - теракт в Пешаваре (22 сентября) </w:t>
      </w:r>
      <w:r w:rsidR="002C1123">
        <w:rPr>
          <w:sz w:val="28"/>
          <w:szCs w:val="28"/>
        </w:rPr>
        <w:t>и</w:t>
      </w:r>
      <w:r w:rsidR="00412110">
        <w:rPr>
          <w:sz w:val="28"/>
          <w:szCs w:val="28"/>
        </w:rPr>
        <w:t xml:space="preserve"> в </w:t>
      </w:r>
      <w:r w:rsidR="002C1123">
        <w:rPr>
          <w:sz w:val="28"/>
          <w:szCs w:val="28"/>
        </w:rPr>
        <w:t xml:space="preserve"> 2016</w:t>
      </w:r>
      <w:r w:rsidR="00412110">
        <w:rPr>
          <w:sz w:val="28"/>
          <w:szCs w:val="28"/>
        </w:rPr>
        <w:t xml:space="preserve"> году:</w:t>
      </w:r>
      <w:r w:rsidR="002C1123">
        <w:rPr>
          <w:sz w:val="28"/>
          <w:szCs w:val="28"/>
        </w:rPr>
        <w:t xml:space="preserve">  </w:t>
      </w:r>
      <w:r w:rsidR="00431699">
        <w:rPr>
          <w:sz w:val="28"/>
          <w:szCs w:val="28"/>
        </w:rPr>
        <w:t>(</w:t>
      </w:r>
      <w:r w:rsidR="00431699">
        <w:rPr>
          <w:color w:val="auto"/>
          <w:sz w:val="28"/>
          <w:szCs w:val="28"/>
        </w:rPr>
        <w:t>природной - ураган «Мэтью» над Карибским морем (28 сентября - 10 октября),</w:t>
      </w:r>
      <w:r w:rsidR="00431699" w:rsidRPr="00431699">
        <w:rPr>
          <w:color w:val="auto"/>
          <w:sz w:val="28"/>
          <w:szCs w:val="28"/>
        </w:rPr>
        <w:t xml:space="preserve"> </w:t>
      </w:r>
      <w:r w:rsidR="00431699">
        <w:rPr>
          <w:color w:val="auto"/>
          <w:sz w:val="28"/>
          <w:szCs w:val="28"/>
        </w:rPr>
        <w:t xml:space="preserve">(техногенной - крушение вертолета Ми-8 на Ямале (22 октября) </w:t>
      </w:r>
      <w:r w:rsidR="00412110">
        <w:rPr>
          <w:color w:val="auto"/>
          <w:sz w:val="28"/>
          <w:szCs w:val="28"/>
        </w:rPr>
        <w:t>,</w:t>
      </w:r>
      <w:r w:rsidR="00412110" w:rsidRPr="00412110">
        <w:rPr>
          <w:color w:val="auto"/>
          <w:sz w:val="28"/>
          <w:szCs w:val="28"/>
        </w:rPr>
        <w:t xml:space="preserve"> </w:t>
      </w:r>
      <w:r w:rsidR="00412110">
        <w:rPr>
          <w:color w:val="auto"/>
          <w:sz w:val="28"/>
          <w:szCs w:val="28"/>
        </w:rPr>
        <w:t xml:space="preserve">Нападение на церковь в Нормандии (26 июля).  Автор ВКР показывает  конкретные </w:t>
      </w:r>
      <w:r w:rsidR="00E645CE">
        <w:rPr>
          <w:color w:val="auto"/>
          <w:sz w:val="28"/>
          <w:szCs w:val="28"/>
        </w:rPr>
        <w:t xml:space="preserve">творческие приемы, которые используют  анализируемые телеканалы </w:t>
      </w:r>
      <w:r w:rsidR="00412110">
        <w:rPr>
          <w:color w:val="auto"/>
          <w:sz w:val="28"/>
          <w:szCs w:val="28"/>
        </w:rPr>
        <w:t xml:space="preserve">  при освещении вышеперечисленных чрезвычайных событий</w:t>
      </w:r>
      <w:r w:rsidR="00E645CE">
        <w:rPr>
          <w:color w:val="auto"/>
          <w:sz w:val="28"/>
          <w:szCs w:val="28"/>
        </w:rPr>
        <w:t xml:space="preserve">: крупные планы, броские заголовки, </w:t>
      </w:r>
      <w:proofErr w:type="spellStart"/>
      <w:r w:rsidR="00E645CE">
        <w:rPr>
          <w:color w:val="auto"/>
          <w:sz w:val="28"/>
          <w:szCs w:val="28"/>
        </w:rPr>
        <w:t>видеоформат</w:t>
      </w:r>
      <w:proofErr w:type="spellEnd"/>
      <w:r w:rsidR="00E645CE">
        <w:rPr>
          <w:color w:val="auto"/>
          <w:sz w:val="28"/>
          <w:szCs w:val="28"/>
        </w:rPr>
        <w:t xml:space="preserve">, </w:t>
      </w:r>
      <w:proofErr w:type="spellStart"/>
      <w:r w:rsidR="00E645CE">
        <w:rPr>
          <w:color w:val="auto"/>
          <w:sz w:val="28"/>
          <w:szCs w:val="28"/>
        </w:rPr>
        <w:t>псевдопрямой</w:t>
      </w:r>
      <w:proofErr w:type="spellEnd"/>
      <w:r w:rsidR="00E645CE">
        <w:rPr>
          <w:color w:val="auto"/>
          <w:sz w:val="28"/>
          <w:szCs w:val="28"/>
        </w:rPr>
        <w:t xml:space="preserve"> эфир, кадры «Мобильного репортера», закадровый текст, </w:t>
      </w:r>
      <w:proofErr w:type="spellStart"/>
      <w:r w:rsidR="00E645CE">
        <w:rPr>
          <w:color w:val="auto"/>
          <w:sz w:val="28"/>
          <w:szCs w:val="28"/>
        </w:rPr>
        <w:t>синхроны</w:t>
      </w:r>
      <w:proofErr w:type="spellEnd"/>
      <w:r w:rsidR="00E645CE">
        <w:rPr>
          <w:color w:val="auto"/>
          <w:sz w:val="28"/>
          <w:szCs w:val="28"/>
        </w:rPr>
        <w:t xml:space="preserve">, </w:t>
      </w:r>
      <w:proofErr w:type="spellStart"/>
      <w:r w:rsidR="00E645CE">
        <w:rPr>
          <w:color w:val="auto"/>
          <w:sz w:val="28"/>
          <w:szCs w:val="28"/>
        </w:rPr>
        <w:t>стендапы</w:t>
      </w:r>
      <w:proofErr w:type="spellEnd"/>
      <w:r w:rsidR="00E645CE">
        <w:rPr>
          <w:color w:val="auto"/>
          <w:sz w:val="28"/>
          <w:szCs w:val="28"/>
        </w:rPr>
        <w:t xml:space="preserve">, </w:t>
      </w:r>
      <w:r w:rsidR="003E2388">
        <w:rPr>
          <w:color w:val="auto"/>
          <w:sz w:val="28"/>
          <w:szCs w:val="28"/>
        </w:rPr>
        <w:t>сложный монтаж,</w:t>
      </w:r>
      <w:r w:rsidR="00E336C8">
        <w:rPr>
          <w:color w:val="auto"/>
          <w:sz w:val="28"/>
          <w:szCs w:val="28"/>
        </w:rPr>
        <w:t xml:space="preserve"> </w:t>
      </w:r>
      <w:r w:rsidR="00E645CE">
        <w:rPr>
          <w:color w:val="auto"/>
          <w:sz w:val="28"/>
          <w:szCs w:val="28"/>
        </w:rPr>
        <w:t xml:space="preserve">художественный текст, </w:t>
      </w:r>
      <w:r w:rsidR="003E2388">
        <w:rPr>
          <w:color w:val="auto"/>
          <w:sz w:val="28"/>
          <w:szCs w:val="28"/>
          <w:lang w:val="en-US"/>
        </w:rPr>
        <w:t>Skype</w:t>
      </w:r>
      <w:r w:rsidR="003E2388">
        <w:rPr>
          <w:color w:val="auto"/>
          <w:sz w:val="28"/>
          <w:szCs w:val="28"/>
        </w:rPr>
        <w:t>, прямые включения</w:t>
      </w:r>
      <w:r w:rsidR="00E645CE">
        <w:rPr>
          <w:color w:val="auto"/>
          <w:sz w:val="28"/>
          <w:szCs w:val="28"/>
        </w:rPr>
        <w:t xml:space="preserve"> (С.40,41,43, 48,:60,62,</w:t>
      </w:r>
      <w:r w:rsidR="002C1123">
        <w:rPr>
          <w:sz w:val="28"/>
          <w:szCs w:val="28"/>
        </w:rPr>
        <w:t xml:space="preserve"> </w:t>
      </w:r>
      <w:r w:rsidR="003E2388">
        <w:rPr>
          <w:sz w:val="28"/>
          <w:szCs w:val="28"/>
        </w:rPr>
        <w:t>64 и др.).  При этом  Наталья Солдаткина  убедительно  демонстрирует  творческие промахи, которые допускаю</w:t>
      </w:r>
      <w:r w:rsidR="00D628BF">
        <w:rPr>
          <w:sz w:val="28"/>
          <w:szCs w:val="28"/>
        </w:rPr>
        <w:t xml:space="preserve">т </w:t>
      </w:r>
      <w:r w:rsidR="003E2388">
        <w:rPr>
          <w:sz w:val="28"/>
          <w:szCs w:val="28"/>
        </w:rPr>
        <w:t xml:space="preserve"> журналисты при освещении  указанных выше ЧС: диссонанс между вербальным и видеоматериалом в </w:t>
      </w:r>
      <w:proofErr w:type="spellStart"/>
      <w:r w:rsidR="003E2388">
        <w:rPr>
          <w:sz w:val="28"/>
          <w:szCs w:val="28"/>
        </w:rPr>
        <w:t>стендапах</w:t>
      </w:r>
      <w:proofErr w:type="spellEnd"/>
      <w:r w:rsidR="003E2388">
        <w:rPr>
          <w:sz w:val="28"/>
          <w:szCs w:val="28"/>
        </w:rPr>
        <w:t>, несоответствие  между аудио и видеофрагментами</w:t>
      </w:r>
      <w:r w:rsidR="00D628BF">
        <w:rPr>
          <w:sz w:val="28"/>
          <w:szCs w:val="28"/>
        </w:rPr>
        <w:t xml:space="preserve">, неточность в цифрах потерь </w:t>
      </w:r>
      <w:r w:rsidR="003E2388">
        <w:rPr>
          <w:sz w:val="28"/>
          <w:szCs w:val="28"/>
        </w:rPr>
        <w:t xml:space="preserve"> и т.п. (С.43,</w:t>
      </w:r>
      <w:r w:rsidR="00D628BF">
        <w:rPr>
          <w:sz w:val="28"/>
          <w:szCs w:val="28"/>
        </w:rPr>
        <w:t>41 и др.).</w:t>
      </w:r>
    </w:p>
    <w:p w:rsidR="00D628BF" w:rsidRDefault="00D628BF" w:rsidP="003E23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Выводы автора  после глав сочинения и в заключение  дипломного сочинения  хорошо продуманы, объемны, обоснованы, опираются  на теоретическое и творческое  содержание  всей ВКР, отражают суть  и цели  исследования.  Работа читается  легко: язык  сочинения  отточен,</w:t>
      </w:r>
      <w:r w:rsidR="000B316C">
        <w:rPr>
          <w:sz w:val="28"/>
          <w:szCs w:val="28"/>
        </w:rPr>
        <w:t xml:space="preserve"> строг, научно  </w:t>
      </w:r>
      <w:r w:rsidR="005848AB">
        <w:rPr>
          <w:sz w:val="28"/>
          <w:szCs w:val="28"/>
        </w:rPr>
        <w:t xml:space="preserve">выразителен, грамотен. </w:t>
      </w:r>
      <w:r w:rsidR="000B316C">
        <w:rPr>
          <w:sz w:val="28"/>
          <w:szCs w:val="28"/>
        </w:rPr>
        <w:t xml:space="preserve">Очень </w:t>
      </w:r>
      <w:proofErr w:type="gramStart"/>
      <w:r w:rsidR="000B316C">
        <w:rPr>
          <w:sz w:val="28"/>
          <w:szCs w:val="28"/>
        </w:rPr>
        <w:t>ценны</w:t>
      </w:r>
      <w:proofErr w:type="gramEnd"/>
      <w:r w:rsidR="000B316C">
        <w:rPr>
          <w:sz w:val="28"/>
          <w:szCs w:val="28"/>
        </w:rPr>
        <w:t xml:space="preserve"> и содержательны для будущих исследователей 28 Приложений</w:t>
      </w:r>
      <w:r w:rsidR="000B316C" w:rsidRPr="000B316C">
        <w:rPr>
          <w:sz w:val="28"/>
          <w:szCs w:val="28"/>
        </w:rPr>
        <w:t xml:space="preserve"> </w:t>
      </w:r>
      <w:r w:rsidR="000B316C">
        <w:rPr>
          <w:sz w:val="28"/>
          <w:szCs w:val="28"/>
        </w:rPr>
        <w:t>в конце ВКР.</w:t>
      </w:r>
    </w:p>
    <w:p w:rsidR="00D628BF" w:rsidRDefault="005848AB" w:rsidP="003E23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Как  любая  работа начинающего исследователя  и сочинение  Натальи  Алексеевны</w:t>
      </w:r>
      <w:r w:rsidR="00E336C8">
        <w:rPr>
          <w:sz w:val="28"/>
          <w:szCs w:val="28"/>
        </w:rPr>
        <w:t xml:space="preserve"> Солдаткиной </w:t>
      </w:r>
      <w:r>
        <w:rPr>
          <w:sz w:val="28"/>
          <w:szCs w:val="28"/>
        </w:rPr>
        <w:t xml:space="preserve"> не лишена</w:t>
      </w:r>
      <w:r w:rsidR="00E336C8">
        <w:rPr>
          <w:sz w:val="28"/>
          <w:szCs w:val="28"/>
        </w:rPr>
        <w:t xml:space="preserve"> отдельных </w:t>
      </w:r>
      <w:r>
        <w:rPr>
          <w:sz w:val="28"/>
          <w:szCs w:val="28"/>
        </w:rPr>
        <w:t xml:space="preserve"> недостатков.</w:t>
      </w:r>
    </w:p>
    <w:p w:rsidR="005848AB" w:rsidRDefault="005848AB" w:rsidP="005848A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Думается, заголовки   параграфов могли быть более продуманы и не так однообразны.</w:t>
      </w:r>
    </w:p>
    <w:p w:rsidR="005848AB" w:rsidRDefault="005848AB" w:rsidP="005848A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Отмечены отдельн</w:t>
      </w:r>
      <w:r w:rsidR="00C21E40">
        <w:rPr>
          <w:sz w:val="28"/>
          <w:szCs w:val="28"/>
        </w:rPr>
        <w:t>ые стилистические погрешности (</w:t>
      </w:r>
      <w:r>
        <w:rPr>
          <w:sz w:val="28"/>
          <w:szCs w:val="28"/>
        </w:rPr>
        <w:t>С.43, 62)</w:t>
      </w:r>
      <w:r w:rsidR="00C21E40">
        <w:rPr>
          <w:sz w:val="28"/>
          <w:szCs w:val="28"/>
        </w:rPr>
        <w:t>.</w:t>
      </w:r>
    </w:p>
    <w:p w:rsidR="005848AB" w:rsidRDefault="005848AB" w:rsidP="005848A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 досадные опечатки (С.</w:t>
      </w:r>
      <w:r w:rsidR="00C21E40">
        <w:rPr>
          <w:sz w:val="28"/>
          <w:szCs w:val="28"/>
        </w:rPr>
        <w:t>16,47).</w:t>
      </w:r>
    </w:p>
    <w:p w:rsidR="00C21E40" w:rsidRDefault="00C21E40" w:rsidP="00C21E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тем не менее. Перед нами самостоятельное научное  исследование, которое соответствует всем требованиям, предъявляемым к сочинениям  подобного рода, и оно заслуживает высокой оценки.</w:t>
      </w:r>
    </w:p>
    <w:p w:rsidR="007B4BD2" w:rsidRDefault="003E2388" w:rsidP="003E2388">
      <w:pPr>
        <w:pStyle w:val="Default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C21E40" w:rsidP="00164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 мая 2017 г.                                                 </w:t>
      </w:r>
      <w:r w:rsidR="000B316C">
        <w:rPr>
          <w:sz w:val="28"/>
          <w:szCs w:val="28"/>
        </w:rPr>
        <w:t>доц.</w:t>
      </w:r>
      <w:r>
        <w:rPr>
          <w:sz w:val="28"/>
          <w:szCs w:val="28"/>
        </w:rPr>
        <w:t xml:space="preserve"> </w:t>
      </w:r>
      <w:r w:rsidR="000B316C">
        <w:rPr>
          <w:sz w:val="28"/>
          <w:szCs w:val="28"/>
        </w:rPr>
        <w:t xml:space="preserve"> Ковтун Валентин  </w:t>
      </w:r>
      <w:proofErr w:type="spellStart"/>
      <w:r w:rsidR="000B316C">
        <w:rPr>
          <w:sz w:val="28"/>
          <w:szCs w:val="28"/>
        </w:rPr>
        <w:t>Гурьевич</w:t>
      </w:r>
      <w:proofErr w:type="spellEnd"/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3E2388" w:rsidP="00164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7B4BD2" w:rsidP="00164A7C">
      <w:pPr>
        <w:pStyle w:val="Default"/>
        <w:rPr>
          <w:sz w:val="28"/>
          <w:szCs w:val="28"/>
        </w:rPr>
      </w:pPr>
    </w:p>
    <w:p w:rsidR="007B4BD2" w:rsidRDefault="007B4BD2" w:rsidP="00164A7C">
      <w:pPr>
        <w:pStyle w:val="Default"/>
        <w:rPr>
          <w:sz w:val="28"/>
          <w:szCs w:val="28"/>
        </w:rPr>
      </w:pPr>
    </w:p>
    <w:p w:rsidR="00164A7C" w:rsidRDefault="007B4BD2" w:rsidP="00164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</w:p>
    <w:p w:rsidR="008616C0" w:rsidRPr="00AF4E75" w:rsidRDefault="008616C0" w:rsidP="008616C0">
      <w:pPr>
        <w:pStyle w:val="Default"/>
        <w:rPr>
          <w:bCs/>
          <w:sz w:val="28"/>
          <w:szCs w:val="28"/>
        </w:rPr>
      </w:pPr>
    </w:p>
    <w:p w:rsidR="00095515" w:rsidRDefault="006F77FF" w:rsidP="006F77FF">
      <w:pPr>
        <w:pStyle w:val="Default"/>
        <w:tabs>
          <w:tab w:val="left" w:pos="53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095515" w:rsidRDefault="00095515" w:rsidP="006969B6">
      <w:pPr>
        <w:pStyle w:val="Default"/>
        <w:rPr>
          <w:bCs/>
          <w:sz w:val="28"/>
          <w:szCs w:val="28"/>
        </w:rPr>
      </w:pPr>
    </w:p>
    <w:p w:rsidR="0087719C" w:rsidRDefault="0087719C" w:rsidP="006969B6">
      <w:pPr>
        <w:pStyle w:val="Default"/>
        <w:rPr>
          <w:b/>
          <w:bCs/>
          <w:sz w:val="28"/>
          <w:szCs w:val="28"/>
        </w:rPr>
      </w:pPr>
    </w:p>
    <w:p w:rsidR="00CE5843" w:rsidRDefault="00CE5843" w:rsidP="00C1005A">
      <w:pPr>
        <w:pStyle w:val="Default"/>
        <w:rPr>
          <w:b/>
          <w:bCs/>
          <w:sz w:val="28"/>
          <w:szCs w:val="28"/>
        </w:rPr>
      </w:pPr>
    </w:p>
    <w:p w:rsidR="00D5001F" w:rsidRDefault="00D5001F" w:rsidP="00C1005A">
      <w:pPr>
        <w:pStyle w:val="Default"/>
        <w:rPr>
          <w:b/>
          <w:bCs/>
          <w:sz w:val="28"/>
          <w:szCs w:val="28"/>
        </w:rPr>
      </w:pPr>
    </w:p>
    <w:p w:rsidR="00D5001F" w:rsidRDefault="00D5001F" w:rsidP="00C1005A">
      <w:pPr>
        <w:pStyle w:val="Default"/>
        <w:rPr>
          <w:b/>
          <w:bCs/>
          <w:sz w:val="28"/>
          <w:szCs w:val="28"/>
        </w:rPr>
      </w:pPr>
    </w:p>
    <w:p w:rsidR="00D5001F" w:rsidRDefault="00D5001F" w:rsidP="00C1005A">
      <w:pPr>
        <w:pStyle w:val="Default"/>
        <w:rPr>
          <w:b/>
          <w:bCs/>
          <w:sz w:val="28"/>
          <w:szCs w:val="28"/>
        </w:rPr>
      </w:pPr>
    </w:p>
    <w:p w:rsidR="00D5001F" w:rsidRDefault="00D5001F" w:rsidP="00C1005A">
      <w:pPr>
        <w:pStyle w:val="Default"/>
        <w:rPr>
          <w:b/>
          <w:bCs/>
          <w:sz w:val="28"/>
          <w:szCs w:val="28"/>
        </w:rPr>
      </w:pPr>
    </w:p>
    <w:p w:rsidR="00D5001F" w:rsidRDefault="00D5001F" w:rsidP="00C1005A">
      <w:pPr>
        <w:pStyle w:val="Default"/>
        <w:rPr>
          <w:b/>
          <w:bCs/>
          <w:sz w:val="28"/>
          <w:szCs w:val="28"/>
        </w:rPr>
      </w:pPr>
    </w:p>
    <w:p w:rsidR="00D5001F" w:rsidRDefault="00D5001F" w:rsidP="00C1005A">
      <w:pPr>
        <w:pStyle w:val="Default"/>
        <w:rPr>
          <w:b/>
          <w:bCs/>
          <w:sz w:val="28"/>
          <w:szCs w:val="28"/>
        </w:rPr>
      </w:pPr>
    </w:p>
    <w:p w:rsidR="00CE5843" w:rsidRDefault="00CE5843" w:rsidP="00C1005A">
      <w:pPr>
        <w:pStyle w:val="Default"/>
        <w:rPr>
          <w:sz w:val="28"/>
          <w:szCs w:val="28"/>
        </w:rPr>
      </w:pP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I. Чрезвычайные. 9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Чрезвычайная ситуация как информационный повод ............................... 9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Мораль и этика журналиста при освещении чрезвычайных ситуаций .. 16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Особенности изменений в вещании телеканалов 23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1.3.2. Изменения в вещании телеканала «НТВ» ........................................... 25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1.3.3. Изменения в вещании интернет-канала «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» с 2010 по 2016 год.. 27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Понятие. ......... 30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II............ 39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Освещение чрезвычайных ситуаций на телеканалах «Россия-1» и «НТВ» в 2007 году ................................................................................................................ 39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2.1.1. Освещение ЧС:.............. 39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Освещение) ................................................................. 42 </w:t>
      </w:r>
      <w:proofErr w:type="gramEnd"/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2.1.3. Освещение......... 43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Освещение чрезвычайных ситуаций на телеканалах «Россия - 1», «НТВ» и «</w:t>
      </w:r>
      <w:proofErr w:type="spellStart"/>
      <w:r>
        <w:rPr>
          <w:sz w:val="28"/>
          <w:szCs w:val="28"/>
        </w:rPr>
        <w:t>LifeNews</w:t>
      </w:r>
      <w:proofErr w:type="spellEnd"/>
      <w:r>
        <w:rPr>
          <w:sz w:val="28"/>
          <w:szCs w:val="28"/>
        </w:rPr>
        <w:t xml:space="preserve">» в 2010 году ........................................................................................ 45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2.2.1. Освещение.......... 46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2.2.2. Освещение 8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2.2.3. Освещение.... 49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Освещение чрезвычайных ситуаций на телеканалах «Россия - 1», «НТВ» и «</w:t>
      </w:r>
      <w:proofErr w:type="spellStart"/>
      <w:r>
        <w:rPr>
          <w:sz w:val="28"/>
          <w:szCs w:val="28"/>
        </w:rPr>
        <w:t>LifeNews</w:t>
      </w:r>
      <w:proofErr w:type="spellEnd"/>
      <w:r>
        <w:rPr>
          <w:sz w:val="28"/>
          <w:szCs w:val="28"/>
        </w:rPr>
        <w:t xml:space="preserve">» в 2013 году ........................................................................................ 52 </w:t>
      </w:r>
    </w:p>
    <w:p w:rsidR="00C1005A" w:rsidRDefault="00C1005A" w:rsidP="00C10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 Освещение 52 3 </w:t>
      </w:r>
    </w:p>
    <w:p w:rsidR="00C1005A" w:rsidRDefault="00C1005A" w:rsidP="00C1005A">
      <w:pPr>
        <w:pStyle w:val="Default"/>
        <w:rPr>
          <w:color w:val="auto"/>
        </w:rPr>
      </w:pPr>
    </w:p>
    <w:p w:rsidR="00C1005A" w:rsidRDefault="00C1005A" w:rsidP="00C1005A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2.3.2. Освещение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 Освещение 60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Освещение чрезвычайных ситуаций на телеканалах «Россия - 1», «НТВ» и «</w:t>
      </w:r>
      <w:proofErr w:type="spellStart"/>
      <w:r>
        <w:rPr>
          <w:color w:val="auto"/>
          <w:sz w:val="28"/>
          <w:szCs w:val="28"/>
        </w:rPr>
        <w:t>LifeNews</w:t>
      </w:r>
      <w:proofErr w:type="spellEnd"/>
      <w:r>
        <w:rPr>
          <w:color w:val="auto"/>
          <w:sz w:val="28"/>
          <w:szCs w:val="28"/>
        </w:rPr>
        <w:t xml:space="preserve">» в 2016 году ........................................................................................ 62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2.4.1. Освещение....................................................................................... 62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2.4.2. Освещение 64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2.4.3..................................... 66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Заключение </w:t>
      </w: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 69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используемых источников </w:t>
      </w:r>
      <w:r>
        <w:rPr>
          <w:color w:val="auto"/>
          <w:sz w:val="28"/>
          <w:szCs w:val="28"/>
        </w:rPr>
        <w:t xml:space="preserve">.................................................................. 73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 ........................................................................................................ 76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 ........................................................................................................ 92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3 ........................................................................................................ 93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4 ........................................................................................................ 94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5 ........................................................................................................ 95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6 ........................................................................................................ 96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7 ........................................................................................................ 97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8 ........................................................................................................ 98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9 ........................................................................................................ 99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10 .................................................................................................... 100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11 .................................................................................................... 101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12 .................................................................................................... 102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13 .................................................................................................... 103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14 .................................................................................................... 104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15 .................................................................................................... 105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16 .................................................................................................... 106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17 .................................................................................................... 107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18 .................................................................................................... 108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19 .................................................................................................... 109 4 </w:t>
      </w:r>
    </w:p>
    <w:p w:rsidR="00C1005A" w:rsidRDefault="00C1005A" w:rsidP="00C1005A">
      <w:pPr>
        <w:pStyle w:val="Default"/>
        <w:rPr>
          <w:color w:val="auto"/>
        </w:rPr>
      </w:pPr>
    </w:p>
    <w:p w:rsidR="00C1005A" w:rsidRDefault="00C1005A" w:rsidP="00C1005A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20 .................................................................................................... 110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21 .................................................................................................... 111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22 .................................................................................................... 112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23 .................................................................................................... 113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24 .................................................................................................... 114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25 .................................................................................................... 115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26 .................................................................................................... 116 </w:t>
      </w:r>
    </w:p>
    <w:p w:rsidR="00C1005A" w:rsidRDefault="00C1005A" w:rsidP="00C100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27 .................................................................................................... 117 </w:t>
      </w:r>
    </w:p>
    <w:p w:rsidR="00C1005A" w:rsidRPr="00C13CE6" w:rsidRDefault="00C1005A" w:rsidP="00CE584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28 .................................................................................................... </w:t>
      </w:r>
    </w:p>
    <w:sectPr w:rsidR="00C1005A" w:rsidRPr="00C13CE6" w:rsidSect="0018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78B0"/>
    <w:multiLevelType w:val="hybridMultilevel"/>
    <w:tmpl w:val="5AB0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3CE6"/>
    <w:rsid w:val="0000538B"/>
    <w:rsid w:val="00095515"/>
    <w:rsid w:val="000B316C"/>
    <w:rsid w:val="00164A7C"/>
    <w:rsid w:val="0018762F"/>
    <w:rsid w:val="002913FB"/>
    <w:rsid w:val="002C1123"/>
    <w:rsid w:val="003E2388"/>
    <w:rsid w:val="00412110"/>
    <w:rsid w:val="00431699"/>
    <w:rsid w:val="004B416E"/>
    <w:rsid w:val="004C35E7"/>
    <w:rsid w:val="004D2C7F"/>
    <w:rsid w:val="005848AB"/>
    <w:rsid w:val="005C201A"/>
    <w:rsid w:val="006969B6"/>
    <w:rsid w:val="006F77FF"/>
    <w:rsid w:val="007B4BD2"/>
    <w:rsid w:val="00806B9C"/>
    <w:rsid w:val="008616C0"/>
    <w:rsid w:val="0087719C"/>
    <w:rsid w:val="00A31D0F"/>
    <w:rsid w:val="00A94A82"/>
    <w:rsid w:val="00AF4E75"/>
    <w:rsid w:val="00B518F2"/>
    <w:rsid w:val="00B9461F"/>
    <w:rsid w:val="00C1005A"/>
    <w:rsid w:val="00C13CE6"/>
    <w:rsid w:val="00C21E40"/>
    <w:rsid w:val="00C7119B"/>
    <w:rsid w:val="00CE5843"/>
    <w:rsid w:val="00CF35AF"/>
    <w:rsid w:val="00D362F3"/>
    <w:rsid w:val="00D4556B"/>
    <w:rsid w:val="00D5001F"/>
    <w:rsid w:val="00D5276F"/>
    <w:rsid w:val="00D628BF"/>
    <w:rsid w:val="00E336C8"/>
    <w:rsid w:val="00E34AFF"/>
    <w:rsid w:val="00E4251E"/>
    <w:rsid w:val="00E6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4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4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9461F"/>
    <w:pPr>
      <w:ind w:left="720"/>
      <w:contextualSpacing/>
    </w:pPr>
  </w:style>
  <w:style w:type="paragraph" w:customStyle="1" w:styleId="Default">
    <w:name w:val="Default"/>
    <w:rsid w:val="00C13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10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D913B-A7DD-4893-8C63-CBA5871E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2017-05-25T16:52:00Z</dcterms:created>
  <dcterms:modified xsi:type="dcterms:W3CDTF">2017-05-25T16:52:00Z</dcterms:modified>
</cp:coreProperties>
</file>