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6F92F3" w14:textId="77777777" w:rsidR="00C85C1A" w:rsidRPr="009B0050" w:rsidRDefault="00E11DFF" w:rsidP="00C85C1A">
      <w:pPr>
        <w:spacing w:line="360" w:lineRule="auto"/>
        <w:ind w:left="170" w:right="57"/>
        <w:jc w:val="center"/>
        <w:rPr>
          <w:rFonts w:ascii="Times New Roman" w:eastAsia="Times New Roman" w:hAnsi="Times New Roman" w:cs="Times New Roman"/>
        </w:rPr>
      </w:pPr>
      <w:r w:rsidRPr="002F15B5">
        <w:rPr>
          <w:rFonts w:ascii="Times New Roman" w:eastAsia="Times New Roman" w:hAnsi="Times New Roman" w:cs="Times New Roman"/>
        </w:rPr>
        <w:t xml:space="preserve"> </w:t>
      </w:r>
      <w:r w:rsidR="00C85C1A" w:rsidRPr="009B0050">
        <w:rPr>
          <w:rFonts w:ascii="Times New Roman" w:eastAsia="Times New Roman" w:hAnsi="Times New Roman" w:cs="Times New Roman"/>
        </w:rPr>
        <w:t>Санкт-Петербургский Государственный Университет</w:t>
      </w:r>
    </w:p>
    <w:p w14:paraId="1065510B" w14:textId="77A5B28B" w:rsidR="00C85C1A" w:rsidRPr="009B0050" w:rsidRDefault="00C85C1A" w:rsidP="00C85C1A">
      <w:pPr>
        <w:spacing w:line="360" w:lineRule="auto"/>
        <w:ind w:left="170" w:right="57"/>
        <w:jc w:val="center"/>
        <w:rPr>
          <w:rFonts w:ascii="Times New Roman" w:eastAsia="Times New Roman" w:hAnsi="Times New Roman" w:cs="Times New Roman"/>
        </w:rPr>
      </w:pPr>
    </w:p>
    <w:p w14:paraId="19E2C187" w14:textId="77777777" w:rsidR="00C85C1A" w:rsidRPr="009B0050" w:rsidRDefault="00C85C1A" w:rsidP="00C85C1A">
      <w:pPr>
        <w:spacing w:after="960"/>
        <w:ind w:left="170" w:right="57"/>
        <w:jc w:val="center"/>
        <w:rPr>
          <w:rFonts w:ascii="Times New Roman" w:eastAsia="Times New Roman" w:hAnsi="Times New Roman" w:cs="Times New Roman"/>
        </w:rPr>
      </w:pPr>
    </w:p>
    <w:p w14:paraId="2B272A2A" w14:textId="77777777" w:rsidR="00C85C1A" w:rsidRPr="009B0050" w:rsidRDefault="00C85C1A" w:rsidP="00C85C1A">
      <w:pPr>
        <w:spacing w:after="480"/>
        <w:ind w:right="57"/>
        <w:rPr>
          <w:rFonts w:ascii="Times New Roman" w:eastAsia="Times New Roman" w:hAnsi="Times New Roman" w:cs="Times New Roman"/>
        </w:rPr>
      </w:pPr>
    </w:p>
    <w:p w14:paraId="18896A19" w14:textId="77777777" w:rsidR="00C85C1A" w:rsidRPr="009B0050" w:rsidRDefault="00C85C1A" w:rsidP="00C85C1A">
      <w:pPr>
        <w:ind w:left="170" w:right="57"/>
        <w:rPr>
          <w:rFonts w:ascii="Times New Roman" w:eastAsia="Times New Roman" w:hAnsi="Times New Roman" w:cs="Times New Roman"/>
        </w:rPr>
      </w:pPr>
    </w:p>
    <w:p w14:paraId="6AB7F694" w14:textId="77777777" w:rsidR="00C85C1A" w:rsidRPr="009B0050" w:rsidRDefault="00C85C1A" w:rsidP="00C85C1A">
      <w:pPr>
        <w:spacing w:line="360" w:lineRule="auto"/>
        <w:ind w:left="170" w:right="57"/>
        <w:jc w:val="center"/>
        <w:rPr>
          <w:rFonts w:ascii="Times New Roman" w:eastAsia="Times New Roman" w:hAnsi="Times New Roman" w:cs="Times New Roman"/>
          <w:sz w:val="32"/>
        </w:rPr>
      </w:pPr>
      <w:r w:rsidRPr="009B0050">
        <w:rPr>
          <w:rFonts w:ascii="Times New Roman" w:eastAsia="Times New Roman" w:hAnsi="Times New Roman" w:cs="Times New Roman"/>
          <w:sz w:val="32"/>
        </w:rPr>
        <w:t>ВЫПУСКНАЯ КВАЛИФИКАЦИОННАЯ РАБОТА</w:t>
      </w:r>
    </w:p>
    <w:p w14:paraId="2E7B8021" w14:textId="77777777" w:rsidR="00C85C1A" w:rsidRPr="009B0050" w:rsidRDefault="00B43BFB" w:rsidP="00C85C1A">
      <w:pPr>
        <w:spacing w:line="360" w:lineRule="auto"/>
        <w:ind w:left="170" w:right="57"/>
        <w:jc w:val="center"/>
        <w:rPr>
          <w:rFonts w:ascii="Times New Roman" w:eastAsia="Times New Roman" w:hAnsi="Times New Roman" w:cs="Times New Roman"/>
        </w:rPr>
      </w:pPr>
      <w:r w:rsidRPr="009B0050">
        <w:rPr>
          <w:rFonts w:ascii="Times New Roman" w:eastAsia="Times New Roman" w:hAnsi="Times New Roman" w:cs="Times New Roman"/>
        </w:rPr>
        <w:t>по направлению Управление персоналом</w:t>
      </w:r>
    </w:p>
    <w:p w14:paraId="52EF4F33" w14:textId="73B85727" w:rsidR="00C85C1A" w:rsidRPr="009B0050" w:rsidRDefault="00C85C1A" w:rsidP="00C85C1A">
      <w:pPr>
        <w:spacing w:line="360" w:lineRule="auto"/>
        <w:ind w:left="170" w:right="57"/>
        <w:jc w:val="center"/>
        <w:rPr>
          <w:rFonts w:ascii="Times New Roman" w:eastAsia="Times New Roman" w:hAnsi="Times New Roman" w:cs="Times New Roman"/>
          <w:sz w:val="32"/>
        </w:rPr>
      </w:pPr>
      <w:r w:rsidRPr="009B0050">
        <w:rPr>
          <w:rFonts w:ascii="Times New Roman" w:eastAsia="Times New Roman" w:hAnsi="Times New Roman" w:cs="Times New Roman"/>
          <w:sz w:val="32"/>
        </w:rPr>
        <w:t>Анализ системы вознаграждения как основ</w:t>
      </w:r>
      <w:r w:rsidR="00B43BFB" w:rsidRPr="009B0050">
        <w:rPr>
          <w:rFonts w:ascii="Times New Roman" w:eastAsia="Times New Roman" w:hAnsi="Times New Roman" w:cs="Times New Roman"/>
          <w:sz w:val="32"/>
        </w:rPr>
        <w:t>ного метода мотивации персонала</w:t>
      </w:r>
    </w:p>
    <w:p w14:paraId="41BE2FDE" w14:textId="2ABF7F73" w:rsidR="00C85C1A" w:rsidRPr="009B0050" w:rsidRDefault="00C85C1A" w:rsidP="00C85C1A">
      <w:pPr>
        <w:spacing w:line="360" w:lineRule="auto"/>
        <w:ind w:left="170" w:right="57"/>
        <w:jc w:val="center"/>
        <w:rPr>
          <w:rFonts w:ascii="Times New Roman" w:eastAsia="Times New Roman" w:hAnsi="Times New Roman" w:cs="Times New Roman"/>
          <w:sz w:val="28"/>
        </w:rPr>
      </w:pPr>
    </w:p>
    <w:p w14:paraId="383F3768" w14:textId="77777777" w:rsidR="00C85C1A" w:rsidRPr="009B0050" w:rsidRDefault="00C85C1A" w:rsidP="00C85C1A">
      <w:pPr>
        <w:spacing w:after="2280"/>
        <w:ind w:right="57"/>
        <w:rPr>
          <w:rFonts w:ascii="Times New Roman" w:eastAsia="Times New Roman" w:hAnsi="Times New Roman" w:cs="Times New Roman"/>
          <w:sz w:val="32"/>
        </w:rPr>
      </w:pPr>
    </w:p>
    <w:p w14:paraId="6C3D6FDD" w14:textId="77777777" w:rsidR="00C85C1A" w:rsidRPr="009B0050" w:rsidRDefault="00C85C1A" w:rsidP="00C85C1A">
      <w:pPr>
        <w:ind w:left="5159" w:right="57"/>
        <w:jc w:val="both"/>
        <w:rPr>
          <w:rFonts w:ascii="Times New Roman" w:eastAsia="Times New Roman" w:hAnsi="Times New Roman" w:cs="Times New Roman"/>
        </w:rPr>
      </w:pPr>
      <w:r w:rsidRPr="009B0050">
        <w:rPr>
          <w:rFonts w:ascii="Times New Roman" w:eastAsia="Times New Roman" w:hAnsi="Times New Roman" w:cs="Times New Roman"/>
        </w:rPr>
        <w:t>Выполнила:</w:t>
      </w:r>
    </w:p>
    <w:p w14:paraId="0BF95E62" w14:textId="77777777" w:rsidR="00C85C1A" w:rsidRPr="009B0050" w:rsidRDefault="00C85C1A" w:rsidP="00C85C1A">
      <w:pPr>
        <w:ind w:left="5159" w:right="57"/>
        <w:jc w:val="both"/>
        <w:rPr>
          <w:rFonts w:ascii="Times New Roman" w:eastAsia="Times New Roman" w:hAnsi="Times New Roman" w:cs="Times New Roman"/>
        </w:rPr>
      </w:pPr>
      <w:proofErr w:type="spellStart"/>
      <w:r w:rsidRPr="009B0050">
        <w:rPr>
          <w:rFonts w:ascii="Times New Roman" w:eastAsia="Times New Roman" w:hAnsi="Times New Roman" w:cs="Times New Roman"/>
        </w:rPr>
        <w:t>Бакалавриа</w:t>
      </w:r>
      <w:r w:rsidR="0077761F" w:rsidRPr="009B0050">
        <w:rPr>
          <w:rFonts w:ascii="Times New Roman" w:eastAsia="Times New Roman" w:hAnsi="Times New Roman" w:cs="Times New Roman"/>
        </w:rPr>
        <w:t>н</w:t>
      </w:r>
      <w:r w:rsidRPr="009B0050">
        <w:rPr>
          <w:rFonts w:ascii="Times New Roman" w:eastAsia="Times New Roman" w:hAnsi="Times New Roman" w:cs="Times New Roman"/>
        </w:rPr>
        <w:t>т</w:t>
      </w:r>
      <w:proofErr w:type="spellEnd"/>
      <w:r w:rsidRPr="009B0050">
        <w:rPr>
          <w:rFonts w:ascii="Times New Roman" w:eastAsia="Times New Roman" w:hAnsi="Times New Roman" w:cs="Times New Roman"/>
        </w:rPr>
        <w:t xml:space="preserve"> 4 курса, УП-4 группы</w:t>
      </w:r>
    </w:p>
    <w:p w14:paraId="78A69B0F" w14:textId="77777777" w:rsidR="00C85C1A" w:rsidRPr="009B0050" w:rsidRDefault="00C85C1A" w:rsidP="00C85C1A">
      <w:pPr>
        <w:spacing w:line="360" w:lineRule="auto"/>
        <w:ind w:left="5159" w:right="57"/>
        <w:rPr>
          <w:rFonts w:ascii="Times New Roman" w:eastAsia="Times New Roman" w:hAnsi="Times New Roman" w:cs="Times New Roman"/>
        </w:rPr>
      </w:pPr>
      <w:proofErr w:type="spellStart"/>
      <w:r w:rsidRPr="009B0050">
        <w:rPr>
          <w:rFonts w:ascii="Times New Roman" w:eastAsia="Times New Roman" w:hAnsi="Times New Roman" w:cs="Times New Roman"/>
        </w:rPr>
        <w:t>Комирная</w:t>
      </w:r>
      <w:proofErr w:type="spellEnd"/>
      <w:r w:rsidRPr="009B0050">
        <w:rPr>
          <w:rFonts w:ascii="Times New Roman" w:eastAsia="Times New Roman" w:hAnsi="Times New Roman" w:cs="Times New Roman"/>
        </w:rPr>
        <w:t xml:space="preserve"> Евгения Валерьевна ______________________/Подпись/</w:t>
      </w:r>
    </w:p>
    <w:p w14:paraId="2A9776E7" w14:textId="77777777" w:rsidR="00C85C1A" w:rsidRPr="009B0050" w:rsidRDefault="00C85C1A" w:rsidP="00C85C1A">
      <w:pPr>
        <w:tabs>
          <w:tab w:val="left" w:pos="8625"/>
        </w:tabs>
        <w:ind w:left="5159" w:right="57"/>
        <w:jc w:val="both"/>
        <w:rPr>
          <w:rFonts w:ascii="Times New Roman" w:eastAsia="Times New Roman" w:hAnsi="Times New Roman" w:cs="Times New Roman"/>
        </w:rPr>
      </w:pPr>
      <w:r w:rsidRPr="009B0050">
        <w:rPr>
          <w:rFonts w:ascii="Times New Roman" w:eastAsia="Times New Roman" w:hAnsi="Times New Roman" w:cs="Times New Roman"/>
        </w:rPr>
        <w:tab/>
      </w:r>
    </w:p>
    <w:p w14:paraId="0FB9377D" w14:textId="77777777" w:rsidR="00C85C1A" w:rsidRPr="009B0050" w:rsidRDefault="00C85C1A" w:rsidP="00C85C1A">
      <w:pPr>
        <w:ind w:left="5159" w:right="57"/>
        <w:jc w:val="both"/>
        <w:rPr>
          <w:rFonts w:ascii="Times New Roman" w:eastAsia="Times New Roman" w:hAnsi="Times New Roman" w:cs="Times New Roman"/>
        </w:rPr>
      </w:pPr>
      <w:r w:rsidRPr="009B0050">
        <w:rPr>
          <w:rFonts w:ascii="Times New Roman" w:eastAsia="Times New Roman" w:hAnsi="Times New Roman" w:cs="Times New Roman"/>
        </w:rPr>
        <w:t>Научный руководитель:</w:t>
      </w:r>
    </w:p>
    <w:p w14:paraId="4F927965" w14:textId="77777777" w:rsidR="00C85C1A" w:rsidRPr="009B0050" w:rsidRDefault="00C85C1A" w:rsidP="00C85C1A">
      <w:pPr>
        <w:ind w:left="5159" w:right="57"/>
        <w:jc w:val="both"/>
        <w:rPr>
          <w:rFonts w:ascii="Times New Roman" w:eastAsia="Times New Roman" w:hAnsi="Times New Roman" w:cs="Times New Roman"/>
          <w:bCs/>
        </w:rPr>
      </w:pPr>
      <w:r w:rsidRPr="009B0050">
        <w:rPr>
          <w:rFonts w:ascii="Times New Roman" w:eastAsia="Times New Roman" w:hAnsi="Times New Roman" w:cs="Times New Roman"/>
        </w:rPr>
        <w:t>Доктор экономических наук</w:t>
      </w:r>
      <w:r w:rsidRPr="009B0050">
        <w:rPr>
          <w:rFonts w:ascii="Times New Roman" w:eastAsia="Times New Roman" w:hAnsi="Times New Roman" w:cs="Times New Roman"/>
          <w:bCs/>
        </w:rPr>
        <w:t>, профессор кафедры экономической теории и социальной политики</w:t>
      </w:r>
    </w:p>
    <w:p w14:paraId="4148005E" w14:textId="77777777" w:rsidR="00C85C1A" w:rsidRPr="009B0050" w:rsidRDefault="00C85C1A" w:rsidP="00C85C1A">
      <w:pPr>
        <w:spacing w:line="360" w:lineRule="auto"/>
        <w:ind w:left="5159" w:right="57"/>
        <w:jc w:val="both"/>
        <w:rPr>
          <w:rFonts w:ascii="Times New Roman" w:eastAsia="Times New Roman" w:hAnsi="Times New Roman" w:cs="Times New Roman"/>
          <w:bCs/>
        </w:rPr>
      </w:pPr>
      <w:proofErr w:type="spellStart"/>
      <w:r w:rsidRPr="009B0050">
        <w:rPr>
          <w:rFonts w:ascii="Times New Roman" w:eastAsia="Times New Roman" w:hAnsi="Times New Roman" w:cs="Times New Roman"/>
          <w:bCs/>
        </w:rPr>
        <w:t>Судова</w:t>
      </w:r>
      <w:proofErr w:type="spellEnd"/>
      <w:r w:rsidRPr="009B0050">
        <w:rPr>
          <w:rFonts w:ascii="Times New Roman" w:eastAsia="Times New Roman" w:hAnsi="Times New Roman" w:cs="Times New Roman"/>
          <w:bCs/>
        </w:rPr>
        <w:t xml:space="preserve"> Татьяна Леонидовна</w:t>
      </w:r>
    </w:p>
    <w:p w14:paraId="0242E67A" w14:textId="77777777" w:rsidR="00C85C1A" w:rsidRPr="009B0050" w:rsidRDefault="00C85C1A" w:rsidP="00C85C1A">
      <w:pPr>
        <w:spacing w:line="360" w:lineRule="auto"/>
        <w:ind w:left="5102" w:right="57"/>
        <w:jc w:val="both"/>
        <w:rPr>
          <w:rFonts w:ascii="Times New Roman" w:eastAsia="Times New Roman" w:hAnsi="Times New Roman" w:cs="Times New Roman"/>
        </w:rPr>
      </w:pPr>
      <w:r w:rsidRPr="009B0050">
        <w:rPr>
          <w:rFonts w:ascii="Times New Roman" w:eastAsia="Times New Roman" w:hAnsi="Times New Roman" w:cs="Times New Roman"/>
        </w:rPr>
        <w:t>_____________________ /Подпись/</w:t>
      </w:r>
    </w:p>
    <w:p w14:paraId="5B907F01" w14:textId="77777777" w:rsidR="00C85C1A" w:rsidRPr="009B0050" w:rsidRDefault="00C85C1A" w:rsidP="00C85C1A">
      <w:pPr>
        <w:spacing w:line="360" w:lineRule="auto"/>
        <w:ind w:left="170" w:right="57"/>
        <w:jc w:val="center"/>
        <w:rPr>
          <w:rFonts w:ascii="Times New Roman" w:eastAsia="Times New Roman" w:hAnsi="Times New Roman" w:cs="Times New Roman"/>
        </w:rPr>
      </w:pPr>
    </w:p>
    <w:p w14:paraId="51653B68" w14:textId="77777777" w:rsidR="00B43BFB" w:rsidRPr="009B0050" w:rsidRDefault="00B43BFB" w:rsidP="00C85C1A">
      <w:pPr>
        <w:spacing w:line="360" w:lineRule="auto"/>
        <w:ind w:left="170" w:right="57"/>
        <w:jc w:val="center"/>
        <w:rPr>
          <w:rFonts w:ascii="Times New Roman" w:eastAsia="Times New Roman" w:hAnsi="Times New Roman" w:cs="Times New Roman"/>
        </w:rPr>
      </w:pPr>
    </w:p>
    <w:p w14:paraId="33A4E0CB" w14:textId="77777777" w:rsidR="00C85C1A" w:rsidRPr="009B0050" w:rsidRDefault="00C85C1A" w:rsidP="00C85C1A">
      <w:pPr>
        <w:spacing w:line="360" w:lineRule="auto"/>
        <w:ind w:left="170" w:right="57"/>
        <w:jc w:val="center"/>
        <w:rPr>
          <w:rFonts w:ascii="Times New Roman" w:eastAsia="Times New Roman" w:hAnsi="Times New Roman" w:cs="Times New Roman"/>
        </w:rPr>
      </w:pPr>
    </w:p>
    <w:p w14:paraId="5750A7AF" w14:textId="77777777" w:rsidR="00C85C1A" w:rsidRPr="009B0050" w:rsidRDefault="00C85C1A" w:rsidP="00C85C1A">
      <w:pPr>
        <w:spacing w:line="360" w:lineRule="auto"/>
        <w:ind w:left="170" w:right="57"/>
        <w:jc w:val="center"/>
        <w:rPr>
          <w:rFonts w:ascii="Times New Roman" w:eastAsia="Times New Roman" w:hAnsi="Times New Roman" w:cs="Times New Roman"/>
        </w:rPr>
      </w:pPr>
    </w:p>
    <w:p w14:paraId="4C3DB98B" w14:textId="77777777" w:rsidR="00C85C1A" w:rsidRPr="009B0050" w:rsidRDefault="00C85C1A" w:rsidP="00C85C1A">
      <w:pPr>
        <w:spacing w:line="360" w:lineRule="auto"/>
        <w:ind w:left="170" w:right="57"/>
        <w:jc w:val="center"/>
        <w:rPr>
          <w:rFonts w:ascii="Times New Roman" w:eastAsia="Times New Roman" w:hAnsi="Times New Roman" w:cs="Times New Roman"/>
        </w:rPr>
      </w:pPr>
      <w:r w:rsidRPr="009B0050">
        <w:rPr>
          <w:rFonts w:ascii="Times New Roman" w:eastAsia="Times New Roman" w:hAnsi="Times New Roman" w:cs="Times New Roman"/>
        </w:rPr>
        <w:t>Санкт-Петербург</w:t>
      </w:r>
    </w:p>
    <w:p w14:paraId="7703E295" w14:textId="77777777" w:rsidR="00C85C1A" w:rsidRPr="009B0050" w:rsidRDefault="00C85C1A" w:rsidP="00C85C1A">
      <w:pPr>
        <w:pStyle w:val="ac"/>
        <w:spacing w:line="720" w:lineRule="auto"/>
        <w:jc w:val="center"/>
        <w:rPr>
          <w:rFonts w:ascii="Times New Roman" w:hAnsi="Times New Roman" w:cs="Times New Roman"/>
        </w:rPr>
      </w:pPr>
      <w:r w:rsidRPr="009B0050">
        <w:rPr>
          <w:rFonts w:ascii="Times New Roman" w:eastAsia="Times New Roman" w:hAnsi="Times New Roman" w:cs="Times New Roman"/>
        </w:rPr>
        <w:t>2017</w:t>
      </w:r>
      <w:r w:rsidRPr="009B0050">
        <w:rPr>
          <w:rFonts w:ascii="Times New Roman" w:hAnsi="Times New Roman" w:cs="Times New Roman"/>
        </w:rPr>
        <w:br w:type="page"/>
      </w:r>
    </w:p>
    <w:sdt>
      <w:sdtPr>
        <w:rPr>
          <w:rFonts w:ascii="Times New Roman" w:hAnsi="Times New Roman" w:cs="Times New Roman"/>
        </w:rPr>
        <w:id w:val="-1145660778"/>
        <w:docPartObj>
          <w:docPartGallery w:val="Table of Contents"/>
          <w:docPartUnique/>
        </w:docPartObj>
      </w:sdtPr>
      <w:sdtEndPr>
        <w:rPr>
          <w:b/>
          <w:bCs/>
          <w:noProof/>
        </w:rPr>
      </w:sdtEndPr>
      <w:sdtContent>
        <w:p w14:paraId="6B186D34" w14:textId="77777777" w:rsidR="00C85C1A" w:rsidRPr="009B0050" w:rsidRDefault="00C85C1A" w:rsidP="00FE362F">
          <w:pPr>
            <w:pStyle w:val="ac"/>
            <w:spacing w:line="360" w:lineRule="auto"/>
            <w:jc w:val="center"/>
            <w:rPr>
              <w:rFonts w:ascii="Times New Roman" w:hAnsi="Times New Roman" w:cs="Times New Roman"/>
              <w:b/>
              <w:sz w:val="28"/>
              <w:szCs w:val="28"/>
            </w:rPr>
          </w:pPr>
          <w:r w:rsidRPr="009B0050">
            <w:rPr>
              <w:rFonts w:ascii="Times New Roman" w:hAnsi="Times New Roman" w:cs="Times New Roman"/>
              <w:b/>
              <w:sz w:val="28"/>
              <w:szCs w:val="28"/>
            </w:rPr>
            <w:t>Содержание</w:t>
          </w:r>
        </w:p>
        <w:p w14:paraId="2322667E" w14:textId="77777777" w:rsidR="00FE362F" w:rsidRPr="009B0050" w:rsidRDefault="00FE362F" w:rsidP="00FE362F">
          <w:pPr>
            <w:pStyle w:val="ac"/>
            <w:spacing w:line="360" w:lineRule="auto"/>
            <w:jc w:val="center"/>
            <w:rPr>
              <w:rFonts w:ascii="Times New Roman" w:hAnsi="Times New Roman" w:cs="Times New Roman"/>
            </w:rPr>
          </w:pPr>
        </w:p>
        <w:p w14:paraId="77B24829" w14:textId="77777777" w:rsidR="00C5023B" w:rsidRPr="009B0050" w:rsidRDefault="00C85C1A" w:rsidP="00C5023B">
          <w:pPr>
            <w:pStyle w:val="11"/>
            <w:spacing w:line="360" w:lineRule="auto"/>
            <w:rPr>
              <w:b w:val="0"/>
              <w:noProof/>
              <w:lang w:eastAsia="ja-JP"/>
            </w:rPr>
          </w:pPr>
          <w:r w:rsidRPr="009B0050">
            <w:rPr>
              <w:rFonts w:ascii="Times New Roman" w:hAnsi="Times New Roman" w:cs="Times New Roman"/>
            </w:rPr>
            <w:fldChar w:fldCharType="begin"/>
          </w:r>
          <w:r w:rsidRPr="009B0050">
            <w:rPr>
              <w:rFonts w:ascii="Times New Roman" w:hAnsi="Times New Roman" w:cs="Times New Roman"/>
            </w:rPr>
            <w:instrText>TOC \o "1-3" \h \z \u</w:instrText>
          </w:r>
          <w:r w:rsidRPr="009B0050">
            <w:rPr>
              <w:rFonts w:ascii="Times New Roman" w:hAnsi="Times New Roman" w:cs="Times New Roman"/>
            </w:rPr>
            <w:fldChar w:fldCharType="separate"/>
          </w:r>
          <w:r w:rsidR="00C5023B" w:rsidRPr="009B0050">
            <w:rPr>
              <w:rFonts w:cs="Times New Roman"/>
              <w:noProof/>
            </w:rPr>
            <w:t>Введение</w:t>
          </w:r>
          <w:r w:rsidR="00C5023B" w:rsidRPr="009B0050">
            <w:rPr>
              <w:noProof/>
            </w:rPr>
            <w:tab/>
          </w:r>
          <w:r w:rsidR="00C5023B" w:rsidRPr="009B0050">
            <w:rPr>
              <w:noProof/>
            </w:rPr>
            <w:fldChar w:fldCharType="begin"/>
          </w:r>
          <w:r w:rsidR="00C5023B" w:rsidRPr="009B0050">
            <w:rPr>
              <w:noProof/>
            </w:rPr>
            <w:instrText xml:space="preserve"> PAGEREF _Toc356294096 \h </w:instrText>
          </w:r>
          <w:r w:rsidR="00C5023B" w:rsidRPr="009B0050">
            <w:rPr>
              <w:noProof/>
            </w:rPr>
          </w:r>
          <w:r w:rsidR="00C5023B" w:rsidRPr="009B0050">
            <w:rPr>
              <w:noProof/>
            </w:rPr>
            <w:fldChar w:fldCharType="separate"/>
          </w:r>
          <w:r w:rsidR="00C5023B" w:rsidRPr="009B0050">
            <w:rPr>
              <w:noProof/>
            </w:rPr>
            <w:t>3</w:t>
          </w:r>
          <w:r w:rsidR="00C5023B" w:rsidRPr="009B0050">
            <w:rPr>
              <w:noProof/>
            </w:rPr>
            <w:fldChar w:fldCharType="end"/>
          </w:r>
        </w:p>
        <w:p w14:paraId="0D873353" w14:textId="77777777" w:rsidR="00C5023B" w:rsidRPr="009B0050" w:rsidRDefault="00C5023B" w:rsidP="00C5023B">
          <w:pPr>
            <w:pStyle w:val="11"/>
            <w:spacing w:line="360" w:lineRule="auto"/>
            <w:rPr>
              <w:b w:val="0"/>
              <w:noProof/>
              <w:lang w:eastAsia="ja-JP"/>
            </w:rPr>
          </w:pPr>
          <w:r w:rsidRPr="009B0050">
            <w:rPr>
              <w:rFonts w:cs="Times New Roman"/>
              <w:noProof/>
            </w:rPr>
            <w:t>Глава 1 Теоретические основы мотивации и вознаграждения персонала</w:t>
          </w:r>
          <w:r w:rsidRPr="009B0050">
            <w:rPr>
              <w:noProof/>
            </w:rPr>
            <w:tab/>
          </w:r>
          <w:r w:rsidRPr="009B0050">
            <w:rPr>
              <w:noProof/>
            </w:rPr>
            <w:fldChar w:fldCharType="begin"/>
          </w:r>
          <w:r w:rsidRPr="009B0050">
            <w:rPr>
              <w:noProof/>
            </w:rPr>
            <w:instrText xml:space="preserve"> PAGEREF _Toc356294097 \h </w:instrText>
          </w:r>
          <w:r w:rsidRPr="009B0050">
            <w:rPr>
              <w:noProof/>
            </w:rPr>
          </w:r>
          <w:r w:rsidRPr="009B0050">
            <w:rPr>
              <w:noProof/>
            </w:rPr>
            <w:fldChar w:fldCharType="separate"/>
          </w:r>
          <w:r w:rsidRPr="009B0050">
            <w:rPr>
              <w:noProof/>
            </w:rPr>
            <w:t>6</w:t>
          </w:r>
          <w:r w:rsidRPr="009B0050">
            <w:rPr>
              <w:noProof/>
            </w:rPr>
            <w:fldChar w:fldCharType="end"/>
          </w:r>
        </w:p>
        <w:p w14:paraId="16C8B652" w14:textId="77777777" w:rsidR="00C5023B" w:rsidRPr="009B0050" w:rsidRDefault="00C5023B" w:rsidP="00C5023B">
          <w:pPr>
            <w:pStyle w:val="21"/>
            <w:rPr>
              <w:b w:val="0"/>
              <w:noProof/>
              <w:sz w:val="24"/>
              <w:szCs w:val="24"/>
              <w:lang w:eastAsia="ja-JP"/>
            </w:rPr>
          </w:pPr>
          <w:r w:rsidRPr="009B0050">
            <w:rPr>
              <w:rFonts w:ascii="Times New Roman" w:hAnsi="Times New Roman" w:cs="Times New Roman"/>
              <w:noProof/>
            </w:rPr>
            <w:t>1.1 Сущность мотивации и ее теоретическое обоснование</w:t>
          </w:r>
          <w:r w:rsidRPr="009B0050">
            <w:rPr>
              <w:noProof/>
            </w:rPr>
            <w:tab/>
          </w:r>
          <w:r w:rsidRPr="009B0050">
            <w:rPr>
              <w:noProof/>
            </w:rPr>
            <w:fldChar w:fldCharType="begin"/>
          </w:r>
          <w:r w:rsidRPr="009B0050">
            <w:rPr>
              <w:noProof/>
            </w:rPr>
            <w:instrText xml:space="preserve"> PAGEREF _Toc356294098 \h </w:instrText>
          </w:r>
          <w:r w:rsidRPr="009B0050">
            <w:rPr>
              <w:noProof/>
            </w:rPr>
          </w:r>
          <w:r w:rsidRPr="009B0050">
            <w:rPr>
              <w:noProof/>
            </w:rPr>
            <w:fldChar w:fldCharType="separate"/>
          </w:r>
          <w:r w:rsidRPr="009B0050">
            <w:rPr>
              <w:noProof/>
            </w:rPr>
            <w:t>6</w:t>
          </w:r>
          <w:r w:rsidRPr="009B0050">
            <w:rPr>
              <w:noProof/>
            </w:rPr>
            <w:fldChar w:fldCharType="end"/>
          </w:r>
        </w:p>
        <w:p w14:paraId="2D071FFD" w14:textId="77777777" w:rsidR="00C5023B" w:rsidRPr="009B0050" w:rsidRDefault="00C5023B" w:rsidP="00C5023B">
          <w:pPr>
            <w:pStyle w:val="21"/>
            <w:rPr>
              <w:b w:val="0"/>
              <w:noProof/>
              <w:sz w:val="24"/>
              <w:szCs w:val="24"/>
              <w:lang w:eastAsia="ja-JP"/>
            </w:rPr>
          </w:pPr>
          <w:r w:rsidRPr="009B0050">
            <w:rPr>
              <w:rFonts w:ascii="Times New Roman" w:hAnsi="Times New Roman" w:cs="Times New Roman"/>
              <w:noProof/>
            </w:rPr>
            <w:t>1.2 Система вознаграждения персонала как фактор мотивации персонала</w:t>
          </w:r>
          <w:r w:rsidRPr="009B0050">
            <w:rPr>
              <w:noProof/>
            </w:rPr>
            <w:tab/>
          </w:r>
          <w:r w:rsidRPr="009B0050">
            <w:rPr>
              <w:noProof/>
            </w:rPr>
            <w:fldChar w:fldCharType="begin"/>
          </w:r>
          <w:r w:rsidRPr="009B0050">
            <w:rPr>
              <w:noProof/>
            </w:rPr>
            <w:instrText xml:space="preserve"> PAGEREF _Toc356294099 \h </w:instrText>
          </w:r>
          <w:r w:rsidRPr="009B0050">
            <w:rPr>
              <w:noProof/>
            </w:rPr>
          </w:r>
          <w:r w:rsidRPr="009B0050">
            <w:rPr>
              <w:noProof/>
            </w:rPr>
            <w:fldChar w:fldCharType="separate"/>
          </w:r>
          <w:r w:rsidRPr="009B0050">
            <w:rPr>
              <w:noProof/>
            </w:rPr>
            <w:t>18</w:t>
          </w:r>
          <w:r w:rsidRPr="009B0050">
            <w:rPr>
              <w:noProof/>
            </w:rPr>
            <w:fldChar w:fldCharType="end"/>
          </w:r>
        </w:p>
        <w:p w14:paraId="0562E93B" w14:textId="77777777" w:rsidR="00C5023B" w:rsidRPr="009B0050" w:rsidRDefault="00C5023B" w:rsidP="00C5023B">
          <w:pPr>
            <w:pStyle w:val="11"/>
            <w:spacing w:line="360" w:lineRule="auto"/>
            <w:rPr>
              <w:b w:val="0"/>
              <w:noProof/>
              <w:lang w:eastAsia="ja-JP"/>
            </w:rPr>
          </w:pPr>
          <w:r w:rsidRPr="009B0050">
            <w:rPr>
              <w:rFonts w:cs="Times New Roman"/>
              <w:noProof/>
            </w:rPr>
            <w:t>Глава 2 Исследование системы вознаграждения персонала в ООО «Газпром нефть шельф»</w:t>
          </w:r>
          <w:r w:rsidRPr="009B0050">
            <w:rPr>
              <w:noProof/>
            </w:rPr>
            <w:tab/>
          </w:r>
          <w:r w:rsidRPr="009B0050">
            <w:rPr>
              <w:noProof/>
            </w:rPr>
            <w:fldChar w:fldCharType="begin"/>
          </w:r>
          <w:r w:rsidRPr="009B0050">
            <w:rPr>
              <w:noProof/>
            </w:rPr>
            <w:instrText xml:space="preserve"> PAGEREF _Toc356294100 \h </w:instrText>
          </w:r>
          <w:r w:rsidRPr="009B0050">
            <w:rPr>
              <w:noProof/>
            </w:rPr>
          </w:r>
          <w:r w:rsidRPr="009B0050">
            <w:rPr>
              <w:noProof/>
            </w:rPr>
            <w:fldChar w:fldCharType="separate"/>
          </w:r>
          <w:r w:rsidRPr="009B0050">
            <w:rPr>
              <w:noProof/>
            </w:rPr>
            <w:t>30</w:t>
          </w:r>
          <w:r w:rsidRPr="009B0050">
            <w:rPr>
              <w:noProof/>
            </w:rPr>
            <w:fldChar w:fldCharType="end"/>
          </w:r>
        </w:p>
        <w:p w14:paraId="3E9A3860" w14:textId="77777777" w:rsidR="00C5023B" w:rsidRPr="009B0050" w:rsidRDefault="00C5023B" w:rsidP="00C5023B">
          <w:pPr>
            <w:pStyle w:val="21"/>
            <w:rPr>
              <w:b w:val="0"/>
              <w:noProof/>
              <w:sz w:val="24"/>
              <w:szCs w:val="24"/>
              <w:lang w:eastAsia="ja-JP"/>
            </w:rPr>
          </w:pPr>
          <w:r w:rsidRPr="009B0050">
            <w:rPr>
              <w:rFonts w:ascii="Times New Roman" w:hAnsi="Times New Roman" w:cs="Times New Roman"/>
              <w:noProof/>
            </w:rPr>
            <w:t>2.1 ООО «Газпром нефть шельф» и его бизнес-среда</w:t>
          </w:r>
          <w:r w:rsidRPr="009B0050">
            <w:rPr>
              <w:noProof/>
            </w:rPr>
            <w:tab/>
          </w:r>
          <w:r w:rsidRPr="009B0050">
            <w:rPr>
              <w:noProof/>
            </w:rPr>
            <w:fldChar w:fldCharType="begin"/>
          </w:r>
          <w:r w:rsidRPr="009B0050">
            <w:rPr>
              <w:noProof/>
            </w:rPr>
            <w:instrText xml:space="preserve"> PAGEREF _Toc356294101 \h </w:instrText>
          </w:r>
          <w:r w:rsidRPr="009B0050">
            <w:rPr>
              <w:noProof/>
            </w:rPr>
          </w:r>
          <w:r w:rsidRPr="009B0050">
            <w:rPr>
              <w:noProof/>
            </w:rPr>
            <w:fldChar w:fldCharType="separate"/>
          </w:r>
          <w:r w:rsidRPr="009B0050">
            <w:rPr>
              <w:noProof/>
            </w:rPr>
            <w:t>30</w:t>
          </w:r>
          <w:r w:rsidRPr="009B0050">
            <w:rPr>
              <w:noProof/>
            </w:rPr>
            <w:fldChar w:fldCharType="end"/>
          </w:r>
        </w:p>
        <w:p w14:paraId="3D71A0B4" w14:textId="77777777" w:rsidR="00C5023B" w:rsidRPr="009B0050" w:rsidRDefault="00C5023B" w:rsidP="00C5023B">
          <w:pPr>
            <w:pStyle w:val="21"/>
            <w:rPr>
              <w:b w:val="0"/>
              <w:noProof/>
              <w:sz w:val="24"/>
              <w:szCs w:val="24"/>
              <w:lang w:eastAsia="ja-JP"/>
            </w:rPr>
          </w:pPr>
          <w:r w:rsidRPr="009B0050">
            <w:rPr>
              <w:rFonts w:ascii="Times New Roman" w:hAnsi="Times New Roman" w:cs="Times New Roman"/>
              <w:noProof/>
            </w:rPr>
            <w:t>2.2 Анализ системы вознаграждения персонала в Обществе</w:t>
          </w:r>
          <w:r w:rsidRPr="009B0050">
            <w:rPr>
              <w:noProof/>
            </w:rPr>
            <w:tab/>
          </w:r>
          <w:r w:rsidRPr="009B0050">
            <w:rPr>
              <w:noProof/>
            </w:rPr>
            <w:fldChar w:fldCharType="begin"/>
          </w:r>
          <w:r w:rsidRPr="009B0050">
            <w:rPr>
              <w:noProof/>
            </w:rPr>
            <w:instrText xml:space="preserve"> PAGEREF _Toc356294102 \h </w:instrText>
          </w:r>
          <w:r w:rsidRPr="009B0050">
            <w:rPr>
              <w:noProof/>
            </w:rPr>
          </w:r>
          <w:r w:rsidRPr="009B0050">
            <w:rPr>
              <w:noProof/>
            </w:rPr>
            <w:fldChar w:fldCharType="separate"/>
          </w:r>
          <w:r w:rsidRPr="009B0050">
            <w:rPr>
              <w:noProof/>
            </w:rPr>
            <w:t>45</w:t>
          </w:r>
          <w:r w:rsidRPr="009B0050">
            <w:rPr>
              <w:noProof/>
            </w:rPr>
            <w:fldChar w:fldCharType="end"/>
          </w:r>
        </w:p>
        <w:p w14:paraId="4B2EED76" w14:textId="77777777" w:rsidR="00C5023B" w:rsidRPr="009B0050" w:rsidRDefault="00C5023B" w:rsidP="00C5023B">
          <w:pPr>
            <w:pStyle w:val="21"/>
            <w:rPr>
              <w:b w:val="0"/>
              <w:noProof/>
              <w:sz w:val="24"/>
              <w:szCs w:val="24"/>
              <w:lang w:eastAsia="ja-JP"/>
            </w:rPr>
          </w:pPr>
          <w:r w:rsidRPr="009B0050">
            <w:rPr>
              <w:rFonts w:ascii="Times New Roman" w:hAnsi="Times New Roman" w:cs="Times New Roman"/>
              <w:noProof/>
            </w:rPr>
            <w:t>2.3 Рекомендации по совершенствованию системы вознаграждения персонала</w:t>
          </w:r>
          <w:r w:rsidRPr="009B0050">
            <w:rPr>
              <w:noProof/>
            </w:rPr>
            <w:tab/>
          </w:r>
          <w:r w:rsidRPr="009B0050">
            <w:rPr>
              <w:noProof/>
            </w:rPr>
            <w:fldChar w:fldCharType="begin"/>
          </w:r>
          <w:r w:rsidRPr="009B0050">
            <w:rPr>
              <w:noProof/>
            </w:rPr>
            <w:instrText xml:space="preserve"> PAGEREF _Toc356294103 \h </w:instrText>
          </w:r>
          <w:r w:rsidRPr="009B0050">
            <w:rPr>
              <w:noProof/>
            </w:rPr>
          </w:r>
          <w:r w:rsidRPr="009B0050">
            <w:rPr>
              <w:noProof/>
            </w:rPr>
            <w:fldChar w:fldCharType="separate"/>
          </w:r>
          <w:r w:rsidRPr="009B0050">
            <w:rPr>
              <w:noProof/>
            </w:rPr>
            <w:t>56</w:t>
          </w:r>
          <w:r w:rsidRPr="009B0050">
            <w:rPr>
              <w:noProof/>
            </w:rPr>
            <w:fldChar w:fldCharType="end"/>
          </w:r>
        </w:p>
        <w:p w14:paraId="62589A10" w14:textId="77777777" w:rsidR="00C5023B" w:rsidRPr="009B0050" w:rsidRDefault="00C5023B" w:rsidP="00C5023B">
          <w:pPr>
            <w:pStyle w:val="11"/>
            <w:spacing w:line="360" w:lineRule="auto"/>
            <w:rPr>
              <w:b w:val="0"/>
              <w:noProof/>
              <w:lang w:eastAsia="ja-JP"/>
            </w:rPr>
          </w:pPr>
          <w:r w:rsidRPr="009B0050">
            <w:rPr>
              <w:rFonts w:cs="Times New Roman"/>
              <w:noProof/>
            </w:rPr>
            <w:t>Заключение</w:t>
          </w:r>
          <w:r w:rsidRPr="009B0050">
            <w:rPr>
              <w:noProof/>
            </w:rPr>
            <w:tab/>
          </w:r>
          <w:r w:rsidRPr="009B0050">
            <w:rPr>
              <w:noProof/>
            </w:rPr>
            <w:fldChar w:fldCharType="begin"/>
          </w:r>
          <w:r w:rsidRPr="009B0050">
            <w:rPr>
              <w:noProof/>
            </w:rPr>
            <w:instrText xml:space="preserve"> PAGEREF _Toc356294104 \h </w:instrText>
          </w:r>
          <w:r w:rsidRPr="009B0050">
            <w:rPr>
              <w:noProof/>
            </w:rPr>
          </w:r>
          <w:r w:rsidRPr="009B0050">
            <w:rPr>
              <w:noProof/>
            </w:rPr>
            <w:fldChar w:fldCharType="separate"/>
          </w:r>
          <w:r w:rsidRPr="009B0050">
            <w:rPr>
              <w:noProof/>
            </w:rPr>
            <w:t>66</w:t>
          </w:r>
          <w:r w:rsidRPr="009B0050">
            <w:rPr>
              <w:noProof/>
            </w:rPr>
            <w:fldChar w:fldCharType="end"/>
          </w:r>
        </w:p>
        <w:p w14:paraId="7C1B3B9D" w14:textId="77777777" w:rsidR="00C5023B" w:rsidRPr="009B0050" w:rsidRDefault="00C5023B" w:rsidP="00C5023B">
          <w:pPr>
            <w:pStyle w:val="11"/>
            <w:spacing w:line="360" w:lineRule="auto"/>
            <w:rPr>
              <w:b w:val="0"/>
              <w:noProof/>
              <w:lang w:eastAsia="ja-JP"/>
            </w:rPr>
          </w:pPr>
          <w:r w:rsidRPr="009B0050">
            <w:rPr>
              <w:rFonts w:cs="Times New Roman"/>
              <w:noProof/>
            </w:rPr>
            <w:t>Список использованных источников</w:t>
          </w:r>
          <w:r w:rsidRPr="009B0050">
            <w:rPr>
              <w:noProof/>
            </w:rPr>
            <w:tab/>
          </w:r>
          <w:r w:rsidRPr="009B0050">
            <w:rPr>
              <w:noProof/>
            </w:rPr>
            <w:fldChar w:fldCharType="begin"/>
          </w:r>
          <w:r w:rsidRPr="009B0050">
            <w:rPr>
              <w:noProof/>
            </w:rPr>
            <w:instrText xml:space="preserve"> PAGEREF _Toc356294105 \h </w:instrText>
          </w:r>
          <w:r w:rsidRPr="009B0050">
            <w:rPr>
              <w:noProof/>
            </w:rPr>
          </w:r>
          <w:r w:rsidRPr="009B0050">
            <w:rPr>
              <w:noProof/>
            </w:rPr>
            <w:fldChar w:fldCharType="separate"/>
          </w:r>
          <w:r w:rsidRPr="009B0050">
            <w:rPr>
              <w:noProof/>
            </w:rPr>
            <w:t>68</w:t>
          </w:r>
          <w:r w:rsidRPr="009B0050">
            <w:rPr>
              <w:noProof/>
            </w:rPr>
            <w:fldChar w:fldCharType="end"/>
          </w:r>
        </w:p>
        <w:p w14:paraId="3BCAF424" w14:textId="77777777" w:rsidR="00C5023B" w:rsidRPr="009B0050" w:rsidRDefault="00C5023B" w:rsidP="00C5023B">
          <w:pPr>
            <w:pStyle w:val="11"/>
            <w:spacing w:line="360" w:lineRule="auto"/>
            <w:rPr>
              <w:b w:val="0"/>
              <w:noProof/>
              <w:lang w:eastAsia="ja-JP"/>
            </w:rPr>
          </w:pPr>
          <w:r w:rsidRPr="009B0050">
            <w:rPr>
              <w:rFonts w:cs="Times New Roman"/>
              <w:noProof/>
            </w:rPr>
            <w:t>Приложения</w:t>
          </w:r>
          <w:r w:rsidRPr="009B0050">
            <w:rPr>
              <w:noProof/>
            </w:rPr>
            <w:tab/>
          </w:r>
          <w:r w:rsidRPr="009B0050">
            <w:rPr>
              <w:noProof/>
            </w:rPr>
            <w:fldChar w:fldCharType="begin"/>
          </w:r>
          <w:r w:rsidRPr="009B0050">
            <w:rPr>
              <w:noProof/>
            </w:rPr>
            <w:instrText xml:space="preserve"> PAGEREF _Toc356294106 \h </w:instrText>
          </w:r>
          <w:r w:rsidRPr="009B0050">
            <w:rPr>
              <w:noProof/>
            </w:rPr>
          </w:r>
          <w:r w:rsidRPr="009B0050">
            <w:rPr>
              <w:noProof/>
            </w:rPr>
            <w:fldChar w:fldCharType="separate"/>
          </w:r>
          <w:r w:rsidRPr="009B0050">
            <w:rPr>
              <w:noProof/>
            </w:rPr>
            <w:t>72</w:t>
          </w:r>
          <w:r w:rsidRPr="009B0050">
            <w:rPr>
              <w:noProof/>
            </w:rPr>
            <w:fldChar w:fldCharType="end"/>
          </w:r>
        </w:p>
        <w:p w14:paraId="6550B145" w14:textId="77777777" w:rsidR="00C85C1A" w:rsidRPr="009B0050" w:rsidRDefault="00C85C1A" w:rsidP="00C5023B">
          <w:pPr>
            <w:spacing w:line="360" w:lineRule="auto"/>
            <w:rPr>
              <w:rFonts w:ascii="Times New Roman" w:hAnsi="Times New Roman" w:cs="Times New Roman"/>
              <w:b/>
              <w:bCs/>
              <w:noProof/>
            </w:rPr>
          </w:pPr>
          <w:r w:rsidRPr="009B0050">
            <w:rPr>
              <w:rFonts w:ascii="Times New Roman" w:hAnsi="Times New Roman" w:cs="Times New Roman"/>
              <w:b/>
              <w:bCs/>
              <w:noProof/>
            </w:rPr>
            <w:fldChar w:fldCharType="end"/>
          </w:r>
        </w:p>
      </w:sdtContent>
    </w:sdt>
    <w:p w14:paraId="63ADA158" w14:textId="77777777" w:rsidR="00C85C1A" w:rsidRPr="009B0050" w:rsidRDefault="00C85C1A" w:rsidP="00C85C1A">
      <w:pPr>
        <w:pStyle w:val="1"/>
        <w:rPr>
          <w:rFonts w:cs="Times New Roman"/>
        </w:rPr>
      </w:pPr>
      <w:r w:rsidRPr="009B0050">
        <w:rPr>
          <w:rFonts w:cs="Times New Roman"/>
        </w:rPr>
        <w:br w:type="page"/>
      </w:r>
    </w:p>
    <w:p w14:paraId="1713A1C9" w14:textId="77777777" w:rsidR="00C85C1A" w:rsidRPr="009B0050" w:rsidRDefault="00C85C1A" w:rsidP="00C85C1A">
      <w:pPr>
        <w:pStyle w:val="1"/>
        <w:spacing w:line="720" w:lineRule="auto"/>
        <w:rPr>
          <w:rFonts w:cs="Times New Roman"/>
        </w:rPr>
      </w:pPr>
      <w:bookmarkStart w:id="0" w:name="_Toc356294096"/>
      <w:r w:rsidRPr="009B0050">
        <w:rPr>
          <w:rFonts w:cs="Times New Roman"/>
        </w:rPr>
        <w:lastRenderedPageBreak/>
        <w:t>Введение</w:t>
      </w:r>
      <w:bookmarkEnd w:id="0"/>
    </w:p>
    <w:p w14:paraId="67325650" w14:textId="77777777" w:rsidR="00070DF4" w:rsidRPr="009B0050" w:rsidRDefault="00070DF4" w:rsidP="00070DF4">
      <w:pPr>
        <w:spacing w:line="360" w:lineRule="auto"/>
        <w:ind w:firstLine="709"/>
        <w:jc w:val="both"/>
        <w:rPr>
          <w:rFonts w:ascii="Times New Roman" w:hAnsi="Times New Roman" w:cs="Times New Roman"/>
        </w:rPr>
      </w:pPr>
      <w:r w:rsidRPr="009B0050">
        <w:rPr>
          <w:rFonts w:ascii="Times New Roman" w:hAnsi="Times New Roman" w:cs="Times New Roman"/>
          <w:b/>
        </w:rPr>
        <w:t xml:space="preserve">Актуальность темы исследования. </w:t>
      </w:r>
      <w:r w:rsidRPr="009B0050">
        <w:rPr>
          <w:rFonts w:ascii="Times New Roman" w:hAnsi="Times New Roman" w:cs="Times New Roman"/>
        </w:rPr>
        <w:t xml:space="preserve">Мотивация становится все более сложным вопросом по мере роста нашего жизненного уровня и уровня образования: сегодня мы вошли в 21 век, и наше общество стало более развитым, чем вчера. </w:t>
      </w:r>
      <w:r w:rsidR="008E4BBA" w:rsidRPr="009B0050">
        <w:rPr>
          <w:rFonts w:ascii="Times New Roman" w:hAnsi="Times New Roman" w:cs="Times New Roman"/>
        </w:rPr>
        <w:t>Это проявляется в изменении потребностей и способов их удовлетворения, появление новых потребностей</w:t>
      </w:r>
      <w:r w:rsidR="00921C60" w:rsidRPr="009B0050">
        <w:rPr>
          <w:rFonts w:ascii="Times New Roman" w:hAnsi="Times New Roman" w:cs="Times New Roman"/>
        </w:rPr>
        <w:t xml:space="preserve">, а также в исчезновении некоторых ранее значимых потребностей. В качестве примера можно привести тот факт, что </w:t>
      </w:r>
      <w:r w:rsidR="001F55D7" w:rsidRPr="009B0050">
        <w:rPr>
          <w:rFonts w:ascii="Times New Roman" w:hAnsi="Times New Roman" w:cs="Times New Roman"/>
        </w:rPr>
        <w:t xml:space="preserve">по данным российских социологических исследований </w:t>
      </w:r>
      <w:r w:rsidR="00A44C3A" w:rsidRPr="009B0050">
        <w:rPr>
          <w:rFonts w:ascii="Times New Roman" w:hAnsi="Times New Roman" w:cs="Times New Roman"/>
        </w:rPr>
        <w:t>стремление человека быть полезным обществу за последние 25 лет упало с</w:t>
      </w:r>
      <w:r w:rsidR="00DC69EE" w:rsidRPr="009B0050">
        <w:rPr>
          <w:rFonts w:ascii="Times New Roman" w:hAnsi="Times New Roman" w:cs="Times New Roman"/>
        </w:rPr>
        <w:t xml:space="preserve"> 26% до 6%, а значение «уважение</w:t>
      </w:r>
      <w:r w:rsidR="00A44C3A" w:rsidRPr="009B0050">
        <w:rPr>
          <w:rFonts w:ascii="Times New Roman" w:hAnsi="Times New Roman" w:cs="Times New Roman"/>
        </w:rPr>
        <w:t xml:space="preserve"> окружающих» – с 27% до 17%</w:t>
      </w:r>
      <w:r w:rsidR="00A44C3A" w:rsidRPr="009B0050">
        <w:rPr>
          <w:rStyle w:val="a6"/>
          <w:rFonts w:ascii="Times New Roman" w:hAnsi="Times New Roman" w:cs="Times New Roman"/>
        </w:rPr>
        <w:footnoteReference w:id="1"/>
      </w:r>
      <w:r w:rsidR="00765702" w:rsidRPr="009B0050">
        <w:rPr>
          <w:rFonts w:ascii="Times New Roman" w:hAnsi="Times New Roman" w:cs="Times New Roman"/>
        </w:rPr>
        <w:t>.</w:t>
      </w:r>
      <w:r w:rsidR="00A44C3A" w:rsidRPr="009B0050">
        <w:rPr>
          <w:rFonts w:ascii="Times New Roman" w:hAnsi="Times New Roman" w:cs="Times New Roman"/>
        </w:rPr>
        <w:t xml:space="preserve"> </w:t>
      </w:r>
      <w:r w:rsidRPr="009B0050">
        <w:rPr>
          <w:rFonts w:ascii="Times New Roman" w:hAnsi="Times New Roman" w:cs="Times New Roman"/>
        </w:rPr>
        <w:t>Поэтому сейчас вопросам мотивации уделяется и будет уделяться все больше внимания в самых различных аспектах, так как людей постепенно перестают интересовать только деньги, если говорить о достаточном уровне их доходов, и появляется интерес к нематериальной сос</w:t>
      </w:r>
      <w:r w:rsidR="008E4BBA" w:rsidRPr="009B0050">
        <w:rPr>
          <w:rFonts w:ascii="Times New Roman" w:hAnsi="Times New Roman" w:cs="Times New Roman"/>
        </w:rPr>
        <w:t>тавляющей. В западных теориях</w:t>
      </w:r>
      <w:r w:rsidRPr="009B0050">
        <w:rPr>
          <w:rFonts w:ascii="Times New Roman" w:hAnsi="Times New Roman" w:cs="Times New Roman"/>
        </w:rPr>
        <w:t xml:space="preserve"> нематериальная мотивация рассматривается относительно давно, так как в среднем уровень желаемого дохода достигнут, чего нельзя сказать о нашей стране. Проблема нуждается в дальнейшем рассмотрении еще и потому, что до сих пор нет однозначного представления о взаимосвязи мотивации и стимулирования; мотивации и вознаграждения. Вопросы  мотивации и вознаграждения персонала организации являются ключевыми в науке об управлении персоналом.</w:t>
      </w:r>
    </w:p>
    <w:p w14:paraId="1126210B" w14:textId="77777777" w:rsidR="00070DF4" w:rsidRPr="009B0050" w:rsidRDefault="00070DF4" w:rsidP="00070DF4">
      <w:pPr>
        <w:spacing w:line="360" w:lineRule="auto"/>
        <w:ind w:firstLine="709"/>
        <w:jc w:val="both"/>
        <w:rPr>
          <w:rFonts w:ascii="Times New Roman" w:hAnsi="Times New Roman" w:cs="Times New Roman"/>
        </w:rPr>
      </w:pPr>
      <w:r w:rsidRPr="009B0050">
        <w:rPr>
          <w:rFonts w:ascii="Times New Roman" w:hAnsi="Times New Roman" w:cs="Times New Roman"/>
        </w:rPr>
        <w:t xml:space="preserve">Вне зависимости от страны, организации и ее корпоративной культуры, мотивационный процесс должен сопровождаться хорошо обоснованной системой управления вознаграждением, </w:t>
      </w:r>
      <w:r w:rsidR="001F2878" w:rsidRPr="009B0050">
        <w:rPr>
          <w:rFonts w:ascii="Times New Roman" w:hAnsi="Times New Roman" w:cs="Times New Roman"/>
        </w:rPr>
        <w:t>которая включает в себя полити</w:t>
      </w:r>
      <w:r w:rsidR="000D513B" w:rsidRPr="009B0050">
        <w:rPr>
          <w:rFonts w:ascii="Times New Roman" w:hAnsi="Times New Roman" w:cs="Times New Roman"/>
        </w:rPr>
        <w:t>ку, процессы и практики по вознаграждению работников, учитывая их вклад в работу компании, навыки и компетенции</w:t>
      </w:r>
      <w:r w:rsidRPr="009B0050">
        <w:rPr>
          <w:rFonts w:ascii="Times New Roman" w:hAnsi="Times New Roman" w:cs="Times New Roman"/>
        </w:rPr>
        <w:t>. В противном случае, система вознаграждения</w:t>
      </w:r>
      <w:r w:rsidR="00E71972" w:rsidRPr="009B0050">
        <w:rPr>
          <w:rFonts w:ascii="Times New Roman" w:hAnsi="Times New Roman" w:cs="Times New Roman"/>
        </w:rPr>
        <w:t xml:space="preserve"> персонала будет неэффективной и окажет отрицательный эффект: удовлетворение работников от размера или механизма </w:t>
      </w:r>
      <w:r w:rsidR="009F45CF" w:rsidRPr="009B0050">
        <w:rPr>
          <w:rFonts w:ascii="Times New Roman" w:hAnsi="Times New Roman" w:cs="Times New Roman"/>
        </w:rPr>
        <w:t xml:space="preserve">формирования вознаграждения </w:t>
      </w:r>
      <w:r w:rsidRPr="009B0050">
        <w:rPr>
          <w:rFonts w:ascii="Times New Roman" w:hAnsi="Times New Roman" w:cs="Times New Roman"/>
        </w:rPr>
        <w:t>может</w:t>
      </w:r>
      <w:r w:rsidR="00883BB4" w:rsidRPr="009B0050">
        <w:rPr>
          <w:rFonts w:ascii="Times New Roman" w:hAnsi="Times New Roman" w:cs="Times New Roman"/>
        </w:rPr>
        <w:t xml:space="preserve"> </w:t>
      </w:r>
      <w:r w:rsidR="009F45CF" w:rsidRPr="009B0050">
        <w:rPr>
          <w:rFonts w:ascii="Times New Roman" w:hAnsi="Times New Roman" w:cs="Times New Roman"/>
        </w:rPr>
        <w:t xml:space="preserve">заметно снизиться, что повлечет за собой </w:t>
      </w:r>
      <w:r w:rsidR="000D513B" w:rsidRPr="009B0050">
        <w:rPr>
          <w:rFonts w:ascii="Times New Roman" w:hAnsi="Times New Roman" w:cs="Times New Roman"/>
        </w:rPr>
        <w:t>нежелательный и негативный эффект</w:t>
      </w:r>
      <w:r w:rsidR="009F45CF" w:rsidRPr="009B0050">
        <w:rPr>
          <w:rFonts w:ascii="Times New Roman" w:hAnsi="Times New Roman" w:cs="Times New Roman"/>
        </w:rPr>
        <w:t xml:space="preserve"> для компании в виде </w:t>
      </w:r>
      <w:r w:rsidR="00E36B88" w:rsidRPr="009B0050">
        <w:rPr>
          <w:rFonts w:ascii="Times New Roman" w:hAnsi="Times New Roman" w:cs="Times New Roman"/>
        </w:rPr>
        <w:t>снижения мотивации у со</w:t>
      </w:r>
      <w:r w:rsidR="0077761F" w:rsidRPr="009B0050">
        <w:rPr>
          <w:rFonts w:ascii="Times New Roman" w:hAnsi="Times New Roman" w:cs="Times New Roman"/>
        </w:rPr>
        <w:t xml:space="preserve">трудников и </w:t>
      </w:r>
      <w:r w:rsidR="00C36BE3" w:rsidRPr="009B0050">
        <w:rPr>
          <w:rFonts w:ascii="Times New Roman" w:hAnsi="Times New Roman" w:cs="Times New Roman"/>
        </w:rPr>
        <w:t>производительности</w:t>
      </w:r>
      <w:r w:rsidR="0077761F" w:rsidRPr="009B0050">
        <w:rPr>
          <w:rFonts w:ascii="Times New Roman" w:hAnsi="Times New Roman" w:cs="Times New Roman"/>
        </w:rPr>
        <w:t xml:space="preserve"> труда</w:t>
      </w:r>
      <w:r w:rsidR="00C36BE3" w:rsidRPr="009B0050">
        <w:rPr>
          <w:rFonts w:ascii="Times New Roman" w:hAnsi="Times New Roman" w:cs="Times New Roman"/>
        </w:rPr>
        <w:t>, повышения уровня текучести кадров и напряженности среди персонала</w:t>
      </w:r>
      <w:r w:rsidRPr="009B0050">
        <w:rPr>
          <w:rFonts w:ascii="Times New Roman" w:hAnsi="Times New Roman" w:cs="Times New Roman"/>
        </w:rPr>
        <w:t>.</w:t>
      </w:r>
    </w:p>
    <w:p w14:paraId="7ECE5EA3" w14:textId="77777777" w:rsidR="00070DF4" w:rsidRPr="009B0050" w:rsidRDefault="00070DF4" w:rsidP="00070DF4">
      <w:pPr>
        <w:spacing w:before="120" w:line="360" w:lineRule="auto"/>
        <w:ind w:firstLine="709"/>
        <w:jc w:val="both"/>
        <w:rPr>
          <w:rFonts w:ascii="Times New Roman" w:hAnsi="Times New Roman" w:cs="Times New Roman"/>
          <w:b/>
        </w:rPr>
      </w:pPr>
      <w:r w:rsidRPr="009B0050">
        <w:rPr>
          <w:rFonts w:ascii="Times New Roman" w:hAnsi="Times New Roman" w:cs="Times New Roman"/>
          <w:b/>
        </w:rPr>
        <w:t xml:space="preserve">Целью исследования </w:t>
      </w:r>
      <w:r w:rsidRPr="009B0050">
        <w:rPr>
          <w:rFonts w:ascii="Times New Roman" w:hAnsi="Times New Roman" w:cs="Times New Roman"/>
        </w:rPr>
        <w:t>является</w:t>
      </w:r>
      <w:r w:rsidR="008E4BBA" w:rsidRPr="009B0050">
        <w:rPr>
          <w:rFonts w:ascii="Times New Roman" w:hAnsi="Times New Roman" w:cs="Times New Roman"/>
        </w:rPr>
        <w:t xml:space="preserve"> разработка рекомендаций по совершенствованию системы вознаграждения на основе анализа существующей системы мотивации</w:t>
      </w:r>
      <w:r w:rsidRPr="009B0050">
        <w:rPr>
          <w:rFonts w:ascii="Times New Roman" w:hAnsi="Times New Roman" w:cs="Times New Roman"/>
        </w:rPr>
        <w:t xml:space="preserve"> </w:t>
      </w:r>
      <w:r w:rsidR="008E4BBA" w:rsidRPr="009B0050">
        <w:rPr>
          <w:rFonts w:ascii="Times New Roman" w:hAnsi="Times New Roman" w:cs="Times New Roman"/>
        </w:rPr>
        <w:t>персонала</w:t>
      </w:r>
      <w:r w:rsidR="00121AB8" w:rsidRPr="009B0050">
        <w:rPr>
          <w:rFonts w:ascii="Times New Roman" w:hAnsi="Times New Roman" w:cs="Times New Roman"/>
        </w:rPr>
        <w:t xml:space="preserve"> в </w:t>
      </w:r>
      <w:r w:rsidR="00DC69EE" w:rsidRPr="009B0050">
        <w:rPr>
          <w:rFonts w:ascii="Times New Roman" w:hAnsi="Times New Roman" w:cs="Times New Roman"/>
        </w:rPr>
        <w:lastRenderedPageBreak/>
        <w:t>ООО </w:t>
      </w:r>
      <w:r w:rsidR="00121AB8" w:rsidRPr="009B0050">
        <w:rPr>
          <w:rFonts w:ascii="Times New Roman" w:hAnsi="Times New Roman" w:cs="Times New Roman"/>
        </w:rPr>
        <w:t>«Газпром нефть шельф»</w:t>
      </w:r>
      <w:r w:rsidRPr="009B0050">
        <w:rPr>
          <w:rFonts w:ascii="Times New Roman" w:hAnsi="Times New Roman" w:cs="Times New Roman"/>
        </w:rPr>
        <w:t>.</w:t>
      </w:r>
      <w:r w:rsidRPr="009B0050">
        <w:rPr>
          <w:rFonts w:ascii="Times New Roman" w:hAnsi="Times New Roman" w:cs="Times New Roman"/>
          <w:b/>
        </w:rPr>
        <w:t xml:space="preserve"> </w:t>
      </w:r>
      <w:r w:rsidRPr="009B0050">
        <w:rPr>
          <w:rFonts w:ascii="Times New Roman" w:hAnsi="Times New Roman" w:cs="Times New Roman"/>
        </w:rPr>
        <w:t xml:space="preserve">Для реализации поставленной цели были сформулированы следующие </w:t>
      </w:r>
      <w:r w:rsidRPr="009B0050">
        <w:rPr>
          <w:rFonts w:ascii="Times New Roman" w:hAnsi="Times New Roman" w:cs="Times New Roman"/>
          <w:b/>
        </w:rPr>
        <w:t>задачи:</w:t>
      </w:r>
    </w:p>
    <w:p w14:paraId="4E118388" w14:textId="77777777" w:rsidR="00070DF4" w:rsidRPr="009B0050" w:rsidRDefault="00121AB8" w:rsidP="00351EC5">
      <w:pPr>
        <w:pStyle w:val="a3"/>
        <w:numPr>
          <w:ilvl w:val="0"/>
          <w:numId w:val="28"/>
        </w:numPr>
        <w:spacing w:line="360" w:lineRule="auto"/>
        <w:jc w:val="both"/>
        <w:rPr>
          <w:rFonts w:ascii="Times New Roman" w:hAnsi="Times New Roman" w:cs="Times New Roman"/>
        </w:rPr>
      </w:pPr>
      <w:r w:rsidRPr="009B0050">
        <w:rPr>
          <w:rFonts w:ascii="Times New Roman" w:hAnsi="Times New Roman" w:cs="Times New Roman"/>
        </w:rPr>
        <w:t>Определить понятия</w:t>
      </w:r>
      <w:r w:rsidR="00070DF4" w:rsidRPr="009B0050">
        <w:rPr>
          <w:rFonts w:ascii="Times New Roman" w:hAnsi="Times New Roman" w:cs="Times New Roman"/>
        </w:rPr>
        <w:t xml:space="preserve"> «мотивация», «стимулирование» и «вознаграждение»</w:t>
      </w:r>
      <w:r w:rsidR="008E4BBA" w:rsidRPr="009B0050">
        <w:rPr>
          <w:rFonts w:ascii="Times New Roman" w:hAnsi="Times New Roman" w:cs="Times New Roman"/>
        </w:rPr>
        <w:t xml:space="preserve"> и показать их взаимосвязь</w:t>
      </w:r>
      <w:r w:rsidR="00070DF4" w:rsidRPr="009B0050">
        <w:rPr>
          <w:rFonts w:ascii="Times New Roman" w:hAnsi="Times New Roman" w:cs="Times New Roman"/>
        </w:rPr>
        <w:t>;</w:t>
      </w:r>
    </w:p>
    <w:p w14:paraId="10EFDD0A" w14:textId="77777777" w:rsidR="00070DF4" w:rsidRPr="009B0050" w:rsidRDefault="008E4BBA" w:rsidP="00351EC5">
      <w:pPr>
        <w:pStyle w:val="a3"/>
        <w:numPr>
          <w:ilvl w:val="0"/>
          <w:numId w:val="28"/>
        </w:numPr>
        <w:spacing w:line="360" w:lineRule="auto"/>
        <w:jc w:val="both"/>
        <w:rPr>
          <w:rFonts w:ascii="Times New Roman" w:hAnsi="Times New Roman" w:cs="Times New Roman"/>
        </w:rPr>
      </w:pPr>
      <w:r w:rsidRPr="009B0050">
        <w:rPr>
          <w:rFonts w:ascii="Times New Roman" w:hAnsi="Times New Roman" w:cs="Times New Roman"/>
        </w:rPr>
        <w:t>Выявить сущность мотивации в рамках основных теорий</w:t>
      </w:r>
      <w:r w:rsidR="00070DF4" w:rsidRPr="009B0050">
        <w:rPr>
          <w:rFonts w:ascii="Times New Roman" w:hAnsi="Times New Roman" w:cs="Times New Roman"/>
        </w:rPr>
        <w:t>;</w:t>
      </w:r>
    </w:p>
    <w:p w14:paraId="5CFF79EF" w14:textId="77777777" w:rsidR="00070DF4" w:rsidRPr="009B0050" w:rsidRDefault="00121AB8" w:rsidP="00351EC5">
      <w:pPr>
        <w:pStyle w:val="a3"/>
        <w:numPr>
          <w:ilvl w:val="0"/>
          <w:numId w:val="28"/>
        </w:numPr>
        <w:spacing w:line="360" w:lineRule="auto"/>
        <w:jc w:val="both"/>
        <w:rPr>
          <w:rFonts w:ascii="Times New Roman" w:hAnsi="Times New Roman" w:cs="Times New Roman"/>
        </w:rPr>
      </w:pPr>
      <w:r w:rsidRPr="009B0050">
        <w:rPr>
          <w:rFonts w:ascii="Times New Roman" w:hAnsi="Times New Roman" w:cs="Times New Roman"/>
        </w:rPr>
        <w:t xml:space="preserve">Изучить </w:t>
      </w:r>
      <w:r w:rsidR="00070DF4" w:rsidRPr="009B0050">
        <w:rPr>
          <w:rFonts w:ascii="Times New Roman" w:hAnsi="Times New Roman" w:cs="Times New Roman"/>
        </w:rPr>
        <w:t>фо</w:t>
      </w:r>
      <w:r w:rsidR="00954465" w:rsidRPr="009B0050">
        <w:rPr>
          <w:rFonts w:ascii="Times New Roman" w:hAnsi="Times New Roman" w:cs="Times New Roman"/>
        </w:rPr>
        <w:t>рмы и этапы мотивации персонала</w:t>
      </w:r>
      <w:r w:rsidR="00070DF4" w:rsidRPr="009B0050">
        <w:rPr>
          <w:rFonts w:ascii="Times New Roman" w:hAnsi="Times New Roman" w:cs="Times New Roman"/>
        </w:rPr>
        <w:t>;</w:t>
      </w:r>
    </w:p>
    <w:p w14:paraId="4FF5B398" w14:textId="77777777" w:rsidR="00121AB8" w:rsidRPr="009B0050" w:rsidRDefault="00121AB8" w:rsidP="00351EC5">
      <w:pPr>
        <w:pStyle w:val="a3"/>
        <w:numPr>
          <w:ilvl w:val="0"/>
          <w:numId w:val="28"/>
        </w:numPr>
        <w:spacing w:line="360" w:lineRule="auto"/>
        <w:jc w:val="both"/>
        <w:rPr>
          <w:rFonts w:ascii="Times New Roman" w:hAnsi="Times New Roman" w:cs="Times New Roman"/>
        </w:rPr>
      </w:pPr>
      <w:r w:rsidRPr="009B0050">
        <w:rPr>
          <w:rFonts w:ascii="Times New Roman" w:hAnsi="Times New Roman" w:cs="Times New Roman"/>
        </w:rPr>
        <w:t>Рассмотреть основные элементы системы вознаграждения персоналом;</w:t>
      </w:r>
    </w:p>
    <w:p w14:paraId="1FF7AC08" w14:textId="77777777" w:rsidR="00121AB8" w:rsidRPr="009B0050" w:rsidRDefault="00121AB8" w:rsidP="00351EC5">
      <w:pPr>
        <w:pStyle w:val="a3"/>
        <w:numPr>
          <w:ilvl w:val="0"/>
          <w:numId w:val="28"/>
        </w:numPr>
        <w:spacing w:line="360" w:lineRule="auto"/>
        <w:jc w:val="both"/>
        <w:rPr>
          <w:rFonts w:ascii="Times New Roman" w:hAnsi="Times New Roman" w:cs="Times New Roman"/>
        </w:rPr>
      </w:pPr>
      <w:r w:rsidRPr="009B0050">
        <w:rPr>
          <w:rFonts w:ascii="Times New Roman" w:hAnsi="Times New Roman" w:cs="Times New Roman"/>
        </w:rPr>
        <w:t>И</w:t>
      </w:r>
      <w:r w:rsidR="00C85C1A" w:rsidRPr="009B0050">
        <w:rPr>
          <w:rFonts w:ascii="Times New Roman" w:hAnsi="Times New Roman" w:cs="Times New Roman"/>
        </w:rPr>
        <w:t xml:space="preserve">зучить основные характеристики </w:t>
      </w:r>
      <w:r w:rsidRPr="009B0050">
        <w:rPr>
          <w:rFonts w:ascii="Times New Roman" w:hAnsi="Times New Roman" w:cs="Times New Roman"/>
        </w:rPr>
        <w:t>ООО «Газпром нефть шельф»:</w:t>
      </w:r>
      <w:r w:rsidR="00C85C1A" w:rsidRPr="009B0050">
        <w:rPr>
          <w:rFonts w:ascii="Times New Roman" w:hAnsi="Times New Roman" w:cs="Times New Roman"/>
        </w:rPr>
        <w:t xml:space="preserve"> виды деятельности, основные проекты, положение на рынке и т.д.</w:t>
      </w:r>
      <w:r w:rsidR="0001152E" w:rsidRPr="009B0050">
        <w:rPr>
          <w:rFonts w:ascii="Times New Roman" w:hAnsi="Times New Roman" w:cs="Times New Roman"/>
        </w:rPr>
        <w:t>;</w:t>
      </w:r>
    </w:p>
    <w:p w14:paraId="7B8F7243" w14:textId="77777777" w:rsidR="00121AB8" w:rsidRPr="009B0050" w:rsidRDefault="00121AB8" w:rsidP="00351EC5">
      <w:pPr>
        <w:pStyle w:val="a3"/>
        <w:numPr>
          <w:ilvl w:val="0"/>
          <w:numId w:val="28"/>
        </w:numPr>
        <w:spacing w:line="360" w:lineRule="auto"/>
        <w:jc w:val="both"/>
        <w:rPr>
          <w:rFonts w:ascii="Times New Roman" w:hAnsi="Times New Roman" w:cs="Times New Roman"/>
        </w:rPr>
      </w:pPr>
      <w:r w:rsidRPr="009B0050">
        <w:rPr>
          <w:rFonts w:ascii="Times New Roman" w:hAnsi="Times New Roman" w:cs="Times New Roman"/>
        </w:rPr>
        <w:t>Р</w:t>
      </w:r>
      <w:r w:rsidR="00C85C1A" w:rsidRPr="009B0050">
        <w:rPr>
          <w:rFonts w:ascii="Times New Roman" w:hAnsi="Times New Roman" w:cs="Times New Roman"/>
        </w:rPr>
        <w:t>ассмотреть внутреннюю структуру компании, определить миссию, цели, ценности, и т.д.</w:t>
      </w:r>
      <w:r w:rsidR="0001152E" w:rsidRPr="009B0050">
        <w:rPr>
          <w:rFonts w:ascii="Times New Roman" w:hAnsi="Times New Roman" w:cs="Times New Roman"/>
        </w:rPr>
        <w:t>;</w:t>
      </w:r>
    </w:p>
    <w:p w14:paraId="491F7FDB" w14:textId="77777777" w:rsidR="00121AB8" w:rsidRPr="009B0050" w:rsidRDefault="00954465" w:rsidP="00351EC5">
      <w:pPr>
        <w:pStyle w:val="a3"/>
        <w:numPr>
          <w:ilvl w:val="0"/>
          <w:numId w:val="28"/>
        </w:numPr>
        <w:spacing w:line="360" w:lineRule="auto"/>
        <w:jc w:val="both"/>
        <w:rPr>
          <w:rFonts w:ascii="Times New Roman" w:hAnsi="Times New Roman" w:cs="Times New Roman"/>
        </w:rPr>
      </w:pPr>
      <w:r w:rsidRPr="009B0050">
        <w:rPr>
          <w:rFonts w:ascii="Times New Roman" w:hAnsi="Times New Roman" w:cs="Times New Roman"/>
        </w:rPr>
        <w:t>Проанализировать</w:t>
      </w:r>
      <w:r w:rsidR="00C85C1A" w:rsidRPr="009B0050">
        <w:rPr>
          <w:rFonts w:ascii="Times New Roman" w:hAnsi="Times New Roman" w:cs="Times New Roman"/>
        </w:rPr>
        <w:t xml:space="preserve"> осн</w:t>
      </w:r>
      <w:r w:rsidR="00121AB8" w:rsidRPr="009B0050">
        <w:rPr>
          <w:rFonts w:ascii="Times New Roman" w:hAnsi="Times New Roman" w:cs="Times New Roman"/>
        </w:rPr>
        <w:t xml:space="preserve">овные характеристики персонала </w:t>
      </w:r>
      <w:r w:rsidR="00C85C1A" w:rsidRPr="009B0050">
        <w:rPr>
          <w:rFonts w:ascii="Times New Roman" w:hAnsi="Times New Roman" w:cs="Times New Roman"/>
        </w:rPr>
        <w:t xml:space="preserve">и </w:t>
      </w:r>
      <w:r w:rsidR="00121AB8" w:rsidRPr="009B0050">
        <w:rPr>
          <w:rFonts w:ascii="Times New Roman" w:hAnsi="Times New Roman" w:cs="Times New Roman"/>
        </w:rPr>
        <w:t xml:space="preserve">систему </w:t>
      </w:r>
      <w:r w:rsidR="0001152E" w:rsidRPr="009B0050">
        <w:rPr>
          <w:rFonts w:ascii="Times New Roman" w:hAnsi="Times New Roman" w:cs="Times New Roman"/>
        </w:rPr>
        <w:t>оплаты труда;</w:t>
      </w:r>
    </w:p>
    <w:p w14:paraId="5878D6CA" w14:textId="77777777" w:rsidR="00121AB8" w:rsidRPr="009B0050" w:rsidRDefault="00121AB8" w:rsidP="00351EC5">
      <w:pPr>
        <w:pStyle w:val="a3"/>
        <w:numPr>
          <w:ilvl w:val="0"/>
          <w:numId w:val="28"/>
        </w:numPr>
        <w:spacing w:line="360" w:lineRule="auto"/>
        <w:jc w:val="both"/>
        <w:rPr>
          <w:rFonts w:ascii="Times New Roman" w:hAnsi="Times New Roman" w:cs="Times New Roman"/>
        </w:rPr>
      </w:pPr>
      <w:r w:rsidRPr="009B0050">
        <w:rPr>
          <w:rFonts w:ascii="Times New Roman" w:hAnsi="Times New Roman" w:cs="Times New Roman"/>
        </w:rPr>
        <w:t>И</w:t>
      </w:r>
      <w:r w:rsidR="00C85C1A" w:rsidRPr="009B0050">
        <w:rPr>
          <w:rFonts w:ascii="Times New Roman" w:hAnsi="Times New Roman" w:cs="Times New Roman"/>
        </w:rPr>
        <w:t>зучить существующую систему мотивации персонала в компании, рассмотрев особенности материального и нематериа</w:t>
      </w:r>
      <w:r w:rsidR="0001152E" w:rsidRPr="009B0050">
        <w:rPr>
          <w:rFonts w:ascii="Times New Roman" w:hAnsi="Times New Roman" w:cs="Times New Roman"/>
        </w:rPr>
        <w:t>льного вознаграждения;</w:t>
      </w:r>
    </w:p>
    <w:p w14:paraId="2ED4E23E" w14:textId="77777777" w:rsidR="00C85C1A" w:rsidRPr="009B0050" w:rsidRDefault="00121AB8" w:rsidP="00351EC5">
      <w:pPr>
        <w:pStyle w:val="a3"/>
        <w:numPr>
          <w:ilvl w:val="0"/>
          <w:numId w:val="28"/>
        </w:numPr>
        <w:spacing w:line="360" w:lineRule="auto"/>
        <w:jc w:val="both"/>
        <w:rPr>
          <w:rFonts w:ascii="Times New Roman" w:hAnsi="Times New Roman" w:cs="Times New Roman"/>
        </w:rPr>
      </w:pPr>
      <w:r w:rsidRPr="009B0050">
        <w:rPr>
          <w:rFonts w:ascii="Times New Roman" w:hAnsi="Times New Roman" w:cs="Times New Roman"/>
        </w:rPr>
        <w:t>О</w:t>
      </w:r>
      <w:r w:rsidR="00C85C1A" w:rsidRPr="009B0050">
        <w:rPr>
          <w:rFonts w:ascii="Times New Roman" w:hAnsi="Times New Roman" w:cs="Times New Roman"/>
        </w:rPr>
        <w:t xml:space="preserve">пределить зоны развития существующей системы вознаграждения в </w:t>
      </w:r>
      <w:r w:rsidR="0001152E" w:rsidRPr="009B0050">
        <w:rPr>
          <w:rFonts w:ascii="Times New Roman" w:hAnsi="Times New Roman" w:cs="Times New Roman"/>
        </w:rPr>
        <w:t>О</w:t>
      </w:r>
      <w:r w:rsidR="00C85C1A" w:rsidRPr="009B0050">
        <w:rPr>
          <w:rFonts w:ascii="Times New Roman" w:hAnsi="Times New Roman" w:cs="Times New Roman"/>
        </w:rPr>
        <w:t>бществе</w:t>
      </w:r>
      <w:r w:rsidRPr="009B0050">
        <w:rPr>
          <w:rFonts w:ascii="Times New Roman" w:hAnsi="Times New Roman" w:cs="Times New Roman"/>
        </w:rPr>
        <w:t xml:space="preserve"> и предложить рекомендации по совершенствованию системы</w:t>
      </w:r>
      <w:r w:rsidR="00C85C1A" w:rsidRPr="009B0050">
        <w:rPr>
          <w:rFonts w:ascii="Times New Roman" w:hAnsi="Times New Roman" w:cs="Times New Roman"/>
        </w:rPr>
        <w:t>.</w:t>
      </w:r>
    </w:p>
    <w:p w14:paraId="37F83CB7"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b/>
        </w:rPr>
        <w:t>Объект исследования</w:t>
      </w:r>
      <w:r w:rsidR="00152FA8" w:rsidRPr="009B0050">
        <w:rPr>
          <w:rFonts w:ascii="Times New Roman" w:hAnsi="Times New Roman" w:cs="Times New Roman"/>
        </w:rPr>
        <w:t xml:space="preserve"> – О</w:t>
      </w:r>
      <w:r w:rsidRPr="009B0050">
        <w:rPr>
          <w:rFonts w:ascii="Times New Roman" w:hAnsi="Times New Roman" w:cs="Times New Roman"/>
        </w:rPr>
        <w:t>бщество с ограниченной ответственностью «Газпром нефть шельф».</w:t>
      </w:r>
    </w:p>
    <w:p w14:paraId="493E0A4D"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b/>
        </w:rPr>
        <w:t>Предмет исследования</w:t>
      </w:r>
      <w:r w:rsidRPr="009B0050">
        <w:rPr>
          <w:rFonts w:ascii="Times New Roman" w:hAnsi="Times New Roman" w:cs="Times New Roman"/>
        </w:rPr>
        <w:t xml:space="preserve"> – сис</w:t>
      </w:r>
      <w:r w:rsidR="00DC69EE" w:rsidRPr="009B0050">
        <w:rPr>
          <w:rFonts w:ascii="Times New Roman" w:hAnsi="Times New Roman" w:cs="Times New Roman"/>
        </w:rPr>
        <w:t>тема вознаграждения в О</w:t>
      </w:r>
      <w:r w:rsidRPr="009B0050">
        <w:rPr>
          <w:rFonts w:ascii="Times New Roman" w:hAnsi="Times New Roman" w:cs="Times New Roman"/>
        </w:rPr>
        <w:t>бществе с ограниченной ответственностью «Газпром нефть шельф».</w:t>
      </w:r>
    </w:p>
    <w:p w14:paraId="6C1E134C" w14:textId="77777777" w:rsidR="00D4180D" w:rsidRPr="009B0050" w:rsidRDefault="00D4180D" w:rsidP="00D4180D">
      <w:pPr>
        <w:spacing w:before="120" w:line="360" w:lineRule="auto"/>
        <w:ind w:firstLine="709"/>
        <w:jc w:val="both"/>
        <w:rPr>
          <w:rFonts w:ascii="Times New Roman" w:hAnsi="Times New Roman" w:cs="Times New Roman"/>
        </w:rPr>
      </w:pPr>
      <w:r w:rsidRPr="009B0050">
        <w:rPr>
          <w:rFonts w:ascii="Times New Roman" w:hAnsi="Times New Roman" w:cs="Times New Roman"/>
          <w:b/>
        </w:rPr>
        <w:t xml:space="preserve">Теоретическую основу работы </w:t>
      </w:r>
      <w:r w:rsidRPr="009B0050">
        <w:rPr>
          <w:rFonts w:ascii="Times New Roman" w:hAnsi="Times New Roman" w:cs="Times New Roman"/>
        </w:rPr>
        <w:t>составляют труды отечественных и зарубежных исследователей по вопросам мотивации, стимулирования и вознаграждения персонала и представлены в работах А.</w:t>
      </w:r>
      <w:r w:rsidR="000F75DD" w:rsidRPr="009B0050">
        <w:rPr>
          <w:rFonts w:ascii="Times New Roman" w:hAnsi="Times New Roman" w:cs="Times New Roman"/>
        </w:rPr>
        <w:t> </w:t>
      </w:r>
      <w:proofErr w:type="spellStart"/>
      <w:r w:rsidRPr="009B0050">
        <w:rPr>
          <w:rFonts w:ascii="Times New Roman" w:hAnsi="Times New Roman" w:cs="Times New Roman"/>
        </w:rPr>
        <w:t>Маслоу</w:t>
      </w:r>
      <w:proofErr w:type="spellEnd"/>
      <w:r w:rsidRPr="009B0050">
        <w:rPr>
          <w:rFonts w:ascii="Times New Roman" w:hAnsi="Times New Roman" w:cs="Times New Roman"/>
        </w:rPr>
        <w:t>, К.</w:t>
      </w:r>
      <w:r w:rsidR="000F75DD" w:rsidRPr="009B0050">
        <w:rPr>
          <w:rFonts w:ascii="Times New Roman" w:hAnsi="Times New Roman" w:cs="Times New Roman"/>
        </w:rPr>
        <w:t> </w:t>
      </w:r>
      <w:proofErr w:type="spellStart"/>
      <w:r w:rsidRPr="009B0050">
        <w:rPr>
          <w:rFonts w:ascii="Times New Roman" w:hAnsi="Times New Roman" w:cs="Times New Roman"/>
        </w:rPr>
        <w:t>Альдерфера</w:t>
      </w:r>
      <w:proofErr w:type="spellEnd"/>
      <w:r w:rsidRPr="009B0050">
        <w:rPr>
          <w:rFonts w:ascii="Times New Roman" w:hAnsi="Times New Roman" w:cs="Times New Roman"/>
        </w:rPr>
        <w:t>, В.</w:t>
      </w:r>
      <w:r w:rsidR="000F75DD" w:rsidRPr="009B0050">
        <w:rPr>
          <w:rFonts w:ascii="Times New Roman" w:hAnsi="Times New Roman" w:cs="Times New Roman"/>
        </w:rPr>
        <w:t> </w:t>
      </w:r>
      <w:proofErr w:type="spellStart"/>
      <w:r w:rsidRPr="009B0050">
        <w:rPr>
          <w:rFonts w:ascii="Times New Roman" w:hAnsi="Times New Roman" w:cs="Times New Roman"/>
        </w:rPr>
        <w:t>Врума</w:t>
      </w:r>
      <w:proofErr w:type="spellEnd"/>
      <w:r w:rsidRPr="009B0050">
        <w:rPr>
          <w:rFonts w:ascii="Times New Roman" w:hAnsi="Times New Roman" w:cs="Times New Roman"/>
        </w:rPr>
        <w:t>, А.</w:t>
      </w:r>
      <w:r w:rsidR="000F75DD" w:rsidRPr="009B0050">
        <w:rPr>
          <w:rFonts w:ascii="Times New Roman" w:hAnsi="Times New Roman" w:cs="Times New Roman"/>
        </w:rPr>
        <w:t> </w:t>
      </w:r>
      <w:r w:rsidRPr="009B0050">
        <w:rPr>
          <w:rFonts w:ascii="Times New Roman" w:hAnsi="Times New Roman" w:cs="Times New Roman"/>
        </w:rPr>
        <w:t>П.</w:t>
      </w:r>
      <w:r w:rsidR="000F75DD" w:rsidRPr="009B0050">
        <w:rPr>
          <w:rFonts w:ascii="Times New Roman" w:hAnsi="Times New Roman" w:cs="Times New Roman"/>
        </w:rPr>
        <w:t> </w:t>
      </w:r>
      <w:r w:rsidRPr="009B0050">
        <w:rPr>
          <w:rFonts w:ascii="Times New Roman" w:hAnsi="Times New Roman" w:cs="Times New Roman"/>
        </w:rPr>
        <w:t>Егоршина, А.</w:t>
      </w:r>
      <w:r w:rsidR="00DF5176" w:rsidRPr="009B0050">
        <w:rPr>
          <w:rFonts w:ascii="Times New Roman" w:hAnsi="Times New Roman" w:cs="Times New Roman"/>
        </w:rPr>
        <w:t> </w:t>
      </w:r>
      <w:r w:rsidRPr="009B0050">
        <w:rPr>
          <w:rFonts w:ascii="Times New Roman" w:hAnsi="Times New Roman" w:cs="Times New Roman"/>
        </w:rPr>
        <w:t>Я.</w:t>
      </w:r>
      <w:r w:rsidR="00DF5176" w:rsidRPr="009B0050">
        <w:rPr>
          <w:rFonts w:ascii="Times New Roman" w:hAnsi="Times New Roman" w:cs="Times New Roman"/>
        </w:rPr>
        <w:t> </w:t>
      </w:r>
      <w:proofErr w:type="spellStart"/>
      <w:r w:rsidRPr="009B0050">
        <w:rPr>
          <w:rFonts w:ascii="Times New Roman" w:hAnsi="Times New Roman" w:cs="Times New Roman"/>
        </w:rPr>
        <w:t>Кибанова</w:t>
      </w:r>
      <w:proofErr w:type="spellEnd"/>
      <w:r w:rsidRPr="009B0050">
        <w:rPr>
          <w:rFonts w:ascii="Times New Roman" w:hAnsi="Times New Roman" w:cs="Times New Roman"/>
        </w:rPr>
        <w:t>, Д.</w:t>
      </w:r>
      <w:r w:rsidR="000F75DD" w:rsidRPr="009B0050">
        <w:rPr>
          <w:rFonts w:ascii="Times New Roman" w:hAnsi="Times New Roman" w:cs="Times New Roman"/>
        </w:rPr>
        <w:t> </w:t>
      </w:r>
      <w:proofErr w:type="spellStart"/>
      <w:r w:rsidRPr="009B0050">
        <w:rPr>
          <w:rFonts w:ascii="Times New Roman" w:hAnsi="Times New Roman" w:cs="Times New Roman"/>
        </w:rPr>
        <w:t>МакГрегора</w:t>
      </w:r>
      <w:proofErr w:type="spellEnd"/>
      <w:r w:rsidRPr="009B0050">
        <w:rPr>
          <w:rFonts w:ascii="Times New Roman" w:hAnsi="Times New Roman" w:cs="Times New Roman"/>
        </w:rPr>
        <w:t>, Д.</w:t>
      </w:r>
      <w:r w:rsidR="000F75DD" w:rsidRPr="009B0050">
        <w:rPr>
          <w:rFonts w:ascii="Times New Roman" w:hAnsi="Times New Roman" w:cs="Times New Roman"/>
        </w:rPr>
        <w:t> </w:t>
      </w:r>
      <w:proofErr w:type="spellStart"/>
      <w:r w:rsidRPr="009B0050">
        <w:rPr>
          <w:rFonts w:ascii="Times New Roman" w:hAnsi="Times New Roman" w:cs="Times New Roman"/>
        </w:rPr>
        <w:t>МакКлелланда</w:t>
      </w:r>
      <w:proofErr w:type="spellEnd"/>
      <w:r w:rsidRPr="009B0050">
        <w:rPr>
          <w:rFonts w:ascii="Times New Roman" w:hAnsi="Times New Roman" w:cs="Times New Roman"/>
        </w:rPr>
        <w:t>, Ф</w:t>
      </w:r>
      <w:r w:rsidR="000F75DD" w:rsidRPr="009B0050">
        <w:rPr>
          <w:rFonts w:ascii="Times New Roman" w:hAnsi="Times New Roman" w:cs="Times New Roman"/>
        </w:rPr>
        <w:t> </w:t>
      </w:r>
      <w:r w:rsidRPr="009B0050">
        <w:rPr>
          <w:rFonts w:ascii="Times New Roman" w:hAnsi="Times New Roman" w:cs="Times New Roman"/>
        </w:rPr>
        <w:t>У.</w:t>
      </w:r>
      <w:r w:rsidR="000F75DD" w:rsidRPr="009B0050">
        <w:rPr>
          <w:rFonts w:ascii="Times New Roman" w:hAnsi="Times New Roman" w:cs="Times New Roman"/>
        </w:rPr>
        <w:t> </w:t>
      </w:r>
      <w:proofErr w:type="spellStart"/>
      <w:r w:rsidRPr="009B0050">
        <w:rPr>
          <w:rFonts w:ascii="Times New Roman" w:hAnsi="Times New Roman" w:cs="Times New Roman"/>
        </w:rPr>
        <w:t>Тейлора</w:t>
      </w:r>
      <w:proofErr w:type="spellEnd"/>
      <w:r w:rsidRPr="009B0050">
        <w:rPr>
          <w:rFonts w:ascii="Times New Roman" w:hAnsi="Times New Roman" w:cs="Times New Roman"/>
        </w:rPr>
        <w:t>, Ф.</w:t>
      </w:r>
      <w:r w:rsidR="000F75DD" w:rsidRPr="009B0050">
        <w:rPr>
          <w:rFonts w:ascii="Times New Roman" w:hAnsi="Times New Roman" w:cs="Times New Roman"/>
        </w:rPr>
        <w:t> </w:t>
      </w:r>
      <w:proofErr w:type="spellStart"/>
      <w:r w:rsidRPr="009B0050">
        <w:rPr>
          <w:rFonts w:ascii="Times New Roman" w:hAnsi="Times New Roman" w:cs="Times New Roman"/>
        </w:rPr>
        <w:t>Херц</w:t>
      </w:r>
      <w:r w:rsidR="00954465" w:rsidRPr="009B0050">
        <w:rPr>
          <w:rFonts w:ascii="Times New Roman" w:hAnsi="Times New Roman" w:cs="Times New Roman"/>
        </w:rPr>
        <w:t>берга</w:t>
      </w:r>
      <w:proofErr w:type="spellEnd"/>
      <w:r w:rsidR="00954465" w:rsidRPr="009B0050">
        <w:rPr>
          <w:rFonts w:ascii="Times New Roman" w:hAnsi="Times New Roman" w:cs="Times New Roman"/>
        </w:rPr>
        <w:t>,</w:t>
      </w:r>
      <w:r w:rsidRPr="009B0050">
        <w:rPr>
          <w:rFonts w:ascii="Times New Roman" w:hAnsi="Times New Roman" w:cs="Times New Roman"/>
        </w:rPr>
        <w:t xml:space="preserve"> С.</w:t>
      </w:r>
      <w:r w:rsidR="00DF5176" w:rsidRPr="009B0050">
        <w:rPr>
          <w:rFonts w:ascii="Times New Roman" w:hAnsi="Times New Roman" w:cs="Times New Roman"/>
        </w:rPr>
        <w:t> </w:t>
      </w:r>
      <w:r w:rsidRPr="009B0050">
        <w:rPr>
          <w:rFonts w:ascii="Times New Roman" w:hAnsi="Times New Roman" w:cs="Times New Roman"/>
        </w:rPr>
        <w:t>В.</w:t>
      </w:r>
      <w:r w:rsidR="00DF5176" w:rsidRPr="009B0050">
        <w:rPr>
          <w:rFonts w:ascii="Times New Roman" w:hAnsi="Times New Roman" w:cs="Times New Roman"/>
        </w:rPr>
        <w:t> </w:t>
      </w:r>
      <w:proofErr w:type="spellStart"/>
      <w:r w:rsidRPr="009B0050">
        <w:rPr>
          <w:rFonts w:ascii="Times New Roman" w:hAnsi="Times New Roman" w:cs="Times New Roman"/>
        </w:rPr>
        <w:t>Шекшни</w:t>
      </w:r>
      <w:proofErr w:type="spellEnd"/>
      <w:r w:rsidR="00954465" w:rsidRPr="009B0050">
        <w:rPr>
          <w:rFonts w:ascii="Times New Roman" w:hAnsi="Times New Roman" w:cs="Times New Roman"/>
        </w:rPr>
        <w:t>, М.</w:t>
      </w:r>
      <w:r w:rsidR="000F75DD" w:rsidRPr="009B0050">
        <w:rPr>
          <w:rFonts w:ascii="Times New Roman" w:hAnsi="Times New Roman" w:cs="Times New Roman"/>
        </w:rPr>
        <w:t> </w:t>
      </w:r>
      <w:proofErr w:type="spellStart"/>
      <w:r w:rsidR="00954465" w:rsidRPr="009B0050">
        <w:rPr>
          <w:rFonts w:ascii="Times New Roman" w:hAnsi="Times New Roman" w:cs="Times New Roman"/>
        </w:rPr>
        <w:t>Армстронга</w:t>
      </w:r>
      <w:proofErr w:type="spellEnd"/>
      <w:r w:rsidRPr="009B0050">
        <w:rPr>
          <w:rFonts w:ascii="Times New Roman" w:hAnsi="Times New Roman" w:cs="Times New Roman"/>
        </w:rPr>
        <w:t xml:space="preserve"> и др. В работе нашли отражение данные периодической печати и сети Интернет.</w:t>
      </w:r>
    </w:p>
    <w:p w14:paraId="58D736F4" w14:textId="77777777" w:rsidR="00C85C1A" w:rsidRPr="009B0050" w:rsidRDefault="00D4180D" w:rsidP="00BF27E9">
      <w:pPr>
        <w:spacing w:line="360" w:lineRule="auto"/>
        <w:ind w:firstLine="709"/>
        <w:jc w:val="both"/>
        <w:rPr>
          <w:rFonts w:ascii="Times New Roman" w:hAnsi="Times New Roman" w:cs="Times New Roman"/>
        </w:rPr>
      </w:pPr>
      <w:r w:rsidRPr="009B0050">
        <w:rPr>
          <w:rFonts w:ascii="Times New Roman" w:hAnsi="Times New Roman" w:cs="Times New Roman"/>
          <w:b/>
        </w:rPr>
        <w:t xml:space="preserve">Структура работы. </w:t>
      </w:r>
      <w:r w:rsidR="008C7F60" w:rsidRPr="009B0050">
        <w:rPr>
          <w:rFonts w:ascii="Times New Roman" w:hAnsi="Times New Roman" w:cs="Times New Roman"/>
        </w:rPr>
        <w:t>Дипломная работа состоит из 2</w:t>
      </w:r>
      <w:r w:rsidRPr="009B0050">
        <w:rPr>
          <w:rFonts w:ascii="Times New Roman" w:hAnsi="Times New Roman" w:cs="Times New Roman"/>
        </w:rPr>
        <w:t xml:space="preserve">-х глав, введения, заключения, списка литературы и приложений. </w:t>
      </w:r>
      <w:r w:rsidR="009A17D2" w:rsidRPr="009B0050">
        <w:rPr>
          <w:rFonts w:ascii="Times New Roman" w:hAnsi="Times New Roman" w:cs="Times New Roman"/>
        </w:rPr>
        <w:t>П</w:t>
      </w:r>
      <w:r w:rsidR="008C7F60" w:rsidRPr="009B0050">
        <w:rPr>
          <w:rFonts w:ascii="Times New Roman" w:hAnsi="Times New Roman" w:cs="Times New Roman"/>
        </w:rPr>
        <w:t>ервая глава «Теорет</w:t>
      </w:r>
      <w:r w:rsidR="009A17D2" w:rsidRPr="009B0050">
        <w:rPr>
          <w:rFonts w:ascii="Times New Roman" w:hAnsi="Times New Roman" w:cs="Times New Roman"/>
        </w:rPr>
        <w:t xml:space="preserve">ические основы </w:t>
      </w:r>
      <w:r w:rsidR="00797393" w:rsidRPr="009B0050">
        <w:rPr>
          <w:rFonts w:ascii="Times New Roman" w:hAnsi="Times New Roman" w:cs="Times New Roman"/>
        </w:rPr>
        <w:t>мотивации и вознаграждения персонала</w:t>
      </w:r>
      <w:r w:rsidR="009A17D2" w:rsidRPr="009B0050">
        <w:rPr>
          <w:rFonts w:ascii="Times New Roman" w:hAnsi="Times New Roman" w:cs="Times New Roman"/>
        </w:rPr>
        <w:t xml:space="preserve">» является теоретической, в ней описываются понятия, </w:t>
      </w:r>
      <w:r w:rsidR="00797393" w:rsidRPr="009B0050">
        <w:rPr>
          <w:rFonts w:ascii="Times New Roman" w:hAnsi="Times New Roman" w:cs="Times New Roman"/>
        </w:rPr>
        <w:t>основные теории мотивации, ее классификации и формы, а также основные элементы системы вознаграждения персоналом</w:t>
      </w:r>
      <w:r w:rsidR="009A17D2" w:rsidRPr="009B0050">
        <w:rPr>
          <w:rFonts w:ascii="Times New Roman" w:hAnsi="Times New Roman" w:cs="Times New Roman"/>
        </w:rPr>
        <w:t>.</w:t>
      </w:r>
      <w:r w:rsidR="00BF27E9" w:rsidRPr="009B0050">
        <w:rPr>
          <w:rFonts w:ascii="Times New Roman" w:hAnsi="Times New Roman" w:cs="Times New Roman"/>
        </w:rPr>
        <w:t xml:space="preserve"> </w:t>
      </w:r>
      <w:r w:rsidR="009A17D2" w:rsidRPr="009B0050">
        <w:rPr>
          <w:rFonts w:ascii="Times New Roman" w:hAnsi="Times New Roman" w:cs="Times New Roman"/>
        </w:rPr>
        <w:t xml:space="preserve">Вторая </w:t>
      </w:r>
      <w:r w:rsidR="008C7F60" w:rsidRPr="009B0050">
        <w:rPr>
          <w:rFonts w:ascii="Times New Roman" w:hAnsi="Times New Roman" w:cs="Times New Roman"/>
        </w:rPr>
        <w:t>глава</w:t>
      </w:r>
      <w:r w:rsidR="009A17D2" w:rsidRPr="009B0050">
        <w:rPr>
          <w:rFonts w:ascii="Times New Roman" w:hAnsi="Times New Roman" w:cs="Times New Roman"/>
        </w:rPr>
        <w:t xml:space="preserve"> </w:t>
      </w:r>
      <w:r w:rsidR="008C7F60" w:rsidRPr="009B0050">
        <w:rPr>
          <w:rFonts w:ascii="Times New Roman" w:hAnsi="Times New Roman" w:cs="Times New Roman"/>
        </w:rPr>
        <w:t>являе</w:t>
      </w:r>
      <w:r w:rsidR="00797393" w:rsidRPr="009B0050">
        <w:rPr>
          <w:rFonts w:ascii="Times New Roman" w:hAnsi="Times New Roman" w:cs="Times New Roman"/>
        </w:rPr>
        <w:t xml:space="preserve">тся </w:t>
      </w:r>
      <w:r w:rsidR="009A17D2" w:rsidRPr="009B0050">
        <w:rPr>
          <w:rFonts w:ascii="Times New Roman" w:hAnsi="Times New Roman" w:cs="Times New Roman"/>
        </w:rPr>
        <w:t>практическим прим</w:t>
      </w:r>
      <w:r w:rsidR="00797393" w:rsidRPr="009B0050">
        <w:rPr>
          <w:rFonts w:ascii="Times New Roman" w:hAnsi="Times New Roman" w:cs="Times New Roman"/>
        </w:rPr>
        <w:t>енением</w:t>
      </w:r>
      <w:r w:rsidR="008C7F60" w:rsidRPr="009B0050">
        <w:rPr>
          <w:rFonts w:ascii="Times New Roman" w:hAnsi="Times New Roman" w:cs="Times New Roman"/>
        </w:rPr>
        <w:t xml:space="preserve"> результатов, полученных в</w:t>
      </w:r>
      <w:r w:rsidR="00797393" w:rsidRPr="009B0050">
        <w:rPr>
          <w:rFonts w:ascii="Times New Roman" w:hAnsi="Times New Roman" w:cs="Times New Roman"/>
        </w:rPr>
        <w:t xml:space="preserve"> первой части работы. </w:t>
      </w:r>
      <w:r w:rsidR="008C7F60" w:rsidRPr="009B0050">
        <w:rPr>
          <w:rFonts w:ascii="Times New Roman" w:hAnsi="Times New Roman" w:cs="Times New Roman"/>
        </w:rPr>
        <w:t>В первом параграфе второй главы</w:t>
      </w:r>
      <w:r w:rsidR="00797393" w:rsidRPr="009B0050">
        <w:rPr>
          <w:rFonts w:ascii="Times New Roman" w:hAnsi="Times New Roman" w:cs="Times New Roman"/>
        </w:rPr>
        <w:t xml:space="preserve"> описана деятельность</w:t>
      </w:r>
      <w:r w:rsidR="009A17D2" w:rsidRPr="009B0050">
        <w:rPr>
          <w:rFonts w:ascii="Times New Roman" w:hAnsi="Times New Roman" w:cs="Times New Roman"/>
        </w:rPr>
        <w:t xml:space="preserve"> </w:t>
      </w:r>
      <w:r w:rsidR="00797393" w:rsidRPr="009B0050">
        <w:rPr>
          <w:rFonts w:ascii="Times New Roman" w:hAnsi="Times New Roman" w:cs="Times New Roman"/>
        </w:rPr>
        <w:t>компании ОО</w:t>
      </w:r>
      <w:r w:rsidR="009A17D2" w:rsidRPr="009B0050">
        <w:rPr>
          <w:rFonts w:ascii="Times New Roman" w:hAnsi="Times New Roman" w:cs="Times New Roman"/>
        </w:rPr>
        <w:t>О «Газпром нефть</w:t>
      </w:r>
      <w:r w:rsidR="00797393" w:rsidRPr="009B0050">
        <w:rPr>
          <w:rFonts w:ascii="Times New Roman" w:hAnsi="Times New Roman" w:cs="Times New Roman"/>
        </w:rPr>
        <w:t xml:space="preserve"> шельф</w:t>
      </w:r>
      <w:r w:rsidR="009A17D2" w:rsidRPr="009B0050">
        <w:rPr>
          <w:rFonts w:ascii="Times New Roman" w:hAnsi="Times New Roman" w:cs="Times New Roman"/>
        </w:rPr>
        <w:t>»</w:t>
      </w:r>
      <w:r w:rsidR="00797393" w:rsidRPr="009B0050">
        <w:rPr>
          <w:rFonts w:ascii="Times New Roman" w:hAnsi="Times New Roman" w:cs="Times New Roman"/>
        </w:rPr>
        <w:t xml:space="preserve">, ее положение на рынке, внутренняя структура и т.д. </w:t>
      </w:r>
      <w:r w:rsidR="008C7F60" w:rsidRPr="009B0050">
        <w:rPr>
          <w:rFonts w:ascii="Times New Roman" w:hAnsi="Times New Roman" w:cs="Times New Roman"/>
        </w:rPr>
        <w:t>Во втором и третьем параграфах</w:t>
      </w:r>
      <w:r w:rsidR="00797393" w:rsidRPr="009B0050">
        <w:rPr>
          <w:rFonts w:ascii="Times New Roman" w:hAnsi="Times New Roman" w:cs="Times New Roman"/>
        </w:rPr>
        <w:t xml:space="preserve"> </w:t>
      </w:r>
      <w:r w:rsidR="008C7F60" w:rsidRPr="009B0050">
        <w:rPr>
          <w:rFonts w:ascii="Times New Roman" w:hAnsi="Times New Roman" w:cs="Times New Roman"/>
        </w:rPr>
        <w:t>описана и проанализирована</w:t>
      </w:r>
      <w:r w:rsidR="00797393" w:rsidRPr="009B0050">
        <w:rPr>
          <w:rFonts w:ascii="Times New Roman" w:hAnsi="Times New Roman" w:cs="Times New Roman"/>
        </w:rPr>
        <w:t xml:space="preserve"> существующая система </w:t>
      </w:r>
      <w:r w:rsidR="00797393" w:rsidRPr="009B0050">
        <w:rPr>
          <w:rFonts w:ascii="Times New Roman" w:hAnsi="Times New Roman" w:cs="Times New Roman"/>
        </w:rPr>
        <w:lastRenderedPageBreak/>
        <w:t>вознаграждения персонала</w:t>
      </w:r>
      <w:r w:rsidR="009A17D2" w:rsidRPr="009B0050">
        <w:rPr>
          <w:rFonts w:ascii="Times New Roman" w:hAnsi="Times New Roman" w:cs="Times New Roman"/>
        </w:rPr>
        <w:t xml:space="preserve">, </w:t>
      </w:r>
      <w:r w:rsidR="00797393" w:rsidRPr="009B0050">
        <w:rPr>
          <w:rFonts w:ascii="Times New Roman" w:hAnsi="Times New Roman" w:cs="Times New Roman"/>
        </w:rPr>
        <w:t>определены возможные зоны развития и предложены рекомендации по совершенствованию</w:t>
      </w:r>
      <w:r w:rsidR="009A17D2" w:rsidRPr="009B0050">
        <w:rPr>
          <w:rFonts w:ascii="Times New Roman" w:hAnsi="Times New Roman" w:cs="Times New Roman"/>
        </w:rPr>
        <w:t>.</w:t>
      </w:r>
    </w:p>
    <w:p w14:paraId="536421A8" w14:textId="77777777" w:rsidR="00E11DFF" w:rsidRPr="009B0050" w:rsidRDefault="00C85C1A" w:rsidP="00776893">
      <w:pPr>
        <w:pStyle w:val="1"/>
        <w:spacing w:line="360" w:lineRule="auto"/>
        <w:rPr>
          <w:rFonts w:cs="Times New Roman"/>
        </w:rPr>
      </w:pPr>
      <w:r w:rsidRPr="009B0050">
        <w:rPr>
          <w:rFonts w:cs="Times New Roman"/>
        </w:rPr>
        <w:br w:type="page"/>
      </w:r>
      <w:bookmarkStart w:id="1" w:name="_Toc342488759"/>
      <w:bookmarkStart w:id="2" w:name="_Toc356294097"/>
      <w:r w:rsidR="008E4BBA" w:rsidRPr="009B0050">
        <w:rPr>
          <w:rFonts w:cs="Times New Roman"/>
        </w:rPr>
        <w:lastRenderedPageBreak/>
        <w:t>Глава 1 Теоретические</w:t>
      </w:r>
      <w:r w:rsidRPr="009B0050">
        <w:rPr>
          <w:rFonts w:cs="Times New Roman"/>
        </w:rPr>
        <w:t xml:space="preserve"> основы мотивации </w:t>
      </w:r>
      <w:r w:rsidR="00E11DFF" w:rsidRPr="009B0050">
        <w:rPr>
          <w:rFonts w:cs="Times New Roman"/>
        </w:rPr>
        <w:t xml:space="preserve">и вознаграждения </w:t>
      </w:r>
      <w:r w:rsidRPr="009B0050">
        <w:rPr>
          <w:rFonts w:cs="Times New Roman"/>
        </w:rPr>
        <w:t>персонала</w:t>
      </w:r>
      <w:bookmarkEnd w:id="1"/>
      <w:bookmarkEnd w:id="2"/>
    </w:p>
    <w:p w14:paraId="436BFCE7" w14:textId="77777777" w:rsidR="008A31F1" w:rsidRPr="009B0050" w:rsidRDefault="008A31F1" w:rsidP="00FE0DB7">
      <w:pPr>
        <w:pStyle w:val="2"/>
        <w:jc w:val="center"/>
        <w:rPr>
          <w:rFonts w:ascii="Times New Roman" w:hAnsi="Times New Roman" w:cs="Times New Roman"/>
          <w:b/>
        </w:rPr>
      </w:pPr>
    </w:p>
    <w:p w14:paraId="20D1FFB7" w14:textId="77777777" w:rsidR="000D71AE" w:rsidRPr="009B0050" w:rsidRDefault="00FE0DB7" w:rsidP="00FE0DB7">
      <w:pPr>
        <w:pStyle w:val="2"/>
        <w:jc w:val="center"/>
        <w:rPr>
          <w:rFonts w:ascii="Times New Roman" w:hAnsi="Times New Roman" w:cs="Times New Roman"/>
          <w:b/>
        </w:rPr>
      </w:pPr>
      <w:bookmarkStart w:id="3" w:name="_Toc356294098"/>
      <w:r w:rsidRPr="009B0050">
        <w:rPr>
          <w:rFonts w:ascii="Times New Roman" w:hAnsi="Times New Roman" w:cs="Times New Roman"/>
          <w:b/>
        </w:rPr>
        <w:t xml:space="preserve">1.1 </w:t>
      </w:r>
      <w:r w:rsidR="001F55D7" w:rsidRPr="009B0050">
        <w:rPr>
          <w:rFonts w:ascii="Times New Roman" w:hAnsi="Times New Roman" w:cs="Times New Roman"/>
          <w:b/>
        </w:rPr>
        <w:t>Сущность мотивации и ее теоретическое обоснование</w:t>
      </w:r>
      <w:bookmarkEnd w:id="3"/>
    </w:p>
    <w:p w14:paraId="334BC222" w14:textId="77777777" w:rsidR="00EB028D" w:rsidRPr="009B0050" w:rsidRDefault="00EB028D" w:rsidP="00EF545D">
      <w:pPr>
        <w:spacing w:line="360" w:lineRule="auto"/>
        <w:rPr>
          <w:rFonts w:ascii="Times New Roman" w:hAnsi="Times New Roman" w:cs="Times New Roman"/>
        </w:rPr>
      </w:pPr>
    </w:p>
    <w:p w14:paraId="7C636418" w14:textId="77777777" w:rsidR="00C85C1A" w:rsidRPr="009B0050" w:rsidRDefault="005A26D7" w:rsidP="00DA1E83">
      <w:pPr>
        <w:spacing w:line="360" w:lineRule="auto"/>
        <w:ind w:firstLine="709"/>
        <w:jc w:val="both"/>
        <w:rPr>
          <w:rFonts w:ascii="Times New Roman" w:hAnsi="Times New Roman" w:cs="Times New Roman"/>
        </w:rPr>
      </w:pPr>
      <w:r w:rsidRPr="009B0050">
        <w:rPr>
          <w:rFonts w:ascii="Times New Roman" w:hAnsi="Times New Roman" w:cs="Times New Roman"/>
        </w:rPr>
        <w:t xml:space="preserve">Общепринятого </w:t>
      </w:r>
      <w:r w:rsidR="00C85C1A" w:rsidRPr="009B0050">
        <w:rPr>
          <w:rFonts w:ascii="Times New Roman" w:hAnsi="Times New Roman" w:cs="Times New Roman"/>
        </w:rPr>
        <w:t xml:space="preserve">определения мотивации в экономической науке пока нет, поэтому каждый </w:t>
      </w:r>
      <w:r w:rsidR="002C7CBA" w:rsidRPr="009B0050">
        <w:rPr>
          <w:rFonts w:ascii="Times New Roman" w:hAnsi="Times New Roman" w:cs="Times New Roman"/>
        </w:rPr>
        <w:t xml:space="preserve">исследователь </w:t>
      </w:r>
      <w:r w:rsidR="00C85C1A" w:rsidRPr="009B0050">
        <w:rPr>
          <w:rFonts w:ascii="Times New Roman" w:hAnsi="Times New Roman" w:cs="Times New Roman"/>
        </w:rPr>
        <w:t>стремится дать свою собственную формулировку. В результате мы имеем дело с бесчисленным множеством определений, например: м</w:t>
      </w:r>
      <w:r w:rsidR="009F237D" w:rsidRPr="009B0050">
        <w:rPr>
          <w:rFonts w:ascii="Times New Roman" w:hAnsi="Times New Roman" w:cs="Times New Roman"/>
        </w:rPr>
        <w:t>отивация –</w:t>
      </w:r>
      <w:r w:rsidR="00C85C1A" w:rsidRPr="009B0050">
        <w:rPr>
          <w:rFonts w:ascii="Times New Roman" w:hAnsi="Times New Roman" w:cs="Times New Roman"/>
        </w:rPr>
        <w:t xml:space="preserve"> это «процесс побуждения человека к деятельности для достижения целей»</w:t>
      </w:r>
      <w:r w:rsidR="00C85C1A" w:rsidRPr="009B0050">
        <w:rPr>
          <w:rStyle w:val="a6"/>
          <w:rFonts w:ascii="Times New Roman" w:hAnsi="Times New Roman" w:cs="Times New Roman"/>
        </w:rPr>
        <w:footnoteReference w:id="2"/>
      </w:r>
      <w:r w:rsidR="00C85C1A" w:rsidRPr="009B0050">
        <w:rPr>
          <w:rFonts w:ascii="Times New Roman" w:hAnsi="Times New Roman" w:cs="Times New Roman"/>
        </w:rPr>
        <w:t>; м</w:t>
      </w:r>
      <w:r w:rsidR="009F237D" w:rsidRPr="009B0050">
        <w:rPr>
          <w:rFonts w:ascii="Times New Roman" w:hAnsi="Times New Roman" w:cs="Times New Roman"/>
        </w:rPr>
        <w:t>отивация –</w:t>
      </w:r>
      <w:r w:rsidR="00C85C1A" w:rsidRPr="009B0050">
        <w:rPr>
          <w:rFonts w:ascii="Times New Roman" w:hAnsi="Times New Roman" w:cs="Times New Roman"/>
        </w:rPr>
        <w:t xml:space="preserve"> это «воздействие на поведение человека для достижения личных, групповых и общественных целей»</w:t>
      </w:r>
      <w:r w:rsidR="00C85C1A" w:rsidRPr="009B0050">
        <w:rPr>
          <w:rStyle w:val="a6"/>
          <w:rFonts w:ascii="Times New Roman" w:hAnsi="Times New Roman" w:cs="Times New Roman"/>
        </w:rPr>
        <w:footnoteReference w:id="3"/>
      </w:r>
      <w:r w:rsidR="00C85C1A" w:rsidRPr="009B0050">
        <w:rPr>
          <w:rFonts w:ascii="Times New Roman" w:hAnsi="Times New Roman" w:cs="Times New Roman"/>
        </w:rPr>
        <w:t>; м</w:t>
      </w:r>
      <w:r w:rsidR="009F237D" w:rsidRPr="009B0050">
        <w:rPr>
          <w:rFonts w:ascii="Times New Roman" w:hAnsi="Times New Roman" w:cs="Times New Roman"/>
        </w:rPr>
        <w:t>отивация –</w:t>
      </w:r>
      <w:r w:rsidR="00C85C1A" w:rsidRPr="009B0050">
        <w:rPr>
          <w:rFonts w:ascii="Times New Roman" w:hAnsi="Times New Roman" w:cs="Times New Roman"/>
        </w:rPr>
        <w:t xml:space="preserve"> это «совокупность мотивов, которые побуждают человека к деятельности, имеющей определенную целевую направленность»</w:t>
      </w:r>
      <w:r w:rsidR="00C85C1A" w:rsidRPr="009B0050">
        <w:rPr>
          <w:rStyle w:val="a6"/>
          <w:rFonts w:ascii="Times New Roman" w:hAnsi="Times New Roman" w:cs="Times New Roman"/>
        </w:rPr>
        <w:footnoteReference w:id="4"/>
      </w:r>
      <w:r w:rsidR="00C85C1A" w:rsidRPr="009B0050">
        <w:rPr>
          <w:rFonts w:ascii="Times New Roman" w:hAnsi="Times New Roman" w:cs="Times New Roman"/>
        </w:rPr>
        <w:t xml:space="preserve">. </w:t>
      </w:r>
      <w:r w:rsidRPr="009B0050">
        <w:rPr>
          <w:rFonts w:ascii="Times New Roman" w:hAnsi="Times New Roman" w:cs="Times New Roman"/>
        </w:rPr>
        <w:t>Для</w:t>
      </w:r>
      <w:r w:rsidR="00C85C1A" w:rsidRPr="009B0050">
        <w:rPr>
          <w:rFonts w:ascii="Times New Roman" w:hAnsi="Times New Roman" w:cs="Times New Roman"/>
        </w:rPr>
        <w:t xml:space="preserve"> данной </w:t>
      </w:r>
      <w:r w:rsidR="002C7CBA" w:rsidRPr="009B0050">
        <w:rPr>
          <w:rFonts w:ascii="Times New Roman" w:hAnsi="Times New Roman" w:cs="Times New Roman"/>
        </w:rPr>
        <w:t>дипломной</w:t>
      </w:r>
      <w:r w:rsidRPr="009B0050">
        <w:rPr>
          <w:rFonts w:ascii="Times New Roman" w:hAnsi="Times New Roman" w:cs="Times New Roman"/>
        </w:rPr>
        <w:t xml:space="preserve"> работы</w:t>
      </w:r>
      <w:r w:rsidR="00C85C1A" w:rsidRPr="009B0050">
        <w:rPr>
          <w:rFonts w:ascii="Times New Roman" w:hAnsi="Times New Roman" w:cs="Times New Roman"/>
        </w:rPr>
        <w:t xml:space="preserve"> </w:t>
      </w:r>
      <w:r w:rsidRPr="009B0050">
        <w:rPr>
          <w:rFonts w:ascii="Times New Roman" w:hAnsi="Times New Roman" w:cs="Times New Roman"/>
        </w:rPr>
        <w:t>сформулировано</w:t>
      </w:r>
      <w:r w:rsidR="00C85C1A" w:rsidRPr="009B0050">
        <w:rPr>
          <w:rFonts w:ascii="Times New Roman" w:hAnsi="Times New Roman" w:cs="Times New Roman"/>
        </w:rPr>
        <w:t xml:space="preserve"> следующее </w:t>
      </w:r>
      <w:r w:rsidR="00D8126B" w:rsidRPr="009B0050">
        <w:rPr>
          <w:rFonts w:ascii="Times New Roman" w:hAnsi="Times New Roman" w:cs="Times New Roman"/>
        </w:rPr>
        <w:t xml:space="preserve">определение мотивации: </w:t>
      </w:r>
      <w:r w:rsidR="00FF7EA9" w:rsidRPr="009B0050">
        <w:rPr>
          <w:rFonts w:ascii="Times New Roman" w:hAnsi="Times New Roman" w:cs="Times New Roman"/>
          <w:b/>
        </w:rPr>
        <w:t>мотивация</w:t>
      </w:r>
      <w:r w:rsidR="00FF7EA9" w:rsidRPr="009B0050">
        <w:rPr>
          <w:rFonts w:ascii="Times New Roman" w:hAnsi="Times New Roman" w:cs="Times New Roman"/>
        </w:rPr>
        <w:t xml:space="preserve"> – это </w:t>
      </w:r>
      <w:r w:rsidR="00AD7168" w:rsidRPr="009B0050">
        <w:rPr>
          <w:rFonts w:ascii="Times New Roman" w:hAnsi="Times New Roman" w:cs="Times New Roman"/>
        </w:rPr>
        <w:t xml:space="preserve">внутренний </w:t>
      </w:r>
      <w:r w:rsidR="00EB028D" w:rsidRPr="009B0050">
        <w:rPr>
          <w:rFonts w:ascii="Times New Roman" w:hAnsi="Times New Roman" w:cs="Times New Roman"/>
        </w:rPr>
        <w:t xml:space="preserve">процесс воздействия на неудовлетворенные потребности человека для достижения </w:t>
      </w:r>
      <w:r w:rsidR="00DA1E83" w:rsidRPr="009B0050">
        <w:rPr>
          <w:rFonts w:ascii="Times New Roman" w:hAnsi="Times New Roman" w:cs="Times New Roman"/>
        </w:rPr>
        <w:t xml:space="preserve">определенных целей. </w:t>
      </w:r>
      <w:r w:rsidR="00C85C1A" w:rsidRPr="009B0050">
        <w:rPr>
          <w:rFonts w:ascii="Times New Roman" w:hAnsi="Times New Roman" w:cs="Times New Roman"/>
        </w:rPr>
        <w:t>Этот процесс основан на использовании таких мотивов, как материальные (потребности в пище, воздухе, воде, жилище и т.д.), социально-психологические (потребности в общении, привязанности, заботе и т.д.), духовные (потребности в самовыражении за сч</w:t>
      </w:r>
      <w:r w:rsidR="003272B1" w:rsidRPr="009B0050">
        <w:rPr>
          <w:rFonts w:ascii="Times New Roman" w:hAnsi="Times New Roman" w:cs="Times New Roman"/>
        </w:rPr>
        <w:t>е</w:t>
      </w:r>
      <w:r w:rsidR="00C85C1A" w:rsidRPr="009B0050">
        <w:rPr>
          <w:rFonts w:ascii="Times New Roman" w:hAnsi="Times New Roman" w:cs="Times New Roman"/>
        </w:rPr>
        <w:t xml:space="preserve">т творчества) и т.п. Мотивы соотносятся с потребностью как форма и содержание и могут быть следующими: более высокий доход; больше самостоятельности; большее влияние; более продолжительный отпуск; </w:t>
      </w:r>
      <w:r w:rsidR="007073E9" w:rsidRPr="009B0050">
        <w:rPr>
          <w:rFonts w:ascii="Times New Roman" w:hAnsi="Times New Roman" w:cs="Times New Roman"/>
        </w:rPr>
        <w:t>оптимальное соотношение работы и досуга</w:t>
      </w:r>
      <w:r w:rsidR="00C85C1A" w:rsidRPr="009B0050">
        <w:rPr>
          <w:rFonts w:ascii="Times New Roman" w:hAnsi="Times New Roman" w:cs="Times New Roman"/>
        </w:rPr>
        <w:t>; лучшее обеспечение старости; лучший стиль управления; лучший рабочий климат; большее признание; гибкий график</w:t>
      </w:r>
      <w:r w:rsidR="00BC31F6" w:rsidRPr="009B0050">
        <w:rPr>
          <w:rFonts w:ascii="Times New Roman" w:hAnsi="Times New Roman" w:cs="Times New Roman"/>
        </w:rPr>
        <w:t xml:space="preserve"> работы</w:t>
      </w:r>
      <w:r w:rsidR="00A061A8" w:rsidRPr="009B0050">
        <w:rPr>
          <w:rFonts w:ascii="Times New Roman" w:hAnsi="Times New Roman" w:cs="Times New Roman"/>
        </w:rPr>
        <w:t xml:space="preserve">; интересная деятельность; </w:t>
      </w:r>
      <w:r w:rsidR="00422F4B" w:rsidRPr="009B0050">
        <w:rPr>
          <w:rFonts w:ascii="Times New Roman" w:hAnsi="Times New Roman" w:cs="Times New Roman"/>
        </w:rPr>
        <w:t>подходящая обстановка</w:t>
      </w:r>
      <w:r w:rsidR="009F237D" w:rsidRPr="009B0050">
        <w:rPr>
          <w:rFonts w:ascii="Times New Roman" w:hAnsi="Times New Roman" w:cs="Times New Roman"/>
        </w:rPr>
        <w:t xml:space="preserve"> для</w:t>
      </w:r>
      <w:r w:rsidR="00C85C1A" w:rsidRPr="009B0050">
        <w:rPr>
          <w:rFonts w:ascii="Times New Roman" w:hAnsi="Times New Roman" w:cs="Times New Roman"/>
        </w:rPr>
        <w:t xml:space="preserve"> </w:t>
      </w:r>
      <w:r w:rsidR="00422F4B" w:rsidRPr="009B0050">
        <w:rPr>
          <w:rFonts w:ascii="Times New Roman" w:hAnsi="Times New Roman" w:cs="Times New Roman"/>
        </w:rPr>
        <w:t xml:space="preserve">воплощения собственных </w:t>
      </w:r>
      <w:r w:rsidR="00C85C1A" w:rsidRPr="009B0050">
        <w:rPr>
          <w:rFonts w:ascii="Times New Roman" w:hAnsi="Times New Roman" w:cs="Times New Roman"/>
        </w:rPr>
        <w:t>идей;</w:t>
      </w:r>
      <w:r w:rsidR="00422F4B" w:rsidRPr="009B0050">
        <w:rPr>
          <w:rFonts w:ascii="Times New Roman" w:hAnsi="Times New Roman" w:cs="Times New Roman"/>
        </w:rPr>
        <w:t xml:space="preserve"> перспективы карьерного</w:t>
      </w:r>
      <w:r w:rsidR="00A061A8" w:rsidRPr="009B0050">
        <w:rPr>
          <w:rFonts w:ascii="Times New Roman" w:hAnsi="Times New Roman" w:cs="Times New Roman"/>
        </w:rPr>
        <w:t xml:space="preserve"> роста</w:t>
      </w:r>
      <w:r w:rsidR="00C85C1A" w:rsidRPr="009B0050">
        <w:rPr>
          <w:rFonts w:ascii="Times New Roman" w:hAnsi="Times New Roman" w:cs="Times New Roman"/>
        </w:rPr>
        <w:t>.</w:t>
      </w:r>
    </w:p>
    <w:p w14:paraId="0C03F371"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b/>
        </w:rPr>
        <w:t>Стимулы</w:t>
      </w:r>
      <w:r w:rsidRPr="009B0050">
        <w:rPr>
          <w:rFonts w:ascii="Times New Roman" w:hAnsi="Times New Roman" w:cs="Times New Roman"/>
        </w:rPr>
        <w:t xml:space="preserve"> (от лат. </w:t>
      </w:r>
      <w:proofErr w:type="gramStart"/>
      <w:r w:rsidRPr="009B0050">
        <w:rPr>
          <w:rFonts w:ascii="Times New Roman" w:hAnsi="Times New Roman" w:cs="Times New Roman"/>
          <w:i/>
          <w:lang w:val="en-US"/>
        </w:rPr>
        <w:t>stimulus</w:t>
      </w:r>
      <w:proofErr w:type="gramEnd"/>
      <w:r w:rsidRPr="009B0050">
        <w:rPr>
          <w:rFonts w:ascii="Times New Roman" w:hAnsi="Times New Roman" w:cs="Times New Roman"/>
        </w:rPr>
        <w:t xml:space="preserve"> – остроконечная палка, которой кололи зверей и гладиаторов на арене, заставляя их сражаться) </w:t>
      </w:r>
      <w:r w:rsidR="006974F1" w:rsidRPr="009B0050">
        <w:rPr>
          <w:rFonts w:ascii="Times New Roman" w:hAnsi="Times New Roman" w:cs="Times New Roman"/>
        </w:rPr>
        <w:t>играют значительную</w:t>
      </w:r>
      <w:r w:rsidR="007028BF" w:rsidRPr="009B0050">
        <w:rPr>
          <w:rFonts w:ascii="Times New Roman" w:hAnsi="Times New Roman" w:cs="Times New Roman"/>
        </w:rPr>
        <w:t xml:space="preserve"> </w:t>
      </w:r>
      <w:r w:rsidR="006974F1" w:rsidRPr="009B0050">
        <w:rPr>
          <w:rFonts w:ascii="Times New Roman" w:hAnsi="Times New Roman" w:cs="Times New Roman"/>
        </w:rPr>
        <w:t>роль</w:t>
      </w:r>
      <w:r w:rsidRPr="009B0050">
        <w:rPr>
          <w:rFonts w:ascii="Times New Roman" w:hAnsi="Times New Roman" w:cs="Times New Roman"/>
        </w:rPr>
        <w:t xml:space="preserve"> в удовлетворении потребностей, побуждают к действию и являются причиной того или иного поведения человека. Существуют четыре основных вида стимулов:</w:t>
      </w:r>
    </w:p>
    <w:p w14:paraId="0E9F004F" w14:textId="77777777" w:rsidR="00C85C1A" w:rsidRPr="009B0050" w:rsidRDefault="00C85C1A" w:rsidP="00F602B1">
      <w:pPr>
        <w:pStyle w:val="a3"/>
        <w:numPr>
          <w:ilvl w:val="0"/>
          <w:numId w:val="17"/>
        </w:numPr>
        <w:spacing w:line="360" w:lineRule="auto"/>
        <w:ind w:left="0" w:firstLine="709"/>
        <w:jc w:val="both"/>
        <w:rPr>
          <w:rFonts w:ascii="Times New Roman" w:hAnsi="Times New Roman" w:cs="Times New Roman"/>
        </w:rPr>
      </w:pPr>
      <w:r w:rsidRPr="009B0050">
        <w:rPr>
          <w:rFonts w:ascii="Times New Roman" w:hAnsi="Times New Roman" w:cs="Times New Roman"/>
        </w:rPr>
        <w:t>Принуждение – замечание, выговор, перенос или отмена отпуска, увольнение, понижение и т.п.</w:t>
      </w:r>
    </w:p>
    <w:p w14:paraId="04DB8A67" w14:textId="77777777" w:rsidR="00C85C1A" w:rsidRPr="009B0050" w:rsidRDefault="00C85C1A" w:rsidP="00F602B1">
      <w:pPr>
        <w:pStyle w:val="a3"/>
        <w:numPr>
          <w:ilvl w:val="0"/>
          <w:numId w:val="17"/>
        </w:numPr>
        <w:spacing w:line="360" w:lineRule="auto"/>
        <w:ind w:left="0" w:firstLine="709"/>
        <w:jc w:val="both"/>
        <w:rPr>
          <w:rFonts w:ascii="Times New Roman" w:hAnsi="Times New Roman" w:cs="Times New Roman"/>
        </w:rPr>
      </w:pPr>
      <w:r w:rsidRPr="009B0050">
        <w:rPr>
          <w:rFonts w:ascii="Times New Roman" w:hAnsi="Times New Roman" w:cs="Times New Roman"/>
        </w:rPr>
        <w:lastRenderedPageBreak/>
        <w:t>Материальное поощрение – зарплата, премия, вознаграждение, различного рода путевки, кредиты и т.п.</w:t>
      </w:r>
    </w:p>
    <w:p w14:paraId="755951A1" w14:textId="77777777" w:rsidR="00C85C1A" w:rsidRPr="009B0050" w:rsidRDefault="00C85C1A" w:rsidP="00F602B1">
      <w:pPr>
        <w:pStyle w:val="a3"/>
        <w:numPr>
          <w:ilvl w:val="0"/>
          <w:numId w:val="17"/>
        </w:numPr>
        <w:spacing w:line="360" w:lineRule="auto"/>
        <w:ind w:left="0" w:firstLine="709"/>
        <w:jc w:val="both"/>
        <w:rPr>
          <w:rFonts w:ascii="Times New Roman" w:hAnsi="Times New Roman" w:cs="Times New Roman"/>
        </w:rPr>
      </w:pPr>
      <w:r w:rsidRPr="009B0050">
        <w:rPr>
          <w:rFonts w:ascii="Times New Roman" w:hAnsi="Times New Roman" w:cs="Times New Roman"/>
        </w:rPr>
        <w:t>Моральное поощрение – благодарности, грамоты, дипломы, награды, доски почета и т.п.</w:t>
      </w:r>
    </w:p>
    <w:p w14:paraId="7E9D80E0" w14:textId="77777777" w:rsidR="00C85C1A" w:rsidRPr="009B0050" w:rsidRDefault="00C85C1A" w:rsidP="00F602B1">
      <w:pPr>
        <w:pStyle w:val="a3"/>
        <w:numPr>
          <w:ilvl w:val="0"/>
          <w:numId w:val="17"/>
        </w:numPr>
        <w:spacing w:line="360" w:lineRule="auto"/>
        <w:ind w:left="0" w:firstLine="709"/>
        <w:jc w:val="both"/>
        <w:rPr>
          <w:rFonts w:ascii="Times New Roman" w:hAnsi="Times New Roman" w:cs="Times New Roman"/>
        </w:rPr>
      </w:pPr>
      <w:r w:rsidRPr="009B0050">
        <w:rPr>
          <w:rFonts w:ascii="Times New Roman" w:hAnsi="Times New Roman" w:cs="Times New Roman"/>
        </w:rPr>
        <w:t>Самоутверждение</w:t>
      </w:r>
      <w:r w:rsidR="009F237D" w:rsidRPr="009B0050">
        <w:rPr>
          <w:rFonts w:ascii="Times New Roman" w:hAnsi="Times New Roman" w:cs="Times New Roman"/>
        </w:rPr>
        <w:t xml:space="preserve"> – публикация статьи или книги</w:t>
      </w:r>
      <w:r w:rsidRPr="009B0050">
        <w:rPr>
          <w:rFonts w:ascii="Times New Roman" w:hAnsi="Times New Roman" w:cs="Times New Roman"/>
        </w:rPr>
        <w:t>, получение дополнительного высшего образования и т.п.</w:t>
      </w:r>
    </w:p>
    <w:p w14:paraId="7B660716"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 xml:space="preserve">Таким образом, </w:t>
      </w:r>
      <w:r w:rsidRPr="009B0050">
        <w:rPr>
          <w:rFonts w:ascii="Times New Roman" w:hAnsi="Times New Roman" w:cs="Times New Roman"/>
          <w:b/>
        </w:rPr>
        <w:t>стимулирование</w:t>
      </w:r>
      <w:r w:rsidRPr="009B0050">
        <w:rPr>
          <w:rFonts w:ascii="Times New Roman" w:hAnsi="Times New Roman" w:cs="Times New Roman"/>
        </w:rPr>
        <w:t xml:space="preserve"> труда персонала организации подразумевает «создание механизма, при котором активная трудовая деятельность, дающая определенные, заранее зафиксированные результаты, становится необходимым и достаточным условием удовлетворения значимых потребностей работника, формирования у него мотивов труда»</w:t>
      </w:r>
      <w:r w:rsidRPr="009B0050">
        <w:rPr>
          <w:rStyle w:val="a6"/>
          <w:rFonts w:ascii="Times New Roman" w:hAnsi="Times New Roman" w:cs="Times New Roman"/>
        </w:rPr>
        <w:footnoteReference w:id="5"/>
      </w:r>
      <w:r w:rsidR="00765702" w:rsidRPr="009B0050">
        <w:rPr>
          <w:rFonts w:ascii="Times New Roman" w:hAnsi="Times New Roman" w:cs="Times New Roman"/>
        </w:rPr>
        <w:t>.</w:t>
      </w:r>
      <w:r w:rsidRPr="009B0050">
        <w:rPr>
          <w:rFonts w:ascii="Times New Roman" w:hAnsi="Times New Roman" w:cs="Times New Roman"/>
        </w:rPr>
        <w:t xml:space="preserve"> Целью стимулирования труда является </w:t>
      </w:r>
      <w:r w:rsidR="006974F1" w:rsidRPr="009B0050">
        <w:rPr>
          <w:rFonts w:ascii="Times New Roman" w:hAnsi="Times New Roman" w:cs="Times New Roman"/>
        </w:rPr>
        <w:t>у</w:t>
      </w:r>
      <w:r w:rsidR="000D513B" w:rsidRPr="009B0050">
        <w:rPr>
          <w:rFonts w:ascii="Times New Roman" w:hAnsi="Times New Roman" w:cs="Times New Roman"/>
        </w:rPr>
        <w:t>величение стремления человека к достижению</w:t>
      </w:r>
      <w:r w:rsidR="009F237D" w:rsidRPr="009B0050">
        <w:rPr>
          <w:rFonts w:ascii="Times New Roman" w:hAnsi="Times New Roman" w:cs="Times New Roman"/>
        </w:rPr>
        <w:t xml:space="preserve"> </w:t>
      </w:r>
      <w:r w:rsidR="000D513B" w:rsidRPr="009B0050">
        <w:rPr>
          <w:rFonts w:ascii="Times New Roman" w:hAnsi="Times New Roman" w:cs="Times New Roman"/>
        </w:rPr>
        <w:t>больших</w:t>
      </w:r>
      <w:r w:rsidR="006974F1" w:rsidRPr="009B0050">
        <w:rPr>
          <w:rFonts w:ascii="Times New Roman" w:hAnsi="Times New Roman" w:cs="Times New Roman"/>
        </w:rPr>
        <w:t xml:space="preserve"> результатов</w:t>
      </w:r>
      <w:r w:rsidRPr="009B0050">
        <w:rPr>
          <w:rFonts w:ascii="Times New Roman" w:hAnsi="Times New Roman" w:cs="Times New Roman"/>
        </w:rPr>
        <w:t xml:space="preserve">, </w:t>
      </w:r>
      <w:r w:rsidR="006974F1" w:rsidRPr="009B0050">
        <w:rPr>
          <w:rFonts w:ascii="Times New Roman" w:hAnsi="Times New Roman" w:cs="Times New Roman"/>
        </w:rPr>
        <w:t>чем</w:t>
      </w:r>
      <w:r w:rsidRPr="009B0050">
        <w:rPr>
          <w:rFonts w:ascii="Times New Roman" w:hAnsi="Times New Roman" w:cs="Times New Roman"/>
        </w:rPr>
        <w:t xml:space="preserve"> обусловлено трудовым соглашением, для этого разрабатывается система стимулирования персонала.</w:t>
      </w:r>
    </w:p>
    <w:p w14:paraId="142ABE9F" w14:textId="77777777" w:rsidR="00C85C1A" w:rsidRPr="009B0050" w:rsidRDefault="00C85C1A" w:rsidP="009F237D">
      <w:pPr>
        <w:spacing w:line="360" w:lineRule="auto"/>
        <w:ind w:firstLine="709"/>
        <w:jc w:val="both"/>
        <w:rPr>
          <w:rFonts w:ascii="Times New Roman" w:hAnsi="Times New Roman" w:cs="Times New Roman"/>
        </w:rPr>
      </w:pPr>
      <w:r w:rsidRPr="009B0050">
        <w:rPr>
          <w:rFonts w:ascii="Times New Roman" w:hAnsi="Times New Roman" w:cs="Times New Roman"/>
        </w:rPr>
        <w:t xml:space="preserve">Несмотря на то, что большинство мотивов, стимулов и потребностей было известно с древних времен, теория мотивации </w:t>
      </w:r>
      <w:r w:rsidR="00A50A90" w:rsidRPr="009B0050">
        <w:rPr>
          <w:rFonts w:ascii="Times New Roman" w:hAnsi="Times New Roman" w:cs="Times New Roman"/>
        </w:rPr>
        <w:t>начала интенсивно развиваться</w:t>
      </w:r>
      <w:r w:rsidRPr="009B0050">
        <w:rPr>
          <w:rFonts w:ascii="Times New Roman" w:hAnsi="Times New Roman" w:cs="Times New Roman"/>
        </w:rPr>
        <w:t xml:space="preserve"> </w:t>
      </w:r>
      <w:r w:rsidR="00A50A90" w:rsidRPr="009B0050">
        <w:rPr>
          <w:rFonts w:ascii="Times New Roman" w:hAnsi="Times New Roman" w:cs="Times New Roman"/>
        </w:rPr>
        <w:t>лишь</w:t>
      </w:r>
      <w:r w:rsidRPr="009B0050">
        <w:rPr>
          <w:rFonts w:ascii="Times New Roman" w:hAnsi="Times New Roman" w:cs="Times New Roman"/>
        </w:rPr>
        <w:t xml:space="preserve"> в прошлом веке. </w:t>
      </w:r>
      <w:r w:rsidR="007658F3" w:rsidRPr="009B0050">
        <w:rPr>
          <w:rFonts w:ascii="Times New Roman" w:hAnsi="Times New Roman" w:cs="Times New Roman"/>
        </w:rPr>
        <w:t>Существующие н</w:t>
      </w:r>
      <w:r w:rsidRPr="009B0050">
        <w:rPr>
          <w:rFonts w:ascii="Times New Roman" w:hAnsi="Times New Roman" w:cs="Times New Roman"/>
        </w:rPr>
        <w:t>а сегодняшний день</w:t>
      </w:r>
      <w:r w:rsidR="007658F3" w:rsidRPr="009B0050">
        <w:rPr>
          <w:rFonts w:ascii="Times New Roman" w:hAnsi="Times New Roman" w:cs="Times New Roman"/>
        </w:rPr>
        <w:t xml:space="preserve"> теории мотивации условно могут быть разделены </w:t>
      </w:r>
      <w:r w:rsidRPr="009B0050">
        <w:rPr>
          <w:rFonts w:ascii="Times New Roman" w:hAnsi="Times New Roman" w:cs="Times New Roman"/>
        </w:rPr>
        <w:t>на три группы в соответствии с трактовкой исследуемого явления</w:t>
      </w:r>
      <w:r w:rsidRPr="009B0050">
        <w:rPr>
          <w:rStyle w:val="a6"/>
          <w:rFonts w:ascii="Times New Roman" w:hAnsi="Times New Roman" w:cs="Times New Roman"/>
        </w:rPr>
        <w:footnoteReference w:id="6"/>
      </w:r>
      <w:r w:rsidRPr="009B0050">
        <w:rPr>
          <w:rFonts w:ascii="Times New Roman" w:hAnsi="Times New Roman" w:cs="Times New Roman"/>
        </w:rPr>
        <w:t>:</w:t>
      </w:r>
    </w:p>
    <w:p w14:paraId="46DF9554" w14:textId="77777777" w:rsidR="00C85C1A" w:rsidRPr="009B0050" w:rsidRDefault="00C85C1A" w:rsidP="00F602B1">
      <w:pPr>
        <w:pStyle w:val="a3"/>
        <w:numPr>
          <w:ilvl w:val="0"/>
          <w:numId w:val="18"/>
        </w:numPr>
        <w:spacing w:line="360" w:lineRule="auto"/>
        <w:ind w:left="0" w:firstLine="709"/>
        <w:jc w:val="both"/>
        <w:rPr>
          <w:rFonts w:ascii="Times New Roman" w:hAnsi="Times New Roman" w:cs="Times New Roman"/>
        </w:rPr>
      </w:pPr>
      <w:r w:rsidRPr="009B0050">
        <w:rPr>
          <w:rFonts w:ascii="Times New Roman" w:hAnsi="Times New Roman" w:cs="Times New Roman"/>
          <w:b/>
        </w:rPr>
        <w:t>Первоначальные теории</w:t>
      </w:r>
      <w:r w:rsidRPr="009B0050">
        <w:rPr>
          <w:rFonts w:ascii="Times New Roman" w:hAnsi="Times New Roman" w:cs="Times New Roman"/>
        </w:rPr>
        <w:t xml:space="preserve"> – основаны на историческом опыте поведения людей и применения по отношению к ним простых стимулов принуждения и поощрения (материального и морального). В рамках этой теории наиболее известной и применяемой по сей день выступает политика «кнута и пряника», которую лучше использовать в ситуациях с четко обозначенной целью, например, </w:t>
      </w:r>
      <w:r w:rsidR="009F237D" w:rsidRPr="009B0050">
        <w:rPr>
          <w:rFonts w:ascii="Times New Roman" w:hAnsi="Times New Roman" w:cs="Times New Roman"/>
        </w:rPr>
        <w:t xml:space="preserve">превзойти конкурента </w:t>
      </w:r>
      <w:r w:rsidRPr="009B0050">
        <w:rPr>
          <w:rFonts w:ascii="Times New Roman" w:hAnsi="Times New Roman" w:cs="Times New Roman"/>
        </w:rPr>
        <w:t xml:space="preserve">или </w:t>
      </w:r>
      <w:r w:rsidR="009F237D" w:rsidRPr="009B0050">
        <w:rPr>
          <w:rFonts w:ascii="Times New Roman" w:hAnsi="Times New Roman" w:cs="Times New Roman"/>
        </w:rPr>
        <w:t>своевременно подготовить бухгалтерский отчет</w:t>
      </w:r>
      <w:r w:rsidRPr="009B0050">
        <w:rPr>
          <w:rFonts w:ascii="Times New Roman" w:hAnsi="Times New Roman" w:cs="Times New Roman"/>
        </w:rPr>
        <w:t xml:space="preserve">. Однако эта политика вряд ли подойдет для выполнения сложных, продолжительных и многочисленных проектов. </w:t>
      </w:r>
    </w:p>
    <w:p w14:paraId="0A70A0DE"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К этой группе относятся:</w:t>
      </w:r>
    </w:p>
    <w:p w14:paraId="1DD826F6" w14:textId="77777777" w:rsidR="00C85C1A" w:rsidRPr="009B0050" w:rsidRDefault="00C85C1A" w:rsidP="00F602B1">
      <w:pPr>
        <w:pStyle w:val="a3"/>
        <w:numPr>
          <w:ilvl w:val="0"/>
          <w:numId w:val="19"/>
        </w:numPr>
        <w:spacing w:line="360" w:lineRule="auto"/>
        <w:ind w:left="0" w:firstLine="709"/>
        <w:jc w:val="both"/>
        <w:rPr>
          <w:rFonts w:ascii="Times New Roman" w:hAnsi="Times New Roman" w:cs="Times New Roman"/>
        </w:rPr>
      </w:pPr>
      <w:r w:rsidRPr="009B0050">
        <w:rPr>
          <w:rFonts w:ascii="Times New Roman" w:hAnsi="Times New Roman" w:cs="Times New Roman"/>
        </w:rPr>
        <w:t xml:space="preserve">Теория </w:t>
      </w:r>
      <w:r w:rsidR="00F936D5" w:rsidRPr="009B0050">
        <w:rPr>
          <w:rFonts w:ascii="Times New Roman" w:hAnsi="Times New Roman" w:cs="Times New Roman"/>
        </w:rPr>
        <w:t>«Х» (Ф. </w:t>
      </w:r>
      <w:r w:rsidRPr="009B0050">
        <w:rPr>
          <w:rFonts w:ascii="Times New Roman" w:hAnsi="Times New Roman" w:cs="Times New Roman"/>
        </w:rPr>
        <w:t xml:space="preserve">Тейлор). В качестве </w:t>
      </w:r>
      <w:r w:rsidRPr="009B0050">
        <w:rPr>
          <w:rFonts w:ascii="Times New Roman" w:hAnsi="Times New Roman" w:cs="Times New Roman"/>
          <w:bCs/>
        </w:rPr>
        <w:t xml:space="preserve">главного стимула применяется принуждение, а в качестве вспомогательного – материальное поощрение. </w:t>
      </w:r>
    </w:p>
    <w:p w14:paraId="085B7BB2" w14:textId="77777777" w:rsidR="00C85C1A" w:rsidRPr="009B0050" w:rsidRDefault="00C85C1A" w:rsidP="00F602B1">
      <w:pPr>
        <w:pStyle w:val="a3"/>
        <w:numPr>
          <w:ilvl w:val="0"/>
          <w:numId w:val="19"/>
        </w:numPr>
        <w:spacing w:line="360" w:lineRule="auto"/>
        <w:ind w:left="0" w:firstLine="709"/>
        <w:jc w:val="both"/>
        <w:rPr>
          <w:rFonts w:ascii="Times New Roman" w:hAnsi="Times New Roman" w:cs="Times New Roman"/>
        </w:rPr>
      </w:pPr>
      <w:r w:rsidRPr="009B0050">
        <w:rPr>
          <w:rFonts w:ascii="Times New Roman" w:hAnsi="Times New Roman" w:cs="Times New Roman"/>
        </w:rPr>
        <w:t xml:space="preserve">Теория «У» </w:t>
      </w:r>
      <w:r w:rsidR="00F936D5" w:rsidRPr="009B0050">
        <w:rPr>
          <w:rFonts w:ascii="Times New Roman" w:hAnsi="Times New Roman" w:cs="Times New Roman"/>
        </w:rPr>
        <w:t>(Д. </w:t>
      </w:r>
      <w:r w:rsidRPr="009B0050">
        <w:rPr>
          <w:rFonts w:ascii="Times New Roman" w:hAnsi="Times New Roman" w:cs="Times New Roman"/>
        </w:rPr>
        <w:t xml:space="preserve">Мак-Грегор). </w:t>
      </w:r>
      <w:r w:rsidR="006974F1" w:rsidRPr="009B0050">
        <w:rPr>
          <w:rFonts w:ascii="Times New Roman" w:hAnsi="Times New Roman" w:cs="Times New Roman"/>
        </w:rPr>
        <w:t>Обратна теории «X» и направлена</w:t>
      </w:r>
      <w:r w:rsidRPr="009B0050">
        <w:rPr>
          <w:rFonts w:ascii="Times New Roman" w:hAnsi="Times New Roman" w:cs="Times New Roman"/>
        </w:rPr>
        <w:t xml:space="preserve"> на иную</w:t>
      </w:r>
      <w:r w:rsidR="00F936D5" w:rsidRPr="009B0050">
        <w:rPr>
          <w:rFonts w:ascii="Times New Roman" w:hAnsi="Times New Roman" w:cs="Times New Roman"/>
        </w:rPr>
        <w:t xml:space="preserve"> группу людей – прогрессирующих, творческих и активных</w:t>
      </w:r>
      <w:r w:rsidRPr="009B0050">
        <w:rPr>
          <w:rFonts w:ascii="Times New Roman" w:hAnsi="Times New Roman" w:cs="Times New Roman"/>
        </w:rPr>
        <w:t xml:space="preserve">. В данной теории существует следующая последовательность стимулов побуждения к трудовой деятельности: </w:t>
      </w:r>
      <w:r w:rsidRPr="009B0050">
        <w:rPr>
          <w:rFonts w:ascii="Times New Roman" w:hAnsi="Times New Roman" w:cs="Times New Roman"/>
          <w:bCs/>
        </w:rPr>
        <w:t>самоутверждение, моральное и материальное поощрение, принуждение</w:t>
      </w:r>
      <w:r w:rsidRPr="009B0050">
        <w:rPr>
          <w:rFonts w:ascii="Times New Roman" w:hAnsi="Times New Roman" w:cs="Times New Roman"/>
        </w:rPr>
        <w:t xml:space="preserve">. Таких сотрудников </w:t>
      </w:r>
      <w:r w:rsidRPr="009B0050">
        <w:rPr>
          <w:rFonts w:ascii="Times New Roman" w:hAnsi="Times New Roman" w:cs="Times New Roman"/>
        </w:rPr>
        <w:lastRenderedPageBreak/>
        <w:t>не бывает много в компаниях, и в основном они являются индивидуалистами, которые не в силах в полной мере раскрыться в группе, показав свои таланты и возможности.</w:t>
      </w:r>
    </w:p>
    <w:p w14:paraId="38A5045A" w14:textId="77777777" w:rsidR="00C85C1A" w:rsidRPr="009B0050" w:rsidRDefault="00C85C1A" w:rsidP="00F602B1">
      <w:pPr>
        <w:pStyle w:val="a3"/>
        <w:numPr>
          <w:ilvl w:val="0"/>
          <w:numId w:val="19"/>
        </w:numPr>
        <w:spacing w:line="360" w:lineRule="auto"/>
        <w:ind w:left="0" w:firstLine="709"/>
        <w:jc w:val="both"/>
        <w:rPr>
          <w:rFonts w:ascii="Times New Roman" w:hAnsi="Times New Roman" w:cs="Times New Roman"/>
        </w:rPr>
      </w:pPr>
      <w:r w:rsidRPr="009B0050">
        <w:rPr>
          <w:rFonts w:ascii="Times New Roman" w:hAnsi="Times New Roman" w:cs="Times New Roman"/>
        </w:rPr>
        <w:t>Теория «</w:t>
      </w:r>
      <w:r w:rsidRPr="009B0050">
        <w:rPr>
          <w:rFonts w:ascii="Times New Roman" w:hAnsi="Times New Roman" w:cs="Times New Roman"/>
          <w:lang w:val="en-US"/>
        </w:rPr>
        <w:t>Z</w:t>
      </w:r>
      <w:r w:rsidRPr="009B0050">
        <w:rPr>
          <w:rFonts w:ascii="Times New Roman" w:hAnsi="Times New Roman" w:cs="Times New Roman"/>
        </w:rPr>
        <w:t xml:space="preserve">» (В. </w:t>
      </w:r>
      <w:proofErr w:type="spellStart"/>
      <w:r w:rsidRPr="009B0050">
        <w:rPr>
          <w:rFonts w:ascii="Times New Roman" w:hAnsi="Times New Roman" w:cs="Times New Roman"/>
        </w:rPr>
        <w:t>Оучи</w:t>
      </w:r>
      <w:proofErr w:type="spellEnd"/>
      <w:r w:rsidRPr="009B0050">
        <w:rPr>
          <w:rFonts w:ascii="Times New Roman" w:hAnsi="Times New Roman" w:cs="Times New Roman"/>
        </w:rPr>
        <w:t xml:space="preserve">). Одной из основных предпосылок теории является то, что </w:t>
      </w:r>
      <w:r w:rsidR="00AA7449" w:rsidRPr="009B0050">
        <w:rPr>
          <w:rFonts w:ascii="Times New Roman" w:hAnsi="Times New Roman" w:cs="Times New Roman"/>
        </w:rPr>
        <w:t xml:space="preserve">индивидуум </w:t>
      </w:r>
      <w:r w:rsidR="004A18CB" w:rsidRPr="009B0050">
        <w:rPr>
          <w:rFonts w:ascii="Times New Roman" w:hAnsi="Times New Roman" w:cs="Times New Roman"/>
        </w:rPr>
        <w:t>выступает в качестве основы</w:t>
      </w:r>
      <w:r w:rsidR="00AA7449" w:rsidRPr="009B0050">
        <w:rPr>
          <w:rFonts w:ascii="Times New Roman" w:hAnsi="Times New Roman" w:cs="Times New Roman"/>
        </w:rPr>
        <w:t xml:space="preserve"> для</w:t>
      </w:r>
      <w:r w:rsidR="004A18CB" w:rsidRPr="009B0050">
        <w:rPr>
          <w:rFonts w:ascii="Times New Roman" w:hAnsi="Times New Roman" w:cs="Times New Roman"/>
        </w:rPr>
        <w:t xml:space="preserve"> любого коллектива</w:t>
      </w:r>
      <w:r w:rsidRPr="009B0050">
        <w:rPr>
          <w:rFonts w:ascii="Times New Roman" w:hAnsi="Times New Roman" w:cs="Times New Roman"/>
        </w:rPr>
        <w:t xml:space="preserve"> и именно этот человек обеспечивает успех предприятия</w:t>
      </w:r>
      <w:r w:rsidR="00F936D5" w:rsidRPr="009B0050">
        <w:rPr>
          <w:rFonts w:ascii="Times New Roman" w:hAnsi="Times New Roman" w:cs="Times New Roman"/>
        </w:rPr>
        <w:t xml:space="preserve"> как в настоящем</w:t>
      </w:r>
      <w:r w:rsidRPr="009B0050">
        <w:rPr>
          <w:rFonts w:ascii="Times New Roman" w:hAnsi="Times New Roman" w:cs="Times New Roman"/>
        </w:rPr>
        <w:t xml:space="preserve">, так и в будущем. Такой сотрудник готов к групповым работам, имея при этом стабильные цели на деятельность в долгосрочной перспективе. В данной теории существует следующая последовательность: </w:t>
      </w:r>
      <w:r w:rsidRPr="009B0050">
        <w:rPr>
          <w:rFonts w:ascii="Times New Roman" w:hAnsi="Times New Roman" w:cs="Times New Roman"/>
          <w:bCs/>
        </w:rPr>
        <w:t>материальное и моральное поощрение, самоутверждение, принуждение.</w:t>
      </w:r>
    </w:p>
    <w:p w14:paraId="2DA4BC60" w14:textId="77777777" w:rsidR="00C85C1A" w:rsidRPr="009B0050" w:rsidRDefault="00C85C1A" w:rsidP="00F602B1">
      <w:pPr>
        <w:pStyle w:val="a3"/>
        <w:numPr>
          <w:ilvl w:val="0"/>
          <w:numId w:val="18"/>
        </w:numPr>
        <w:spacing w:line="360" w:lineRule="auto"/>
        <w:ind w:left="0" w:firstLine="709"/>
        <w:jc w:val="both"/>
        <w:rPr>
          <w:rFonts w:ascii="Times New Roman" w:hAnsi="Times New Roman" w:cs="Times New Roman"/>
        </w:rPr>
      </w:pPr>
      <w:r w:rsidRPr="009B0050">
        <w:rPr>
          <w:rFonts w:ascii="Times New Roman" w:hAnsi="Times New Roman" w:cs="Times New Roman"/>
          <w:b/>
        </w:rPr>
        <w:t>Содержательные теории</w:t>
      </w:r>
      <w:r w:rsidRPr="009B0050">
        <w:rPr>
          <w:rFonts w:ascii="Times New Roman" w:hAnsi="Times New Roman" w:cs="Times New Roman"/>
        </w:rPr>
        <w:t xml:space="preserve"> – основаны на определении внутренних потребностей, побуждающих людей к тем или иным действиям. </w:t>
      </w:r>
    </w:p>
    <w:p w14:paraId="23DB73E3"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К этой группе относятся:</w:t>
      </w:r>
    </w:p>
    <w:p w14:paraId="34F98A1B" w14:textId="77777777" w:rsidR="00C85C1A" w:rsidRPr="009B0050" w:rsidRDefault="00C85C1A" w:rsidP="00F602B1">
      <w:pPr>
        <w:pStyle w:val="a3"/>
        <w:numPr>
          <w:ilvl w:val="0"/>
          <w:numId w:val="20"/>
        </w:numPr>
        <w:spacing w:line="360" w:lineRule="auto"/>
        <w:ind w:left="0" w:firstLine="709"/>
        <w:jc w:val="both"/>
        <w:rPr>
          <w:rFonts w:ascii="Times New Roman" w:hAnsi="Times New Roman" w:cs="Times New Roman"/>
        </w:rPr>
      </w:pPr>
      <w:r w:rsidRPr="009B0050">
        <w:rPr>
          <w:rFonts w:ascii="Times New Roman" w:hAnsi="Times New Roman" w:cs="Times New Roman"/>
        </w:rPr>
        <w:t xml:space="preserve">Теория иерархии потребностей (А. </w:t>
      </w:r>
      <w:proofErr w:type="spellStart"/>
      <w:r w:rsidRPr="009B0050">
        <w:rPr>
          <w:rFonts w:ascii="Times New Roman" w:hAnsi="Times New Roman" w:cs="Times New Roman"/>
        </w:rPr>
        <w:t>Маслоу</w:t>
      </w:r>
      <w:proofErr w:type="spellEnd"/>
      <w:r w:rsidRPr="009B0050">
        <w:rPr>
          <w:rFonts w:ascii="Times New Roman" w:hAnsi="Times New Roman" w:cs="Times New Roman"/>
        </w:rPr>
        <w:t xml:space="preserve">). В соответствии с этой теорией существуют основные группы потребностей, которые можно разместить в пирамиду, причем самые главные и первичные потребности </w:t>
      </w:r>
      <w:r w:rsidRPr="009B0050">
        <w:rPr>
          <w:rFonts w:ascii="Times New Roman" w:hAnsi="Times New Roman" w:cs="Times New Roman"/>
          <w:bCs/>
        </w:rPr>
        <w:t>(</w:t>
      </w:r>
      <w:r w:rsidRPr="009B0050">
        <w:rPr>
          <w:rFonts w:ascii="Times New Roman" w:hAnsi="Times New Roman" w:cs="Times New Roman"/>
        </w:rPr>
        <w:t xml:space="preserve">физиологические потребности и </w:t>
      </w:r>
      <w:r w:rsidRPr="009B0050">
        <w:rPr>
          <w:rFonts w:ascii="Times New Roman" w:hAnsi="Times New Roman" w:cs="Times New Roman"/>
          <w:bCs/>
        </w:rPr>
        <w:t>п</w:t>
      </w:r>
      <w:r w:rsidRPr="009B0050">
        <w:rPr>
          <w:rFonts w:ascii="Times New Roman" w:hAnsi="Times New Roman" w:cs="Times New Roman"/>
        </w:rPr>
        <w:t xml:space="preserve">отребность безопасности) будут находиться в основании этой пирамиды, а вторичные потребности </w:t>
      </w:r>
      <w:r w:rsidRPr="009B0050">
        <w:rPr>
          <w:rFonts w:ascii="Times New Roman" w:hAnsi="Times New Roman" w:cs="Times New Roman"/>
          <w:bCs/>
        </w:rPr>
        <w:t>(</w:t>
      </w:r>
      <w:r w:rsidRPr="009B0050">
        <w:rPr>
          <w:rFonts w:ascii="Times New Roman" w:hAnsi="Times New Roman" w:cs="Times New Roman"/>
        </w:rPr>
        <w:t>потребность в общении, потребность в уважении и признании,</w:t>
      </w:r>
      <w:r w:rsidRPr="009B0050">
        <w:rPr>
          <w:rFonts w:ascii="Times New Roman" w:hAnsi="Times New Roman" w:cs="Times New Roman"/>
          <w:bCs/>
        </w:rPr>
        <w:t xml:space="preserve"> п</w:t>
      </w:r>
      <w:r w:rsidRPr="009B0050">
        <w:rPr>
          <w:rFonts w:ascii="Times New Roman" w:hAnsi="Times New Roman" w:cs="Times New Roman"/>
        </w:rPr>
        <w:t>отребность в самовыражении) – на ее вершине. Данный исследователь считал, что</w:t>
      </w:r>
      <w:r w:rsidR="00F936D5" w:rsidRPr="009B0050">
        <w:rPr>
          <w:rFonts w:ascii="Times New Roman" w:hAnsi="Times New Roman" w:cs="Times New Roman"/>
        </w:rPr>
        <w:t>,</w:t>
      </w:r>
      <w:r w:rsidRPr="009B0050">
        <w:rPr>
          <w:rFonts w:ascii="Times New Roman" w:hAnsi="Times New Roman" w:cs="Times New Roman"/>
        </w:rPr>
        <w:t xml:space="preserve"> пока не будут удовлетворены низшие потребности, человек не будет задумываться о высших: голодный человек не будет думать о том, как ему завоевать уважение со стороны окружающих. </w:t>
      </w:r>
    </w:p>
    <w:p w14:paraId="643401F4" w14:textId="77777777" w:rsidR="00C85C1A" w:rsidRPr="009B0050" w:rsidRDefault="00C85C1A" w:rsidP="00C85C1A">
      <w:pPr>
        <w:pStyle w:val="a3"/>
        <w:spacing w:line="360" w:lineRule="auto"/>
        <w:ind w:left="0" w:firstLine="709"/>
        <w:jc w:val="both"/>
        <w:rPr>
          <w:rFonts w:ascii="Times New Roman" w:hAnsi="Times New Roman" w:cs="Times New Roman"/>
        </w:rPr>
      </w:pPr>
      <w:r w:rsidRPr="009B0050">
        <w:rPr>
          <w:rFonts w:ascii="Times New Roman" w:hAnsi="Times New Roman" w:cs="Times New Roman"/>
        </w:rPr>
        <w:t>Так как способы удовлетворения потребностей низшего уровня по определению понятны каждому даже при достаточно существенном различии в уровнях удовлетворения данных потребностей (понятно, что абсолютно каждый человек нуждается в употреблении пищи, но при этом некоторые не имеют возможности завтракать чем-то большим, чем бутербродом с маслом, а некоторые – чем-то меньшим, чем бутербродом с черной икрой), рассмотрим подробнее способы удовлетворения потребностей высшего уровня (табл. 1). Стоит заметить, что не каждый человек доходит до потребностей высшего уровня, останавливаясь на удовлетворении низших потребностей (физиологические потребности и потребность в безопасности).</w:t>
      </w:r>
    </w:p>
    <w:p w14:paraId="3A3BC6CE" w14:textId="77777777" w:rsidR="007658F3" w:rsidRPr="009B0050" w:rsidRDefault="00981649" w:rsidP="0064496F">
      <w:pPr>
        <w:pStyle w:val="a3"/>
        <w:widowControl w:val="0"/>
        <w:numPr>
          <w:ilvl w:val="0"/>
          <w:numId w:val="20"/>
        </w:numPr>
        <w:autoSpaceDE w:val="0"/>
        <w:autoSpaceDN w:val="0"/>
        <w:adjustRightInd w:val="0"/>
        <w:spacing w:line="360" w:lineRule="auto"/>
        <w:ind w:left="0" w:firstLine="709"/>
        <w:jc w:val="both"/>
        <w:rPr>
          <w:rFonts w:ascii="Times New Roman" w:hAnsi="Times New Roman" w:cs="Times New Roman"/>
        </w:rPr>
      </w:pPr>
      <w:r w:rsidRPr="009B0050">
        <w:rPr>
          <w:rFonts w:ascii="Times New Roman" w:hAnsi="Times New Roman" w:cs="Times New Roman"/>
        </w:rPr>
        <w:t xml:space="preserve">Теория существования, связи и роста – </w:t>
      </w:r>
      <w:r w:rsidRPr="009B0050">
        <w:rPr>
          <w:rFonts w:ascii="Times New Roman" w:hAnsi="Times New Roman" w:cs="Times New Roman"/>
          <w:lang w:val="en-US"/>
        </w:rPr>
        <w:t>ERG</w:t>
      </w:r>
      <w:r w:rsidRPr="009B0050">
        <w:rPr>
          <w:rFonts w:ascii="Times New Roman" w:hAnsi="Times New Roman" w:cs="Times New Roman"/>
        </w:rPr>
        <w:t xml:space="preserve">-потребности (К. </w:t>
      </w:r>
      <w:proofErr w:type="spellStart"/>
      <w:r w:rsidRPr="009B0050">
        <w:rPr>
          <w:rFonts w:ascii="Times New Roman" w:hAnsi="Times New Roman" w:cs="Times New Roman"/>
        </w:rPr>
        <w:t>Альдерфер</w:t>
      </w:r>
      <w:proofErr w:type="spellEnd"/>
      <w:r w:rsidRPr="009B0050">
        <w:rPr>
          <w:rFonts w:ascii="Times New Roman" w:hAnsi="Times New Roman" w:cs="Times New Roman"/>
        </w:rPr>
        <w:t xml:space="preserve">). Потребности любого человека могут быть объединены в три отдельные группы, расположенные в иерархическом порядке: </w:t>
      </w:r>
      <w:r w:rsidRPr="009B0050">
        <w:rPr>
          <w:rFonts w:ascii="Times New Roman" w:hAnsi="Times New Roman" w:cs="Times New Roman"/>
          <w:lang w:val="en-US"/>
        </w:rPr>
        <w:t>E</w:t>
      </w:r>
      <w:r w:rsidRPr="009B0050">
        <w:rPr>
          <w:rFonts w:ascii="Times New Roman" w:hAnsi="Times New Roman" w:cs="Times New Roman"/>
        </w:rPr>
        <w:t xml:space="preserve"> (</w:t>
      </w:r>
      <w:r w:rsidRPr="009B0050">
        <w:rPr>
          <w:rFonts w:ascii="Times New Roman" w:hAnsi="Times New Roman" w:cs="Times New Roman"/>
          <w:lang w:val="en-US"/>
        </w:rPr>
        <w:t>existence</w:t>
      </w:r>
      <w:r w:rsidRPr="009B0050">
        <w:rPr>
          <w:rFonts w:ascii="Times New Roman" w:hAnsi="Times New Roman" w:cs="Times New Roman"/>
        </w:rPr>
        <w:t xml:space="preserve">) – </w:t>
      </w:r>
      <w:r w:rsidRPr="009B0050">
        <w:rPr>
          <w:rFonts w:ascii="Times New Roman" w:hAnsi="Times New Roman" w:cs="Times New Roman"/>
          <w:bCs/>
        </w:rPr>
        <w:t>потребности существования (физиологические потребности и потребность в безопасности); R (</w:t>
      </w:r>
      <w:proofErr w:type="spellStart"/>
      <w:r w:rsidRPr="009B0050">
        <w:rPr>
          <w:rFonts w:ascii="Times New Roman" w:hAnsi="Times New Roman" w:cs="Times New Roman"/>
          <w:bCs/>
        </w:rPr>
        <w:t>relatedness</w:t>
      </w:r>
      <w:proofErr w:type="spellEnd"/>
      <w:r w:rsidRPr="009B0050">
        <w:rPr>
          <w:rFonts w:ascii="Times New Roman" w:hAnsi="Times New Roman" w:cs="Times New Roman"/>
          <w:bCs/>
        </w:rPr>
        <w:t xml:space="preserve">) – потребности связи (потребность </w:t>
      </w:r>
      <w:r w:rsidR="00A9023F" w:rsidRPr="009B0050">
        <w:rPr>
          <w:rFonts w:ascii="Times New Roman" w:hAnsi="Times New Roman" w:cs="Times New Roman"/>
          <w:bCs/>
        </w:rPr>
        <w:t>относиться</w:t>
      </w:r>
      <w:r w:rsidRPr="009B0050">
        <w:rPr>
          <w:rFonts w:ascii="Times New Roman" w:hAnsi="Times New Roman" w:cs="Times New Roman"/>
          <w:bCs/>
        </w:rPr>
        <w:t xml:space="preserve"> к социальной группе, </w:t>
      </w:r>
      <w:r w:rsidR="00B54B23" w:rsidRPr="009B0050">
        <w:rPr>
          <w:rFonts w:ascii="Times New Roman" w:hAnsi="Times New Roman" w:cs="Times New Roman"/>
          <w:bCs/>
        </w:rPr>
        <w:t>нужда</w:t>
      </w:r>
      <w:r w:rsidRPr="009B0050">
        <w:rPr>
          <w:rFonts w:ascii="Times New Roman" w:hAnsi="Times New Roman" w:cs="Times New Roman"/>
          <w:bCs/>
        </w:rPr>
        <w:t xml:space="preserve"> </w:t>
      </w:r>
      <w:r w:rsidR="00B54B23" w:rsidRPr="009B0050">
        <w:rPr>
          <w:rFonts w:ascii="Times New Roman" w:hAnsi="Times New Roman" w:cs="Times New Roman"/>
          <w:bCs/>
        </w:rPr>
        <w:t>быть признанными и уважаемым</w:t>
      </w:r>
      <w:r w:rsidRPr="009B0050">
        <w:rPr>
          <w:rFonts w:ascii="Times New Roman" w:hAnsi="Times New Roman" w:cs="Times New Roman"/>
          <w:bCs/>
        </w:rPr>
        <w:t xml:space="preserve">); </w:t>
      </w:r>
      <w:r w:rsidR="000D513B" w:rsidRPr="009B0050">
        <w:rPr>
          <w:rFonts w:ascii="Times New Roman" w:hAnsi="Times New Roman" w:cs="Times New Roman"/>
          <w:bCs/>
        </w:rPr>
        <w:t>G (</w:t>
      </w:r>
      <w:proofErr w:type="spellStart"/>
      <w:r w:rsidR="000D513B" w:rsidRPr="009B0050">
        <w:rPr>
          <w:rFonts w:ascii="Times New Roman" w:hAnsi="Times New Roman" w:cs="Times New Roman"/>
          <w:bCs/>
        </w:rPr>
        <w:t>growth</w:t>
      </w:r>
      <w:proofErr w:type="spellEnd"/>
      <w:r w:rsidR="000D513B" w:rsidRPr="009B0050">
        <w:rPr>
          <w:rFonts w:ascii="Times New Roman" w:hAnsi="Times New Roman" w:cs="Times New Roman"/>
          <w:bCs/>
        </w:rPr>
        <w:t xml:space="preserve">) – потребности роста (потребности признания и потребности, которые связаны со стремлением к развитию и самосовершенствованию людей). </w:t>
      </w:r>
    </w:p>
    <w:p w14:paraId="2246AC86" w14:textId="77777777" w:rsidR="008A6E4D" w:rsidRPr="009B0050" w:rsidRDefault="00C85C1A" w:rsidP="009B0050">
      <w:pPr>
        <w:widowControl w:val="0"/>
        <w:autoSpaceDE w:val="0"/>
        <w:autoSpaceDN w:val="0"/>
        <w:adjustRightInd w:val="0"/>
        <w:spacing w:line="360" w:lineRule="auto"/>
        <w:jc w:val="both"/>
        <w:rPr>
          <w:rFonts w:ascii="Times New Roman" w:hAnsi="Times New Roman" w:cs="Times New Roman"/>
        </w:rPr>
      </w:pPr>
      <w:r w:rsidRPr="009B0050">
        <w:rPr>
          <w:rFonts w:ascii="Times New Roman" w:hAnsi="Times New Roman" w:cs="Times New Roman"/>
        </w:rPr>
        <w:lastRenderedPageBreak/>
        <w:t>Таблица – 1 Способы удовлетворения потребностей высшего уровня</w:t>
      </w:r>
    </w:p>
    <w:tbl>
      <w:tblPr>
        <w:tblStyle w:val="aa"/>
        <w:tblW w:w="0" w:type="auto"/>
        <w:tblLook w:val="04A0" w:firstRow="1" w:lastRow="0" w:firstColumn="1" w:lastColumn="0" w:noHBand="0" w:noVBand="1"/>
      </w:tblPr>
      <w:tblGrid>
        <w:gridCol w:w="3085"/>
        <w:gridCol w:w="4253"/>
        <w:gridCol w:w="2227"/>
      </w:tblGrid>
      <w:tr w:rsidR="00C85C1A" w:rsidRPr="009B0050" w14:paraId="72339BB7" w14:textId="77777777" w:rsidTr="00EB42F1">
        <w:trPr>
          <w:trHeight w:val="748"/>
        </w:trPr>
        <w:tc>
          <w:tcPr>
            <w:tcW w:w="3085" w:type="dxa"/>
          </w:tcPr>
          <w:p w14:paraId="0C554270" w14:textId="77777777" w:rsidR="00C85C1A" w:rsidRPr="009B0050" w:rsidRDefault="003E3E4B" w:rsidP="00C85C1A">
            <w:pPr>
              <w:rPr>
                <w:rFonts w:ascii="Times New Roman" w:hAnsi="Times New Roman" w:cs="Times New Roman"/>
                <w:b/>
              </w:rPr>
            </w:pPr>
            <w:proofErr w:type="spellStart"/>
            <w:r w:rsidRPr="009B0050">
              <w:rPr>
                <w:rFonts w:ascii="Times New Roman" w:hAnsi="Times New Roman" w:cs="Times New Roman"/>
                <w:b/>
                <w:lang w:val="en-US"/>
              </w:rPr>
              <w:t>П</w:t>
            </w:r>
            <w:r w:rsidR="000A2427" w:rsidRPr="009B0050">
              <w:rPr>
                <w:rFonts w:ascii="Times New Roman" w:hAnsi="Times New Roman" w:cs="Times New Roman"/>
                <w:b/>
                <w:lang w:val="en-US"/>
              </w:rPr>
              <w:t>отребности</w:t>
            </w:r>
            <w:proofErr w:type="spellEnd"/>
            <w:r w:rsidRPr="009B0050">
              <w:rPr>
                <w:rFonts w:ascii="Times New Roman" w:hAnsi="Times New Roman" w:cs="Times New Roman"/>
                <w:b/>
                <w:lang w:val="en-US"/>
              </w:rPr>
              <w:t xml:space="preserve"> в </w:t>
            </w:r>
            <w:proofErr w:type="spellStart"/>
            <w:r w:rsidRPr="009B0050">
              <w:rPr>
                <w:rFonts w:ascii="Times New Roman" w:hAnsi="Times New Roman" w:cs="Times New Roman"/>
                <w:b/>
                <w:lang w:val="en-US"/>
              </w:rPr>
              <w:t>общении</w:t>
            </w:r>
            <w:proofErr w:type="spellEnd"/>
          </w:p>
        </w:tc>
        <w:tc>
          <w:tcPr>
            <w:tcW w:w="4253" w:type="dxa"/>
          </w:tcPr>
          <w:p w14:paraId="3DE2672E" w14:textId="77777777" w:rsidR="00C85C1A" w:rsidRPr="009B0050" w:rsidRDefault="00C85C1A" w:rsidP="00C85C1A">
            <w:pPr>
              <w:rPr>
                <w:rFonts w:ascii="Times New Roman" w:hAnsi="Times New Roman" w:cs="Times New Roman"/>
                <w:b/>
              </w:rPr>
            </w:pPr>
            <w:r w:rsidRPr="009B0050">
              <w:rPr>
                <w:rFonts w:ascii="Times New Roman" w:hAnsi="Times New Roman" w:cs="Times New Roman"/>
                <w:b/>
              </w:rPr>
              <w:t>Потребности в уважении</w:t>
            </w:r>
            <w:r w:rsidR="000A2427" w:rsidRPr="009B0050">
              <w:rPr>
                <w:rFonts w:ascii="Times New Roman" w:hAnsi="Times New Roman" w:cs="Times New Roman"/>
                <w:b/>
              </w:rPr>
              <w:t xml:space="preserve"> и признании</w:t>
            </w:r>
          </w:p>
        </w:tc>
        <w:tc>
          <w:tcPr>
            <w:tcW w:w="2227" w:type="dxa"/>
          </w:tcPr>
          <w:p w14:paraId="319D14CC" w14:textId="77777777" w:rsidR="00C85C1A" w:rsidRPr="009B0050" w:rsidRDefault="00C85C1A" w:rsidP="00C85C1A">
            <w:pPr>
              <w:rPr>
                <w:rFonts w:ascii="Times New Roman" w:hAnsi="Times New Roman" w:cs="Times New Roman"/>
                <w:b/>
              </w:rPr>
            </w:pPr>
            <w:r w:rsidRPr="009B0050">
              <w:rPr>
                <w:rFonts w:ascii="Times New Roman" w:hAnsi="Times New Roman" w:cs="Times New Roman"/>
                <w:b/>
              </w:rPr>
              <w:t>Потребности в самовыражении</w:t>
            </w:r>
          </w:p>
        </w:tc>
      </w:tr>
      <w:tr w:rsidR="00C85C1A" w:rsidRPr="009B0050" w14:paraId="71BFAA61" w14:textId="77777777" w:rsidTr="00EB42F1">
        <w:trPr>
          <w:trHeight w:val="2116"/>
        </w:trPr>
        <w:tc>
          <w:tcPr>
            <w:tcW w:w="3085" w:type="dxa"/>
          </w:tcPr>
          <w:p w14:paraId="40E9B1DE" w14:textId="77777777" w:rsidR="00C85C1A" w:rsidRPr="009B0050" w:rsidRDefault="008A6E4D" w:rsidP="00C85C1A">
            <w:pPr>
              <w:rPr>
                <w:rFonts w:ascii="Times New Roman" w:hAnsi="Times New Roman" w:cs="Times New Roman"/>
                <w:szCs w:val="22"/>
              </w:rPr>
            </w:pPr>
            <w:r w:rsidRPr="009B0050">
              <w:rPr>
                <w:rFonts w:ascii="Times New Roman" w:hAnsi="Times New Roman" w:cs="Times New Roman"/>
                <w:szCs w:val="22"/>
              </w:rPr>
              <w:t>Организовывать работу подчиненных таким образом, чтобы они имели возможность общаться</w:t>
            </w:r>
            <w:r w:rsidR="00C85C1A" w:rsidRPr="009B0050">
              <w:rPr>
                <w:rFonts w:ascii="Times New Roman" w:hAnsi="Times New Roman" w:cs="Times New Roman"/>
                <w:szCs w:val="22"/>
              </w:rPr>
              <w:t>;</w:t>
            </w:r>
          </w:p>
          <w:p w14:paraId="60596B30" w14:textId="77777777" w:rsidR="00C85C1A" w:rsidRPr="009B0050" w:rsidRDefault="00C85C1A" w:rsidP="00C85C1A">
            <w:pPr>
              <w:rPr>
                <w:rFonts w:ascii="Times New Roman" w:hAnsi="Times New Roman" w:cs="Times New Roman"/>
                <w:szCs w:val="22"/>
              </w:rPr>
            </w:pPr>
          </w:p>
          <w:p w14:paraId="6171EC99" w14:textId="77777777" w:rsidR="00C85C1A" w:rsidRPr="009B0050" w:rsidRDefault="00C85C1A" w:rsidP="00C85C1A">
            <w:pPr>
              <w:rPr>
                <w:rFonts w:ascii="Times New Roman" w:hAnsi="Times New Roman" w:cs="Times New Roman"/>
                <w:szCs w:val="22"/>
              </w:rPr>
            </w:pPr>
            <w:r w:rsidRPr="009B0050">
              <w:rPr>
                <w:rFonts w:ascii="Times New Roman" w:hAnsi="Times New Roman" w:cs="Times New Roman"/>
                <w:szCs w:val="22"/>
              </w:rPr>
              <w:t xml:space="preserve">Создать </w:t>
            </w:r>
            <w:r w:rsidR="008A6E4D" w:rsidRPr="009B0050">
              <w:rPr>
                <w:rFonts w:ascii="Times New Roman" w:hAnsi="Times New Roman" w:cs="Times New Roman"/>
                <w:szCs w:val="22"/>
              </w:rPr>
              <w:t>внутри организации</w:t>
            </w:r>
            <w:r w:rsidRPr="009B0050">
              <w:rPr>
                <w:rFonts w:ascii="Times New Roman" w:hAnsi="Times New Roman" w:cs="Times New Roman"/>
                <w:szCs w:val="22"/>
              </w:rPr>
              <w:t xml:space="preserve"> дух </w:t>
            </w:r>
            <w:r w:rsidR="008A6E4D" w:rsidRPr="009B0050">
              <w:rPr>
                <w:rFonts w:ascii="Times New Roman" w:hAnsi="Times New Roman" w:cs="Times New Roman"/>
                <w:szCs w:val="22"/>
              </w:rPr>
              <w:t>единства</w:t>
            </w:r>
            <w:r w:rsidRPr="009B0050">
              <w:rPr>
                <w:rFonts w:ascii="Times New Roman" w:hAnsi="Times New Roman" w:cs="Times New Roman"/>
                <w:szCs w:val="22"/>
              </w:rPr>
              <w:t>;</w:t>
            </w:r>
          </w:p>
          <w:p w14:paraId="6A8E9374" w14:textId="77777777" w:rsidR="00C85C1A" w:rsidRPr="009B0050" w:rsidRDefault="00C85C1A" w:rsidP="00C85C1A">
            <w:pPr>
              <w:rPr>
                <w:rFonts w:ascii="Times New Roman" w:hAnsi="Times New Roman" w:cs="Times New Roman"/>
                <w:szCs w:val="22"/>
              </w:rPr>
            </w:pPr>
          </w:p>
          <w:p w14:paraId="7ABBBC3A" w14:textId="77777777" w:rsidR="00C85C1A" w:rsidRPr="009B0050" w:rsidRDefault="00C85C1A" w:rsidP="00C85C1A">
            <w:pPr>
              <w:rPr>
                <w:rFonts w:ascii="Times New Roman" w:hAnsi="Times New Roman" w:cs="Times New Roman"/>
                <w:szCs w:val="22"/>
              </w:rPr>
            </w:pPr>
            <w:r w:rsidRPr="009B0050">
              <w:rPr>
                <w:rFonts w:ascii="Times New Roman" w:hAnsi="Times New Roman" w:cs="Times New Roman"/>
                <w:szCs w:val="22"/>
              </w:rPr>
              <w:t xml:space="preserve">Проводить с </w:t>
            </w:r>
            <w:r w:rsidR="000A2427" w:rsidRPr="009B0050">
              <w:rPr>
                <w:rFonts w:ascii="Times New Roman" w:hAnsi="Times New Roman" w:cs="Times New Roman"/>
                <w:szCs w:val="22"/>
              </w:rPr>
              <w:t>сотрудниками</w:t>
            </w:r>
            <w:r w:rsidRPr="009B0050">
              <w:rPr>
                <w:rFonts w:ascii="Times New Roman" w:hAnsi="Times New Roman" w:cs="Times New Roman"/>
                <w:szCs w:val="22"/>
              </w:rPr>
              <w:t xml:space="preserve"> периодические совещания;</w:t>
            </w:r>
          </w:p>
          <w:p w14:paraId="0F30FD47" w14:textId="77777777" w:rsidR="00C85C1A" w:rsidRPr="009B0050" w:rsidRDefault="00C85C1A" w:rsidP="00C85C1A">
            <w:pPr>
              <w:rPr>
                <w:rFonts w:ascii="Times New Roman" w:hAnsi="Times New Roman" w:cs="Times New Roman"/>
                <w:szCs w:val="22"/>
              </w:rPr>
            </w:pPr>
          </w:p>
          <w:p w14:paraId="6571382D" w14:textId="77777777" w:rsidR="00C85C1A" w:rsidRPr="009B0050" w:rsidRDefault="00C85C1A" w:rsidP="00C85C1A">
            <w:pPr>
              <w:rPr>
                <w:rFonts w:ascii="Times New Roman" w:hAnsi="Times New Roman" w:cs="Times New Roman"/>
                <w:color w:val="000000" w:themeColor="text1"/>
                <w:szCs w:val="22"/>
              </w:rPr>
            </w:pPr>
            <w:r w:rsidRPr="009B0050">
              <w:rPr>
                <w:rFonts w:ascii="Times New Roman" w:hAnsi="Times New Roman" w:cs="Times New Roman"/>
                <w:color w:val="000000" w:themeColor="text1"/>
                <w:szCs w:val="22"/>
              </w:rPr>
              <w:t xml:space="preserve">Не </w:t>
            </w:r>
            <w:r w:rsidR="00CE4EF0" w:rsidRPr="009B0050">
              <w:rPr>
                <w:rFonts w:ascii="Times New Roman" w:hAnsi="Times New Roman" w:cs="Times New Roman"/>
                <w:color w:val="000000" w:themeColor="text1"/>
                <w:szCs w:val="22"/>
              </w:rPr>
              <w:t>разделять</w:t>
            </w:r>
            <w:r w:rsidRPr="009B0050">
              <w:rPr>
                <w:rFonts w:ascii="Times New Roman" w:hAnsi="Times New Roman" w:cs="Times New Roman"/>
                <w:color w:val="000000" w:themeColor="text1"/>
                <w:szCs w:val="22"/>
              </w:rPr>
              <w:t xml:space="preserve"> </w:t>
            </w:r>
            <w:r w:rsidR="00CE4EF0" w:rsidRPr="009B0050">
              <w:rPr>
                <w:rFonts w:ascii="Times New Roman" w:hAnsi="Times New Roman" w:cs="Times New Roman"/>
                <w:color w:val="000000" w:themeColor="text1"/>
                <w:szCs w:val="22"/>
              </w:rPr>
              <w:t xml:space="preserve">сформировавшиеся </w:t>
            </w:r>
            <w:r w:rsidRPr="009B0050">
              <w:rPr>
                <w:rFonts w:ascii="Times New Roman" w:hAnsi="Times New Roman" w:cs="Times New Roman"/>
                <w:color w:val="000000" w:themeColor="text1"/>
                <w:szCs w:val="22"/>
              </w:rPr>
              <w:t xml:space="preserve">неформальные группы, </w:t>
            </w:r>
            <w:r w:rsidR="009E1819" w:rsidRPr="009B0050">
              <w:rPr>
                <w:rFonts w:ascii="Times New Roman" w:hAnsi="Times New Roman" w:cs="Times New Roman"/>
                <w:color w:val="000000" w:themeColor="text1"/>
                <w:szCs w:val="22"/>
              </w:rPr>
              <w:t xml:space="preserve">если их существование не приносит </w:t>
            </w:r>
            <w:r w:rsidRPr="009B0050">
              <w:rPr>
                <w:rFonts w:ascii="Times New Roman" w:hAnsi="Times New Roman" w:cs="Times New Roman"/>
                <w:color w:val="000000" w:themeColor="text1"/>
                <w:szCs w:val="22"/>
              </w:rPr>
              <w:t>реального ущерба</w:t>
            </w:r>
            <w:r w:rsidR="009E1819" w:rsidRPr="009B0050">
              <w:rPr>
                <w:rFonts w:ascii="Times New Roman" w:hAnsi="Times New Roman" w:cs="Times New Roman"/>
                <w:color w:val="000000" w:themeColor="text1"/>
                <w:szCs w:val="22"/>
              </w:rPr>
              <w:t xml:space="preserve"> компании</w:t>
            </w:r>
            <w:r w:rsidRPr="009B0050">
              <w:rPr>
                <w:rFonts w:ascii="Times New Roman" w:hAnsi="Times New Roman" w:cs="Times New Roman"/>
                <w:color w:val="000000" w:themeColor="text1"/>
                <w:szCs w:val="22"/>
              </w:rPr>
              <w:t>;</w:t>
            </w:r>
          </w:p>
          <w:p w14:paraId="4384F6B5" w14:textId="77777777" w:rsidR="00C85C1A" w:rsidRPr="009B0050" w:rsidRDefault="00C85C1A" w:rsidP="00C85C1A">
            <w:pPr>
              <w:rPr>
                <w:rFonts w:ascii="Times New Roman" w:hAnsi="Times New Roman" w:cs="Times New Roman"/>
                <w:szCs w:val="22"/>
              </w:rPr>
            </w:pPr>
          </w:p>
          <w:p w14:paraId="5EF947DB" w14:textId="77777777" w:rsidR="00C85C1A" w:rsidRPr="009B0050" w:rsidRDefault="004A18CB" w:rsidP="000A2427">
            <w:pPr>
              <w:rPr>
                <w:rFonts w:ascii="Times New Roman" w:hAnsi="Times New Roman" w:cs="Times New Roman"/>
                <w:szCs w:val="22"/>
              </w:rPr>
            </w:pPr>
            <w:r w:rsidRPr="009B0050">
              <w:rPr>
                <w:rFonts w:ascii="Times New Roman" w:hAnsi="Times New Roman" w:cs="Times New Roman"/>
                <w:szCs w:val="22"/>
              </w:rPr>
              <w:t>Предоставля</w:t>
            </w:r>
            <w:r w:rsidR="000A2427" w:rsidRPr="009B0050">
              <w:rPr>
                <w:rFonts w:ascii="Times New Roman" w:hAnsi="Times New Roman" w:cs="Times New Roman"/>
                <w:szCs w:val="22"/>
              </w:rPr>
              <w:t>ть</w:t>
            </w:r>
            <w:r w:rsidR="00C85C1A" w:rsidRPr="009B0050">
              <w:rPr>
                <w:rFonts w:ascii="Times New Roman" w:hAnsi="Times New Roman" w:cs="Times New Roman"/>
                <w:szCs w:val="22"/>
              </w:rPr>
              <w:t xml:space="preserve"> условия для социальной активности </w:t>
            </w:r>
            <w:r w:rsidR="000A2427" w:rsidRPr="009B0050">
              <w:rPr>
                <w:rFonts w:ascii="Times New Roman" w:hAnsi="Times New Roman" w:cs="Times New Roman"/>
                <w:szCs w:val="22"/>
              </w:rPr>
              <w:t>персонала</w:t>
            </w:r>
            <w:r w:rsidR="00C85C1A" w:rsidRPr="009B0050">
              <w:rPr>
                <w:rFonts w:ascii="Times New Roman" w:hAnsi="Times New Roman" w:cs="Times New Roman"/>
                <w:szCs w:val="22"/>
              </w:rPr>
              <w:t xml:space="preserve"> организации </w:t>
            </w:r>
            <w:r w:rsidR="000A2427" w:rsidRPr="009B0050">
              <w:rPr>
                <w:rFonts w:ascii="Times New Roman" w:hAnsi="Times New Roman" w:cs="Times New Roman"/>
                <w:szCs w:val="22"/>
              </w:rPr>
              <w:t>за</w:t>
            </w:r>
            <w:r w:rsidR="00C85C1A" w:rsidRPr="009B0050">
              <w:rPr>
                <w:rFonts w:ascii="Times New Roman" w:hAnsi="Times New Roman" w:cs="Times New Roman"/>
                <w:szCs w:val="22"/>
              </w:rPr>
              <w:t xml:space="preserve"> ее </w:t>
            </w:r>
            <w:r w:rsidR="000A2427" w:rsidRPr="009B0050">
              <w:rPr>
                <w:rFonts w:ascii="Times New Roman" w:hAnsi="Times New Roman" w:cs="Times New Roman"/>
                <w:szCs w:val="22"/>
              </w:rPr>
              <w:t>пределами</w:t>
            </w:r>
            <w:r w:rsidR="00C85C1A" w:rsidRPr="009B0050">
              <w:rPr>
                <w:rFonts w:ascii="Times New Roman" w:hAnsi="Times New Roman" w:cs="Times New Roman"/>
                <w:szCs w:val="22"/>
              </w:rPr>
              <w:t>.</w:t>
            </w:r>
          </w:p>
        </w:tc>
        <w:tc>
          <w:tcPr>
            <w:tcW w:w="4253" w:type="dxa"/>
          </w:tcPr>
          <w:p w14:paraId="1C468F0D" w14:textId="77777777" w:rsidR="00C85C1A" w:rsidRPr="009B0050" w:rsidRDefault="008A6E4D" w:rsidP="00C85C1A">
            <w:pPr>
              <w:rPr>
                <w:rFonts w:ascii="Times New Roman" w:hAnsi="Times New Roman" w:cs="Times New Roman"/>
                <w:szCs w:val="22"/>
              </w:rPr>
            </w:pPr>
            <w:r w:rsidRPr="009B0050">
              <w:rPr>
                <w:rFonts w:ascii="Times New Roman" w:hAnsi="Times New Roman" w:cs="Times New Roman"/>
                <w:szCs w:val="22"/>
              </w:rPr>
              <w:t>Предоставлять</w:t>
            </w:r>
            <w:r w:rsidR="00C85C1A" w:rsidRPr="009B0050">
              <w:rPr>
                <w:rFonts w:ascii="Times New Roman" w:hAnsi="Times New Roman" w:cs="Times New Roman"/>
                <w:szCs w:val="22"/>
              </w:rPr>
              <w:t xml:space="preserve"> </w:t>
            </w:r>
            <w:r w:rsidRPr="009B0050">
              <w:rPr>
                <w:rFonts w:ascii="Times New Roman" w:hAnsi="Times New Roman" w:cs="Times New Roman"/>
                <w:szCs w:val="22"/>
              </w:rPr>
              <w:t>сотрудникам</w:t>
            </w:r>
            <w:r w:rsidR="00C85C1A" w:rsidRPr="009B0050">
              <w:rPr>
                <w:rFonts w:ascii="Times New Roman" w:hAnsi="Times New Roman" w:cs="Times New Roman"/>
                <w:szCs w:val="22"/>
              </w:rPr>
              <w:t xml:space="preserve"> более содержательную работу;</w:t>
            </w:r>
          </w:p>
          <w:p w14:paraId="59EAAE2D" w14:textId="77777777" w:rsidR="00C85C1A" w:rsidRPr="009B0050" w:rsidRDefault="00C85C1A" w:rsidP="00C85C1A">
            <w:pPr>
              <w:rPr>
                <w:rFonts w:ascii="Times New Roman" w:hAnsi="Times New Roman" w:cs="Times New Roman"/>
                <w:szCs w:val="22"/>
              </w:rPr>
            </w:pPr>
          </w:p>
          <w:p w14:paraId="1B28E6FE" w14:textId="77777777" w:rsidR="00C85C1A" w:rsidRPr="009B0050" w:rsidRDefault="00D875A9" w:rsidP="00C85C1A">
            <w:pPr>
              <w:rPr>
                <w:rFonts w:ascii="Times New Roman" w:hAnsi="Times New Roman" w:cs="Times New Roman"/>
                <w:szCs w:val="22"/>
              </w:rPr>
            </w:pPr>
            <w:r w:rsidRPr="009B0050">
              <w:rPr>
                <w:rFonts w:ascii="Times New Roman" w:hAnsi="Times New Roman" w:cs="Times New Roman"/>
                <w:szCs w:val="22"/>
              </w:rPr>
              <w:t>Предоставлять подчиненным</w:t>
            </w:r>
            <w:r w:rsidR="00C85C1A" w:rsidRPr="009B0050">
              <w:rPr>
                <w:rFonts w:ascii="Times New Roman" w:hAnsi="Times New Roman" w:cs="Times New Roman"/>
                <w:szCs w:val="22"/>
              </w:rPr>
              <w:t xml:space="preserve"> </w:t>
            </w:r>
            <w:r w:rsidRPr="009B0050">
              <w:rPr>
                <w:rFonts w:ascii="Times New Roman" w:hAnsi="Times New Roman" w:cs="Times New Roman"/>
                <w:szCs w:val="22"/>
              </w:rPr>
              <w:t xml:space="preserve">положительную обратную связь с </w:t>
            </w:r>
            <w:r w:rsidR="00614C4D" w:rsidRPr="009B0050">
              <w:rPr>
                <w:rFonts w:ascii="Times New Roman" w:hAnsi="Times New Roman" w:cs="Times New Roman"/>
                <w:szCs w:val="22"/>
              </w:rPr>
              <w:t>описанием</w:t>
            </w:r>
            <w:r w:rsidRPr="009B0050">
              <w:rPr>
                <w:rFonts w:ascii="Times New Roman" w:hAnsi="Times New Roman" w:cs="Times New Roman"/>
                <w:szCs w:val="22"/>
              </w:rPr>
              <w:t xml:space="preserve"> </w:t>
            </w:r>
            <w:r w:rsidR="00614C4D" w:rsidRPr="009B0050">
              <w:rPr>
                <w:rFonts w:ascii="Times New Roman" w:hAnsi="Times New Roman" w:cs="Times New Roman"/>
                <w:szCs w:val="22"/>
              </w:rPr>
              <w:t>достигнутых результатов</w:t>
            </w:r>
            <w:r w:rsidR="00C85C1A" w:rsidRPr="009B0050">
              <w:rPr>
                <w:rFonts w:ascii="Times New Roman" w:hAnsi="Times New Roman" w:cs="Times New Roman"/>
                <w:szCs w:val="22"/>
              </w:rPr>
              <w:t>;</w:t>
            </w:r>
          </w:p>
          <w:p w14:paraId="0B324E4E" w14:textId="77777777" w:rsidR="008A6E4D" w:rsidRPr="009B0050" w:rsidRDefault="008A6E4D" w:rsidP="00C85C1A">
            <w:pPr>
              <w:rPr>
                <w:rFonts w:ascii="Times New Roman" w:hAnsi="Times New Roman" w:cs="Times New Roman"/>
                <w:szCs w:val="22"/>
              </w:rPr>
            </w:pPr>
          </w:p>
          <w:p w14:paraId="23F2CA5F" w14:textId="77777777" w:rsidR="00C85C1A" w:rsidRPr="009B0050" w:rsidRDefault="00C85C1A" w:rsidP="00C85C1A">
            <w:pPr>
              <w:rPr>
                <w:rFonts w:ascii="Times New Roman" w:hAnsi="Times New Roman" w:cs="Times New Roman"/>
                <w:szCs w:val="22"/>
              </w:rPr>
            </w:pPr>
            <w:r w:rsidRPr="009B0050">
              <w:rPr>
                <w:rFonts w:ascii="Times New Roman" w:hAnsi="Times New Roman" w:cs="Times New Roman"/>
                <w:szCs w:val="22"/>
              </w:rPr>
              <w:t xml:space="preserve">Высоко оценивать и поощрять </w:t>
            </w:r>
            <w:r w:rsidR="008A6E4D" w:rsidRPr="009B0050">
              <w:rPr>
                <w:rFonts w:ascii="Times New Roman" w:hAnsi="Times New Roman" w:cs="Times New Roman"/>
                <w:szCs w:val="22"/>
              </w:rPr>
              <w:t>полученные</w:t>
            </w:r>
            <w:r w:rsidRPr="009B0050">
              <w:rPr>
                <w:rFonts w:ascii="Times New Roman" w:hAnsi="Times New Roman" w:cs="Times New Roman"/>
                <w:szCs w:val="22"/>
              </w:rPr>
              <w:t xml:space="preserve"> </w:t>
            </w:r>
            <w:r w:rsidR="008A6E4D" w:rsidRPr="009B0050">
              <w:rPr>
                <w:rFonts w:ascii="Times New Roman" w:hAnsi="Times New Roman" w:cs="Times New Roman"/>
                <w:szCs w:val="22"/>
              </w:rPr>
              <w:t>сотрудниками</w:t>
            </w:r>
            <w:r w:rsidRPr="009B0050">
              <w:rPr>
                <w:rFonts w:ascii="Times New Roman" w:hAnsi="Times New Roman" w:cs="Times New Roman"/>
                <w:szCs w:val="22"/>
              </w:rPr>
              <w:t xml:space="preserve"> результаты;</w:t>
            </w:r>
          </w:p>
          <w:p w14:paraId="344A75A8" w14:textId="77777777" w:rsidR="00C85C1A" w:rsidRPr="009B0050" w:rsidRDefault="00C85C1A" w:rsidP="00C85C1A">
            <w:pPr>
              <w:rPr>
                <w:rFonts w:ascii="Times New Roman" w:hAnsi="Times New Roman" w:cs="Times New Roman"/>
                <w:szCs w:val="22"/>
              </w:rPr>
            </w:pPr>
          </w:p>
          <w:p w14:paraId="27906B06" w14:textId="77777777" w:rsidR="00C85C1A" w:rsidRPr="009B0050" w:rsidRDefault="00C85C1A" w:rsidP="00C85C1A">
            <w:pPr>
              <w:rPr>
                <w:rFonts w:ascii="Times New Roman" w:hAnsi="Times New Roman" w:cs="Times New Roman"/>
                <w:szCs w:val="22"/>
              </w:rPr>
            </w:pPr>
            <w:r w:rsidRPr="009B0050">
              <w:rPr>
                <w:rFonts w:ascii="Times New Roman" w:hAnsi="Times New Roman" w:cs="Times New Roman"/>
                <w:szCs w:val="22"/>
              </w:rPr>
              <w:t xml:space="preserve">Привлекать </w:t>
            </w:r>
            <w:r w:rsidR="00CB2251" w:rsidRPr="009B0050">
              <w:rPr>
                <w:rFonts w:ascii="Times New Roman" w:hAnsi="Times New Roman" w:cs="Times New Roman"/>
                <w:szCs w:val="22"/>
              </w:rPr>
              <w:t>рядовых сотрудников</w:t>
            </w:r>
            <w:r w:rsidRPr="009B0050">
              <w:rPr>
                <w:rFonts w:ascii="Times New Roman" w:hAnsi="Times New Roman" w:cs="Times New Roman"/>
                <w:szCs w:val="22"/>
              </w:rPr>
              <w:t xml:space="preserve"> к формулировке целей</w:t>
            </w:r>
            <w:r w:rsidR="00CB2251" w:rsidRPr="009B0050">
              <w:rPr>
                <w:rFonts w:ascii="Times New Roman" w:hAnsi="Times New Roman" w:cs="Times New Roman"/>
                <w:szCs w:val="22"/>
              </w:rPr>
              <w:t>, задач</w:t>
            </w:r>
            <w:r w:rsidRPr="009B0050">
              <w:rPr>
                <w:rFonts w:ascii="Times New Roman" w:hAnsi="Times New Roman" w:cs="Times New Roman"/>
                <w:szCs w:val="22"/>
              </w:rPr>
              <w:t xml:space="preserve"> и </w:t>
            </w:r>
            <w:r w:rsidR="00CB2251" w:rsidRPr="009B0050">
              <w:rPr>
                <w:rFonts w:ascii="Times New Roman" w:hAnsi="Times New Roman" w:cs="Times New Roman"/>
                <w:szCs w:val="22"/>
              </w:rPr>
              <w:t>разработке</w:t>
            </w:r>
            <w:r w:rsidRPr="009B0050">
              <w:rPr>
                <w:rFonts w:ascii="Times New Roman" w:hAnsi="Times New Roman" w:cs="Times New Roman"/>
                <w:szCs w:val="22"/>
              </w:rPr>
              <w:t xml:space="preserve"> решений; </w:t>
            </w:r>
          </w:p>
          <w:p w14:paraId="6A669979" w14:textId="77777777" w:rsidR="00C85C1A" w:rsidRPr="009B0050" w:rsidRDefault="00C85C1A" w:rsidP="00C85C1A">
            <w:pPr>
              <w:rPr>
                <w:rFonts w:ascii="Times New Roman" w:hAnsi="Times New Roman" w:cs="Times New Roman"/>
                <w:szCs w:val="22"/>
              </w:rPr>
            </w:pPr>
          </w:p>
          <w:p w14:paraId="7D1A9E0E" w14:textId="77777777" w:rsidR="00C85C1A" w:rsidRPr="009B0050" w:rsidRDefault="00C85C1A" w:rsidP="00C85C1A">
            <w:pPr>
              <w:rPr>
                <w:rFonts w:ascii="Times New Roman" w:hAnsi="Times New Roman" w:cs="Times New Roman"/>
                <w:szCs w:val="22"/>
              </w:rPr>
            </w:pPr>
            <w:r w:rsidRPr="009B0050">
              <w:rPr>
                <w:rFonts w:ascii="Times New Roman" w:hAnsi="Times New Roman" w:cs="Times New Roman"/>
                <w:szCs w:val="22"/>
              </w:rPr>
              <w:t xml:space="preserve">Делегировать </w:t>
            </w:r>
            <w:r w:rsidR="008A6E4D" w:rsidRPr="009B0050">
              <w:rPr>
                <w:rFonts w:ascii="Times New Roman" w:hAnsi="Times New Roman" w:cs="Times New Roman"/>
                <w:szCs w:val="22"/>
              </w:rPr>
              <w:t>полномочия подчиненным</w:t>
            </w:r>
            <w:r w:rsidRPr="009B0050">
              <w:rPr>
                <w:rFonts w:ascii="Times New Roman" w:hAnsi="Times New Roman" w:cs="Times New Roman"/>
                <w:szCs w:val="22"/>
              </w:rPr>
              <w:t>;</w:t>
            </w:r>
          </w:p>
          <w:p w14:paraId="012E7CE5" w14:textId="77777777" w:rsidR="00C85C1A" w:rsidRPr="009B0050" w:rsidRDefault="00C85C1A" w:rsidP="00C85C1A">
            <w:pPr>
              <w:rPr>
                <w:rFonts w:ascii="Times New Roman" w:hAnsi="Times New Roman" w:cs="Times New Roman"/>
                <w:szCs w:val="22"/>
              </w:rPr>
            </w:pPr>
          </w:p>
          <w:p w14:paraId="6F7A0FC4" w14:textId="77777777" w:rsidR="00C85C1A" w:rsidRPr="009B0050" w:rsidRDefault="00C85C1A" w:rsidP="00C85C1A">
            <w:pPr>
              <w:rPr>
                <w:rFonts w:ascii="Times New Roman" w:hAnsi="Times New Roman" w:cs="Times New Roman"/>
                <w:szCs w:val="22"/>
              </w:rPr>
            </w:pPr>
            <w:r w:rsidRPr="009B0050">
              <w:rPr>
                <w:rFonts w:ascii="Times New Roman" w:hAnsi="Times New Roman" w:cs="Times New Roman"/>
                <w:szCs w:val="22"/>
              </w:rPr>
              <w:t xml:space="preserve">Продвигать </w:t>
            </w:r>
            <w:r w:rsidR="000904F6" w:rsidRPr="009B0050">
              <w:rPr>
                <w:rFonts w:ascii="Times New Roman" w:hAnsi="Times New Roman" w:cs="Times New Roman"/>
                <w:szCs w:val="22"/>
              </w:rPr>
              <w:t>сотрудников</w:t>
            </w:r>
            <w:r w:rsidRPr="009B0050">
              <w:rPr>
                <w:rFonts w:ascii="Times New Roman" w:hAnsi="Times New Roman" w:cs="Times New Roman"/>
                <w:szCs w:val="22"/>
              </w:rPr>
              <w:t xml:space="preserve"> по </w:t>
            </w:r>
            <w:r w:rsidR="006A6D3D" w:rsidRPr="009B0050">
              <w:rPr>
                <w:rFonts w:ascii="Times New Roman" w:hAnsi="Times New Roman" w:cs="Times New Roman"/>
                <w:szCs w:val="22"/>
              </w:rPr>
              <w:t>карьерной</w:t>
            </w:r>
            <w:r w:rsidRPr="009B0050">
              <w:rPr>
                <w:rFonts w:ascii="Times New Roman" w:hAnsi="Times New Roman" w:cs="Times New Roman"/>
                <w:szCs w:val="22"/>
              </w:rPr>
              <w:t xml:space="preserve"> лестнице;</w:t>
            </w:r>
          </w:p>
          <w:p w14:paraId="38BBC359" w14:textId="77777777" w:rsidR="00C85C1A" w:rsidRPr="009B0050" w:rsidRDefault="00C85C1A" w:rsidP="00C85C1A">
            <w:pPr>
              <w:rPr>
                <w:rFonts w:ascii="Times New Roman" w:hAnsi="Times New Roman" w:cs="Times New Roman"/>
                <w:szCs w:val="22"/>
              </w:rPr>
            </w:pPr>
          </w:p>
          <w:p w14:paraId="1641F6FD" w14:textId="77777777" w:rsidR="00C85C1A" w:rsidRPr="009B0050" w:rsidRDefault="009851E0" w:rsidP="00C823DF">
            <w:pPr>
              <w:rPr>
                <w:rFonts w:ascii="Times New Roman" w:hAnsi="Times New Roman" w:cs="Times New Roman"/>
                <w:szCs w:val="22"/>
              </w:rPr>
            </w:pPr>
            <w:r w:rsidRPr="009B0050">
              <w:rPr>
                <w:rFonts w:ascii="Times New Roman" w:hAnsi="Times New Roman" w:cs="Times New Roman"/>
                <w:szCs w:val="22"/>
              </w:rPr>
              <w:t xml:space="preserve">Повышать уровень компетентности сотрудников </w:t>
            </w:r>
            <w:r w:rsidR="00C823DF" w:rsidRPr="009B0050">
              <w:rPr>
                <w:rFonts w:ascii="Times New Roman" w:hAnsi="Times New Roman" w:cs="Times New Roman"/>
                <w:szCs w:val="22"/>
              </w:rPr>
              <w:t xml:space="preserve">посредством </w:t>
            </w:r>
            <w:r w:rsidRPr="009B0050">
              <w:rPr>
                <w:rFonts w:ascii="Times New Roman" w:hAnsi="Times New Roman" w:cs="Times New Roman"/>
                <w:szCs w:val="22"/>
              </w:rPr>
              <w:t>обучения и переподготовки</w:t>
            </w:r>
            <w:r w:rsidR="00C85C1A" w:rsidRPr="009B0050">
              <w:rPr>
                <w:rFonts w:ascii="Times New Roman" w:hAnsi="Times New Roman" w:cs="Times New Roman"/>
                <w:szCs w:val="22"/>
              </w:rPr>
              <w:t>.</w:t>
            </w:r>
          </w:p>
        </w:tc>
        <w:tc>
          <w:tcPr>
            <w:tcW w:w="2227" w:type="dxa"/>
          </w:tcPr>
          <w:p w14:paraId="7BAD1096" w14:textId="77777777" w:rsidR="00C85C1A" w:rsidRPr="009B0050" w:rsidRDefault="00C823DF" w:rsidP="00C85C1A">
            <w:pPr>
              <w:rPr>
                <w:rFonts w:ascii="Times New Roman" w:hAnsi="Times New Roman" w:cs="Times New Roman"/>
                <w:szCs w:val="22"/>
              </w:rPr>
            </w:pPr>
            <w:r w:rsidRPr="009B0050">
              <w:rPr>
                <w:rFonts w:ascii="Times New Roman" w:hAnsi="Times New Roman" w:cs="Times New Roman"/>
                <w:szCs w:val="22"/>
              </w:rPr>
              <w:t>Предоставить</w:t>
            </w:r>
            <w:r w:rsidR="00C85C1A" w:rsidRPr="009B0050">
              <w:rPr>
                <w:rFonts w:ascii="Times New Roman" w:hAnsi="Times New Roman" w:cs="Times New Roman"/>
                <w:szCs w:val="22"/>
              </w:rPr>
              <w:t xml:space="preserve"> </w:t>
            </w:r>
            <w:r w:rsidRPr="009B0050">
              <w:rPr>
                <w:rFonts w:ascii="Times New Roman" w:hAnsi="Times New Roman" w:cs="Times New Roman"/>
                <w:szCs w:val="22"/>
              </w:rPr>
              <w:t>сотрудникам возможность</w:t>
            </w:r>
            <w:r w:rsidR="00C85C1A" w:rsidRPr="009B0050">
              <w:rPr>
                <w:rFonts w:ascii="Times New Roman" w:hAnsi="Times New Roman" w:cs="Times New Roman"/>
                <w:szCs w:val="22"/>
              </w:rPr>
              <w:t xml:space="preserve"> </w:t>
            </w:r>
            <w:r w:rsidR="004A18CB" w:rsidRPr="009B0050">
              <w:rPr>
                <w:rFonts w:ascii="Times New Roman" w:hAnsi="Times New Roman" w:cs="Times New Roman"/>
                <w:szCs w:val="22"/>
              </w:rPr>
              <w:t>для обучения и развития, которая позволила</w:t>
            </w:r>
            <w:r w:rsidR="00C85C1A" w:rsidRPr="009B0050">
              <w:rPr>
                <w:rFonts w:ascii="Times New Roman" w:hAnsi="Times New Roman" w:cs="Times New Roman"/>
                <w:szCs w:val="22"/>
              </w:rPr>
              <w:t xml:space="preserve"> бы </w:t>
            </w:r>
            <w:r w:rsidRPr="009B0050">
              <w:rPr>
                <w:rFonts w:ascii="Times New Roman" w:hAnsi="Times New Roman" w:cs="Times New Roman"/>
                <w:szCs w:val="22"/>
              </w:rPr>
              <w:t>в полной мере</w:t>
            </w:r>
            <w:r w:rsidR="00C85C1A" w:rsidRPr="009B0050">
              <w:rPr>
                <w:rFonts w:ascii="Times New Roman" w:hAnsi="Times New Roman" w:cs="Times New Roman"/>
                <w:szCs w:val="22"/>
              </w:rPr>
              <w:t xml:space="preserve"> </w:t>
            </w:r>
            <w:r w:rsidRPr="009B0050">
              <w:rPr>
                <w:rFonts w:ascii="Times New Roman" w:hAnsi="Times New Roman" w:cs="Times New Roman"/>
                <w:szCs w:val="22"/>
              </w:rPr>
              <w:t>раскрыть</w:t>
            </w:r>
            <w:r w:rsidR="00C85C1A" w:rsidRPr="009B0050">
              <w:rPr>
                <w:rFonts w:ascii="Times New Roman" w:hAnsi="Times New Roman" w:cs="Times New Roman"/>
                <w:szCs w:val="22"/>
              </w:rPr>
              <w:t xml:space="preserve"> их потенциал; </w:t>
            </w:r>
          </w:p>
          <w:p w14:paraId="3962520A" w14:textId="77777777" w:rsidR="00C85C1A" w:rsidRPr="009B0050" w:rsidRDefault="00C85C1A" w:rsidP="00C85C1A">
            <w:pPr>
              <w:rPr>
                <w:rFonts w:ascii="Times New Roman" w:hAnsi="Times New Roman" w:cs="Times New Roman"/>
                <w:szCs w:val="22"/>
              </w:rPr>
            </w:pPr>
          </w:p>
          <w:p w14:paraId="0BF213BE" w14:textId="77777777" w:rsidR="00C85C1A" w:rsidRPr="009B0050" w:rsidRDefault="00C823DF" w:rsidP="00C85C1A">
            <w:pPr>
              <w:rPr>
                <w:rFonts w:ascii="Times New Roman" w:hAnsi="Times New Roman" w:cs="Times New Roman"/>
                <w:szCs w:val="22"/>
              </w:rPr>
            </w:pPr>
            <w:r w:rsidRPr="009B0050">
              <w:rPr>
                <w:rFonts w:ascii="Times New Roman" w:hAnsi="Times New Roman" w:cs="Times New Roman"/>
                <w:szCs w:val="22"/>
              </w:rPr>
              <w:t>Ставить перед</w:t>
            </w:r>
            <w:r w:rsidR="00C85C1A" w:rsidRPr="009B0050">
              <w:rPr>
                <w:rFonts w:ascii="Times New Roman" w:hAnsi="Times New Roman" w:cs="Times New Roman"/>
                <w:szCs w:val="22"/>
              </w:rPr>
              <w:t xml:space="preserve"> </w:t>
            </w:r>
            <w:r w:rsidRPr="009B0050">
              <w:rPr>
                <w:rFonts w:ascii="Times New Roman" w:hAnsi="Times New Roman" w:cs="Times New Roman"/>
                <w:szCs w:val="22"/>
              </w:rPr>
              <w:t>сотрудниками сложные</w:t>
            </w:r>
            <w:r w:rsidR="00C85C1A" w:rsidRPr="009B0050">
              <w:rPr>
                <w:rFonts w:ascii="Times New Roman" w:hAnsi="Times New Roman" w:cs="Times New Roman"/>
                <w:szCs w:val="22"/>
              </w:rPr>
              <w:t xml:space="preserve"> </w:t>
            </w:r>
            <w:r w:rsidRPr="009B0050">
              <w:rPr>
                <w:rFonts w:ascii="Times New Roman" w:hAnsi="Times New Roman" w:cs="Times New Roman"/>
                <w:szCs w:val="22"/>
              </w:rPr>
              <w:t>задачи</w:t>
            </w:r>
            <w:r w:rsidR="004A18CB" w:rsidRPr="009B0050">
              <w:rPr>
                <w:rFonts w:ascii="Times New Roman" w:hAnsi="Times New Roman" w:cs="Times New Roman"/>
                <w:szCs w:val="22"/>
              </w:rPr>
              <w:t>, требующие</w:t>
            </w:r>
            <w:r w:rsidR="00C85C1A" w:rsidRPr="009B0050">
              <w:rPr>
                <w:rFonts w:ascii="Times New Roman" w:hAnsi="Times New Roman" w:cs="Times New Roman"/>
                <w:szCs w:val="22"/>
              </w:rPr>
              <w:t xml:space="preserve"> от них</w:t>
            </w:r>
            <w:r w:rsidRPr="009B0050">
              <w:rPr>
                <w:rFonts w:ascii="Times New Roman" w:hAnsi="Times New Roman" w:cs="Times New Roman"/>
                <w:szCs w:val="22"/>
              </w:rPr>
              <w:t xml:space="preserve"> ответственности и</w:t>
            </w:r>
            <w:r w:rsidR="00C85C1A" w:rsidRPr="009B0050">
              <w:rPr>
                <w:rFonts w:ascii="Times New Roman" w:hAnsi="Times New Roman" w:cs="Times New Roman"/>
                <w:szCs w:val="22"/>
              </w:rPr>
              <w:t xml:space="preserve"> полной отдачи;</w:t>
            </w:r>
          </w:p>
          <w:p w14:paraId="60EC05C9" w14:textId="77777777" w:rsidR="00C85C1A" w:rsidRPr="009B0050" w:rsidRDefault="00C85C1A" w:rsidP="00C85C1A">
            <w:pPr>
              <w:rPr>
                <w:rFonts w:ascii="Times New Roman" w:hAnsi="Times New Roman" w:cs="Times New Roman"/>
                <w:szCs w:val="22"/>
              </w:rPr>
            </w:pPr>
          </w:p>
          <w:p w14:paraId="59A6DED6" w14:textId="4ED6738A" w:rsidR="00C85C1A" w:rsidRPr="009B0050" w:rsidRDefault="00C85C1A" w:rsidP="00C97A63">
            <w:pPr>
              <w:rPr>
                <w:rFonts w:ascii="Times New Roman" w:hAnsi="Times New Roman" w:cs="Times New Roman"/>
                <w:szCs w:val="22"/>
              </w:rPr>
            </w:pPr>
            <w:r w:rsidRPr="009B0050">
              <w:rPr>
                <w:rFonts w:ascii="Times New Roman" w:hAnsi="Times New Roman" w:cs="Times New Roman"/>
                <w:szCs w:val="22"/>
              </w:rPr>
              <w:t xml:space="preserve">Поощрять и развивать у </w:t>
            </w:r>
            <w:r w:rsidR="007F2AA3">
              <w:rPr>
                <w:rFonts w:ascii="Times New Roman" w:hAnsi="Times New Roman" w:cs="Times New Roman"/>
                <w:szCs w:val="22"/>
              </w:rPr>
              <w:t>сотрудников креативн</w:t>
            </w:r>
            <w:r w:rsidR="00C97A63" w:rsidRPr="009B0050">
              <w:rPr>
                <w:rFonts w:ascii="Times New Roman" w:hAnsi="Times New Roman" w:cs="Times New Roman"/>
                <w:szCs w:val="22"/>
              </w:rPr>
              <w:t>ость.</w:t>
            </w:r>
          </w:p>
        </w:tc>
      </w:tr>
    </w:tbl>
    <w:p w14:paraId="60F847FE" w14:textId="77777777" w:rsidR="00C85C1A" w:rsidRPr="009B0050" w:rsidRDefault="00C85C1A" w:rsidP="00C85C1A">
      <w:pPr>
        <w:spacing w:line="360" w:lineRule="auto"/>
        <w:ind w:firstLine="709"/>
        <w:rPr>
          <w:rFonts w:ascii="Times New Roman" w:hAnsi="Times New Roman" w:cs="Times New Roman"/>
        </w:rPr>
      </w:pPr>
    </w:p>
    <w:p w14:paraId="2FEEC5BF" w14:textId="77777777" w:rsidR="00C85C1A" w:rsidRPr="009B0050" w:rsidRDefault="00C85C1A" w:rsidP="003747EE">
      <w:pPr>
        <w:spacing w:line="360" w:lineRule="auto"/>
        <w:ind w:left="709"/>
        <w:rPr>
          <w:rFonts w:ascii="Times New Roman" w:hAnsi="Times New Roman" w:cs="Times New Roman"/>
        </w:rPr>
      </w:pPr>
      <w:r w:rsidRPr="009B0050">
        <w:rPr>
          <w:rFonts w:ascii="Times New Roman" w:hAnsi="Times New Roman" w:cs="Times New Roman"/>
          <w:i/>
        </w:rPr>
        <w:t xml:space="preserve">Составлено по: </w:t>
      </w:r>
      <w:r w:rsidR="005A6A31" w:rsidRPr="009B0050">
        <w:rPr>
          <w:rFonts w:ascii="Times New Roman" w:hAnsi="Times New Roman" w:cs="Times New Roman"/>
        </w:rPr>
        <w:t>Фролов, С.С. Психологические теории мотивации в организации / С.С. Фролов</w:t>
      </w:r>
      <w:r w:rsidR="009F20B1" w:rsidRPr="009B0050">
        <w:rPr>
          <w:rFonts w:ascii="Times New Roman" w:hAnsi="Times New Roman" w:cs="Times New Roman"/>
        </w:rPr>
        <w:t>.</w:t>
      </w:r>
      <w:r w:rsidR="00CC2060" w:rsidRPr="009B0050">
        <w:rPr>
          <w:rFonts w:ascii="Times New Roman" w:hAnsi="Times New Roman" w:cs="Times New Roman"/>
        </w:rPr>
        <w:t xml:space="preserve"> URL : http://society.polbu.ru/frolov_esociology/ch40_all.html (</w:t>
      </w:r>
      <w:r w:rsidR="00BD281A" w:rsidRPr="009B0050">
        <w:rPr>
          <w:rFonts w:ascii="Times New Roman" w:hAnsi="Times New Roman" w:cs="Times New Roman"/>
        </w:rPr>
        <w:t>Дата обращения</w:t>
      </w:r>
      <w:r w:rsidR="00CC2060" w:rsidRPr="009B0050">
        <w:rPr>
          <w:rFonts w:ascii="Times New Roman" w:hAnsi="Times New Roman" w:cs="Times New Roman"/>
        </w:rPr>
        <w:t>: 19.11.2016)</w:t>
      </w:r>
    </w:p>
    <w:p w14:paraId="76250E7E" w14:textId="77777777" w:rsidR="00C85C1A" w:rsidRPr="009B0050" w:rsidRDefault="00C85C1A" w:rsidP="00C85C1A">
      <w:pPr>
        <w:ind w:firstLine="709"/>
        <w:rPr>
          <w:rFonts w:ascii="Times New Roman" w:hAnsi="Times New Roman" w:cs="Times New Roman"/>
        </w:rPr>
      </w:pPr>
    </w:p>
    <w:p w14:paraId="06A9FD60" w14:textId="77777777" w:rsidR="00C85C1A" w:rsidRPr="009B0050" w:rsidRDefault="000D513B" w:rsidP="000D513B">
      <w:pPr>
        <w:spacing w:line="360" w:lineRule="auto"/>
        <w:ind w:firstLine="709"/>
        <w:jc w:val="both"/>
        <w:rPr>
          <w:rFonts w:ascii="Times New Roman" w:hAnsi="Times New Roman" w:cs="Times New Roman"/>
          <w:bCs/>
        </w:rPr>
      </w:pPr>
      <w:r w:rsidRPr="009B0050">
        <w:rPr>
          <w:rFonts w:ascii="Times New Roman" w:hAnsi="Times New Roman" w:cs="Times New Roman"/>
          <w:bCs/>
        </w:rPr>
        <w:t xml:space="preserve">Данная иерархия отличается от </w:t>
      </w:r>
      <w:r w:rsidR="00C85C1A" w:rsidRPr="009B0050">
        <w:rPr>
          <w:rFonts w:ascii="Times New Roman" w:hAnsi="Times New Roman" w:cs="Times New Roman"/>
          <w:bCs/>
        </w:rPr>
        <w:t xml:space="preserve">теории </w:t>
      </w:r>
      <w:proofErr w:type="spellStart"/>
      <w:r w:rsidR="00C85C1A" w:rsidRPr="009B0050">
        <w:rPr>
          <w:rFonts w:ascii="Times New Roman" w:hAnsi="Times New Roman" w:cs="Times New Roman"/>
          <w:bCs/>
        </w:rPr>
        <w:t>Маслоу</w:t>
      </w:r>
      <w:proofErr w:type="spellEnd"/>
      <w:r w:rsidR="00C85C1A" w:rsidRPr="009B0050">
        <w:rPr>
          <w:rFonts w:ascii="Times New Roman" w:hAnsi="Times New Roman" w:cs="Times New Roman"/>
          <w:bCs/>
        </w:rPr>
        <w:t xml:space="preserve"> тем, что движение </w:t>
      </w:r>
      <w:r w:rsidR="00E96C9D" w:rsidRPr="009B0050">
        <w:rPr>
          <w:rFonts w:ascii="Times New Roman" w:hAnsi="Times New Roman" w:cs="Times New Roman"/>
          <w:bCs/>
        </w:rPr>
        <w:t>между потребностями</w:t>
      </w:r>
      <w:r w:rsidR="009E1819" w:rsidRPr="009B0050">
        <w:rPr>
          <w:rFonts w:ascii="Times New Roman" w:hAnsi="Times New Roman" w:cs="Times New Roman"/>
          <w:bCs/>
        </w:rPr>
        <w:t xml:space="preserve"> производится не только снизу вверх</w:t>
      </w:r>
      <w:r w:rsidR="00C85C1A" w:rsidRPr="009B0050">
        <w:rPr>
          <w:rFonts w:ascii="Times New Roman" w:hAnsi="Times New Roman" w:cs="Times New Roman"/>
          <w:bCs/>
        </w:rPr>
        <w:t xml:space="preserve">, а в обе стороны: вверх (в случае отсутствия удовлетворения потребности нижнего уровня) и вниз (в случае отсутствия удовлетворения потребности верхнего уровня). </w:t>
      </w:r>
      <w:r w:rsidRPr="009B0050">
        <w:rPr>
          <w:rFonts w:ascii="Times New Roman" w:hAnsi="Times New Roman" w:cs="Times New Roman"/>
          <w:bCs/>
        </w:rPr>
        <w:t>Эта</w:t>
      </w:r>
      <w:r w:rsidR="00E96C9D" w:rsidRPr="009B0050">
        <w:rPr>
          <w:rFonts w:ascii="Times New Roman" w:hAnsi="Times New Roman" w:cs="Times New Roman"/>
          <w:bCs/>
        </w:rPr>
        <w:t xml:space="preserve"> теория предоставляет компаниям дополнительные возможности мотивирования работников за счет наличия выбора направления движения между потребностями. </w:t>
      </w:r>
    </w:p>
    <w:p w14:paraId="4269FA41" w14:textId="77777777" w:rsidR="00430839" w:rsidRPr="009B0050" w:rsidRDefault="00C85C1A" w:rsidP="00430839">
      <w:pPr>
        <w:pStyle w:val="a3"/>
        <w:numPr>
          <w:ilvl w:val="0"/>
          <w:numId w:val="20"/>
        </w:numPr>
        <w:spacing w:line="360" w:lineRule="auto"/>
        <w:ind w:left="0" w:firstLine="709"/>
        <w:jc w:val="both"/>
        <w:rPr>
          <w:rFonts w:ascii="Times New Roman" w:hAnsi="Times New Roman" w:cs="Times New Roman"/>
          <w:bCs/>
        </w:rPr>
      </w:pPr>
      <w:r w:rsidRPr="009B0050">
        <w:rPr>
          <w:rFonts w:ascii="Times New Roman" w:hAnsi="Times New Roman" w:cs="Times New Roman"/>
        </w:rPr>
        <w:t>Теория приобретенных потребностей (</w:t>
      </w:r>
      <w:r w:rsidRPr="009B0050">
        <w:rPr>
          <w:rFonts w:ascii="Times New Roman" w:hAnsi="Times New Roman" w:cs="Times New Roman"/>
          <w:bCs/>
        </w:rPr>
        <w:t>Д. Мак-</w:t>
      </w:r>
      <w:proofErr w:type="spellStart"/>
      <w:r w:rsidRPr="009B0050">
        <w:rPr>
          <w:rFonts w:ascii="Times New Roman" w:hAnsi="Times New Roman" w:cs="Times New Roman"/>
          <w:bCs/>
        </w:rPr>
        <w:t>Клелланд</w:t>
      </w:r>
      <w:proofErr w:type="spellEnd"/>
      <w:r w:rsidRPr="009B0050">
        <w:rPr>
          <w:rFonts w:ascii="Times New Roman" w:hAnsi="Times New Roman" w:cs="Times New Roman"/>
          <w:bCs/>
        </w:rPr>
        <w:t>). Эта теория рассматривает воздействие потребностей достижения</w:t>
      </w:r>
      <w:r w:rsidRPr="009B0050">
        <w:rPr>
          <w:rFonts w:ascii="Times New Roman" w:hAnsi="Times New Roman" w:cs="Times New Roman"/>
          <w:b/>
          <w:bCs/>
        </w:rPr>
        <w:t xml:space="preserve"> </w:t>
      </w:r>
      <w:r w:rsidRPr="009B0050">
        <w:rPr>
          <w:rFonts w:ascii="Times New Roman" w:hAnsi="Times New Roman" w:cs="Times New Roman"/>
          <w:bCs/>
        </w:rPr>
        <w:t>(успеха)</w:t>
      </w:r>
      <w:r w:rsidRPr="009B0050">
        <w:rPr>
          <w:rFonts w:ascii="Times New Roman" w:hAnsi="Times New Roman" w:cs="Times New Roman"/>
          <w:b/>
          <w:bCs/>
        </w:rPr>
        <w:t xml:space="preserve">, </w:t>
      </w:r>
      <w:r w:rsidRPr="009B0050">
        <w:rPr>
          <w:rFonts w:ascii="Times New Roman" w:hAnsi="Times New Roman" w:cs="Times New Roman"/>
          <w:bCs/>
        </w:rPr>
        <w:t>соучастия</w:t>
      </w:r>
      <w:r w:rsidRPr="009B0050">
        <w:rPr>
          <w:rFonts w:ascii="Times New Roman" w:hAnsi="Times New Roman" w:cs="Times New Roman"/>
          <w:b/>
          <w:bCs/>
        </w:rPr>
        <w:t xml:space="preserve"> </w:t>
      </w:r>
      <w:r w:rsidRPr="009B0050">
        <w:rPr>
          <w:rFonts w:ascii="Times New Roman" w:hAnsi="Times New Roman" w:cs="Times New Roman"/>
          <w:bCs/>
        </w:rPr>
        <w:t>(дружеских отношений с окружающими)</w:t>
      </w:r>
      <w:r w:rsidRPr="009B0050">
        <w:rPr>
          <w:rFonts w:ascii="Times New Roman" w:hAnsi="Times New Roman" w:cs="Times New Roman"/>
          <w:b/>
          <w:bCs/>
        </w:rPr>
        <w:t xml:space="preserve"> </w:t>
      </w:r>
      <w:r w:rsidRPr="009B0050">
        <w:rPr>
          <w:rFonts w:ascii="Times New Roman" w:hAnsi="Times New Roman" w:cs="Times New Roman"/>
          <w:bCs/>
        </w:rPr>
        <w:t>и</w:t>
      </w:r>
      <w:r w:rsidRPr="009B0050">
        <w:rPr>
          <w:rFonts w:ascii="Times New Roman" w:hAnsi="Times New Roman" w:cs="Times New Roman"/>
          <w:b/>
          <w:bCs/>
        </w:rPr>
        <w:t xml:space="preserve"> </w:t>
      </w:r>
      <w:r w:rsidRPr="009B0050">
        <w:rPr>
          <w:rFonts w:ascii="Times New Roman" w:hAnsi="Times New Roman" w:cs="Times New Roman"/>
          <w:bCs/>
        </w:rPr>
        <w:t>властвования</w:t>
      </w:r>
      <w:r w:rsidRPr="009B0050">
        <w:rPr>
          <w:rFonts w:ascii="Times New Roman" w:hAnsi="Times New Roman" w:cs="Times New Roman"/>
          <w:b/>
          <w:bCs/>
        </w:rPr>
        <w:t xml:space="preserve"> </w:t>
      </w:r>
      <w:r w:rsidRPr="009B0050">
        <w:rPr>
          <w:rFonts w:ascii="Times New Roman" w:hAnsi="Times New Roman" w:cs="Times New Roman"/>
          <w:bCs/>
        </w:rPr>
        <w:t xml:space="preserve"> (контролирования людей, ресурсов и процессов, происходящих в его окружении). Д. Мак-</w:t>
      </w:r>
      <w:proofErr w:type="spellStart"/>
      <w:r w:rsidRPr="009B0050">
        <w:rPr>
          <w:rFonts w:ascii="Times New Roman" w:hAnsi="Times New Roman" w:cs="Times New Roman"/>
          <w:bCs/>
        </w:rPr>
        <w:t>Клелланд</w:t>
      </w:r>
      <w:proofErr w:type="spellEnd"/>
      <w:r w:rsidRPr="009B0050">
        <w:rPr>
          <w:rFonts w:ascii="Times New Roman" w:hAnsi="Times New Roman" w:cs="Times New Roman"/>
          <w:bCs/>
        </w:rPr>
        <w:t xml:space="preserve"> считал, что существует иерархия мотивов и у каждого работника она своя. Мотивация, в свою очередь, повышается, если актуализируется наиболее значимый для работника мотив. </w:t>
      </w:r>
      <w:r w:rsidR="002A75B6" w:rsidRPr="009B0050">
        <w:rPr>
          <w:rFonts w:ascii="Times New Roman" w:hAnsi="Times New Roman" w:cs="Times New Roman"/>
          <w:bCs/>
        </w:rPr>
        <w:t xml:space="preserve">Так как </w:t>
      </w:r>
      <w:r w:rsidR="009E0B96" w:rsidRPr="009B0050">
        <w:rPr>
          <w:rFonts w:ascii="Times New Roman" w:hAnsi="Times New Roman" w:cs="Times New Roman"/>
          <w:bCs/>
        </w:rPr>
        <w:t xml:space="preserve">в современном мире </w:t>
      </w:r>
      <w:r w:rsidR="002A75B6" w:rsidRPr="009B0050">
        <w:rPr>
          <w:rFonts w:ascii="Times New Roman" w:hAnsi="Times New Roman" w:cs="Times New Roman"/>
          <w:bCs/>
        </w:rPr>
        <w:lastRenderedPageBreak/>
        <w:t>потребности низ</w:t>
      </w:r>
      <w:r w:rsidR="009E0B96" w:rsidRPr="009B0050">
        <w:rPr>
          <w:rFonts w:ascii="Times New Roman" w:hAnsi="Times New Roman" w:cs="Times New Roman"/>
          <w:bCs/>
        </w:rPr>
        <w:t>шего уровня обычно удовлетворены, потребности высшего уровня являются особенно важными.</w:t>
      </w:r>
    </w:p>
    <w:p w14:paraId="76B27A29" w14:textId="77777777" w:rsidR="00AE0F7D" w:rsidRPr="009B0050" w:rsidRDefault="00FA382E" w:rsidP="00AE0F7D">
      <w:pPr>
        <w:pStyle w:val="a3"/>
        <w:numPr>
          <w:ilvl w:val="0"/>
          <w:numId w:val="20"/>
        </w:numPr>
        <w:spacing w:line="360" w:lineRule="auto"/>
        <w:ind w:left="0" w:firstLine="709"/>
        <w:jc w:val="both"/>
        <w:rPr>
          <w:rFonts w:ascii="Times New Roman" w:hAnsi="Times New Roman" w:cs="Times New Roman"/>
          <w:bCs/>
        </w:rPr>
      </w:pPr>
      <w:r w:rsidRPr="009B0050">
        <w:rPr>
          <w:rFonts w:ascii="Times New Roman" w:hAnsi="Times New Roman" w:cs="Times New Roman"/>
          <w:bCs/>
        </w:rPr>
        <w:t xml:space="preserve">Теория </w:t>
      </w:r>
      <w:r w:rsidRPr="009B0050">
        <w:rPr>
          <w:rFonts w:ascii="Times New Roman" w:hAnsi="Times New Roman" w:cs="Times New Roman"/>
        </w:rPr>
        <w:t>двух факторов (</w:t>
      </w:r>
      <w:r w:rsidRPr="009B0050">
        <w:rPr>
          <w:rFonts w:ascii="Times New Roman" w:hAnsi="Times New Roman" w:cs="Times New Roman"/>
          <w:bCs/>
        </w:rPr>
        <w:t xml:space="preserve">Ф. </w:t>
      </w:r>
      <w:proofErr w:type="spellStart"/>
      <w:r w:rsidRPr="009B0050">
        <w:rPr>
          <w:rFonts w:ascii="Times New Roman" w:hAnsi="Times New Roman" w:cs="Times New Roman"/>
          <w:bCs/>
        </w:rPr>
        <w:t>Герцберг</w:t>
      </w:r>
      <w:proofErr w:type="spellEnd"/>
      <w:r w:rsidRPr="009B0050">
        <w:rPr>
          <w:rFonts w:ascii="Times New Roman" w:hAnsi="Times New Roman" w:cs="Times New Roman"/>
          <w:bCs/>
        </w:rPr>
        <w:t xml:space="preserve">). </w:t>
      </w:r>
      <w:r w:rsidRPr="009B0050">
        <w:rPr>
          <w:rFonts w:ascii="Times New Roman" w:hAnsi="Times New Roman" w:cs="Times New Roman"/>
        </w:rPr>
        <w:t>Разделяет все факторы,</w:t>
      </w:r>
      <w:r w:rsidR="004D548E" w:rsidRPr="009B0050">
        <w:rPr>
          <w:rFonts w:ascii="Times New Roman" w:hAnsi="Times New Roman" w:cs="Times New Roman"/>
        </w:rPr>
        <w:t xml:space="preserve"> от которых</w:t>
      </w:r>
      <w:r w:rsidRPr="009B0050">
        <w:rPr>
          <w:rFonts w:ascii="Times New Roman" w:hAnsi="Times New Roman" w:cs="Times New Roman"/>
        </w:rPr>
        <w:t xml:space="preserve"> </w:t>
      </w:r>
      <w:r w:rsidR="004D548E" w:rsidRPr="009B0050">
        <w:rPr>
          <w:rFonts w:ascii="Times New Roman" w:hAnsi="Times New Roman" w:cs="Times New Roman"/>
        </w:rPr>
        <w:t>зависит</w:t>
      </w:r>
      <w:r w:rsidRPr="009B0050">
        <w:rPr>
          <w:rFonts w:ascii="Times New Roman" w:hAnsi="Times New Roman" w:cs="Times New Roman"/>
        </w:rPr>
        <w:t xml:space="preserve"> удовлетворенность персонала работой, на </w:t>
      </w:r>
      <w:r w:rsidRPr="009B0050">
        <w:rPr>
          <w:rFonts w:ascii="Times New Roman" w:hAnsi="Times New Roman" w:cs="Times New Roman"/>
          <w:bCs/>
        </w:rPr>
        <w:t xml:space="preserve">две </w:t>
      </w:r>
      <w:r w:rsidR="00AA7449" w:rsidRPr="009B0050">
        <w:rPr>
          <w:rFonts w:ascii="Times New Roman" w:hAnsi="Times New Roman" w:cs="Times New Roman"/>
          <w:bCs/>
        </w:rPr>
        <w:t>значительные</w:t>
      </w:r>
      <w:r w:rsidRPr="009B0050">
        <w:rPr>
          <w:rFonts w:ascii="Times New Roman" w:hAnsi="Times New Roman" w:cs="Times New Roman"/>
          <w:bCs/>
        </w:rPr>
        <w:t xml:space="preserve"> категории потребностей: </w:t>
      </w:r>
      <w:r w:rsidRPr="009B0050">
        <w:rPr>
          <w:rFonts w:ascii="Times New Roman" w:hAnsi="Times New Roman" w:cs="Times New Roman"/>
          <w:bCs/>
          <w:iCs/>
        </w:rPr>
        <w:t xml:space="preserve">гигиенические факторы, </w:t>
      </w:r>
      <w:r w:rsidR="00AA7449" w:rsidRPr="009B0050">
        <w:rPr>
          <w:rFonts w:ascii="Times New Roman" w:hAnsi="Times New Roman" w:cs="Times New Roman"/>
          <w:bCs/>
        </w:rPr>
        <w:t>неотъемлемой частью которых является окружающая среда, где</w:t>
      </w:r>
      <w:r w:rsidRPr="009B0050">
        <w:rPr>
          <w:rFonts w:ascii="Times New Roman" w:hAnsi="Times New Roman" w:cs="Times New Roman"/>
          <w:bCs/>
        </w:rPr>
        <w:t xml:space="preserve"> </w:t>
      </w:r>
      <w:r w:rsidR="00AA7449" w:rsidRPr="009B0050">
        <w:rPr>
          <w:rFonts w:ascii="Times New Roman" w:hAnsi="Times New Roman" w:cs="Times New Roman"/>
          <w:bCs/>
        </w:rPr>
        <w:t xml:space="preserve">и </w:t>
      </w:r>
      <w:r w:rsidRPr="009B0050">
        <w:rPr>
          <w:rFonts w:ascii="Times New Roman" w:hAnsi="Times New Roman" w:cs="Times New Roman"/>
          <w:bCs/>
        </w:rPr>
        <w:t>выполняется работа,</w:t>
      </w:r>
      <w:r w:rsidRPr="009B0050">
        <w:rPr>
          <w:rFonts w:ascii="Times New Roman" w:hAnsi="Times New Roman" w:cs="Times New Roman"/>
          <w:bCs/>
          <w:iCs/>
        </w:rPr>
        <w:t xml:space="preserve"> и мотивирующие факторы, </w:t>
      </w:r>
      <w:r w:rsidR="00AA7449" w:rsidRPr="009B0050">
        <w:rPr>
          <w:rFonts w:ascii="Times New Roman" w:hAnsi="Times New Roman" w:cs="Times New Roman"/>
          <w:bCs/>
        </w:rPr>
        <w:t>включающие в себя характер</w:t>
      </w:r>
      <w:r w:rsidRPr="009B0050">
        <w:rPr>
          <w:rFonts w:ascii="Times New Roman" w:hAnsi="Times New Roman" w:cs="Times New Roman"/>
          <w:bCs/>
        </w:rPr>
        <w:t xml:space="preserve"> работы.</w:t>
      </w:r>
      <w:r w:rsidR="00987349" w:rsidRPr="009B0050">
        <w:rPr>
          <w:rFonts w:ascii="Times New Roman" w:hAnsi="Times New Roman" w:cs="Times New Roman"/>
          <w:bCs/>
        </w:rPr>
        <w:t xml:space="preserve"> </w:t>
      </w:r>
      <w:r w:rsidR="00C85C1A" w:rsidRPr="009B0050">
        <w:rPr>
          <w:rFonts w:ascii="Times New Roman" w:hAnsi="Times New Roman" w:cs="Times New Roman"/>
          <w:bCs/>
        </w:rPr>
        <w:t>Ф.</w:t>
      </w:r>
      <w:r w:rsidR="009D2C52" w:rsidRPr="009B0050">
        <w:rPr>
          <w:rFonts w:ascii="Times New Roman" w:hAnsi="Times New Roman" w:cs="Times New Roman"/>
          <w:bCs/>
        </w:rPr>
        <w:t> </w:t>
      </w:r>
      <w:proofErr w:type="spellStart"/>
      <w:r w:rsidR="00C85C1A" w:rsidRPr="009B0050">
        <w:rPr>
          <w:rFonts w:ascii="Times New Roman" w:hAnsi="Times New Roman" w:cs="Times New Roman"/>
          <w:bCs/>
        </w:rPr>
        <w:t>Герцберг</w:t>
      </w:r>
      <w:proofErr w:type="spellEnd"/>
      <w:r w:rsidR="00C85C1A" w:rsidRPr="009B0050">
        <w:rPr>
          <w:rFonts w:ascii="Times New Roman" w:hAnsi="Times New Roman" w:cs="Times New Roman"/>
          <w:bCs/>
        </w:rPr>
        <w:t xml:space="preserve"> разработал теорию мотивации-гигиены на основе исследования инженеров и бухгалтеров. Результаты исследования (рис. 1) свидетельствуют о том, что факторы, способствующие удовлетворенности работой (и мотивации)</w:t>
      </w:r>
      <w:r w:rsidR="00A4690B" w:rsidRPr="009B0050">
        <w:rPr>
          <w:rFonts w:ascii="Times New Roman" w:hAnsi="Times New Roman" w:cs="Times New Roman"/>
          <w:bCs/>
        </w:rPr>
        <w:t>,</w:t>
      </w:r>
      <w:r w:rsidR="00C85C1A" w:rsidRPr="009B0050">
        <w:rPr>
          <w:rFonts w:ascii="Times New Roman" w:hAnsi="Times New Roman" w:cs="Times New Roman"/>
          <w:bCs/>
        </w:rPr>
        <w:t xml:space="preserve"> отличаются от факторов, которые приводят к </w:t>
      </w:r>
      <w:r w:rsidR="00430839" w:rsidRPr="009B0050">
        <w:rPr>
          <w:rFonts w:ascii="Times New Roman" w:hAnsi="Times New Roman" w:cs="Times New Roman"/>
          <w:bCs/>
        </w:rPr>
        <w:t>неудовлетворенности работой (гигиена)</w:t>
      </w:r>
      <w:r w:rsidR="00430839" w:rsidRPr="009B0050">
        <w:rPr>
          <w:rStyle w:val="a6"/>
          <w:rFonts w:ascii="Times New Roman" w:hAnsi="Times New Roman" w:cs="Times New Roman"/>
          <w:bCs/>
        </w:rPr>
        <w:footnoteReference w:id="7"/>
      </w:r>
      <w:r w:rsidR="00430839" w:rsidRPr="009B0050">
        <w:rPr>
          <w:rFonts w:ascii="Times New Roman" w:hAnsi="Times New Roman" w:cs="Times New Roman"/>
          <w:bCs/>
        </w:rPr>
        <w:t xml:space="preserve">. </w:t>
      </w:r>
    </w:p>
    <w:p w14:paraId="38055BF9" w14:textId="77777777" w:rsidR="00FE10D0" w:rsidRPr="009B0050" w:rsidRDefault="00FE10D0" w:rsidP="00FE10D0">
      <w:pPr>
        <w:pStyle w:val="a3"/>
        <w:spacing w:line="360" w:lineRule="auto"/>
        <w:ind w:left="709"/>
        <w:jc w:val="both"/>
        <w:rPr>
          <w:rFonts w:ascii="Times New Roman" w:hAnsi="Times New Roman" w:cs="Times New Roman"/>
          <w:bCs/>
        </w:rPr>
      </w:pPr>
    </w:p>
    <w:p w14:paraId="40A63AA5" w14:textId="77777777" w:rsidR="00AE0F7D" w:rsidRPr="009B0050" w:rsidRDefault="00AE0F7D" w:rsidP="00FE10D0">
      <w:pPr>
        <w:pStyle w:val="a3"/>
        <w:spacing w:line="360" w:lineRule="auto"/>
        <w:ind w:left="0"/>
        <w:jc w:val="both"/>
        <w:rPr>
          <w:rFonts w:ascii="Times New Roman" w:hAnsi="Times New Roman" w:cs="Times New Roman"/>
          <w:bCs/>
        </w:rPr>
      </w:pPr>
      <w:r w:rsidRPr="009B0050">
        <w:rPr>
          <w:rFonts w:ascii="Times New Roman" w:hAnsi="Times New Roman" w:cs="Times New Roman"/>
          <w:noProof/>
          <w:lang w:val="en-US"/>
        </w:rPr>
        <w:drawing>
          <wp:inline distT="0" distB="0" distL="0" distR="0" wp14:anchorId="6FC9958D" wp14:editId="237B38D6">
            <wp:extent cx="5944235" cy="4477213"/>
            <wp:effectExtent l="0" t="0" r="0" b="0"/>
            <wp:docPr id="23"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z.png"/>
                    <pic:cNvPicPr/>
                  </pic:nvPicPr>
                  <pic:blipFill rotWithShape="1">
                    <a:blip r:embed="rId9">
                      <a:extLst>
                        <a:ext uri="{28A0092B-C50C-407E-A947-70E740481C1C}">
                          <a14:useLocalDpi xmlns:a14="http://schemas.microsoft.com/office/drawing/2010/main" val="0"/>
                        </a:ext>
                      </a:extLst>
                    </a:blip>
                    <a:srcRect t="5022"/>
                    <a:stretch/>
                  </pic:blipFill>
                  <pic:spPr bwMode="auto">
                    <a:xfrm>
                      <a:off x="0" y="0"/>
                      <a:ext cx="5954369" cy="4484846"/>
                    </a:xfrm>
                    <a:prstGeom prst="rect">
                      <a:avLst/>
                    </a:prstGeom>
                    <a:ln>
                      <a:noFill/>
                    </a:ln>
                    <a:extLst>
                      <a:ext uri="{53640926-AAD7-44d8-BBD7-CCE9431645EC}">
                        <a14:shadowObscured xmlns:a14="http://schemas.microsoft.com/office/drawing/2010/main"/>
                      </a:ext>
                    </a:extLst>
                  </pic:spPr>
                </pic:pic>
              </a:graphicData>
            </a:graphic>
          </wp:inline>
        </w:drawing>
      </w:r>
    </w:p>
    <w:p w14:paraId="0318D5CA" w14:textId="77777777" w:rsidR="009B0050" w:rsidRDefault="009B0050" w:rsidP="00573A8D">
      <w:pPr>
        <w:spacing w:line="360" w:lineRule="auto"/>
        <w:ind w:left="1080"/>
        <w:jc w:val="center"/>
        <w:rPr>
          <w:rFonts w:ascii="Times New Roman" w:hAnsi="Times New Roman" w:cs="Times New Roman"/>
        </w:rPr>
      </w:pPr>
    </w:p>
    <w:p w14:paraId="4424A7F4" w14:textId="77777777" w:rsidR="00573A8D" w:rsidRPr="009B0050" w:rsidRDefault="00573A8D" w:rsidP="00573A8D">
      <w:pPr>
        <w:spacing w:line="360" w:lineRule="auto"/>
        <w:ind w:left="1080"/>
        <w:jc w:val="center"/>
        <w:rPr>
          <w:rFonts w:ascii="Times New Roman" w:hAnsi="Times New Roman" w:cs="Times New Roman"/>
        </w:rPr>
      </w:pPr>
      <w:r w:rsidRPr="009B0050">
        <w:rPr>
          <w:rFonts w:ascii="Times New Roman" w:hAnsi="Times New Roman" w:cs="Times New Roman"/>
        </w:rPr>
        <w:t xml:space="preserve">Рисунок 1 Факторы, влияющие на характеристики работы </w:t>
      </w:r>
    </w:p>
    <w:p w14:paraId="4D4C1794" w14:textId="77777777" w:rsidR="00573A8D" w:rsidRPr="009B0050" w:rsidRDefault="00573A8D" w:rsidP="00573A8D">
      <w:pPr>
        <w:spacing w:line="360" w:lineRule="auto"/>
        <w:jc w:val="both"/>
        <w:rPr>
          <w:rFonts w:ascii="Times New Roman" w:hAnsi="Times New Roman" w:cs="Times New Roman"/>
          <w:bCs/>
          <w:i/>
        </w:rPr>
      </w:pPr>
    </w:p>
    <w:p w14:paraId="7B315DBB" w14:textId="77777777" w:rsidR="00FE10D0" w:rsidRPr="009B0050" w:rsidRDefault="00573A8D" w:rsidP="004D548E">
      <w:pPr>
        <w:spacing w:line="360" w:lineRule="auto"/>
        <w:ind w:left="709"/>
        <w:jc w:val="both"/>
        <w:rPr>
          <w:rFonts w:ascii="Times New Roman" w:hAnsi="Times New Roman" w:cs="Times New Roman"/>
          <w:bCs/>
        </w:rPr>
      </w:pPr>
      <w:r w:rsidRPr="009B0050">
        <w:rPr>
          <w:rFonts w:ascii="Times New Roman" w:hAnsi="Times New Roman" w:cs="Times New Roman"/>
          <w:bCs/>
          <w:i/>
        </w:rPr>
        <w:t>Источник</w:t>
      </w:r>
      <w:r w:rsidR="004D548E" w:rsidRPr="009B0050">
        <w:rPr>
          <w:rFonts w:ascii="Times New Roman" w:hAnsi="Times New Roman" w:cs="Times New Roman"/>
          <w:bCs/>
        </w:rPr>
        <w:t xml:space="preserve">: </w:t>
      </w:r>
      <w:r w:rsidR="004D548E" w:rsidRPr="009B0050">
        <w:rPr>
          <w:rFonts w:ascii="Times New Roman" w:hAnsi="Times New Roman" w:cs="Times New Roman"/>
        </w:rPr>
        <w:t>Хасанов, Р.Ф. Один взгляд на мотивацию к работе / Р.Ф. Хасанов. URL : http://zabolel.info/psychology/motivaciya-k-rabote-gercberg (Дата обращения 01.04.2017).</w:t>
      </w:r>
    </w:p>
    <w:p w14:paraId="2FE5CE63" w14:textId="77777777" w:rsidR="00AE0F7D" w:rsidRPr="009B0050" w:rsidRDefault="00AE0F7D" w:rsidP="00AE0F7D">
      <w:pPr>
        <w:spacing w:line="360" w:lineRule="auto"/>
        <w:ind w:firstLine="709"/>
        <w:jc w:val="both"/>
        <w:rPr>
          <w:rFonts w:ascii="Times New Roman" w:hAnsi="Times New Roman" w:cs="Times New Roman"/>
          <w:bCs/>
        </w:rPr>
      </w:pPr>
      <w:r w:rsidRPr="009B0050">
        <w:rPr>
          <w:rFonts w:ascii="Times New Roman" w:hAnsi="Times New Roman" w:cs="Times New Roman"/>
        </w:rPr>
        <w:lastRenderedPageBreak/>
        <w:t xml:space="preserve">Во многом эта теория похожа на теорию </w:t>
      </w:r>
      <w:proofErr w:type="spellStart"/>
      <w:r w:rsidRPr="009B0050">
        <w:rPr>
          <w:rFonts w:ascii="Times New Roman" w:hAnsi="Times New Roman" w:cs="Times New Roman"/>
        </w:rPr>
        <w:t>Маслоу</w:t>
      </w:r>
      <w:proofErr w:type="spellEnd"/>
      <w:r w:rsidRPr="009B0050">
        <w:rPr>
          <w:rFonts w:ascii="Times New Roman" w:hAnsi="Times New Roman" w:cs="Times New Roman"/>
        </w:rPr>
        <w:t xml:space="preserve">, однако есть и различия, которые заключаются в следующем: Ф. </w:t>
      </w:r>
      <w:proofErr w:type="spellStart"/>
      <w:r w:rsidRPr="009B0050">
        <w:rPr>
          <w:rFonts w:ascii="Times New Roman" w:hAnsi="Times New Roman" w:cs="Times New Roman"/>
        </w:rPr>
        <w:t>Герцберг</w:t>
      </w:r>
      <w:proofErr w:type="spellEnd"/>
      <w:r w:rsidRPr="009B0050">
        <w:rPr>
          <w:rFonts w:ascii="Times New Roman" w:hAnsi="Times New Roman" w:cs="Times New Roman"/>
        </w:rPr>
        <w:t xml:space="preserve"> считает, что работник обратит внимания на гигиенические факторы только тогда, когда они будут грубо нарушены, и что соблюдение этих факторов напрямую никак не будет мотивировать работника, в отличие от мотивационных факторов, наличие которых будет напрямую оказывать влияние на эффективность его работы. Так, максимальную результативность организации стоит ожидать только при условии того, что работник будет по-настоящему вовлечен в дело и в решение задач организации</w:t>
      </w:r>
      <w:r w:rsidRPr="009B0050">
        <w:rPr>
          <w:rStyle w:val="a6"/>
          <w:rFonts w:ascii="Times New Roman" w:hAnsi="Times New Roman" w:cs="Times New Roman"/>
        </w:rPr>
        <w:footnoteReference w:id="8"/>
      </w:r>
      <w:r w:rsidRPr="009B0050">
        <w:rPr>
          <w:rFonts w:ascii="Times New Roman" w:hAnsi="Times New Roman" w:cs="Times New Roman"/>
        </w:rPr>
        <w:t xml:space="preserve">. </w:t>
      </w:r>
    </w:p>
    <w:p w14:paraId="1E2B84C2" w14:textId="77777777" w:rsidR="00D0234C" w:rsidRPr="009B0050" w:rsidRDefault="00AE0F7D" w:rsidP="00AE0F7D">
      <w:pPr>
        <w:spacing w:line="360" w:lineRule="auto"/>
        <w:ind w:firstLine="709"/>
        <w:jc w:val="both"/>
        <w:rPr>
          <w:rFonts w:ascii="Times New Roman" w:hAnsi="Times New Roman" w:cs="Times New Roman"/>
          <w:bCs/>
        </w:rPr>
      </w:pPr>
      <w:r w:rsidRPr="009B0050">
        <w:rPr>
          <w:rFonts w:ascii="Times New Roman" w:hAnsi="Times New Roman" w:cs="Times New Roman"/>
        </w:rPr>
        <w:t xml:space="preserve">Следует обратить внимание на то, что Ф. </w:t>
      </w:r>
      <w:proofErr w:type="spellStart"/>
      <w:r w:rsidRPr="009B0050">
        <w:rPr>
          <w:rFonts w:ascii="Times New Roman" w:hAnsi="Times New Roman" w:cs="Times New Roman"/>
        </w:rPr>
        <w:t>Герцберг</w:t>
      </w:r>
      <w:proofErr w:type="spellEnd"/>
      <w:r w:rsidRPr="009B0050">
        <w:rPr>
          <w:rFonts w:ascii="Times New Roman" w:hAnsi="Times New Roman" w:cs="Times New Roman"/>
        </w:rPr>
        <w:t xml:space="preserve"> выдвинул парадоксальную гипотезу о том, что заработная плата </w:t>
      </w:r>
      <w:r w:rsidR="00F140F0" w:rsidRPr="009B0050">
        <w:rPr>
          <w:rFonts w:ascii="Times New Roman" w:hAnsi="Times New Roman" w:cs="Times New Roman"/>
        </w:rPr>
        <w:t>– это не мотивирующий фактор</w:t>
      </w:r>
      <w:r w:rsidRPr="009B0050">
        <w:rPr>
          <w:rFonts w:ascii="Times New Roman" w:hAnsi="Times New Roman" w:cs="Times New Roman"/>
        </w:rPr>
        <w:t>. С этим трудно не согласиться, ведь уже сегодня существует большое количество исследований, практик и экспериментов, результаты которых опровергают факт того, что заработная плата и деньги выполняют стимулирующую роль в системе мотивации персонала. В качестве подтверждающего примера можно привести исследование денежных стимулов и внутренней мотивации, проведенное в Калифорнийском Университете</w:t>
      </w:r>
      <w:r w:rsidRPr="009B0050">
        <w:rPr>
          <w:rStyle w:val="a6"/>
          <w:rFonts w:ascii="Times New Roman" w:hAnsi="Times New Roman" w:cs="Times New Roman"/>
        </w:rPr>
        <w:footnoteReference w:id="9"/>
      </w:r>
      <w:r w:rsidRPr="009B0050">
        <w:rPr>
          <w:rFonts w:ascii="Times New Roman" w:hAnsi="Times New Roman" w:cs="Times New Roman"/>
        </w:rPr>
        <w:t>. Суть исследования заключалось в проведении трех экспериментов.</w:t>
      </w:r>
      <w:r w:rsidRPr="009B0050">
        <w:rPr>
          <w:rFonts w:ascii="Times New Roman" w:hAnsi="Times New Roman" w:cs="Times New Roman"/>
          <w:bCs/>
        </w:rPr>
        <w:t xml:space="preserve"> </w:t>
      </w:r>
      <w:r w:rsidR="007A6E0D" w:rsidRPr="009B0050">
        <w:rPr>
          <w:rFonts w:ascii="Times New Roman" w:hAnsi="Times New Roman" w:cs="Times New Roman"/>
          <w:bCs/>
        </w:rPr>
        <w:t xml:space="preserve">В первом </w:t>
      </w:r>
      <w:r w:rsidR="007A6E0D" w:rsidRPr="009B0050">
        <w:rPr>
          <w:rFonts w:ascii="Times New Roman" w:hAnsi="Times New Roman" w:cs="Times New Roman"/>
        </w:rPr>
        <w:t xml:space="preserve">было четыре экспериментальные группы, каждому участнику которых нужно было решить тестовые задачи. Для первой группы не предназначалось никакого вознаграждения, для второй группы </w:t>
      </w:r>
      <w:r w:rsidR="00A4690B" w:rsidRPr="009B0050">
        <w:rPr>
          <w:rFonts w:ascii="Times New Roman" w:hAnsi="Times New Roman" w:cs="Times New Roman"/>
        </w:rPr>
        <w:t>было определено</w:t>
      </w:r>
      <w:r w:rsidR="007A6E0D" w:rsidRPr="009B0050">
        <w:rPr>
          <w:rFonts w:ascii="Times New Roman" w:hAnsi="Times New Roman" w:cs="Times New Roman"/>
        </w:rPr>
        <w:t xml:space="preserve"> вознаграждение </w:t>
      </w:r>
      <w:r w:rsidRPr="009B0050">
        <w:rPr>
          <w:rFonts w:ascii="Times New Roman" w:hAnsi="Times New Roman" w:cs="Times New Roman"/>
        </w:rPr>
        <w:t>в размере 10 у.е., для третей –</w:t>
      </w:r>
      <w:r w:rsidR="007A6E0D" w:rsidRPr="009B0050">
        <w:rPr>
          <w:rFonts w:ascii="Times New Roman" w:hAnsi="Times New Roman" w:cs="Times New Roman"/>
        </w:rPr>
        <w:t xml:space="preserve"> 100 у.е., а для четвертой – 300 у.е. В результате среднее количество решенных вопросов при отсутствии вознаграждения составило 28, при вознаграждении в размере 10 у.е. – 22, а при вознаграждении 100 и 300 у.е. – </w:t>
      </w:r>
      <w:r w:rsidRPr="009B0050">
        <w:rPr>
          <w:rFonts w:ascii="Times New Roman" w:hAnsi="Times New Roman" w:cs="Times New Roman"/>
        </w:rPr>
        <w:t>примерно</w:t>
      </w:r>
      <w:r w:rsidR="007A6E0D" w:rsidRPr="009B0050">
        <w:rPr>
          <w:rFonts w:ascii="Times New Roman" w:hAnsi="Times New Roman" w:cs="Times New Roman"/>
        </w:rPr>
        <w:t xml:space="preserve"> 30 решенных вопросов. Во втором эксперименте студентов разбили на пары: директор и его агент. Перед вторым стояла задача пройти </w:t>
      </w:r>
      <w:r w:rsidR="007A6E0D" w:rsidRPr="009B0050">
        <w:rPr>
          <w:rFonts w:ascii="Times New Roman" w:hAnsi="Times New Roman" w:cs="Times New Roman"/>
          <w:lang w:val="en-US"/>
        </w:rPr>
        <w:t>IQ</w:t>
      </w:r>
      <w:r w:rsidR="007A6E0D" w:rsidRPr="009B0050">
        <w:rPr>
          <w:rFonts w:ascii="Times New Roman" w:hAnsi="Times New Roman" w:cs="Times New Roman"/>
        </w:rPr>
        <w:t>-тест, а перед первым – решить, вознаграждать своего подчин</w:t>
      </w:r>
      <w:r w:rsidR="003272B1" w:rsidRPr="009B0050">
        <w:rPr>
          <w:rFonts w:ascii="Times New Roman" w:hAnsi="Times New Roman" w:cs="Times New Roman"/>
        </w:rPr>
        <w:t>е</w:t>
      </w:r>
      <w:r w:rsidR="007A6E0D" w:rsidRPr="009B0050">
        <w:rPr>
          <w:rFonts w:ascii="Times New Roman" w:hAnsi="Times New Roman" w:cs="Times New Roman"/>
        </w:rPr>
        <w:t xml:space="preserve">нного за прохождение теста или нет. В 87% директора решили предложить вознаграждение в размере 10 у.е., после чего агенты приступили к прохождению теста. В конечном итоге результаты тех, кому не предложили денежное вознаграждение, были на порядок выше, чем </w:t>
      </w:r>
      <w:r w:rsidRPr="009B0050">
        <w:rPr>
          <w:rFonts w:ascii="Times New Roman" w:hAnsi="Times New Roman" w:cs="Times New Roman"/>
        </w:rPr>
        <w:t xml:space="preserve">результаты </w:t>
      </w:r>
      <w:r w:rsidR="007A6E0D" w:rsidRPr="009B0050">
        <w:rPr>
          <w:rFonts w:ascii="Times New Roman" w:hAnsi="Times New Roman" w:cs="Times New Roman"/>
        </w:rPr>
        <w:t xml:space="preserve">тех, кому предложили. И, наконец, третий эксперимент: 180 студентов были </w:t>
      </w:r>
      <w:r w:rsidRPr="009B0050">
        <w:rPr>
          <w:rFonts w:ascii="Times New Roman" w:hAnsi="Times New Roman" w:cs="Times New Roman"/>
        </w:rPr>
        <w:t>привлечены к участию</w:t>
      </w:r>
      <w:r w:rsidR="007A6E0D" w:rsidRPr="009B0050">
        <w:rPr>
          <w:rFonts w:ascii="Times New Roman" w:hAnsi="Times New Roman" w:cs="Times New Roman"/>
        </w:rPr>
        <w:t xml:space="preserve"> в благотворительной акции, в рамках которой нужно было ходить по домам и собирать пожертвования. Они были разбиты на три группы: первая действовала абсолютно бесплатно, однако предварительно с участниками была проведена мотивирующая беседа, на которой была донесена важность </w:t>
      </w:r>
      <w:r w:rsidR="007A6E0D" w:rsidRPr="009B0050">
        <w:rPr>
          <w:rFonts w:ascii="Times New Roman" w:hAnsi="Times New Roman" w:cs="Times New Roman"/>
        </w:rPr>
        <w:lastRenderedPageBreak/>
        <w:t>этой акции; второй группе пообещали 1% от общей суммы собранных ими денег, а третей – 10%. В результате первая группа собра</w:t>
      </w:r>
      <w:r w:rsidRPr="009B0050">
        <w:rPr>
          <w:rFonts w:ascii="Times New Roman" w:hAnsi="Times New Roman" w:cs="Times New Roman"/>
        </w:rPr>
        <w:t>ла 238 </w:t>
      </w:r>
      <w:r w:rsidR="007A6E0D" w:rsidRPr="009B0050">
        <w:rPr>
          <w:rFonts w:ascii="Times New Roman" w:hAnsi="Times New Roman" w:cs="Times New Roman"/>
        </w:rPr>
        <w:t>у.е., вторая – 153 у.е., третья – 219 у.е.</w:t>
      </w:r>
    </w:p>
    <w:p w14:paraId="0690C352" w14:textId="77777777" w:rsidR="00D0234C" w:rsidRPr="009B0050" w:rsidRDefault="00C85C1A" w:rsidP="009A1737">
      <w:pPr>
        <w:pStyle w:val="a3"/>
        <w:numPr>
          <w:ilvl w:val="0"/>
          <w:numId w:val="18"/>
        </w:numPr>
        <w:spacing w:line="360" w:lineRule="auto"/>
        <w:jc w:val="both"/>
        <w:rPr>
          <w:rFonts w:ascii="Times New Roman" w:hAnsi="Times New Roman" w:cs="Times New Roman"/>
        </w:rPr>
      </w:pPr>
      <w:r w:rsidRPr="009B0050">
        <w:rPr>
          <w:rFonts w:ascii="Times New Roman" w:hAnsi="Times New Roman" w:cs="Times New Roman"/>
          <w:b/>
        </w:rPr>
        <w:t>Процессуальные теории</w:t>
      </w:r>
      <w:r w:rsidRPr="009B0050">
        <w:rPr>
          <w:rFonts w:ascii="Times New Roman" w:hAnsi="Times New Roman" w:cs="Times New Roman"/>
        </w:rPr>
        <w:t xml:space="preserve"> – </w:t>
      </w:r>
      <w:r w:rsidR="00AE0F7D" w:rsidRPr="009B0050">
        <w:rPr>
          <w:rFonts w:ascii="Times New Roman" w:hAnsi="Times New Roman" w:cs="Times New Roman"/>
        </w:rPr>
        <w:t>их основу составляют модели поведения людей</w:t>
      </w:r>
      <w:r w:rsidR="00B32E93" w:rsidRPr="009B0050">
        <w:rPr>
          <w:rFonts w:ascii="Times New Roman" w:hAnsi="Times New Roman" w:cs="Times New Roman"/>
        </w:rPr>
        <w:t>, их восприятие и познание.</w:t>
      </w:r>
      <w:r w:rsidR="00AE0F7D" w:rsidRPr="009B0050">
        <w:rPr>
          <w:rFonts w:ascii="Times New Roman" w:hAnsi="Times New Roman" w:cs="Times New Roman"/>
        </w:rPr>
        <w:t xml:space="preserve"> </w:t>
      </w:r>
    </w:p>
    <w:p w14:paraId="7AA1E725" w14:textId="77777777" w:rsidR="00C85C1A" w:rsidRPr="009B0050" w:rsidRDefault="00C85C1A" w:rsidP="00D0234C">
      <w:pPr>
        <w:pStyle w:val="a3"/>
        <w:spacing w:line="360" w:lineRule="auto"/>
        <w:jc w:val="both"/>
        <w:rPr>
          <w:rFonts w:ascii="Times New Roman" w:hAnsi="Times New Roman" w:cs="Times New Roman"/>
        </w:rPr>
      </w:pPr>
      <w:r w:rsidRPr="009B0050">
        <w:rPr>
          <w:rFonts w:ascii="Times New Roman" w:hAnsi="Times New Roman" w:cs="Times New Roman"/>
        </w:rPr>
        <w:t>К этой группе относятся:</w:t>
      </w:r>
    </w:p>
    <w:p w14:paraId="302D65C9" w14:textId="77777777" w:rsidR="00F8330F" w:rsidRPr="009B0050" w:rsidRDefault="00C85C1A" w:rsidP="00573A8D">
      <w:pPr>
        <w:pStyle w:val="a3"/>
        <w:numPr>
          <w:ilvl w:val="0"/>
          <w:numId w:val="20"/>
        </w:numPr>
        <w:spacing w:line="360" w:lineRule="auto"/>
        <w:ind w:left="0" w:firstLine="709"/>
        <w:jc w:val="both"/>
        <w:rPr>
          <w:rFonts w:ascii="Times New Roman" w:hAnsi="Times New Roman" w:cs="Times New Roman"/>
          <w:bCs/>
        </w:rPr>
      </w:pPr>
      <w:r w:rsidRPr="009B0050">
        <w:rPr>
          <w:rFonts w:ascii="Times New Roman" w:hAnsi="Times New Roman" w:cs="Times New Roman"/>
        </w:rPr>
        <w:t xml:space="preserve">Теория </w:t>
      </w:r>
      <w:r w:rsidRPr="009B0050">
        <w:rPr>
          <w:rFonts w:ascii="Times New Roman" w:hAnsi="Times New Roman" w:cs="Times New Roman"/>
          <w:bCs/>
        </w:rPr>
        <w:t xml:space="preserve">справедливости (С. Адамс). </w:t>
      </w:r>
      <w:r w:rsidR="00B32E93" w:rsidRPr="009B0050">
        <w:rPr>
          <w:rFonts w:ascii="Times New Roman" w:hAnsi="Times New Roman" w:cs="Times New Roman"/>
          <w:bCs/>
        </w:rPr>
        <w:t>Главный смысл этой теории состоит в сопоставлении работниками своих усилий с вознаграждением, а</w:t>
      </w:r>
      <w:r w:rsidRPr="009B0050">
        <w:rPr>
          <w:rFonts w:ascii="Times New Roman" w:hAnsi="Times New Roman" w:cs="Times New Roman"/>
          <w:bCs/>
        </w:rPr>
        <w:t xml:space="preserve"> также </w:t>
      </w:r>
      <w:r w:rsidR="00B32E93" w:rsidRPr="009B0050">
        <w:rPr>
          <w:rFonts w:ascii="Times New Roman" w:hAnsi="Times New Roman" w:cs="Times New Roman"/>
          <w:bCs/>
        </w:rPr>
        <w:t>в сравнении своих</w:t>
      </w:r>
      <w:r w:rsidRPr="009B0050">
        <w:rPr>
          <w:rFonts w:ascii="Times New Roman" w:hAnsi="Times New Roman" w:cs="Times New Roman"/>
          <w:bCs/>
        </w:rPr>
        <w:t xml:space="preserve"> </w:t>
      </w:r>
      <w:r w:rsidR="00B32E93" w:rsidRPr="009B0050">
        <w:rPr>
          <w:rFonts w:ascii="Times New Roman" w:hAnsi="Times New Roman" w:cs="Times New Roman"/>
          <w:bCs/>
        </w:rPr>
        <w:t>усилий, затраченных на выполнение той или иной</w:t>
      </w:r>
      <w:r w:rsidRPr="009B0050">
        <w:rPr>
          <w:rFonts w:ascii="Times New Roman" w:hAnsi="Times New Roman" w:cs="Times New Roman"/>
          <w:bCs/>
        </w:rPr>
        <w:t xml:space="preserve"> работы, и вознаг</w:t>
      </w:r>
      <w:r w:rsidR="00B32E93" w:rsidRPr="009B0050">
        <w:rPr>
          <w:rFonts w:ascii="Times New Roman" w:hAnsi="Times New Roman" w:cs="Times New Roman"/>
          <w:bCs/>
        </w:rPr>
        <w:t>раждения</w:t>
      </w:r>
      <w:r w:rsidRPr="009B0050">
        <w:rPr>
          <w:rFonts w:ascii="Times New Roman" w:hAnsi="Times New Roman" w:cs="Times New Roman"/>
          <w:bCs/>
        </w:rPr>
        <w:t xml:space="preserve"> за </w:t>
      </w:r>
      <w:r w:rsidR="00B32E93" w:rsidRPr="009B0050">
        <w:rPr>
          <w:rFonts w:ascii="Times New Roman" w:hAnsi="Times New Roman" w:cs="Times New Roman"/>
          <w:bCs/>
        </w:rPr>
        <w:t>них</w:t>
      </w:r>
      <w:r w:rsidRPr="009B0050">
        <w:rPr>
          <w:rFonts w:ascii="Times New Roman" w:hAnsi="Times New Roman" w:cs="Times New Roman"/>
          <w:bCs/>
        </w:rPr>
        <w:t xml:space="preserve"> с </w:t>
      </w:r>
      <w:r w:rsidR="00B32E93" w:rsidRPr="009B0050">
        <w:rPr>
          <w:rFonts w:ascii="Times New Roman" w:hAnsi="Times New Roman" w:cs="Times New Roman"/>
          <w:bCs/>
        </w:rPr>
        <w:t>аналогичными на рынке</w:t>
      </w:r>
      <w:r w:rsidRPr="009B0050">
        <w:rPr>
          <w:rFonts w:ascii="Times New Roman" w:hAnsi="Times New Roman" w:cs="Times New Roman"/>
          <w:bCs/>
        </w:rPr>
        <w:t xml:space="preserve"> (рис. 2)</w:t>
      </w:r>
      <w:r w:rsidR="00F8330F" w:rsidRPr="009B0050">
        <w:rPr>
          <w:rFonts w:ascii="Times New Roman" w:hAnsi="Times New Roman" w:cs="Times New Roman"/>
          <w:bCs/>
        </w:rPr>
        <w:t xml:space="preserve">. </w:t>
      </w:r>
    </w:p>
    <w:p w14:paraId="58A6A6DC" w14:textId="77777777" w:rsidR="00C85C1A" w:rsidRPr="009B0050" w:rsidRDefault="00C85C1A" w:rsidP="00C702E2">
      <w:pPr>
        <w:pStyle w:val="a3"/>
        <w:spacing w:line="360" w:lineRule="auto"/>
        <w:ind w:left="0"/>
        <w:jc w:val="both"/>
        <w:rPr>
          <w:rFonts w:ascii="Times New Roman" w:hAnsi="Times New Roman" w:cs="Times New Roman"/>
          <w:bCs/>
        </w:rPr>
      </w:pPr>
      <w:r w:rsidRPr="009B0050">
        <w:rPr>
          <w:rFonts w:ascii="Times New Roman" w:hAnsi="Times New Roman" w:cs="Times New Roman"/>
          <w:bCs/>
          <w:noProof/>
          <w:lang w:val="en-US"/>
        </w:rPr>
        <w:drawing>
          <wp:inline distT="0" distB="0" distL="0" distR="0" wp14:anchorId="494031E6" wp14:editId="3EC71B52">
            <wp:extent cx="6188793" cy="4333240"/>
            <wp:effectExtent l="0" t="0" r="8890" b="10160"/>
            <wp:docPr id="44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4"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4177" cy="4337010"/>
                    </a:xfrm>
                    <a:prstGeom prst="rect">
                      <a:avLst/>
                    </a:prstGeom>
                    <a:noFill/>
                    <a:ln>
                      <a:noFill/>
                    </a:ln>
                    <a:extLst/>
                  </pic:spPr>
                </pic:pic>
              </a:graphicData>
            </a:graphic>
          </wp:inline>
        </w:drawing>
      </w:r>
    </w:p>
    <w:p w14:paraId="0C5C33C5" w14:textId="77777777" w:rsidR="00112A21" w:rsidRPr="009B0050" w:rsidRDefault="00C85C1A" w:rsidP="009A1737">
      <w:pPr>
        <w:pStyle w:val="a3"/>
        <w:spacing w:line="360" w:lineRule="auto"/>
        <w:ind w:left="0" w:firstLine="709"/>
        <w:jc w:val="center"/>
        <w:rPr>
          <w:rFonts w:ascii="Times New Roman" w:hAnsi="Times New Roman" w:cs="Times New Roman"/>
          <w:bCs/>
        </w:rPr>
      </w:pPr>
      <w:r w:rsidRPr="009B0050">
        <w:rPr>
          <w:rFonts w:ascii="Times New Roman" w:hAnsi="Times New Roman" w:cs="Times New Roman"/>
          <w:bCs/>
        </w:rPr>
        <w:t>Рисунок 2 Теория справедливости С. Адамса</w:t>
      </w:r>
    </w:p>
    <w:p w14:paraId="483ACAFB" w14:textId="77777777" w:rsidR="00D0234C" w:rsidRPr="009B0050" w:rsidRDefault="00D0234C" w:rsidP="009A1737">
      <w:pPr>
        <w:pStyle w:val="a3"/>
        <w:spacing w:line="360" w:lineRule="auto"/>
        <w:ind w:left="0" w:firstLine="709"/>
        <w:jc w:val="center"/>
        <w:rPr>
          <w:rFonts w:ascii="Times New Roman" w:hAnsi="Times New Roman" w:cs="Times New Roman"/>
          <w:bCs/>
        </w:rPr>
      </w:pPr>
    </w:p>
    <w:p w14:paraId="1289E4CA" w14:textId="77777777" w:rsidR="00112A21" w:rsidRPr="009B0050" w:rsidRDefault="00112A21" w:rsidP="00112A21">
      <w:pPr>
        <w:pStyle w:val="a3"/>
        <w:spacing w:line="360" w:lineRule="auto"/>
        <w:ind w:left="709"/>
        <w:jc w:val="both"/>
        <w:rPr>
          <w:rFonts w:ascii="Times New Roman" w:hAnsi="Times New Roman" w:cs="Times New Roman"/>
          <w:bCs/>
        </w:rPr>
      </w:pPr>
      <w:r w:rsidRPr="009B0050">
        <w:rPr>
          <w:rFonts w:ascii="Times New Roman" w:hAnsi="Times New Roman" w:cs="Times New Roman"/>
          <w:bCs/>
          <w:i/>
        </w:rPr>
        <w:t>Источник</w:t>
      </w:r>
      <w:r w:rsidRPr="009B0050">
        <w:rPr>
          <w:rFonts w:ascii="Times New Roman" w:hAnsi="Times New Roman" w:cs="Times New Roman"/>
          <w:bCs/>
        </w:rPr>
        <w:t xml:space="preserve">: </w:t>
      </w:r>
      <w:proofErr w:type="spellStart"/>
      <w:r w:rsidR="009F20B1" w:rsidRPr="009B0050">
        <w:rPr>
          <w:rFonts w:ascii="Times New Roman" w:hAnsi="Times New Roman" w:cs="Times New Roman"/>
        </w:rPr>
        <w:t>Тен</w:t>
      </w:r>
      <w:proofErr w:type="spellEnd"/>
      <w:r w:rsidR="009F20B1" w:rsidRPr="009B0050">
        <w:rPr>
          <w:rFonts w:ascii="Times New Roman" w:hAnsi="Times New Roman" w:cs="Times New Roman"/>
        </w:rPr>
        <w:t xml:space="preserve">. А. Теория справедливости </w:t>
      </w:r>
      <w:proofErr w:type="spellStart"/>
      <w:r w:rsidR="009F20B1" w:rsidRPr="009B0050">
        <w:rPr>
          <w:rFonts w:ascii="Times New Roman" w:hAnsi="Times New Roman" w:cs="Times New Roman"/>
        </w:rPr>
        <w:t>С.Адамса</w:t>
      </w:r>
      <w:proofErr w:type="spellEnd"/>
      <w:r w:rsidR="009F20B1" w:rsidRPr="009B0050">
        <w:rPr>
          <w:rFonts w:ascii="Times New Roman" w:hAnsi="Times New Roman" w:cs="Times New Roman"/>
        </w:rPr>
        <w:t xml:space="preserve"> как инструмент мотивации сотрудников / А. </w:t>
      </w:r>
      <w:proofErr w:type="spellStart"/>
      <w:r w:rsidR="009F20B1" w:rsidRPr="009B0050">
        <w:rPr>
          <w:rFonts w:ascii="Times New Roman" w:hAnsi="Times New Roman" w:cs="Times New Roman"/>
        </w:rPr>
        <w:t>Тен</w:t>
      </w:r>
      <w:proofErr w:type="spellEnd"/>
      <w:r w:rsidR="009F20B1" w:rsidRPr="009B0050">
        <w:rPr>
          <w:rFonts w:ascii="Times New Roman" w:hAnsi="Times New Roman" w:cs="Times New Roman"/>
        </w:rPr>
        <w:t>. URL : http://chuprina.kz/napravleniya-rabotyi/hr/instrumenty-razvitiya-hr/teoriya-spravedlivosti-s-adamsa-kak-instrument-motivatsii-sotrudnikov/ (Дата обращения 02.12.2016).</w:t>
      </w:r>
    </w:p>
    <w:p w14:paraId="4F1AD88C" w14:textId="77777777" w:rsidR="00112A21" w:rsidRPr="009B0050" w:rsidRDefault="00112A21" w:rsidP="00112A21">
      <w:pPr>
        <w:pStyle w:val="a3"/>
        <w:spacing w:line="360" w:lineRule="auto"/>
        <w:ind w:left="0" w:firstLine="709"/>
        <w:rPr>
          <w:rFonts w:ascii="Times New Roman" w:hAnsi="Times New Roman" w:cs="Times New Roman"/>
          <w:bCs/>
        </w:rPr>
      </w:pPr>
    </w:p>
    <w:p w14:paraId="53F2516B" w14:textId="77777777" w:rsidR="00C85C1A" w:rsidRPr="009B0050" w:rsidRDefault="00C85C1A" w:rsidP="00F602B1">
      <w:pPr>
        <w:pStyle w:val="a3"/>
        <w:numPr>
          <w:ilvl w:val="0"/>
          <w:numId w:val="20"/>
        </w:numPr>
        <w:spacing w:line="360" w:lineRule="auto"/>
        <w:ind w:left="0" w:firstLine="709"/>
        <w:jc w:val="both"/>
        <w:rPr>
          <w:rFonts w:ascii="Times New Roman" w:hAnsi="Times New Roman" w:cs="Times New Roman"/>
          <w:bCs/>
        </w:rPr>
      </w:pPr>
      <w:r w:rsidRPr="009B0050">
        <w:rPr>
          <w:rFonts w:ascii="Times New Roman" w:hAnsi="Times New Roman" w:cs="Times New Roman"/>
          <w:bCs/>
        </w:rPr>
        <w:t>Модель мотивации Портера-</w:t>
      </w:r>
      <w:proofErr w:type="spellStart"/>
      <w:r w:rsidRPr="009B0050">
        <w:rPr>
          <w:rFonts w:ascii="Times New Roman" w:hAnsi="Times New Roman" w:cs="Times New Roman"/>
          <w:bCs/>
        </w:rPr>
        <w:t>Лоулера</w:t>
      </w:r>
      <w:proofErr w:type="spellEnd"/>
      <w:r w:rsidRPr="009B0050">
        <w:rPr>
          <w:rFonts w:ascii="Times New Roman" w:hAnsi="Times New Roman" w:cs="Times New Roman"/>
          <w:bCs/>
        </w:rPr>
        <w:t xml:space="preserve"> (Л. Портер, Э. </w:t>
      </w:r>
      <w:proofErr w:type="spellStart"/>
      <w:r w:rsidRPr="009B0050">
        <w:rPr>
          <w:rFonts w:ascii="Times New Roman" w:hAnsi="Times New Roman" w:cs="Times New Roman"/>
          <w:bCs/>
        </w:rPr>
        <w:t>Лоулер</w:t>
      </w:r>
      <w:proofErr w:type="spellEnd"/>
      <w:r w:rsidRPr="009B0050">
        <w:rPr>
          <w:rFonts w:ascii="Times New Roman" w:hAnsi="Times New Roman" w:cs="Times New Roman"/>
          <w:bCs/>
        </w:rPr>
        <w:t xml:space="preserve">). </w:t>
      </w:r>
      <w:r w:rsidRPr="009B0050">
        <w:rPr>
          <w:rFonts w:ascii="Times New Roman" w:hAnsi="Times New Roman" w:cs="Times New Roman"/>
        </w:rPr>
        <w:t xml:space="preserve">В этой модели также показано соотношение вознаграждения и результатов (рис. 3). Портер и </w:t>
      </w:r>
      <w:proofErr w:type="spellStart"/>
      <w:r w:rsidRPr="009B0050">
        <w:rPr>
          <w:rFonts w:ascii="Times New Roman" w:hAnsi="Times New Roman" w:cs="Times New Roman"/>
        </w:rPr>
        <w:t>Лоулер</w:t>
      </w:r>
      <w:proofErr w:type="spellEnd"/>
      <w:r w:rsidRPr="009B0050">
        <w:rPr>
          <w:rFonts w:ascii="Times New Roman" w:hAnsi="Times New Roman" w:cs="Times New Roman"/>
        </w:rPr>
        <w:t xml:space="preserve"> </w:t>
      </w:r>
      <w:r w:rsidR="00C702E2" w:rsidRPr="009B0050">
        <w:rPr>
          <w:rFonts w:ascii="Times New Roman" w:hAnsi="Times New Roman" w:cs="Times New Roman"/>
        </w:rPr>
        <w:lastRenderedPageBreak/>
        <w:t>пришли к</w:t>
      </w:r>
      <w:r w:rsidRPr="009B0050">
        <w:rPr>
          <w:rFonts w:ascii="Times New Roman" w:hAnsi="Times New Roman" w:cs="Times New Roman"/>
        </w:rPr>
        <w:t xml:space="preserve"> </w:t>
      </w:r>
      <w:r w:rsidR="00C702E2" w:rsidRPr="009B0050">
        <w:rPr>
          <w:rFonts w:ascii="Times New Roman" w:hAnsi="Times New Roman" w:cs="Times New Roman"/>
        </w:rPr>
        <w:t xml:space="preserve">следующему </w:t>
      </w:r>
      <w:r w:rsidRPr="009B0050">
        <w:rPr>
          <w:rFonts w:ascii="Times New Roman" w:hAnsi="Times New Roman" w:cs="Times New Roman"/>
        </w:rPr>
        <w:t>вывод</w:t>
      </w:r>
      <w:r w:rsidR="00C702E2" w:rsidRPr="009B0050">
        <w:rPr>
          <w:rFonts w:ascii="Times New Roman" w:hAnsi="Times New Roman" w:cs="Times New Roman"/>
        </w:rPr>
        <w:t>у:</w:t>
      </w:r>
      <w:r w:rsidRPr="009B0050">
        <w:rPr>
          <w:rFonts w:ascii="Times New Roman" w:hAnsi="Times New Roman" w:cs="Times New Roman"/>
        </w:rPr>
        <w:t xml:space="preserve"> </w:t>
      </w:r>
      <w:r w:rsidR="00C702E2" w:rsidRPr="009B0050">
        <w:rPr>
          <w:rFonts w:ascii="Times New Roman" w:hAnsi="Times New Roman" w:cs="Times New Roman"/>
        </w:rPr>
        <w:t>эффективный</w:t>
      </w:r>
      <w:r w:rsidRPr="009B0050">
        <w:rPr>
          <w:rFonts w:ascii="Times New Roman" w:hAnsi="Times New Roman" w:cs="Times New Roman"/>
        </w:rPr>
        <w:t xml:space="preserve"> труд </w:t>
      </w:r>
      <w:r w:rsidR="00C702E2" w:rsidRPr="009B0050">
        <w:rPr>
          <w:rFonts w:ascii="Times New Roman" w:hAnsi="Times New Roman" w:cs="Times New Roman"/>
        </w:rPr>
        <w:t>влечет за собой удовлетворение</w:t>
      </w:r>
      <w:r w:rsidRPr="009B0050">
        <w:rPr>
          <w:rFonts w:ascii="Times New Roman" w:hAnsi="Times New Roman" w:cs="Times New Roman"/>
        </w:rPr>
        <w:t xml:space="preserve">, </w:t>
      </w:r>
      <w:r w:rsidR="00C702E2" w:rsidRPr="009B0050">
        <w:rPr>
          <w:rFonts w:ascii="Times New Roman" w:hAnsi="Times New Roman" w:cs="Times New Roman"/>
        </w:rPr>
        <w:t>другими словами,</w:t>
      </w:r>
      <w:r w:rsidRPr="009B0050">
        <w:rPr>
          <w:rFonts w:ascii="Times New Roman" w:hAnsi="Times New Roman" w:cs="Times New Roman"/>
        </w:rPr>
        <w:t xml:space="preserve"> </w:t>
      </w:r>
      <w:r w:rsidR="00C702E2" w:rsidRPr="009B0050">
        <w:rPr>
          <w:rFonts w:ascii="Times New Roman" w:hAnsi="Times New Roman" w:cs="Times New Roman"/>
        </w:rPr>
        <w:t>работники</w:t>
      </w:r>
      <w:r w:rsidRPr="009B0050">
        <w:rPr>
          <w:rFonts w:ascii="Times New Roman" w:hAnsi="Times New Roman" w:cs="Times New Roman"/>
        </w:rPr>
        <w:t xml:space="preserve"> лучше трудятся</w:t>
      </w:r>
      <w:r w:rsidR="00C702E2" w:rsidRPr="009B0050">
        <w:rPr>
          <w:rFonts w:ascii="Times New Roman" w:hAnsi="Times New Roman" w:cs="Times New Roman"/>
        </w:rPr>
        <w:t>, если они удовлетворены</w:t>
      </w:r>
      <w:r w:rsidRPr="009B0050">
        <w:rPr>
          <w:rFonts w:ascii="Times New Roman" w:hAnsi="Times New Roman" w:cs="Times New Roman"/>
        </w:rPr>
        <w:t xml:space="preserve">. Они считали, что тут существует обратная связь: </w:t>
      </w:r>
      <w:r w:rsidR="00C702E2" w:rsidRPr="009B0050">
        <w:rPr>
          <w:rFonts w:ascii="Times New Roman" w:hAnsi="Times New Roman" w:cs="Times New Roman"/>
        </w:rPr>
        <w:t>осознание, что работа выполнена, приводит</w:t>
      </w:r>
      <w:r w:rsidRPr="009B0050">
        <w:rPr>
          <w:rFonts w:ascii="Times New Roman" w:hAnsi="Times New Roman" w:cs="Times New Roman"/>
        </w:rPr>
        <w:t xml:space="preserve"> к удовлетворению, а не наоборот, как считалось раньше.</w:t>
      </w:r>
    </w:p>
    <w:p w14:paraId="122A588E" w14:textId="77777777" w:rsidR="00C85C1A" w:rsidRPr="009B0050" w:rsidRDefault="00C85C1A" w:rsidP="00C702E2">
      <w:pPr>
        <w:pStyle w:val="a3"/>
        <w:spacing w:line="360" w:lineRule="auto"/>
        <w:ind w:left="-567" w:firstLine="567"/>
        <w:jc w:val="both"/>
        <w:rPr>
          <w:rFonts w:ascii="Times New Roman" w:hAnsi="Times New Roman" w:cs="Times New Roman"/>
          <w:bCs/>
        </w:rPr>
      </w:pPr>
      <w:r w:rsidRPr="009B0050">
        <w:rPr>
          <w:rFonts w:ascii="Times New Roman" w:hAnsi="Times New Roman" w:cs="Times New Roman"/>
          <w:noProof/>
          <w:lang w:val="en-US"/>
        </w:rPr>
        <w:drawing>
          <wp:inline distT="0" distB="0" distL="0" distR="0" wp14:anchorId="776FFFAA" wp14:editId="1EB005A9">
            <wp:extent cx="6177311" cy="2752090"/>
            <wp:effectExtent l="0" t="0" r="0" b="0"/>
            <wp:docPr id="460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3"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11079" r="579" b="2011"/>
                    <a:stretch/>
                  </pic:blipFill>
                  <pic:spPr bwMode="auto">
                    <a:xfrm>
                      <a:off x="0" y="0"/>
                      <a:ext cx="6181683" cy="2754038"/>
                    </a:xfrm>
                    <a:prstGeom prst="rect">
                      <a:avLst/>
                    </a:prstGeom>
                    <a:noFill/>
                    <a:ln>
                      <a:noFill/>
                    </a:ln>
                    <a:extLst>
                      <a:ext uri="{53640926-AAD7-44d8-BBD7-CCE9431645EC}">
                        <a14:shadowObscured xmlns:a14="http://schemas.microsoft.com/office/drawing/2010/main"/>
                      </a:ext>
                    </a:extLst>
                  </pic:spPr>
                </pic:pic>
              </a:graphicData>
            </a:graphic>
          </wp:inline>
        </w:drawing>
      </w:r>
    </w:p>
    <w:p w14:paraId="7D93FB86" w14:textId="77777777" w:rsidR="00D439C2" w:rsidRPr="009B0050" w:rsidRDefault="00D439C2" w:rsidP="00C85C1A">
      <w:pPr>
        <w:pStyle w:val="a3"/>
        <w:spacing w:line="360" w:lineRule="auto"/>
        <w:ind w:left="567" w:firstLine="709"/>
        <w:jc w:val="center"/>
        <w:rPr>
          <w:rFonts w:ascii="Times New Roman" w:hAnsi="Times New Roman" w:cs="Times New Roman"/>
        </w:rPr>
      </w:pPr>
    </w:p>
    <w:p w14:paraId="31254FDF" w14:textId="77777777" w:rsidR="00C85C1A" w:rsidRPr="009B0050" w:rsidRDefault="00C85C1A" w:rsidP="00C85C1A">
      <w:pPr>
        <w:pStyle w:val="a3"/>
        <w:spacing w:line="360" w:lineRule="auto"/>
        <w:ind w:left="567" w:firstLine="709"/>
        <w:jc w:val="center"/>
        <w:rPr>
          <w:rFonts w:ascii="Times New Roman" w:hAnsi="Times New Roman" w:cs="Times New Roman"/>
          <w:bCs/>
        </w:rPr>
      </w:pPr>
      <w:r w:rsidRPr="009B0050">
        <w:rPr>
          <w:rFonts w:ascii="Times New Roman" w:hAnsi="Times New Roman" w:cs="Times New Roman"/>
        </w:rPr>
        <w:t xml:space="preserve">Рисунок 3 </w:t>
      </w:r>
      <w:r w:rsidRPr="009B0050">
        <w:rPr>
          <w:rFonts w:ascii="Times New Roman" w:hAnsi="Times New Roman" w:cs="Times New Roman"/>
          <w:bCs/>
        </w:rPr>
        <w:t>Модель Портера-</w:t>
      </w:r>
      <w:proofErr w:type="spellStart"/>
      <w:r w:rsidRPr="009B0050">
        <w:rPr>
          <w:rFonts w:ascii="Times New Roman" w:hAnsi="Times New Roman" w:cs="Times New Roman"/>
          <w:bCs/>
        </w:rPr>
        <w:t>Лоулера</w:t>
      </w:r>
      <w:proofErr w:type="spellEnd"/>
    </w:p>
    <w:p w14:paraId="7F75F227" w14:textId="77777777" w:rsidR="006533EC" w:rsidRPr="009B0050" w:rsidRDefault="006533EC" w:rsidP="006533EC">
      <w:pPr>
        <w:pStyle w:val="a3"/>
        <w:spacing w:line="360" w:lineRule="auto"/>
        <w:ind w:left="709"/>
        <w:jc w:val="both"/>
        <w:rPr>
          <w:rFonts w:ascii="Times New Roman" w:hAnsi="Times New Roman" w:cs="Times New Roman"/>
          <w:bCs/>
          <w:i/>
        </w:rPr>
      </w:pPr>
    </w:p>
    <w:p w14:paraId="6AD7C1B2" w14:textId="77777777" w:rsidR="006533EC" w:rsidRPr="009B0050" w:rsidRDefault="006533EC" w:rsidP="006533EC">
      <w:pPr>
        <w:pStyle w:val="a3"/>
        <w:spacing w:line="360" w:lineRule="auto"/>
        <w:ind w:left="709"/>
        <w:jc w:val="both"/>
        <w:rPr>
          <w:rFonts w:ascii="Times New Roman" w:hAnsi="Times New Roman" w:cs="Times New Roman"/>
          <w:bCs/>
        </w:rPr>
      </w:pPr>
      <w:r w:rsidRPr="009B0050">
        <w:rPr>
          <w:rFonts w:ascii="Times New Roman" w:hAnsi="Times New Roman" w:cs="Times New Roman"/>
          <w:bCs/>
          <w:i/>
        </w:rPr>
        <w:t>Источник</w:t>
      </w:r>
      <w:r w:rsidRPr="009B0050">
        <w:rPr>
          <w:rFonts w:ascii="Times New Roman" w:hAnsi="Times New Roman" w:cs="Times New Roman"/>
          <w:bCs/>
        </w:rPr>
        <w:t xml:space="preserve">: </w:t>
      </w:r>
      <w:proofErr w:type="spellStart"/>
      <w:r w:rsidR="009F20B1" w:rsidRPr="009B0050">
        <w:rPr>
          <w:rFonts w:ascii="Times New Roman" w:hAnsi="Times New Roman" w:cs="Times New Roman"/>
          <w:bCs/>
        </w:rPr>
        <w:t>Санжаревский</w:t>
      </w:r>
      <w:proofErr w:type="spellEnd"/>
      <w:r w:rsidR="009F20B1" w:rsidRPr="009B0050">
        <w:rPr>
          <w:rFonts w:ascii="Times New Roman" w:hAnsi="Times New Roman" w:cs="Times New Roman"/>
          <w:bCs/>
        </w:rPr>
        <w:t xml:space="preserve">, И.И. История, методология и техника исследования проблем общества и личности в социологии / И.И. </w:t>
      </w:r>
      <w:proofErr w:type="spellStart"/>
      <w:r w:rsidR="009F20B1" w:rsidRPr="009B0050">
        <w:rPr>
          <w:rFonts w:ascii="Times New Roman" w:hAnsi="Times New Roman" w:cs="Times New Roman"/>
          <w:bCs/>
        </w:rPr>
        <w:t>Санжаревский</w:t>
      </w:r>
      <w:proofErr w:type="spellEnd"/>
      <w:r w:rsidR="009F20B1" w:rsidRPr="009B0050">
        <w:rPr>
          <w:rFonts w:ascii="Times New Roman" w:hAnsi="Times New Roman" w:cs="Times New Roman"/>
          <w:bCs/>
        </w:rPr>
        <w:t>. URL : http://read.virmk.ru/s/SANZ_SOC/g-054.htm (Дата обращения 28.03.2017).</w:t>
      </w:r>
    </w:p>
    <w:p w14:paraId="722EA97F" w14:textId="77777777" w:rsidR="006533EC" w:rsidRPr="009B0050" w:rsidRDefault="006533EC" w:rsidP="00C85C1A">
      <w:pPr>
        <w:pStyle w:val="a3"/>
        <w:spacing w:line="360" w:lineRule="auto"/>
        <w:ind w:left="567" w:firstLine="709"/>
        <w:jc w:val="center"/>
        <w:rPr>
          <w:rFonts w:ascii="Times New Roman" w:hAnsi="Times New Roman" w:cs="Times New Roman"/>
        </w:rPr>
      </w:pPr>
    </w:p>
    <w:p w14:paraId="03295345" w14:textId="77777777" w:rsidR="00D0234C" w:rsidRPr="009B0050" w:rsidRDefault="00D0234C" w:rsidP="00D0234C">
      <w:pPr>
        <w:pStyle w:val="a3"/>
        <w:numPr>
          <w:ilvl w:val="0"/>
          <w:numId w:val="20"/>
        </w:numPr>
        <w:spacing w:line="360" w:lineRule="auto"/>
        <w:ind w:left="0" w:firstLine="709"/>
        <w:jc w:val="both"/>
        <w:rPr>
          <w:rFonts w:ascii="Times New Roman" w:hAnsi="Times New Roman" w:cs="Times New Roman"/>
        </w:rPr>
      </w:pPr>
      <w:r w:rsidRPr="009B0050">
        <w:rPr>
          <w:rFonts w:ascii="Times New Roman" w:hAnsi="Times New Roman" w:cs="Times New Roman"/>
        </w:rPr>
        <w:t xml:space="preserve">Теория ожиданий (В. </w:t>
      </w:r>
      <w:proofErr w:type="spellStart"/>
      <w:r w:rsidRPr="009B0050">
        <w:rPr>
          <w:rFonts w:ascii="Times New Roman" w:hAnsi="Times New Roman" w:cs="Times New Roman"/>
        </w:rPr>
        <w:t>Врум</w:t>
      </w:r>
      <w:proofErr w:type="spellEnd"/>
      <w:r w:rsidRPr="009B0050">
        <w:rPr>
          <w:rFonts w:ascii="Times New Roman" w:hAnsi="Times New Roman" w:cs="Times New Roman"/>
        </w:rPr>
        <w:t>). Основывается на положении о том, что</w:t>
      </w:r>
      <w:r w:rsidR="00C93E0D" w:rsidRPr="009B0050">
        <w:rPr>
          <w:rFonts w:ascii="Times New Roman" w:hAnsi="Times New Roman" w:cs="Times New Roman"/>
        </w:rPr>
        <w:t xml:space="preserve"> для того, чтобы человек был мотивирован на достижение поставленной цели, недостаточно иметь лишь активную потребность. В рамках этой теории выделяю</w:t>
      </w:r>
      <w:r w:rsidRPr="009B0050">
        <w:rPr>
          <w:rFonts w:ascii="Times New Roman" w:hAnsi="Times New Roman" w:cs="Times New Roman"/>
        </w:rPr>
        <w:t>т</w:t>
      </w:r>
      <w:r w:rsidR="00C93E0D" w:rsidRPr="009B0050">
        <w:rPr>
          <w:rFonts w:ascii="Times New Roman" w:hAnsi="Times New Roman" w:cs="Times New Roman"/>
        </w:rPr>
        <w:t>ся</w:t>
      </w:r>
      <w:r w:rsidRPr="009B0050">
        <w:rPr>
          <w:rFonts w:ascii="Times New Roman" w:hAnsi="Times New Roman" w:cs="Times New Roman"/>
        </w:rPr>
        <w:t xml:space="preserve"> три основополагающие взаимосвязи: </w:t>
      </w:r>
      <w:r w:rsidRPr="009B0050">
        <w:rPr>
          <w:rFonts w:ascii="Times New Roman" w:hAnsi="Times New Roman" w:cs="Times New Roman"/>
          <w:bCs/>
        </w:rPr>
        <w:t>затраты труда – результаты</w:t>
      </w:r>
      <w:r w:rsidR="00DC1354" w:rsidRPr="009B0050">
        <w:rPr>
          <w:rFonts w:ascii="Times New Roman" w:hAnsi="Times New Roman" w:cs="Times New Roman"/>
          <w:bCs/>
        </w:rPr>
        <w:t xml:space="preserve"> (ожидание того, что усилия приведут к желаемым результатам); </w:t>
      </w:r>
      <w:r w:rsidRPr="009B0050">
        <w:rPr>
          <w:rFonts w:ascii="Times New Roman" w:hAnsi="Times New Roman" w:cs="Times New Roman"/>
          <w:bCs/>
        </w:rPr>
        <w:t xml:space="preserve">результаты – вознаграждение (ожидание </w:t>
      </w:r>
      <w:r w:rsidR="00DC1354" w:rsidRPr="009B0050">
        <w:rPr>
          <w:rFonts w:ascii="Times New Roman" w:hAnsi="Times New Roman" w:cs="Times New Roman"/>
          <w:bCs/>
        </w:rPr>
        <w:t>того, что результаты приведут к</w:t>
      </w:r>
      <w:r w:rsidRPr="009B0050">
        <w:rPr>
          <w:rFonts w:ascii="Times New Roman" w:hAnsi="Times New Roman" w:cs="Times New Roman"/>
          <w:bCs/>
        </w:rPr>
        <w:t xml:space="preserve"> </w:t>
      </w:r>
      <w:r w:rsidR="00DC1354" w:rsidRPr="009B0050">
        <w:rPr>
          <w:rFonts w:ascii="Times New Roman" w:hAnsi="Times New Roman" w:cs="Times New Roman"/>
          <w:bCs/>
        </w:rPr>
        <w:t>ожидаемому</w:t>
      </w:r>
      <w:r w:rsidRPr="009B0050">
        <w:rPr>
          <w:rFonts w:ascii="Times New Roman" w:hAnsi="Times New Roman" w:cs="Times New Roman"/>
          <w:bCs/>
        </w:rPr>
        <w:t xml:space="preserve"> вознаграждени</w:t>
      </w:r>
      <w:r w:rsidR="00DC1354" w:rsidRPr="009B0050">
        <w:rPr>
          <w:rFonts w:ascii="Times New Roman" w:hAnsi="Times New Roman" w:cs="Times New Roman"/>
          <w:bCs/>
        </w:rPr>
        <w:t>ю</w:t>
      </w:r>
      <w:r w:rsidRPr="009B0050">
        <w:rPr>
          <w:rFonts w:ascii="Times New Roman" w:hAnsi="Times New Roman" w:cs="Times New Roman"/>
          <w:bCs/>
        </w:rPr>
        <w:t xml:space="preserve">); валентность (ожидаемая ценность вознаграждения). </w:t>
      </w:r>
      <w:r w:rsidR="00A4690B" w:rsidRPr="009B0050">
        <w:rPr>
          <w:rFonts w:ascii="Times New Roman" w:hAnsi="Times New Roman" w:cs="Times New Roman"/>
          <w:bCs/>
        </w:rPr>
        <w:t>Следовательно, М</w:t>
      </w:r>
      <w:r w:rsidRPr="009B0050">
        <w:rPr>
          <w:rFonts w:ascii="Times New Roman" w:hAnsi="Times New Roman" w:cs="Times New Roman"/>
          <w:bCs/>
        </w:rPr>
        <w:t>отивация = (З–Р) х (Р–В) х Валентность.</w:t>
      </w:r>
      <w:r w:rsidRPr="009B0050">
        <w:rPr>
          <w:rFonts w:ascii="Times New Roman" w:hAnsi="Times New Roman" w:cs="Times New Roman"/>
        </w:rPr>
        <w:t xml:space="preserve"> То есть работник оценивает силы, которые он вкладывает в свою работу, и сопоставляет их с тем вознаграждением, которое он за нее получил. Если это соотношение кажется ему неверным, мотивация снижается.</w:t>
      </w:r>
    </w:p>
    <w:p w14:paraId="636C215B" w14:textId="77777777" w:rsidR="0028673A" w:rsidRPr="009B0050" w:rsidRDefault="00C85C1A" w:rsidP="0028673A">
      <w:pPr>
        <w:spacing w:line="360" w:lineRule="auto"/>
        <w:ind w:firstLine="709"/>
        <w:jc w:val="both"/>
        <w:rPr>
          <w:rFonts w:ascii="Times New Roman" w:hAnsi="Times New Roman" w:cs="Times New Roman"/>
        </w:rPr>
      </w:pPr>
      <w:r w:rsidRPr="009B0050">
        <w:rPr>
          <w:rFonts w:ascii="Times New Roman" w:hAnsi="Times New Roman" w:cs="Times New Roman"/>
        </w:rPr>
        <w:t>Таким образом, можно выделить три концептуальных подхода, в соответствии с которыми теории мотивации разделяются на первоначальные, содержательные и процессуальные. Такой подход не является однозначным, многие авторы различают только содержательные и процессуальные теории мотивации, относя Теории «Х», «У», «</w:t>
      </w:r>
      <w:r w:rsidRPr="009B0050">
        <w:rPr>
          <w:rFonts w:ascii="Times New Roman" w:hAnsi="Times New Roman" w:cs="Times New Roman"/>
          <w:lang w:val="en-US"/>
        </w:rPr>
        <w:t>Z</w:t>
      </w:r>
      <w:r w:rsidRPr="009B0050">
        <w:rPr>
          <w:rFonts w:ascii="Times New Roman" w:hAnsi="Times New Roman" w:cs="Times New Roman"/>
        </w:rPr>
        <w:t xml:space="preserve">» к </w:t>
      </w:r>
      <w:r w:rsidRPr="009B0050">
        <w:rPr>
          <w:rFonts w:ascii="Times New Roman" w:hAnsi="Times New Roman" w:cs="Times New Roman"/>
        </w:rPr>
        <w:lastRenderedPageBreak/>
        <w:t xml:space="preserve">процессуальным теориям. В рамках содержательных теорий мотивации упор делается на особенности внутренней мотивации человека, которая побуждает его к тем или иным действиям. Процессуальные теории концентрируют внимание на внешних стимулах, которые формируют поведение человека. </w:t>
      </w:r>
      <w:r w:rsidR="0028673A" w:rsidRPr="009B0050">
        <w:rPr>
          <w:rFonts w:ascii="Times New Roman" w:hAnsi="Times New Roman" w:cs="Times New Roman"/>
        </w:rPr>
        <w:t>Рассмотрим подробнее</w:t>
      </w:r>
      <w:r w:rsidRPr="009B0050">
        <w:rPr>
          <w:rFonts w:ascii="Times New Roman" w:hAnsi="Times New Roman" w:cs="Times New Roman"/>
        </w:rPr>
        <w:t xml:space="preserve"> вне</w:t>
      </w:r>
      <w:r w:rsidR="0028673A" w:rsidRPr="009B0050">
        <w:rPr>
          <w:rFonts w:ascii="Times New Roman" w:hAnsi="Times New Roman" w:cs="Times New Roman"/>
        </w:rPr>
        <w:t>шнюю и внутреннюю формы мотивации.</w:t>
      </w:r>
    </w:p>
    <w:p w14:paraId="46488F1B" w14:textId="77777777" w:rsidR="0028673A" w:rsidRPr="009B0050" w:rsidRDefault="00C85C1A" w:rsidP="0028673A">
      <w:pPr>
        <w:spacing w:line="360" w:lineRule="auto"/>
        <w:ind w:firstLine="709"/>
        <w:jc w:val="both"/>
        <w:rPr>
          <w:rFonts w:ascii="Times New Roman" w:hAnsi="Times New Roman" w:cs="Times New Roman"/>
        </w:rPr>
      </w:pPr>
      <w:r w:rsidRPr="009B0050">
        <w:rPr>
          <w:rFonts w:ascii="Times New Roman" w:hAnsi="Times New Roman" w:cs="Times New Roman"/>
        </w:rPr>
        <w:t>Существует немалое разнообразие форм мотивации, и для того, чтобы в них разобраться, их необходимо тем или иным способом классифицировать. На наш взгляд, необходимая классификация мотивации для менеджмента и для практической деятельности – по источнику возникновения, которая создает возможность разделять мотивацию на внутреннюю и внешнюю. Рассмотрим две основные формы мотивации</w:t>
      </w:r>
      <w:r w:rsidRPr="009B0050">
        <w:rPr>
          <w:rStyle w:val="a6"/>
          <w:rFonts w:ascii="Times New Roman" w:hAnsi="Times New Roman" w:cs="Times New Roman"/>
        </w:rPr>
        <w:footnoteReference w:id="10"/>
      </w:r>
      <w:r w:rsidRPr="009B0050">
        <w:rPr>
          <w:rFonts w:ascii="Times New Roman" w:hAnsi="Times New Roman" w:cs="Times New Roman"/>
        </w:rPr>
        <w:t>:</w:t>
      </w:r>
    </w:p>
    <w:p w14:paraId="68A6D0A1" w14:textId="77777777" w:rsidR="0028673A" w:rsidRPr="009B0050" w:rsidRDefault="00C85C1A" w:rsidP="0028673A">
      <w:pPr>
        <w:spacing w:line="360" w:lineRule="auto"/>
        <w:ind w:firstLine="709"/>
        <w:jc w:val="both"/>
        <w:rPr>
          <w:rFonts w:ascii="Times New Roman" w:hAnsi="Times New Roman" w:cs="Times New Roman"/>
        </w:rPr>
      </w:pPr>
      <w:r w:rsidRPr="009B0050">
        <w:rPr>
          <w:rFonts w:ascii="Times New Roman" w:hAnsi="Times New Roman" w:cs="Times New Roman"/>
          <w:b/>
        </w:rPr>
        <w:t>Внутренняя мотивация</w:t>
      </w:r>
      <w:r w:rsidRPr="009B0050">
        <w:rPr>
          <w:rFonts w:ascii="Times New Roman" w:hAnsi="Times New Roman" w:cs="Times New Roman"/>
        </w:rPr>
        <w:t xml:space="preserve"> – позиция; </w:t>
      </w:r>
      <w:r w:rsidR="00F140F0" w:rsidRPr="009B0050">
        <w:rPr>
          <w:rFonts w:ascii="Times New Roman" w:hAnsi="Times New Roman" w:cs="Times New Roman"/>
        </w:rPr>
        <w:t xml:space="preserve">факторы, которые создаются самостоятельно и оказывают влияние на людей </w:t>
      </w:r>
      <w:r w:rsidRPr="009B0050">
        <w:rPr>
          <w:rFonts w:ascii="Times New Roman" w:hAnsi="Times New Roman" w:cs="Times New Roman"/>
        </w:rPr>
        <w:t xml:space="preserve">посредством поддержания их начинаний и побуждения к движению в назначенном направлении. К этим факторам можно отнести: ответственность, свободу действий, возможность применять и развивать навыки и способности, интересную работу, наличие возможности </w:t>
      </w:r>
      <w:r w:rsidR="00797272" w:rsidRPr="009B0050">
        <w:rPr>
          <w:rFonts w:ascii="Times New Roman" w:hAnsi="Times New Roman" w:cs="Times New Roman"/>
        </w:rPr>
        <w:t>карьерного роста</w:t>
      </w:r>
      <w:r w:rsidRPr="009B0050">
        <w:rPr>
          <w:rFonts w:ascii="Times New Roman" w:hAnsi="Times New Roman" w:cs="Times New Roman"/>
        </w:rPr>
        <w:t>.</w:t>
      </w:r>
    </w:p>
    <w:p w14:paraId="629E97D0" w14:textId="77777777" w:rsidR="0028673A" w:rsidRPr="009B0050" w:rsidRDefault="00C85C1A" w:rsidP="0028673A">
      <w:pPr>
        <w:spacing w:line="360" w:lineRule="auto"/>
        <w:ind w:firstLine="709"/>
        <w:jc w:val="both"/>
        <w:rPr>
          <w:rFonts w:ascii="Times New Roman" w:hAnsi="Times New Roman" w:cs="Times New Roman"/>
        </w:rPr>
      </w:pPr>
      <w:r w:rsidRPr="009B0050">
        <w:rPr>
          <w:rFonts w:ascii="Times New Roman" w:hAnsi="Times New Roman" w:cs="Times New Roman"/>
          <w:b/>
        </w:rPr>
        <w:t>Внешняя мотивация</w:t>
      </w:r>
      <w:r w:rsidRPr="009B0050">
        <w:rPr>
          <w:rFonts w:ascii="Times New Roman" w:hAnsi="Times New Roman" w:cs="Times New Roman"/>
        </w:rPr>
        <w:t xml:space="preserve"> – способ достижения поставленной цели (например, получить повышение, заработать определенное количество денег и т.п.). Отвечает на вопрос – что необходимо сделать для того, чтобы люди были замотивированы? Сюда относятся денежное вознаграждение, похвала и, наоборот, наказания, выговоры, критика. Внешнюю мотивацию также называют стимулированием. </w:t>
      </w:r>
    </w:p>
    <w:p w14:paraId="7932F2E8" w14:textId="77777777" w:rsidR="0028673A" w:rsidRPr="009B0050" w:rsidRDefault="00C85C1A" w:rsidP="0028673A">
      <w:pPr>
        <w:spacing w:line="360" w:lineRule="auto"/>
        <w:ind w:firstLine="709"/>
        <w:jc w:val="both"/>
        <w:rPr>
          <w:rFonts w:ascii="Times New Roman" w:hAnsi="Times New Roman" w:cs="Times New Roman"/>
        </w:rPr>
      </w:pPr>
      <w:r w:rsidRPr="009B0050">
        <w:rPr>
          <w:rFonts w:ascii="Times New Roman" w:hAnsi="Times New Roman" w:cs="Times New Roman"/>
        </w:rPr>
        <w:t>Если рассматривать мотивацию по характеру получаемых благ, то мотивация персонала бывает двух видов</w:t>
      </w:r>
      <w:r w:rsidRPr="009B0050">
        <w:rPr>
          <w:rStyle w:val="a6"/>
          <w:rFonts w:ascii="Times New Roman" w:hAnsi="Times New Roman" w:cs="Times New Roman"/>
        </w:rPr>
        <w:footnoteReference w:id="11"/>
      </w:r>
      <w:r w:rsidRPr="009B0050">
        <w:rPr>
          <w:rFonts w:ascii="Times New Roman" w:hAnsi="Times New Roman" w:cs="Times New Roman"/>
        </w:rPr>
        <w:t xml:space="preserve">: </w:t>
      </w:r>
    </w:p>
    <w:p w14:paraId="329DA126" w14:textId="77777777" w:rsidR="00C85C1A" w:rsidRPr="009B0050" w:rsidRDefault="00C85C1A" w:rsidP="00304817">
      <w:pPr>
        <w:spacing w:line="360" w:lineRule="auto"/>
        <w:ind w:firstLine="709"/>
        <w:jc w:val="both"/>
        <w:rPr>
          <w:rFonts w:ascii="Times New Roman" w:hAnsi="Times New Roman" w:cs="Times New Roman"/>
        </w:rPr>
      </w:pPr>
      <w:r w:rsidRPr="009B0050">
        <w:rPr>
          <w:rFonts w:ascii="Times New Roman" w:hAnsi="Times New Roman" w:cs="Times New Roman"/>
          <w:b/>
        </w:rPr>
        <w:t xml:space="preserve">Материальная мотивация. </w:t>
      </w:r>
      <w:r w:rsidRPr="009B0050">
        <w:rPr>
          <w:rFonts w:ascii="Times New Roman" w:hAnsi="Times New Roman" w:cs="Times New Roman"/>
        </w:rPr>
        <w:t xml:space="preserve">Характеризуется получением определенных материальных благ, которые могут быть выражены в денежном эквиваленте, материальных объектах или услугах. </w:t>
      </w:r>
      <w:r w:rsidR="00197A53" w:rsidRPr="009B0050">
        <w:rPr>
          <w:rFonts w:ascii="Times New Roman" w:hAnsi="Times New Roman" w:cs="Times New Roman"/>
        </w:rPr>
        <w:t>Такая мотивация может быть направлена как на отдельного работника, так и на группы сотрудников</w:t>
      </w:r>
      <w:r w:rsidRPr="009B0050">
        <w:rPr>
          <w:rFonts w:ascii="Times New Roman" w:hAnsi="Times New Roman" w:cs="Times New Roman"/>
        </w:rPr>
        <w:t xml:space="preserve">. </w:t>
      </w:r>
      <w:r w:rsidR="00197A53" w:rsidRPr="009B0050">
        <w:rPr>
          <w:rFonts w:ascii="Times New Roman" w:hAnsi="Times New Roman" w:cs="Times New Roman"/>
        </w:rPr>
        <w:t>Однако</w:t>
      </w:r>
      <w:r w:rsidR="00A4690B" w:rsidRPr="009B0050">
        <w:rPr>
          <w:rFonts w:ascii="Times New Roman" w:hAnsi="Times New Roman" w:cs="Times New Roman"/>
        </w:rPr>
        <w:t>,</w:t>
      </w:r>
      <w:r w:rsidR="00197A53" w:rsidRPr="009B0050">
        <w:rPr>
          <w:rFonts w:ascii="Times New Roman" w:hAnsi="Times New Roman" w:cs="Times New Roman"/>
        </w:rPr>
        <w:t xml:space="preserve"> в случае с мотивацией всего персонала компании она не является особо эффективной и применяется достаточно редко. Материальная мотивация включает</w:t>
      </w:r>
      <w:r w:rsidRPr="009B0050">
        <w:rPr>
          <w:rFonts w:ascii="Times New Roman" w:hAnsi="Times New Roman" w:cs="Times New Roman"/>
        </w:rPr>
        <w:t xml:space="preserve"> в себя следующие составляющие: </w:t>
      </w:r>
    </w:p>
    <w:p w14:paraId="643BF3D0" w14:textId="77777777" w:rsidR="00C85C1A" w:rsidRPr="009B0050" w:rsidRDefault="00C85C1A" w:rsidP="00351EC5">
      <w:pPr>
        <w:pStyle w:val="a3"/>
        <w:numPr>
          <w:ilvl w:val="0"/>
          <w:numId w:val="31"/>
        </w:numPr>
        <w:spacing w:line="360" w:lineRule="auto"/>
        <w:rPr>
          <w:rFonts w:ascii="Times New Roman" w:hAnsi="Times New Roman" w:cs="Times New Roman"/>
        </w:rPr>
      </w:pPr>
      <w:r w:rsidRPr="009B0050">
        <w:rPr>
          <w:rFonts w:ascii="Times New Roman" w:hAnsi="Times New Roman" w:cs="Times New Roman"/>
        </w:rPr>
        <w:t>Заработная плата;</w:t>
      </w:r>
    </w:p>
    <w:p w14:paraId="6B055790" w14:textId="77777777" w:rsidR="00C85C1A" w:rsidRPr="009B0050" w:rsidRDefault="00DC1354" w:rsidP="00351EC5">
      <w:pPr>
        <w:pStyle w:val="a3"/>
        <w:numPr>
          <w:ilvl w:val="0"/>
          <w:numId w:val="31"/>
        </w:numPr>
        <w:spacing w:line="360" w:lineRule="auto"/>
        <w:rPr>
          <w:rFonts w:ascii="Times New Roman" w:hAnsi="Times New Roman" w:cs="Times New Roman"/>
        </w:rPr>
      </w:pPr>
      <w:r w:rsidRPr="009B0050">
        <w:rPr>
          <w:rFonts w:ascii="Times New Roman" w:hAnsi="Times New Roman" w:cs="Times New Roman"/>
        </w:rPr>
        <w:t>Бонусы</w:t>
      </w:r>
      <w:r w:rsidR="00C85C1A" w:rsidRPr="009B0050">
        <w:rPr>
          <w:rFonts w:ascii="Times New Roman" w:hAnsi="Times New Roman" w:cs="Times New Roman"/>
        </w:rPr>
        <w:t xml:space="preserve"> за </w:t>
      </w:r>
      <w:r w:rsidR="00CD46F2" w:rsidRPr="009B0050">
        <w:rPr>
          <w:rFonts w:ascii="Times New Roman" w:hAnsi="Times New Roman" w:cs="Times New Roman"/>
        </w:rPr>
        <w:t>увеличение дохода</w:t>
      </w:r>
      <w:r w:rsidRPr="009B0050">
        <w:rPr>
          <w:rFonts w:ascii="Times New Roman" w:hAnsi="Times New Roman" w:cs="Times New Roman"/>
        </w:rPr>
        <w:t xml:space="preserve"> </w:t>
      </w:r>
      <w:r w:rsidR="00C85C1A" w:rsidRPr="009B0050">
        <w:rPr>
          <w:rFonts w:ascii="Times New Roman" w:hAnsi="Times New Roman" w:cs="Times New Roman"/>
        </w:rPr>
        <w:t>организации;</w:t>
      </w:r>
    </w:p>
    <w:p w14:paraId="46FD29D2" w14:textId="77777777" w:rsidR="00C85C1A" w:rsidRPr="009B0050" w:rsidRDefault="00911069" w:rsidP="00351EC5">
      <w:pPr>
        <w:pStyle w:val="a3"/>
        <w:numPr>
          <w:ilvl w:val="0"/>
          <w:numId w:val="31"/>
        </w:numPr>
        <w:spacing w:line="360" w:lineRule="auto"/>
        <w:jc w:val="both"/>
        <w:rPr>
          <w:rFonts w:ascii="Times New Roman" w:hAnsi="Times New Roman" w:cs="Times New Roman"/>
        </w:rPr>
      </w:pPr>
      <w:r w:rsidRPr="009B0050">
        <w:rPr>
          <w:rFonts w:ascii="Times New Roman" w:hAnsi="Times New Roman" w:cs="Times New Roman"/>
        </w:rPr>
        <w:lastRenderedPageBreak/>
        <w:t xml:space="preserve">Стимулирующие выплаты (краткосрочные, </w:t>
      </w:r>
      <w:r w:rsidR="00F44E18" w:rsidRPr="009B0050">
        <w:rPr>
          <w:rFonts w:ascii="Times New Roman" w:hAnsi="Times New Roman" w:cs="Times New Roman"/>
        </w:rPr>
        <w:t>долгосрочны</w:t>
      </w:r>
      <w:r w:rsidR="002C5ABD" w:rsidRPr="009B0050">
        <w:rPr>
          <w:rFonts w:ascii="Times New Roman" w:hAnsi="Times New Roman" w:cs="Times New Roman"/>
        </w:rPr>
        <w:t>е</w:t>
      </w:r>
      <w:r w:rsidR="00C85C1A" w:rsidRPr="009B0050">
        <w:rPr>
          <w:rFonts w:ascii="Times New Roman" w:hAnsi="Times New Roman" w:cs="Times New Roman"/>
        </w:rPr>
        <w:t xml:space="preserve"> </w:t>
      </w:r>
      <w:r w:rsidR="002C5ABD" w:rsidRPr="009B0050">
        <w:rPr>
          <w:rFonts w:ascii="Times New Roman" w:hAnsi="Times New Roman" w:cs="Times New Roman"/>
        </w:rPr>
        <w:t>премии</w:t>
      </w:r>
      <w:r w:rsidR="002F15B5" w:rsidRPr="009B0050">
        <w:rPr>
          <w:rFonts w:ascii="Times New Roman" w:hAnsi="Times New Roman" w:cs="Times New Roman"/>
        </w:rPr>
        <w:t xml:space="preserve">, </w:t>
      </w:r>
      <w:r w:rsidR="00F44E18" w:rsidRPr="009B0050">
        <w:rPr>
          <w:rFonts w:ascii="Times New Roman" w:hAnsi="Times New Roman" w:cs="Times New Roman"/>
        </w:rPr>
        <w:t xml:space="preserve">надбавки </w:t>
      </w:r>
      <w:r w:rsidR="002F15B5" w:rsidRPr="009B0050">
        <w:rPr>
          <w:rFonts w:ascii="Times New Roman" w:hAnsi="Times New Roman" w:cs="Times New Roman"/>
        </w:rPr>
        <w:t>за стаж</w:t>
      </w:r>
      <w:r w:rsidR="00C85C1A" w:rsidRPr="009B0050">
        <w:rPr>
          <w:rFonts w:ascii="Times New Roman" w:hAnsi="Times New Roman" w:cs="Times New Roman"/>
        </w:rPr>
        <w:t xml:space="preserve">, </w:t>
      </w:r>
      <w:r w:rsidR="002F15B5" w:rsidRPr="009B0050">
        <w:rPr>
          <w:rFonts w:ascii="Times New Roman" w:hAnsi="Times New Roman" w:cs="Times New Roman"/>
        </w:rPr>
        <w:t>награждение за определенные заслуги</w:t>
      </w:r>
      <w:r w:rsidR="00C85C1A" w:rsidRPr="009B0050">
        <w:rPr>
          <w:rFonts w:ascii="Times New Roman" w:hAnsi="Times New Roman" w:cs="Times New Roman"/>
        </w:rPr>
        <w:t xml:space="preserve">, </w:t>
      </w:r>
      <w:r w:rsidR="002F15B5" w:rsidRPr="009B0050">
        <w:rPr>
          <w:rFonts w:ascii="Times New Roman" w:hAnsi="Times New Roman" w:cs="Times New Roman"/>
        </w:rPr>
        <w:t xml:space="preserve">выплаты за </w:t>
      </w:r>
      <w:r w:rsidR="00C85C1A" w:rsidRPr="009B0050">
        <w:rPr>
          <w:rFonts w:ascii="Times New Roman" w:hAnsi="Times New Roman" w:cs="Times New Roman"/>
        </w:rPr>
        <w:t>отсутствие прогулов и т.д.);</w:t>
      </w:r>
    </w:p>
    <w:p w14:paraId="793A3687" w14:textId="77777777" w:rsidR="00C85C1A" w:rsidRPr="009B0050" w:rsidRDefault="00F44E18" w:rsidP="00351EC5">
      <w:pPr>
        <w:pStyle w:val="a3"/>
        <w:numPr>
          <w:ilvl w:val="0"/>
          <w:numId w:val="31"/>
        </w:numPr>
        <w:spacing w:line="360" w:lineRule="auto"/>
        <w:jc w:val="both"/>
        <w:rPr>
          <w:rFonts w:ascii="Times New Roman" w:hAnsi="Times New Roman" w:cs="Times New Roman"/>
        </w:rPr>
      </w:pPr>
      <w:r w:rsidRPr="009B0050">
        <w:rPr>
          <w:rFonts w:ascii="Times New Roman" w:hAnsi="Times New Roman" w:cs="Times New Roman"/>
        </w:rPr>
        <w:t>Возмещение затрат на дорогу к месту работы</w:t>
      </w:r>
      <w:r w:rsidR="00C40ACA" w:rsidRPr="009B0050">
        <w:rPr>
          <w:rFonts w:ascii="Times New Roman" w:hAnsi="Times New Roman" w:cs="Times New Roman"/>
        </w:rPr>
        <w:t xml:space="preserve"> и на </w:t>
      </w:r>
      <w:r w:rsidRPr="009B0050">
        <w:rPr>
          <w:rFonts w:ascii="Times New Roman" w:hAnsi="Times New Roman" w:cs="Times New Roman"/>
        </w:rPr>
        <w:t>питание; оплата телефонных счетов</w:t>
      </w:r>
      <w:r w:rsidR="00C85C1A" w:rsidRPr="009B0050">
        <w:rPr>
          <w:rFonts w:ascii="Times New Roman" w:hAnsi="Times New Roman" w:cs="Times New Roman"/>
        </w:rPr>
        <w:t xml:space="preserve">, </w:t>
      </w:r>
      <w:r w:rsidR="00A741D4" w:rsidRPr="009B0050">
        <w:rPr>
          <w:rFonts w:ascii="Times New Roman" w:hAnsi="Times New Roman" w:cs="Times New Roman"/>
        </w:rPr>
        <w:t>корпоративные скидки</w:t>
      </w:r>
      <w:r w:rsidR="002F15B5" w:rsidRPr="009B0050">
        <w:rPr>
          <w:rFonts w:ascii="Times New Roman" w:hAnsi="Times New Roman" w:cs="Times New Roman"/>
        </w:rPr>
        <w:t xml:space="preserve"> т.п.</w:t>
      </w:r>
      <w:r w:rsidR="00C85C1A" w:rsidRPr="009B0050">
        <w:rPr>
          <w:rFonts w:ascii="Times New Roman" w:hAnsi="Times New Roman" w:cs="Times New Roman"/>
        </w:rPr>
        <w:t>;</w:t>
      </w:r>
    </w:p>
    <w:p w14:paraId="494ABFB2" w14:textId="77777777" w:rsidR="00C85C1A" w:rsidRPr="009B0050" w:rsidRDefault="00DD59F2" w:rsidP="00351EC5">
      <w:pPr>
        <w:pStyle w:val="a3"/>
        <w:numPr>
          <w:ilvl w:val="0"/>
          <w:numId w:val="31"/>
        </w:numPr>
        <w:spacing w:line="360" w:lineRule="auto"/>
        <w:rPr>
          <w:rFonts w:ascii="Times New Roman" w:hAnsi="Times New Roman" w:cs="Times New Roman"/>
        </w:rPr>
      </w:pPr>
      <w:r w:rsidRPr="009B0050">
        <w:rPr>
          <w:rFonts w:ascii="Times New Roman" w:hAnsi="Times New Roman" w:cs="Times New Roman"/>
        </w:rPr>
        <w:t>Приобретение</w:t>
      </w:r>
      <w:r w:rsidR="00C85C1A" w:rsidRPr="009B0050">
        <w:rPr>
          <w:rFonts w:ascii="Times New Roman" w:hAnsi="Times New Roman" w:cs="Times New Roman"/>
        </w:rPr>
        <w:t xml:space="preserve"> акций компании по льготным ценам, получение акций в</w:t>
      </w:r>
      <w:r w:rsidR="001B756E" w:rsidRPr="009B0050">
        <w:rPr>
          <w:rFonts w:ascii="Times New Roman" w:hAnsi="Times New Roman" w:cs="Times New Roman"/>
        </w:rPr>
        <w:t xml:space="preserve"> виде вознаграждения;</w:t>
      </w:r>
    </w:p>
    <w:p w14:paraId="53A8E3CF" w14:textId="77777777" w:rsidR="00870209" w:rsidRPr="009B0050" w:rsidRDefault="00C85C1A" w:rsidP="00351EC5">
      <w:pPr>
        <w:pStyle w:val="a3"/>
        <w:numPr>
          <w:ilvl w:val="0"/>
          <w:numId w:val="31"/>
        </w:numPr>
        <w:spacing w:line="360" w:lineRule="auto"/>
        <w:rPr>
          <w:rFonts w:ascii="Times New Roman" w:hAnsi="Times New Roman" w:cs="Times New Roman"/>
        </w:rPr>
      </w:pPr>
      <w:r w:rsidRPr="009B0050">
        <w:rPr>
          <w:rFonts w:ascii="Times New Roman" w:hAnsi="Times New Roman" w:cs="Times New Roman"/>
        </w:rPr>
        <w:t>О</w:t>
      </w:r>
      <w:r w:rsidR="001833BF" w:rsidRPr="009B0050">
        <w:rPr>
          <w:rFonts w:ascii="Times New Roman" w:hAnsi="Times New Roman" w:cs="Times New Roman"/>
        </w:rPr>
        <w:t>плачиваемый отдых</w:t>
      </w:r>
      <w:r w:rsidRPr="009B0050">
        <w:rPr>
          <w:rFonts w:ascii="Times New Roman" w:hAnsi="Times New Roman" w:cs="Times New Roman"/>
        </w:rPr>
        <w:t xml:space="preserve">, </w:t>
      </w:r>
      <w:r w:rsidR="00894045" w:rsidRPr="009B0050">
        <w:rPr>
          <w:rFonts w:ascii="Times New Roman" w:hAnsi="Times New Roman" w:cs="Times New Roman"/>
        </w:rPr>
        <w:t xml:space="preserve">финансовая </w:t>
      </w:r>
      <w:r w:rsidRPr="009B0050">
        <w:rPr>
          <w:rFonts w:ascii="Times New Roman" w:hAnsi="Times New Roman" w:cs="Times New Roman"/>
        </w:rPr>
        <w:t>помощь при лечении, приобретении жилья и т.д.</w:t>
      </w:r>
    </w:p>
    <w:p w14:paraId="1138555E" w14:textId="77777777" w:rsidR="00C85C1A" w:rsidRPr="009B0050" w:rsidRDefault="00C85C1A" w:rsidP="00870209">
      <w:pPr>
        <w:spacing w:line="360" w:lineRule="auto"/>
        <w:ind w:firstLine="709"/>
        <w:jc w:val="both"/>
        <w:rPr>
          <w:rFonts w:ascii="Times New Roman" w:hAnsi="Times New Roman" w:cs="Times New Roman"/>
        </w:rPr>
      </w:pPr>
      <w:r w:rsidRPr="009B0050">
        <w:rPr>
          <w:rFonts w:ascii="Times New Roman" w:hAnsi="Times New Roman" w:cs="Times New Roman"/>
          <w:b/>
        </w:rPr>
        <w:t xml:space="preserve">Нематериальная мотивация. </w:t>
      </w:r>
      <w:r w:rsidR="00F140F0" w:rsidRPr="009B0050">
        <w:rPr>
          <w:rFonts w:ascii="Times New Roman" w:hAnsi="Times New Roman" w:cs="Times New Roman"/>
        </w:rPr>
        <w:t>Этот вид</w:t>
      </w:r>
      <w:r w:rsidRPr="009B0050">
        <w:rPr>
          <w:rFonts w:ascii="Times New Roman" w:hAnsi="Times New Roman" w:cs="Times New Roman"/>
        </w:rPr>
        <w:t xml:space="preserve"> мотивации (по </w:t>
      </w:r>
      <w:proofErr w:type="spellStart"/>
      <w:r w:rsidRPr="009B0050">
        <w:rPr>
          <w:rFonts w:ascii="Times New Roman" w:hAnsi="Times New Roman" w:cs="Times New Roman"/>
        </w:rPr>
        <w:t>Маслоу</w:t>
      </w:r>
      <w:proofErr w:type="spellEnd"/>
      <w:r w:rsidRPr="009B0050">
        <w:rPr>
          <w:rFonts w:ascii="Times New Roman" w:hAnsi="Times New Roman" w:cs="Times New Roman"/>
        </w:rPr>
        <w:t xml:space="preserve">) </w:t>
      </w:r>
      <w:r w:rsidR="00F140F0" w:rsidRPr="009B0050">
        <w:rPr>
          <w:rFonts w:ascii="Times New Roman" w:hAnsi="Times New Roman" w:cs="Times New Roman"/>
        </w:rPr>
        <w:t>составляют</w:t>
      </w:r>
      <w:r w:rsidRPr="009B0050">
        <w:rPr>
          <w:rFonts w:ascii="Times New Roman" w:hAnsi="Times New Roman" w:cs="Times New Roman"/>
        </w:rPr>
        <w:t xml:space="preserve"> такие потребности, как потребность в безопасности, </w:t>
      </w:r>
      <w:r w:rsidR="002B5ABA" w:rsidRPr="009B0050">
        <w:rPr>
          <w:rFonts w:ascii="Times New Roman" w:hAnsi="Times New Roman" w:cs="Times New Roman"/>
        </w:rPr>
        <w:t>потребность в общении</w:t>
      </w:r>
      <w:r w:rsidRPr="009B0050">
        <w:rPr>
          <w:rFonts w:ascii="Times New Roman" w:hAnsi="Times New Roman" w:cs="Times New Roman"/>
        </w:rPr>
        <w:t xml:space="preserve">, потребность в </w:t>
      </w:r>
      <w:r w:rsidR="002B5ABA" w:rsidRPr="009B0050">
        <w:rPr>
          <w:rFonts w:ascii="Times New Roman" w:hAnsi="Times New Roman" w:cs="Times New Roman"/>
        </w:rPr>
        <w:t xml:space="preserve">признании и </w:t>
      </w:r>
      <w:r w:rsidRPr="009B0050">
        <w:rPr>
          <w:rFonts w:ascii="Times New Roman" w:hAnsi="Times New Roman" w:cs="Times New Roman"/>
        </w:rPr>
        <w:t xml:space="preserve">уважении и потребность в самовыражении. </w:t>
      </w:r>
      <w:r w:rsidR="002F15B5" w:rsidRPr="009B0050">
        <w:rPr>
          <w:rFonts w:ascii="Times New Roman" w:hAnsi="Times New Roman" w:cs="Times New Roman"/>
        </w:rPr>
        <w:t>Такая мотивация используется</w:t>
      </w:r>
      <w:r w:rsidRPr="009B0050">
        <w:rPr>
          <w:rFonts w:ascii="Times New Roman" w:hAnsi="Times New Roman" w:cs="Times New Roman"/>
        </w:rPr>
        <w:t xml:space="preserve"> на </w:t>
      </w:r>
      <w:r w:rsidR="002B5ABA" w:rsidRPr="009B0050">
        <w:rPr>
          <w:rFonts w:ascii="Times New Roman" w:hAnsi="Times New Roman" w:cs="Times New Roman"/>
        </w:rPr>
        <w:t>всех уровнях</w:t>
      </w:r>
      <w:r w:rsidR="002F15B5" w:rsidRPr="009B0050">
        <w:rPr>
          <w:rFonts w:ascii="Times New Roman" w:hAnsi="Times New Roman" w:cs="Times New Roman"/>
        </w:rPr>
        <w:t xml:space="preserve"> мотивации персонала, однако чаще всего –</w:t>
      </w:r>
      <w:r w:rsidRPr="009B0050">
        <w:rPr>
          <w:rFonts w:ascii="Times New Roman" w:hAnsi="Times New Roman" w:cs="Times New Roman"/>
        </w:rPr>
        <w:t xml:space="preserve"> </w:t>
      </w:r>
      <w:r w:rsidR="002F15B5" w:rsidRPr="009B0050">
        <w:rPr>
          <w:rFonts w:ascii="Times New Roman" w:hAnsi="Times New Roman" w:cs="Times New Roman"/>
        </w:rPr>
        <w:t xml:space="preserve">на </w:t>
      </w:r>
      <w:r w:rsidRPr="009B0050">
        <w:rPr>
          <w:rFonts w:ascii="Times New Roman" w:hAnsi="Times New Roman" w:cs="Times New Roman"/>
        </w:rPr>
        <w:t xml:space="preserve">уровне мотивации всего </w:t>
      </w:r>
      <w:r w:rsidR="002F15B5" w:rsidRPr="009B0050">
        <w:rPr>
          <w:rFonts w:ascii="Times New Roman" w:hAnsi="Times New Roman" w:cs="Times New Roman"/>
        </w:rPr>
        <w:t>рабочего коллектива</w:t>
      </w:r>
      <w:r w:rsidR="002B5ABA" w:rsidRPr="009B0050">
        <w:rPr>
          <w:rFonts w:ascii="Times New Roman" w:hAnsi="Times New Roman" w:cs="Times New Roman"/>
        </w:rPr>
        <w:t>, так как</w:t>
      </w:r>
      <w:r w:rsidRPr="009B0050">
        <w:rPr>
          <w:rFonts w:ascii="Times New Roman" w:hAnsi="Times New Roman" w:cs="Times New Roman"/>
        </w:rPr>
        <w:t xml:space="preserve"> </w:t>
      </w:r>
      <w:r w:rsidR="002F15B5" w:rsidRPr="009B0050">
        <w:rPr>
          <w:rFonts w:ascii="Times New Roman" w:hAnsi="Times New Roman" w:cs="Times New Roman"/>
        </w:rPr>
        <w:t xml:space="preserve">с ее помощью можно </w:t>
      </w:r>
      <w:r w:rsidRPr="009B0050">
        <w:rPr>
          <w:rFonts w:ascii="Times New Roman" w:hAnsi="Times New Roman" w:cs="Times New Roman"/>
        </w:rPr>
        <w:t>«</w:t>
      </w:r>
      <w:r w:rsidR="002F15B5" w:rsidRPr="009B0050">
        <w:rPr>
          <w:rFonts w:ascii="Times New Roman" w:hAnsi="Times New Roman" w:cs="Times New Roman"/>
        </w:rPr>
        <w:t>сделать» причастным к организации каждого сотрудника. Нематериальная мотивация м</w:t>
      </w:r>
      <w:r w:rsidRPr="009B0050">
        <w:rPr>
          <w:rFonts w:ascii="Times New Roman" w:hAnsi="Times New Roman" w:cs="Times New Roman"/>
        </w:rPr>
        <w:t>ожет включать в себя:</w:t>
      </w:r>
    </w:p>
    <w:p w14:paraId="392FB078" w14:textId="77777777" w:rsidR="00C85C1A" w:rsidRPr="009B0050" w:rsidRDefault="00C85C1A" w:rsidP="00DA44BD">
      <w:pPr>
        <w:pStyle w:val="af7"/>
        <w:numPr>
          <w:ilvl w:val="0"/>
          <w:numId w:val="21"/>
        </w:numPr>
        <w:spacing w:before="0" w:beforeAutospacing="0" w:line="360" w:lineRule="auto"/>
        <w:ind w:left="0" w:firstLine="709"/>
        <w:contextualSpacing/>
        <w:jc w:val="both"/>
        <w:rPr>
          <w:rFonts w:ascii="Times New Roman" w:hAnsi="Times New Roman"/>
          <w:sz w:val="24"/>
          <w:szCs w:val="24"/>
        </w:rPr>
      </w:pPr>
      <w:r w:rsidRPr="009B0050">
        <w:rPr>
          <w:rFonts w:ascii="Times New Roman" w:hAnsi="Times New Roman"/>
          <w:sz w:val="24"/>
          <w:szCs w:val="24"/>
        </w:rPr>
        <w:t>Обучение персонала;</w:t>
      </w:r>
    </w:p>
    <w:p w14:paraId="7591C3B5" w14:textId="77777777" w:rsidR="00C85C1A" w:rsidRPr="009B0050" w:rsidRDefault="00C85C1A" w:rsidP="00DA44BD">
      <w:pPr>
        <w:pStyle w:val="af7"/>
        <w:numPr>
          <w:ilvl w:val="0"/>
          <w:numId w:val="21"/>
        </w:numPr>
        <w:spacing w:line="360" w:lineRule="auto"/>
        <w:ind w:left="0" w:firstLine="709"/>
        <w:contextualSpacing/>
        <w:jc w:val="both"/>
        <w:rPr>
          <w:rFonts w:ascii="Times New Roman" w:hAnsi="Times New Roman"/>
          <w:sz w:val="24"/>
          <w:szCs w:val="24"/>
        </w:rPr>
      </w:pPr>
      <w:r w:rsidRPr="009B0050">
        <w:rPr>
          <w:rFonts w:ascii="Times New Roman" w:hAnsi="Times New Roman"/>
          <w:sz w:val="24"/>
          <w:szCs w:val="24"/>
        </w:rPr>
        <w:t>Стимулирование рабочим временем;</w:t>
      </w:r>
    </w:p>
    <w:p w14:paraId="740DE7F8" w14:textId="77777777" w:rsidR="00C85C1A" w:rsidRPr="009B0050" w:rsidRDefault="00C85C1A" w:rsidP="00DA44BD">
      <w:pPr>
        <w:pStyle w:val="af7"/>
        <w:numPr>
          <w:ilvl w:val="0"/>
          <w:numId w:val="21"/>
        </w:numPr>
        <w:spacing w:line="360" w:lineRule="auto"/>
        <w:ind w:left="0" w:firstLine="709"/>
        <w:contextualSpacing/>
        <w:jc w:val="both"/>
        <w:rPr>
          <w:rFonts w:ascii="Times New Roman" w:hAnsi="Times New Roman"/>
          <w:sz w:val="24"/>
          <w:szCs w:val="24"/>
        </w:rPr>
      </w:pPr>
      <w:r w:rsidRPr="009B0050">
        <w:rPr>
          <w:rFonts w:ascii="Times New Roman" w:hAnsi="Times New Roman"/>
          <w:sz w:val="24"/>
          <w:szCs w:val="24"/>
        </w:rPr>
        <w:t>Улучшение условий труда;</w:t>
      </w:r>
    </w:p>
    <w:p w14:paraId="5489009D" w14:textId="77777777" w:rsidR="00C85C1A" w:rsidRPr="009B0050" w:rsidRDefault="00C85C1A" w:rsidP="00DA44BD">
      <w:pPr>
        <w:pStyle w:val="af7"/>
        <w:numPr>
          <w:ilvl w:val="0"/>
          <w:numId w:val="21"/>
        </w:numPr>
        <w:spacing w:line="360" w:lineRule="auto"/>
        <w:ind w:left="0" w:firstLine="709"/>
        <w:contextualSpacing/>
        <w:jc w:val="both"/>
        <w:rPr>
          <w:rFonts w:ascii="Times New Roman" w:hAnsi="Times New Roman"/>
          <w:sz w:val="24"/>
          <w:szCs w:val="24"/>
        </w:rPr>
      </w:pPr>
      <w:r w:rsidRPr="009B0050">
        <w:rPr>
          <w:rFonts w:ascii="Times New Roman" w:hAnsi="Times New Roman"/>
          <w:sz w:val="24"/>
          <w:szCs w:val="24"/>
        </w:rPr>
        <w:t>Создание и реализация коллективных планов;</w:t>
      </w:r>
    </w:p>
    <w:p w14:paraId="26E97A0D" w14:textId="77777777" w:rsidR="00C85C1A" w:rsidRPr="009B0050" w:rsidRDefault="00C85C1A" w:rsidP="00DA44BD">
      <w:pPr>
        <w:pStyle w:val="af7"/>
        <w:numPr>
          <w:ilvl w:val="0"/>
          <w:numId w:val="21"/>
        </w:numPr>
        <w:spacing w:line="360" w:lineRule="auto"/>
        <w:ind w:left="0" w:firstLine="709"/>
        <w:contextualSpacing/>
        <w:jc w:val="both"/>
        <w:rPr>
          <w:rFonts w:ascii="Times New Roman" w:hAnsi="Times New Roman"/>
          <w:sz w:val="24"/>
          <w:szCs w:val="24"/>
        </w:rPr>
      </w:pPr>
      <w:r w:rsidRPr="009B0050">
        <w:rPr>
          <w:rFonts w:ascii="Times New Roman" w:hAnsi="Times New Roman"/>
          <w:sz w:val="24"/>
          <w:szCs w:val="24"/>
        </w:rPr>
        <w:t>Продвижение по службе (карьерный рост);</w:t>
      </w:r>
    </w:p>
    <w:p w14:paraId="65FC1797" w14:textId="77777777" w:rsidR="00C85C1A" w:rsidRPr="009B0050" w:rsidRDefault="00C85C1A" w:rsidP="00DA44BD">
      <w:pPr>
        <w:pStyle w:val="af7"/>
        <w:numPr>
          <w:ilvl w:val="0"/>
          <w:numId w:val="21"/>
        </w:numPr>
        <w:spacing w:line="360" w:lineRule="auto"/>
        <w:ind w:left="0" w:firstLine="709"/>
        <w:contextualSpacing/>
        <w:jc w:val="both"/>
        <w:rPr>
          <w:rFonts w:ascii="Times New Roman" w:hAnsi="Times New Roman"/>
          <w:sz w:val="24"/>
          <w:szCs w:val="24"/>
        </w:rPr>
      </w:pPr>
      <w:r w:rsidRPr="009B0050">
        <w:rPr>
          <w:rFonts w:ascii="Times New Roman" w:hAnsi="Times New Roman"/>
          <w:sz w:val="24"/>
          <w:szCs w:val="24"/>
        </w:rPr>
        <w:t>Справедливая оценка работы;</w:t>
      </w:r>
    </w:p>
    <w:p w14:paraId="1321F804" w14:textId="77777777" w:rsidR="00C85C1A" w:rsidRPr="009B0050" w:rsidRDefault="00C85C1A" w:rsidP="00DA44BD">
      <w:pPr>
        <w:pStyle w:val="af7"/>
        <w:numPr>
          <w:ilvl w:val="0"/>
          <w:numId w:val="21"/>
        </w:numPr>
        <w:spacing w:line="360" w:lineRule="auto"/>
        <w:ind w:left="0" w:firstLine="709"/>
        <w:contextualSpacing/>
        <w:jc w:val="both"/>
        <w:rPr>
          <w:rFonts w:ascii="Times New Roman" w:hAnsi="Times New Roman"/>
          <w:sz w:val="24"/>
          <w:szCs w:val="24"/>
        </w:rPr>
      </w:pPr>
      <w:r w:rsidRPr="009B0050">
        <w:rPr>
          <w:rFonts w:ascii="Times New Roman" w:hAnsi="Times New Roman"/>
          <w:sz w:val="24"/>
          <w:szCs w:val="24"/>
        </w:rPr>
        <w:t xml:space="preserve">Поощрения за результат труда (награждение грамотами, представление к государственным и ведомственным наградам, доска почета и </w:t>
      </w:r>
      <w:proofErr w:type="spellStart"/>
      <w:r w:rsidRPr="009B0050">
        <w:rPr>
          <w:rFonts w:ascii="Times New Roman" w:hAnsi="Times New Roman"/>
          <w:sz w:val="24"/>
          <w:szCs w:val="24"/>
        </w:rPr>
        <w:t>др</w:t>
      </w:r>
      <w:proofErr w:type="spellEnd"/>
      <w:r w:rsidRPr="009B0050">
        <w:rPr>
          <w:rFonts w:ascii="Times New Roman" w:hAnsi="Times New Roman"/>
          <w:sz w:val="24"/>
          <w:szCs w:val="24"/>
        </w:rPr>
        <w:t>);</w:t>
      </w:r>
    </w:p>
    <w:p w14:paraId="1934641B" w14:textId="77777777" w:rsidR="00C85C1A" w:rsidRPr="009B0050" w:rsidRDefault="00C85C1A" w:rsidP="00DA44BD">
      <w:pPr>
        <w:pStyle w:val="af7"/>
        <w:numPr>
          <w:ilvl w:val="0"/>
          <w:numId w:val="21"/>
        </w:numPr>
        <w:spacing w:line="360" w:lineRule="auto"/>
        <w:ind w:left="0" w:firstLine="709"/>
        <w:contextualSpacing/>
        <w:jc w:val="both"/>
        <w:rPr>
          <w:rFonts w:ascii="Times New Roman" w:hAnsi="Times New Roman"/>
          <w:sz w:val="24"/>
          <w:szCs w:val="24"/>
        </w:rPr>
      </w:pPr>
      <w:r w:rsidRPr="009B0050">
        <w:rPr>
          <w:rFonts w:ascii="Times New Roman" w:hAnsi="Times New Roman"/>
          <w:sz w:val="24"/>
          <w:szCs w:val="24"/>
        </w:rPr>
        <w:t>Справедливое наложение дисциплинарных взысканий и др.</w:t>
      </w:r>
    </w:p>
    <w:p w14:paraId="09F1318F" w14:textId="77777777" w:rsidR="00C85C1A" w:rsidRPr="009B0050" w:rsidRDefault="00C85C1A" w:rsidP="00C85C1A">
      <w:pPr>
        <w:pStyle w:val="af7"/>
        <w:spacing w:line="360" w:lineRule="auto"/>
        <w:ind w:firstLine="709"/>
        <w:contextualSpacing/>
        <w:jc w:val="both"/>
        <w:rPr>
          <w:rFonts w:ascii="Times New Roman" w:hAnsi="Times New Roman"/>
          <w:sz w:val="24"/>
          <w:szCs w:val="24"/>
        </w:rPr>
      </w:pPr>
      <w:r w:rsidRPr="009B0050">
        <w:rPr>
          <w:rFonts w:ascii="Times New Roman" w:hAnsi="Times New Roman"/>
          <w:sz w:val="24"/>
          <w:szCs w:val="24"/>
        </w:rPr>
        <w:t xml:space="preserve">Как правило, материальная и нематериальная мотивации применяются совместно, при этом соотношение материальных и нематериальных видов мотивации изменяется в зависимости от уровня управления, поставленных целей мотивации и, конечно же, от размера фонда оплаты труда. </w:t>
      </w:r>
    </w:p>
    <w:p w14:paraId="0506F4F3" w14:textId="77777777" w:rsidR="00C85C1A" w:rsidRPr="009B0050" w:rsidRDefault="00C85C1A" w:rsidP="00C85C1A">
      <w:pPr>
        <w:pStyle w:val="af7"/>
        <w:spacing w:line="360" w:lineRule="auto"/>
        <w:ind w:firstLine="709"/>
        <w:contextualSpacing/>
        <w:jc w:val="both"/>
        <w:rPr>
          <w:rFonts w:ascii="Times New Roman" w:hAnsi="Times New Roman"/>
          <w:sz w:val="24"/>
          <w:szCs w:val="24"/>
        </w:rPr>
      </w:pPr>
      <w:r w:rsidRPr="009B0050">
        <w:rPr>
          <w:rFonts w:ascii="Times New Roman" w:hAnsi="Times New Roman"/>
          <w:sz w:val="24"/>
          <w:szCs w:val="24"/>
        </w:rPr>
        <w:t>Основа процесса мотивации персонала заключается в потребностях, создающих побуждения, целью которых выступает вознаграждение. Этот процесс складывается из трех взаимодействующих и взаимосвязанных элементов:</w:t>
      </w:r>
    </w:p>
    <w:p w14:paraId="76EFB204" w14:textId="77777777" w:rsidR="00C85C1A" w:rsidRPr="009B0050" w:rsidRDefault="00C85C1A" w:rsidP="00F602B1">
      <w:pPr>
        <w:pStyle w:val="af7"/>
        <w:numPr>
          <w:ilvl w:val="0"/>
          <w:numId w:val="22"/>
        </w:numPr>
        <w:spacing w:line="360" w:lineRule="auto"/>
        <w:ind w:left="0" w:firstLine="709"/>
        <w:contextualSpacing/>
        <w:jc w:val="both"/>
        <w:rPr>
          <w:rFonts w:ascii="Times New Roman" w:hAnsi="Times New Roman"/>
          <w:sz w:val="24"/>
          <w:szCs w:val="24"/>
        </w:rPr>
      </w:pPr>
      <w:r w:rsidRPr="009B0050">
        <w:rPr>
          <w:rFonts w:ascii="Times New Roman" w:hAnsi="Times New Roman"/>
          <w:sz w:val="24"/>
          <w:szCs w:val="24"/>
        </w:rPr>
        <w:t xml:space="preserve">Потребности. Возникают при нарушении физиологического, психологического и социального равновесия. </w:t>
      </w:r>
    </w:p>
    <w:p w14:paraId="648D35F1" w14:textId="77777777" w:rsidR="00C85C1A" w:rsidRPr="009B0050" w:rsidRDefault="00C85C1A" w:rsidP="00F602B1">
      <w:pPr>
        <w:pStyle w:val="af7"/>
        <w:numPr>
          <w:ilvl w:val="0"/>
          <w:numId w:val="22"/>
        </w:numPr>
        <w:spacing w:line="360" w:lineRule="auto"/>
        <w:ind w:left="0" w:firstLine="709"/>
        <w:contextualSpacing/>
        <w:jc w:val="both"/>
        <w:rPr>
          <w:rFonts w:ascii="Times New Roman" w:hAnsi="Times New Roman"/>
          <w:sz w:val="24"/>
          <w:szCs w:val="24"/>
        </w:rPr>
      </w:pPr>
      <w:r w:rsidRPr="009B0050">
        <w:rPr>
          <w:rFonts w:ascii="Times New Roman" w:hAnsi="Times New Roman"/>
          <w:sz w:val="24"/>
          <w:szCs w:val="24"/>
        </w:rPr>
        <w:t xml:space="preserve">Побуждения. Возникают при необходимости частичного удовлетворения потребности. </w:t>
      </w:r>
    </w:p>
    <w:p w14:paraId="185B4D5F" w14:textId="77777777" w:rsidR="00C85C1A" w:rsidRPr="009B0050" w:rsidRDefault="00C85C1A" w:rsidP="00F602B1">
      <w:pPr>
        <w:pStyle w:val="af7"/>
        <w:numPr>
          <w:ilvl w:val="0"/>
          <w:numId w:val="22"/>
        </w:numPr>
        <w:spacing w:line="360" w:lineRule="auto"/>
        <w:ind w:left="0" w:firstLine="709"/>
        <w:contextualSpacing/>
        <w:jc w:val="both"/>
        <w:rPr>
          <w:rFonts w:ascii="Times New Roman" w:hAnsi="Times New Roman"/>
          <w:sz w:val="24"/>
          <w:szCs w:val="24"/>
        </w:rPr>
      </w:pPr>
      <w:r w:rsidRPr="009B0050">
        <w:rPr>
          <w:rFonts w:ascii="Times New Roman" w:hAnsi="Times New Roman"/>
          <w:sz w:val="24"/>
          <w:szCs w:val="24"/>
        </w:rPr>
        <w:lastRenderedPageBreak/>
        <w:t xml:space="preserve">Вознаграждение. Является неким рычагом, действующим на потребности таким образом, что они удовлетворяются хотя бы частично и становятся не столь настоятельными. В связи с этим, вознаграждение приводит к восстановлению физиологического, психологического и социального равновесия. </w:t>
      </w:r>
    </w:p>
    <w:p w14:paraId="01B401CB" w14:textId="77777777" w:rsidR="000410C8" w:rsidRPr="009B0050" w:rsidRDefault="000410C8" w:rsidP="000410C8">
      <w:pPr>
        <w:pStyle w:val="af7"/>
        <w:spacing w:line="360" w:lineRule="auto"/>
        <w:ind w:firstLine="709"/>
        <w:contextualSpacing/>
        <w:jc w:val="both"/>
        <w:rPr>
          <w:rFonts w:ascii="Times New Roman" w:hAnsi="Times New Roman"/>
          <w:sz w:val="24"/>
          <w:szCs w:val="24"/>
        </w:rPr>
      </w:pPr>
      <w:r w:rsidRPr="009B0050">
        <w:rPr>
          <w:rFonts w:ascii="Times New Roman" w:hAnsi="Times New Roman"/>
          <w:sz w:val="24"/>
          <w:szCs w:val="24"/>
        </w:rPr>
        <w:t xml:space="preserve">Практика показывает, что система мотивации персонала в организациях осуществляется посредством программ стимулирования, которые состоят из различных методов управления мотивацией персонала (рис. 4). </w:t>
      </w:r>
    </w:p>
    <w:p w14:paraId="71B578C6" w14:textId="77777777" w:rsidR="000410C8" w:rsidRPr="009B0050" w:rsidRDefault="000410C8" w:rsidP="000410C8">
      <w:pPr>
        <w:spacing w:line="360" w:lineRule="auto"/>
        <w:ind w:left="284"/>
        <w:jc w:val="both"/>
        <w:rPr>
          <w:rFonts w:ascii="Times New Roman" w:hAnsi="Times New Roman" w:cs="Times New Roman"/>
        </w:rPr>
      </w:pPr>
      <w:r w:rsidRPr="009B0050">
        <w:rPr>
          <w:rFonts w:ascii="Times New Roman" w:hAnsi="Times New Roman" w:cs="Times New Roman"/>
          <w:noProof/>
          <w:lang w:val="en-US"/>
        </w:rPr>
        <w:drawing>
          <wp:inline distT="0" distB="0" distL="0" distR="0" wp14:anchorId="61D5E342" wp14:editId="657C4406">
            <wp:extent cx="5894071" cy="4231640"/>
            <wp:effectExtent l="0" t="0" r="0" b="10160"/>
            <wp:docPr id="12"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1-29 в 15.37.05.png"/>
                    <pic:cNvPicPr/>
                  </pic:nvPicPr>
                  <pic:blipFill>
                    <a:blip r:embed="rId12">
                      <a:extLst>
                        <a:ext uri="{28A0092B-C50C-407E-A947-70E740481C1C}">
                          <a14:useLocalDpi xmlns:a14="http://schemas.microsoft.com/office/drawing/2010/main" val="0"/>
                        </a:ext>
                      </a:extLst>
                    </a:blip>
                    <a:stretch>
                      <a:fillRect/>
                    </a:stretch>
                  </pic:blipFill>
                  <pic:spPr>
                    <a:xfrm>
                      <a:off x="0" y="0"/>
                      <a:ext cx="5912699" cy="4245014"/>
                    </a:xfrm>
                    <a:prstGeom prst="rect">
                      <a:avLst/>
                    </a:prstGeom>
                  </pic:spPr>
                </pic:pic>
              </a:graphicData>
            </a:graphic>
          </wp:inline>
        </w:drawing>
      </w:r>
    </w:p>
    <w:p w14:paraId="59E72E54" w14:textId="77777777" w:rsidR="000410C8" w:rsidRPr="009B0050" w:rsidRDefault="000410C8" w:rsidP="000410C8">
      <w:pPr>
        <w:spacing w:line="360" w:lineRule="auto"/>
        <w:ind w:left="284"/>
        <w:jc w:val="center"/>
        <w:rPr>
          <w:rFonts w:ascii="Times New Roman" w:hAnsi="Times New Roman" w:cs="Times New Roman"/>
        </w:rPr>
      </w:pPr>
    </w:p>
    <w:p w14:paraId="14E93ABD" w14:textId="77777777" w:rsidR="000410C8" w:rsidRPr="009B0050" w:rsidRDefault="000410C8" w:rsidP="000410C8">
      <w:pPr>
        <w:spacing w:line="360" w:lineRule="auto"/>
        <w:ind w:left="284"/>
        <w:jc w:val="center"/>
        <w:rPr>
          <w:rFonts w:ascii="Times New Roman" w:hAnsi="Times New Roman" w:cs="Times New Roman"/>
        </w:rPr>
      </w:pPr>
      <w:r w:rsidRPr="009B0050">
        <w:rPr>
          <w:rFonts w:ascii="Times New Roman" w:hAnsi="Times New Roman" w:cs="Times New Roman"/>
        </w:rPr>
        <w:t>Рисунок 4 Классификация методов мотивации персонала</w:t>
      </w:r>
    </w:p>
    <w:p w14:paraId="527F1F8E" w14:textId="77777777" w:rsidR="000410C8" w:rsidRPr="009B0050" w:rsidRDefault="000410C8" w:rsidP="000410C8">
      <w:pPr>
        <w:spacing w:line="360" w:lineRule="auto"/>
        <w:ind w:left="284"/>
        <w:jc w:val="center"/>
        <w:rPr>
          <w:rFonts w:ascii="Times New Roman" w:hAnsi="Times New Roman" w:cs="Times New Roman"/>
        </w:rPr>
      </w:pPr>
    </w:p>
    <w:p w14:paraId="71EA5B95" w14:textId="77777777" w:rsidR="000410C8" w:rsidRPr="009B0050" w:rsidRDefault="000410C8" w:rsidP="000410C8">
      <w:pPr>
        <w:spacing w:line="360" w:lineRule="auto"/>
        <w:ind w:left="709"/>
        <w:jc w:val="both"/>
        <w:rPr>
          <w:rFonts w:ascii="Times New Roman" w:hAnsi="Times New Roman" w:cs="Times New Roman"/>
        </w:rPr>
      </w:pPr>
      <w:r w:rsidRPr="009B0050">
        <w:rPr>
          <w:rFonts w:ascii="Times New Roman" w:hAnsi="Times New Roman" w:cs="Times New Roman"/>
          <w:i/>
        </w:rPr>
        <w:t>Источник</w:t>
      </w:r>
      <w:r w:rsidRPr="009B0050">
        <w:rPr>
          <w:rFonts w:ascii="Times New Roman" w:hAnsi="Times New Roman" w:cs="Times New Roman"/>
        </w:rPr>
        <w:t xml:space="preserve">: </w:t>
      </w:r>
      <w:proofErr w:type="spellStart"/>
      <w:r w:rsidRPr="009B0050">
        <w:rPr>
          <w:rFonts w:ascii="Times New Roman" w:hAnsi="Times New Roman" w:cs="Times New Roman"/>
        </w:rPr>
        <w:t>Ганцевский</w:t>
      </w:r>
      <w:proofErr w:type="spellEnd"/>
      <w:r w:rsidR="009F20B1" w:rsidRPr="009B0050">
        <w:rPr>
          <w:rFonts w:ascii="Times New Roman" w:hAnsi="Times New Roman" w:cs="Times New Roman"/>
        </w:rPr>
        <w:t>,</w:t>
      </w:r>
      <w:r w:rsidRPr="009B0050">
        <w:rPr>
          <w:rFonts w:ascii="Times New Roman" w:hAnsi="Times New Roman" w:cs="Times New Roman"/>
        </w:rPr>
        <w:t xml:space="preserve"> Н.В., Теоретические обобщение вопросов изучения методов эффективного управления м</w:t>
      </w:r>
      <w:r w:rsidR="009F20B1" w:rsidRPr="009B0050">
        <w:rPr>
          <w:rFonts w:ascii="Times New Roman" w:hAnsi="Times New Roman" w:cs="Times New Roman"/>
        </w:rPr>
        <w:t>отивацией персонала предприятия /</w:t>
      </w:r>
      <w:r w:rsidRPr="009B0050">
        <w:rPr>
          <w:rFonts w:ascii="Times New Roman" w:hAnsi="Times New Roman" w:cs="Times New Roman"/>
        </w:rPr>
        <w:t xml:space="preserve"> </w:t>
      </w:r>
      <w:r w:rsidR="009F20B1" w:rsidRPr="009B0050">
        <w:rPr>
          <w:rFonts w:ascii="Times New Roman" w:hAnsi="Times New Roman" w:cs="Times New Roman"/>
        </w:rPr>
        <w:t xml:space="preserve">Н.В. </w:t>
      </w:r>
      <w:proofErr w:type="spellStart"/>
      <w:r w:rsidR="009F20B1" w:rsidRPr="009B0050">
        <w:rPr>
          <w:rFonts w:ascii="Times New Roman" w:hAnsi="Times New Roman" w:cs="Times New Roman"/>
        </w:rPr>
        <w:t>Ганцевский</w:t>
      </w:r>
      <w:proofErr w:type="spellEnd"/>
      <w:r w:rsidR="009F20B1" w:rsidRPr="009B0050">
        <w:rPr>
          <w:rFonts w:ascii="Times New Roman" w:hAnsi="Times New Roman" w:cs="Times New Roman"/>
        </w:rPr>
        <w:t xml:space="preserve">, О.Н. </w:t>
      </w:r>
      <w:proofErr w:type="spellStart"/>
      <w:r w:rsidR="009F20B1" w:rsidRPr="009B0050">
        <w:rPr>
          <w:rFonts w:ascii="Times New Roman" w:hAnsi="Times New Roman" w:cs="Times New Roman"/>
        </w:rPr>
        <w:t>Момотова</w:t>
      </w:r>
      <w:proofErr w:type="spellEnd"/>
      <w:r w:rsidR="009F20B1" w:rsidRPr="009B0050">
        <w:rPr>
          <w:rFonts w:ascii="Times New Roman" w:hAnsi="Times New Roman" w:cs="Times New Roman"/>
        </w:rPr>
        <w:t xml:space="preserve"> // </w:t>
      </w:r>
      <w:r w:rsidRPr="009B0050">
        <w:rPr>
          <w:rFonts w:ascii="Times New Roman" w:hAnsi="Times New Roman" w:cs="Times New Roman"/>
        </w:rPr>
        <w:t>Экономика и управление. – 2015. № 1(4). – С. 60-64</w:t>
      </w:r>
    </w:p>
    <w:p w14:paraId="46C84A88" w14:textId="77777777" w:rsidR="000410C8" w:rsidRPr="009B0050" w:rsidRDefault="000410C8" w:rsidP="000410C8">
      <w:pPr>
        <w:spacing w:line="360" w:lineRule="auto"/>
        <w:ind w:left="284"/>
        <w:jc w:val="both"/>
        <w:rPr>
          <w:rFonts w:ascii="Times New Roman" w:hAnsi="Times New Roman" w:cs="Times New Roman"/>
        </w:rPr>
      </w:pPr>
    </w:p>
    <w:p w14:paraId="0CE0105C" w14:textId="77777777" w:rsidR="000410C8" w:rsidRPr="009B0050" w:rsidRDefault="000410C8" w:rsidP="000410C8">
      <w:pPr>
        <w:spacing w:line="360" w:lineRule="auto"/>
        <w:ind w:firstLine="709"/>
        <w:jc w:val="both"/>
        <w:rPr>
          <w:rFonts w:ascii="Times New Roman" w:hAnsi="Times New Roman" w:cs="Times New Roman"/>
        </w:rPr>
      </w:pPr>
      <w:r w:rsidRPr="009B0050">
        <w:rPr>
          <w:rFonts w:ascii="Times New Roman" w:hAnsi="Times New Roman" w:cs="Times New Roman"/>
        </w:rPr>
        <w:t xml:space="preserve">В рамках этих программ существуют два уровня методов мотивации: </w:t>
      </w:r>
    </w:p>
    <w:p w14:paraId="0AE061CE" w14:textId="77777777" w:rsidR="000410C8" w:rsidRPr="009B0050" w:rsidRDefault="000410C8" w:rsidP="00F602B1">
      <w:pPr>
        <w:pStyle w:val="a3"/>
        <w:numPr>
          <w:ilvl w:val="0"/>
          <w:numId w:val="25"/>
        </w:numPr>
        <w:spacing w:line="360" w:lineRule="auto"/>
        <w:jc w:val="both"/>
        <w:rPr>
          <w:rFonts w:ascii="Times New Roman" w:hAnsi="Times New Roman" w:cs="Times New Roman"/>
        </w:rPr>
      </w:pPr>
      <w:r w:rsidRPr="009B0050">
        <w:rPr>
          <w:rFonts w:ascii="Times New Roman" w:hAnsi="Times New Roman" w:cs="Times New Roman"/>
          <w:b/>
        </w:rPr>
        <w:t>Базовый уровень</w:t>
      </w:r>
      <w:r w:rsidRPr="009B0050">
        <w:rPr>
          <w:rFonts w:ascii="Times New Roman" w:hAnsi="Times New Roman" w:cs="Times New Roman"/>
        </w:rPr>
        <w:t>. Включает в себя традиционные методы, которые включены в стандартный компенсационный пакет сотрудников. Например, организационные и отчасти материально-денежные методы.</w:t>
      </w:r>
    </w:p>
    <w:p w14:paraId="5D14E125" w14:textId="77777777" w:rsidR="000410C8" w:rsidRPr="009B0050" w:rsidRDefault="000410C8" w:rsidP="00F602B1">
      <w:pPr>
        <w:pStyle w:val="a3"/>
        <w:numPr>
          <w:ilvl w:val="0"/>
          <w:numId w:val="25"/>
        </w:numPr>
        <w:spacing w:line="360" w:lineRule="auto"/>
        <w:jc w:val="both"/>
        <w:rPr>
          <w:rFonts w:ascii="Times New Roman" w:hAnsi="Times New Roman" w:cs="Times New Roman"/>
        </w:rPr>
      </w:pPr>
      <w:r w:rsidRPr="009B0050">
        <w:rPr>
          <w:rFonts w:ascii="Times New Roman" w:hAnsi="Times New Roman" w:cs="Times New Roman"/>
          <w:b/>
        </w:rPr>
        <w:lastRenderedPageBreak/>
        <w:t>Конкурентный уровень</w:t>
      </w:r>
      <w:r w:rsidRPr="009B0050">
        <w:rPr>
          <w:rFonts w:ascii="Times New Roman" w:hAnsi="Times New Roman" w:cs="Times New Roman"/>
        </w:rPr>
        <w:t xml:space="preserve">. Состоит из способов мотивации, существенно влияющих на деятельность сотрудников компании и способствующих достижению главных целей организации. Обобщенно эти методы можно разделить на такие две группы, как методы стимулирования, которые способствуют повышению эффективности компании в перспективе посредством </w:t>
      </w:r>
      <w:r w:rsidR="00894045" w:rsidRPr="009B0050">
        <w:rPr>
          <w:rFonts w:ascii="Times New Roman" w:hAnsi="Times New Roman" w:cs="Times New Roman"/>
        </w:rPr>
        <w:t xml:space="preserve">увеличения заинтересованности </w:t>
      </w:r>
      <w:r w:rsidRPr="009B0050">
        <w:rPr>
          <w:rFonts w:ascii="Times New Roman" w:hAnsi="Times New Roman" w:cs="Times New Roman"/>
        </w:rPr>
        <w:t xml:space="preserve">сотрудников </w:t>
      </w:r>
      <w:r w:rsidR="002F0321" w:rsidRPr="009B0050">
        <w:rPr>
          <w:rFonts w:ascii="Times New Roman" w:hAnsi="Times New Roman" w:cs="Times New Roman"/>
        </w:rPr>
        <w:t>в повышении</w:t>
      </w:r>
      <w:r w:rsidR="00894045" w:rsidRPr="009B0050">
        <w:rPr>
          <w:rFonts w:ascii="Times New Roman" w:hAnsi="Times New Roman" w:cs="Times New Roman"/>
        </w:rPr>
        <w:t xml:space="preserve"> собственной резуль</w:t>
      </w:r>
      <w:r w:rsidR="002F0321" w:rsidRPr="009B0050">
        <w:rPr>
          <w:rFonts w:ascii="Times New Roman" w:hAnsi="Times New Roman" w:cs="Times New Roman"/>
        </w:rPr>
        <w:t>тативности</w:t>
      </w:r>
      <w:r w:rsidR="0083329B" w:rsidRPr="009B0050">
        <w:rPr>
          <w:rFonts w:ascii="Times New Roman" w:hAnsi="Times New Roman" w:cs="Times New Roman"/>
        </w:rPr>
        <w:t>,</w:t>
      </w:r>
      <w:r w:rsidRPr="009B0050">
        <w:rPr>
          <w:rFonts w:ascii="Times New Roman" w:hAnsi="Times New Roman" w:cs="Times New Roman"/>
        </w:rPr>
        <w:t xml:space="preserve"> и методы вознаграждения, цель которых – поощрение сотрудников за достижение назначенных результатов.</w:t>
      </w:r>
    </w:p>
    <w:p w14:paraId="050E22F5" w14:textId="77777777" w:rsidR="000410C8" w:rsidRPr="009B0050" w:rsidRDefault="00AB1DFE" w:rsidP="000410C8">
      <w:pPr>
        <w:spacing w:line="360" w:lineRule="auto"/>
        <w:ind w:firstLine="709"/>
        <w:jc w:val="both"/>
        <w:rPr>
          <w:rFonts w:ascii="Times New Roman" w:hAnsi="Times New Roman" w:cs="Times New Roman"/>
        </w:rPr>
      </w:pPr>
      <w:r w:rsidRPr="009B0050">
        <w:rPr>
          <w:rFonts w:ascii="Times New Roman" w:hAnsi="Times New Roman" w:cs="Times New Roman"/>
        </w:rPr>
        <w:t>Туркина О.</w:t>
      </w:r>
      <w:r w:rsidR="000410C8" w:rsidRPr="009B0050">
        <w:rPr>
          <w:rFonts w:ascii="Times New Roman" w:hAnsi="Times New Roman" w:cs="Times New Roman"/>
        </w:rPr>
        <w:t xml:space="preserve">А. выделяет три основных группы методов мотивации персонала, различающиеся между собой мотивами поведений сотрудников, на которые </w:t>
      </w:r>
      <w:r w:rsidR="00311F34" w:rsidRPr="009B0050">
        <w:rPr>
          <w:rFonts w:ascii="Times New Roman" w:hAnsi="Times New Roman" w:cs="Times New Roman"/>
        </w:rPr>
        <w:t>эти мотивы</w:t>
      </w:r>
      <w:r w:rsidR="000410C8" w:rsidRPr="009B0050">
        <w:rPr>
          <w:rFonts w:ascii="Times New Roman" w:hAnsi="Times New Roman" w:cs="Times New Roman"/>
        </w:rPr>
        <w:t xml:space="preserve"> нацелены</w:t>
      </w:r>
      <w:r w:rsidR="000410C8" w:rsidRPr="009B0050">
        <w:rPr>
          <w:rStyle w:val="a6"/>
          <w:rFonts w:ascii="Times New Roman" w:hAnsi="Times New Roman" w:cs="Times New Roman"/>
        </w:rPr>
        <w:footnoteReference w:id="12"/>
      </w:r>
      <w:r w:rsidR="000410C8" w:rsidRPr="009B0050">
        <w:rPr>
          <w:rFonts w:ascii="Times New Roman" w:hAnsi="Times New Roman" w:cs="Times New Roman"/>
        </w:rPr>
        <w:t>.</w:t>
      </w:r>
    </w:p>
    <w:p w14:paraId="0A5FD4AB" w14:textId="77777777" w:rsidR="000410C8" w:rsidRPr="009B0050" w:rsidRDefault="000410C8" w:rsidP="00F602B1">
      <w:pPr>
        <w:pStyle w:val="a3"/>
        <w:numPr>
          <w:ilvl w:val="0"/>
          <w:numId w:val="26"/>
        </w:numPr>
        <w:spacing w:line="360" w:lineRule="auto"/>
        <w:jc w:val="both"/>
        <w:rPr>
          <w:rFonts w:ascii="Times New Roman" w:hAnsi="Times New Roman" w:cs="Times New Roman"/>
        </w:rPr>
      </w:pPr>
      <w:r w:rsidRPr="009B0050">
        <w:rPr>
          <w:rFonts w:ascii="Times New Roman" w:hAnsi="Times New Roman" w:cs="Times New Roman"/>
        </w:rPr>
        <w:t>Административные методы. Они нацелены на такие мотивы поведения, как «осознанная необходимость трудовой дисциплины, чувство долга, стремление человека трудиться в конкретной организации, культура трудовой деятельности» и могут быть следующими: организационно-стабилизирующие (внешние – федеральные законы, указы, правила и др.; внутренние – инструкции, организационные схемы и др.); распорядительные (приказы, распоряжения); дисциплинарные (штрафы, выговоры и др.).</w:t>
      </w:r>
    </w:p>
    <w:p w14:paraId="196E586C" w14:textId="77777777" w:rsidR="000410C8" w:rsidRPr="009B0050" w:rsidRDefault="000410C8" w:rsidP="00F602B1">
      <w:pPr>
        <w:pStyle w:val="a3"/>
        <w:numPr>
          <w:ilvl w:val="0"/>
          <w:numId w:val="26"/>
        </w:numPr>
        <w:spacing w:line="360" w:lineRule="auto"/>
        <w:jc w:val="both"/>
        <w:rPr>
          <w:rFonts w:ascii="Times New Roman" w:hAnsi="Times New Roman" w:cs="Times New Roman"/>
        </w:rPr>
      </w:pPr>
      <w:r w:rsidRPr="009B0050">
        <w:rPr>
          <w:rFonts w:ascii="Times New Roman" w:hAnsi="Times New Roman" w:cs="Times New Roman"/>
        </w:rPr>
        <w:t>Экономические методы. В их основе лежит использование таких материальных мотивов, как прямое материальное вознаграждение (заработная плата, премии, надбавки и др.); различного рода социальные выплаты и штрафы.</w:t>
      </w:r>
    </w:p>
    <w:p w14:paraId="3942F8D5" w14:textId="77777777" w:rsidR="000410C8" w:rsidRPr="009B0050" w:rsidRDefault="000410C8" w:rsidP="00F602B1">
      <w:pPr>
        <w:pStyle w:val="a3"/>
        <w:numPr>
          <w:ilvl w:val="0"/>
          <w:numId w:val="26"/>
        </w:numPr>
        <w:spacing w:line="360" w:lineRule="auto"/>
        <w:jc w:val="both"/>
        <w:rPr>
          <w:rFonts w:ascii="Times New Roman" w:hAnsi="Times New Roman" w:cs="Times New Roman"/>
        </w:rPr>
      </w:pPr>
      <w:r w:rsidRPr="009B0050">
        <w:rPr>
          <w:rFonts w:ascii="Times New Roman" w:hAnsi="Times New Roman" w:cs="Times New Roman"/>
        </w:rPr>
        <w:t xml:space="preserve">Социально-психологические методы. Они создают и поддерживают социально-психологический климат в </w:t>
      </w:r>
      <w:r w:rsidR="00ED4CA2" w:rsidRPr="009B0050">
        <w:rPr>
          <w:rFonts w:ascii="Times New Roman" w:hAnsi="Times New Roman" w:cs="Times New Roman"/>
        </w:rPr>
        <w:t xml:space="preserve">компании, позволяющий работнику </w:t>
      </w:r>
      <w:r w:rsidRPr="009B0050">
        <w:rPr>
          <w:rFonts w:ascii="Times New Roman" w:hAnsi="Times New Roman" w:cs="Times New Roman"/>
        </w:rPr>
        <w:t xml:space="preserve">одновременно выполнять </w:t>
      </w:r>
      <w:r w:rsidR="0083329B" w:rsidRPr="009B0050">
        <w:rPr>
          <w:rFonts w:ascii="Times New Roman" w:hAnsi="Times New Roman" w:cs="Times New Roman"/>
        </w:rPr>
        <w:t>поставленные задачи</w:t>
      </w:r>
      <w:r w:rsidR="00ED4CA2" w:rsidRPr="009B0050">
        <w:rPr>
          <w:rFonts w:ascii="Times New Roman" w:hAnsi="Times New Roman" w:cs="Times New Roman"/>
        </w:rPr>
        <w:t xml:space="preserve">, направленные на </w:t>
      </w:r>
      <w:r w:rsidRPr="009B0050">
        <w:rPr>
          <w:rFonts w:ascii="Times New Roman" w:hAnsi="Times New Roman" w:cs="Times New Roman"/>
        </w:rPr>
        <w:t>достижения целей организации</w:t>
      </w:r>
      <w:r w:rsidR="0083329B" w:rsidRPr="009B0050">
        <w:rPr>
          <w:rFonts w:ascii="Times New Roman" w:hAnsi="Times New Roman" w:cs="Times New Roman"/>
        </w:rPr>
        <w:t>,</w:t>
      </w:r>
      <w:r w:rsidRPr="009B0050">
        <w:rPr>
          <w:rFonts w:ascii="Times New Roman" w:hAnsi="Times New Roman" w:cs="Times New Roman"/>
        </w:rPr>
        <w:t xml:space="preserve"> и </w:t>
      </w:r>
      <w:proofErr w:type="spellStart"/>
      <w:r w:rsidRPr="009B0050">
        <w:rPr>
          <w:rFonts w:ascii="Times New Roman" w:hAnsi="Times New Roman" w:cs="Times New Roman"/>
        </w:rPr>
        <w:t>саморазвиваться</w:t>
      </w:r>
      <w:proofErr w:type="spellEnd"/>
      <w:r w:rsidRPr="009B0050">
        <w:rPr>
          <w:rFonts w:ascii="Times New Roman" w:hAnsi="Times New Roman" w:cs="Times New Roman"/>
        </w:rPr>
        <w:t xml:space="preserve"> в желаемом направлении. Например, </w:t>
      </w:r>
      <w:r w:rsidR="002F0321" w:rsidRPr="009B0050">
        <w:rPr>
          <w:rFonts w:ascii="Times New Roman" w:hAnsi="Times New Roman" w:cs="Times New Roman"/>
        </w:rPr>
        <w:t>улучшение</w:t>
      </w:r>
      <w:r w:rsidRPr="009B0050">
        <w:rPr>
          <w:rFonts w:ascii="Times New Roman" w:hAnsi="Times New Roman" w:cs="Times New Roman"/>
        </w:rPr>
        <w:t xml:space="preserve"> </w:t>
      </w:r>
      <w:r w:rsidR="00765702" w:rsidRPr="009B0050">
        <w:rPr>
          <w:rFonts w:ascii="Times New Roman" w:hAnsi="Times New Roman" w:cs="Times New Roman"/>
        </w:rPr>
        <w:t>социальной</w:t>
      </w:r>
      <w:r w:rsidRPr="009B0050">
        <w:rPr>
          <w:rFonts w:ascii="Times New Roman" w:hAnsi="Times New Roman" w:cs="Times New Roman"/>
        </w:rPr>
        <w:t xml:space="preserve"> инфраструктуры</w:t>
      </w:r>
      <w:r w:rsidR="002F0321" w:rsidRPr="009B0050">
        <w:rPr>
          <w:rFonts w:ascii="Times New Roman" w:hAnsi="Times New Roman" w:cs="Times New Roman"/>
        </w:rPr>
        <w:t xml:space="preserve"> компании</w:t>
      </w:r>
      <w:r w:rsidRPr="009B0050">
        <w:rPr>
          <w:rFonts w:ascii="Times New Roman" w:hAnsi="Times New Roman" w:cs="Times New Roman"/>
        </w:rPr>
        <w:t xml:space="preserve">, </w:t>
      </w:r>
      <w:r w:rsidR="00BD5455" w:rsidRPr="009B0050">
        <w:rPr>
          <w:rFonts w:ascii="Times New Roman" w:hAnsi="Times New Roman" w:cs="Times New Roman"/>
        </w:rPr>
        <w:t>проведение социальных</w:t>
      </w:r>
      <w:r w:rsidRPr="009B0050">
        <w:rPr>
          <w:rFonts w:ascii="Times New Roman" w:hAnsi="Times New Roman" w:cs="Times New Roman"/>
        </w:rPr>
        <w:t xml:space="preserve"> исследован</w:t>
      </w:r>
      <w:r w:rsidR="00BD5455" w:rsidRPr="009B0050">
        <w:rPr>
          <w:rFonts w:ascii="Times New Roman" w:hAnsi="Times New Roman" w:cs="Times New Roman"/>
        </w:rPr>
        <w:t>ий</w:t>
      </w:r>
      <w:r w:rsidR="00C471E0" w:rsidRPr="009B0050">
        <w:rPr>
          <w:rFonts w:ascii="Times New Roman" w:hAnsi="Times New Roman" w:cs="Times New Roman"/>
        </w:rPr>
        <w:t>, соревнования, решение конфликтных ситуаций</w:t>
      </w:r>
      <w:r w:rsidRPr="009B0050">
        <w:rPr>
          <w:rFonts w:ascii="Times New Roman" w:hAnsi="Times New Roman" w:cs="Times New Roman"/>
        </w:rPr>
        <w:t xml:space="preserve">, </w:t>
      </w:r>
      <w:r w:rsidR="002F0321" w:rsidRPr="009B0050">
        <w:rPr>
          <w:rFonts w:ascii="Times New Roman" w:hAnsi="Times New Roman" w:cs="Times New Roman"/>
        </w:rPr>
        <w:t xml:space="preserve">технологии формирования </w:t>
      </w:r>
      <w:r w:rsidRPr="009B0050">
        <w:rPr>
          <w:rFonts w:ascii="Times New Roman" w:hAnsi="Times New Roman" w:cs="Times New Roman"/>
        </w:rPr>
        <w:t xml:space="preserve">команд, </w:t>
      </w:r>
      <w:r w:rsidR="002F0321" w:rsidRPr="009B0050">
        <w:rPr>
          <w:rFonts w:ascii="Times New Roman" w:hAnsi="Times New Roman" w:cs="Times New Roman"/>
        </w:rPr>
        <w:t xml:space="preserve">методики </w:t>
      </w:r>
      <w:r w:rsidRPr="009B0050">
        <w:rPr>
          <w:rFonts w:ascii="Times New Roman" w:hAnsi="Times New Roman" w:cs="Times New Roman"/>
        </w:rPr>
        <w:t xml:space="preserve">морального поощрения, психологическое </w:t>
      </w:r>
      <w:r w:rsidR="002F0321" w:rsidRPr="009B0050">
        <w:rPr>
          <w:rFonts w:ascii="Times New Roman" w:hAnsi="Times New Roman" w:cs="Times New Roman"/>
        </w:rPr>
        <w:t>воздействие</w:t>
      </w:r>
      <w:r w:rsidRPr="009B0050">
        <w:rPr>
          <w:rFonts w:ascii="Times New Roman" w:hAnsi="Times New Roman" w:cs="Times New Roman"/>
        </w:rPr>
        <w:t xml:space="preserve"> и т.п.</w:t>
      </w:r>
    </w:p>
    <w:p w14:paraId="5950D5CC" w14:textId="77777777" w:rsidR="000410C8" w:rsidRPr="009B0050" w:rsidRDefault="000019BB" w:rsidP="000410C8">
      <w:pPr>
        <w:spacing w:line="360" w:lineRule="auto"/>
        <w:ind w:firstLine="709"/>
        <w:jc w:val="both"/>
        <w:rPr>
          <w:rFonts w:ascii="Times New Roman" w:hAnsi="Times New Roman" w:cs="Times New Roman"/>
        </w:rPr>
      </w:pPr>
      <w:r w:rsidRPr="009B0050">
        <w:rPr>
          <w:rFonts w:ascii="Times New Roman" w:hAnsi="Times New Roman" w:cs="Times New Roman"/>
        </w:rPr>
        <w:t xml:space="preserve">Таким образом, мы видим, что существует четыре метода мотивации персонала, среди которых вознаграждение является основным на конкурентном уровне. </w:t>
      </w:r>
      <w:r w:rsidR="000410C8" w:rsidRPr="009B0050">
        <w:rPr>
          <w:rFonts w:ascii="Times New Roman" w:hAnsi="Times New Roman" w:cs="Times New Roman"/>
        </w:rPr>
        <w:t xml:space="preserve">На наш взгляд, классификация методов управления мотивацией персонала, представленная </w:t>
      </w:r>
      <w:proofErr w:type="spellStart"/>
      <w:r w:rsidR="000410C8" w:rsidRPr="009B0050">
        <w:rPr>
          <w:rFonts w:ascii="Times New Roman" w:hAnsi="Times New Roman" w:cs="Times New Roman"/>
        </w:rPr>
        <w:t>Ганцевским</w:t>
      </w:r>
      <w:proofErr w:type="spellEnd"/>
      <w:r w:rsidR="000410C8" w:rsidRPr="009B0050">
        <w:rPr>
          <w:rFonts w:ascii="Times New Roman" w:hAnsi="Times New Roman" w:cs="Times New Roman"/>
        </w:rPr>
        <w:t xml:space="preserve"> Н.В. и </w:t>
      </w:r>
      <w:proofErr w:type="spellStart"/>
      <w:r w:rsidR="000410C8" w:rsidRPr="009B0050">
        <w:rPr>
          <w:rFonts w:ascii="Times New Roman" w:hAnsi="Times New Roman" w:cs="Times New Roman"/>
        </w:rPr>
        <w:t>Момотовой</w:t>
      </w:r>
      <w:proofErr w:type="spellEnd"/>
      <w:r w:rsidR="000410C8" w:rsidRPr="009B0050">
        <w:rPr>
          <w:rFonts w:ascii="Times New Roman" w:hAnsi="Times New Roman" w:cs="Times New Roman"/>
        </w:rPr>
        <w:t xml:space="preserve"> О.Н. является наиболее полной. </w:t>
      </w:r>
    </w:p>
    <w:p w14:paraId="0D26EBD3" w14:textId="77777777" w:rsidR="009100D6" w:rsidRPr="009B0050" w:rsidRDefault="00304817" w:rsidP="000410C8">
      <w:pPr>
        <w:spacing w:line="360" w:lineRule="auto"/>
        <w:ind w:firstLine="709"/>
        <w:jc w:val="both"/>
        <w:rPr>
          <w:rFonts w:ascii="Times New Roman" w:hAnsi="Times New Roman" w:cs="Times New Roman"/>
        </w:rPr>
      </w:pPr>
      <w:r w:rsidRPr="009B0050">
        <w:rPr>
          <w:rFonts w:ascii="Times New Roman" w:hAnsi="Times New Roman" w:cs="Times New Roman"/>
        </w:rPr>
        <w:t xml:space="preserve">Определив </w:t>
      </w:r>
      <w:r w:rsidR="00357FE6" w:rsidRPr="009B0050">
        <w:rPr>
          <w:rFonts w:ascii="Times New Roman" w:hAnsi="Times New Roman" w:cs="Times New Roman"/>
        </w:rPr>
        <w:t xml:space="preserve">основные </w:t>
      </w:r>
      <w:r w:rsidRPr="009B0050">
        <w:rPr>
          <w:rFonts w:ascii="Times New Roman" w:hAnsi="Times New Roman" w:cs="Times New Roman"/>
        </w:rPr>
        <w:t xml:space="preserve">формы </w:t>
      </w:r>
      <w:r w:rsidR="00357FE6" w:rsidRPr="009B0050">
        <w:rPr>
          <w:rFonts w:ascii="Times New Roman" w:hAnsi="Times New Roman" w:cs="Times New Roman"/>
        </w:rPr>
        <w:t>и составляющие процесса мотивации персонала, мы видим, что вознаграждение является неотъем</w:t>
      </w:r>
      <w:r w:rsidR="00507F0B" w:rsidRPr="009B0050">
        <w:rPr>
          <w:rFonts w:ascii="Times New Roman" w:hAnsi="Times New Roman" w:cs="Times New Roman"/>
        </w:rPr>
        <w:t xml:space="preserve">лемой частью данного процесса. Далее </w:t>
      </w:r>
      <w:r w:rsidR="00507F0B" w:rsidRPr="009B0050">
        <w:rPr>
          <w:rFonts w:ascii="Times New Roman" w:hAnsi="Times New Roman" w:cs="Times New Roman"/>
        </w:rPr>
        <w:lastRenderedPageBreak/>
        <w:t>ц</w:t>
      </w:r>
      <w:r w:rsidR="00357FE6" w:rsidRPr="009B0050">
        <w:rPr>
          <w:rFonts w:ascii="Times New Roman" w:hAnsi="Times New Roman" w:cs="Times New Roman"/>
        </w:rPr>
        <w:t xml:space="preserve">елесообразно рассмотреть </w:t>
      </w:r>
      <w:r w:rsidR="00507F0B" w:rsidRPr="009B0050">
        <w:rPr>
          <w:rFonts w:ascii="Times New Roman" w:hAnsi="Times New Roman" w:cs="Times New Roman"/>
        </w:rPr>
        <w:t>основные элементы системы вознаграждения, как основного метода управления мотивацией персонала.</w:t>
      </w:r>
      <w:r w:rsidR="000410C8" w:rsidRPr="009B0050">
        <w:rPr>
          <w:rFonts w:ascii="Times New Roman" w:hAnsi="Times New Roman" w:cs="Times New Roman"/>
        </w:rPr>
        <w:t xml:space="preserve"> А также описать методы исследования мотивации и вознаграждения в организации.</w:t>
      </w:r>
    </w:p>
    <w:p w14:paraId="2931A2AB" w14:textId="77777777" w:rsidR="000D71AE" w:rsidRPr="009B0050" w:rsidRDefault="000D71AE" w:rsidP="00776893">
      <w:pPr>
        <w:pStyle w:val="af7"/>
        <w:spacing w:line="360" w:lineRule="auto"/>
        <w:ind w:firstLine="709"/>
        <w:contextualSpacing/>
        <w:jc w:val="both"/>
        <w:rPr>
          <w:rFonts w:ascii="Times New Roman" w:hAnsi="Times New Roman"/>
          <w:sz w:val="24"/>
          <w:szCs w:val="24"/>
        </w:rPr>
      </w:pPr>
    </w:p>
    <w:p w14:paraId="703A499E" w14:textId="77777777" w:rsidR="009100D6" w:rsidRPr="009B0050" w:rsidRDefault="00AA426C" w:rsidP="009A1737">
      <w:pPr>
        <w:pStyle w:val="2"/>
        <w:jc w:val="center"/>
        <w:rPr>
          <w:rFonts w:ascii="Times New Roman" w:hAnsi="Times New Roman" w:cs="Times New Roman"/>
          <w:b/>
        </w:rPr>
      </w:pPr>
      <w:bookmarkStart w:id="4" w:name="_Toc356294099"/>
      <w:r w:rsidRPr="009B0050">
        <w:rPr>
          <w:rFonts w:ascii="Times New Roman" w:hAnsi="Times New Roman" w:cs="Times New Roman"/>
          <w:b/>
        </w:rPr>
        <w:t>1.2 Система вознаграждения персонала как фактор мотивации персонала</w:t>
      </w:r>
      <w:bookmarkEnd w:id="4"/>
    </w:p>
    <w:p w14:paraId="072727E4" w14:textId="77777777" w:rsidR="000D71AE" w:rsidRPr="009B0050" w:rsidRDefault="000D71AE" w:rsidP="009A1737">
      <w:pPr>
        <w:pStyle w:val="af7"/>
        <w:spacing w:line="360" w:lineRule="auto"/>
        <w:contextualSpacing/>
        <w:jc w:val="both"/>
        <w:rPr>
          <w:rFonts w:ascii="Times New Roman" w:hAnsi="Times New Roman"/>
          <w:sz w:val="24"/>
          <w:szCs w:val="24"/>
        </w:rPr>
      </w:pPr>
    </w:p>
    <w:p w14:paraId="0432021D" w14:textId="77777777" w:rsidR="004157A3" w:rsidRPr="009B0050" w:rsidRDefault="00C85C1A" w:rsidP="004157A3">
      <w:pPr>
        <w:spacing w:line="360" w:lineRule="auto"/>
        <w:ind w:firstLine="709"/>
        <w:contextualSpacing/>
        <w:jc w:val="both"/>
        <w:rPr>
          <w:rFonts w:ascii="Times New Roman" w:hAnsi="Times New Roman" w:cs="Times New Roman"/>
          <w:color w:val="000000" w:themeColor="text1"/>
        </w:rPr>
      </w:pPr>
      <w:r w:rsidRPr="009B0050">
        <w:rPr>
          <w:rFonts w:ascii="Times New Roman" w:hAnsi="Times New Roman" w:cs="Times New Roman"/>
          <w:color w:val="000000" w:themeColor="text1"/>
        </w:rPr>
        <w:t xml:space="preserve">В качестве вознаграждения выступают все актуальные материальные и морально-психологические ценности, </w:t>
      </w:r>
      <w:r w:rsidR="00C471E0" w:rsidRPr="009B0050">
        <w:rPr>
          <w:rFonts w:ascii="Times New Roman" w:hAnsi="Times New Roman" w:cs="Times New Roman"/>
          <w:color w:val="000000" w:themeColor="text1"/>
        </w:rPr>
        <w:t>которые существуют</w:t>
      </w:r>
      <w:r w:rsidRPr="009B0050">
        <w:rPr>
          <w:rFonts w:ascii="Times New Roman" w:hAnsi="Times New Roman" w:cs="Times New Roman"/>
          <w:color w:val="000000" w:themeColor="text1"/>
        </w:rPr>
        <w:t xml:space="preserve"> в системе управления </w:t>
      </w:r>
      <w:r w:rsidR="00C471E0" w:rsidRPr="009B0050">
        <w:rPr>
          <w:rFonts w:ascii="Times New Roman" w:hAnsi="Times New Roman" w:cs="Times New Roman"/>
          <w:color w:val="000000" w:themeColor="text1"/>
        </w:rPr>
        <w:t>компанией (заработная плата, премии</w:t>
      </w:r>
      <w:r w:rsidRPr="009B0050">
        <w:rPr>
          <w:rFonts w:ascii="Times New Roman" w:hAnsi="Times New Roman" w:cs="Times New Roman"/>
          <w:color w:val="000000" w:themeColor="text1"/>
        </w:rPr>
        <w:t xml:space="preserve">, </w:t>
      </w:r>
      <w:r w:rsidR="00C471E0" w:rsidRPr="009B0050">
        <w:rPr>
          <w:rFonts w:ascii="Times New Roman" w:hAnsi="Times New Roman" w:cs="Times New Roman"/>
          <w:color w:val="000000" w:themeColor="text1"/>
        </w:rPr>
        <w:t>принятие участия</w:t>
      </w:r>
      <w:r w:rsidRPr="009B0050">
        <w:rPr>
          <w:rFonts w:ascii="Times New Roman" w:hAnsi="Times New Roman" w:cs="Times New Roman"/>
          <w:color w:val="000000" w:themeColor="text1"/>
        </w:rPr>
        <w:t xml:space="preserve"> в управлении, планирование карьеры, </w:t>
      </w:r>
      <w:r w:rsidR="00C471E0" w:rsidRPr="009B0050">
        <w:rPr>
          <w:rFonts w:ascii="Times New Roman" w:hAnsi="Times New Roman" w:cs="Times New Roman"/>
          <w:color w:val="000000" w:themeColor="text1"/>
        </w:rPr>
        <w:t>грамоты</w:t>
      </w:r>
      <w:r w:rsidRPr="009B0050">
        <w:rPr>
          <w:rFonts w:ascii="Times New Roman" w:hAnsi="Times New Roman" w:cs="Times New Roman"/>
          <w:color w:val="000000" w:themeColor="text1"/>
        </w:rPr>
        <w:t>,</w:t>
      </w:r>
      <w:r w:rsidR="00C471E0" w:rsidRPr="009B0050">
        <w:rPr>
          <w:rFonts w:ascii="Times New Roman" w:hAnsi="Times New Roman" w:cs="Times New Roman"/>
          <w:color w:val="000000" w:themeColor="text1"/>
        </w:rPr>
        <w:t xml:space="preserve"> благодарственные письма, награды</w:t>
      </w:r>
      <w:r w:rsidRPr="009B0050">
        <w:rPr>
          <w:rFonts w:ascii="Times New Roman" w:hAnsi="Times New Roman" w:cs="Times New Roman"/>
          <w:color w:val="000000" w:themeColor="text1"/>
        </w:rPr>
        <w:t xml:space="preserve">, льготы и т.п.). </w:t>
      </w:r>
      <w:r w:rsidR="00C471E0" w:rsidRPr="009B0050">
        <w:rPr>
          <w:rFonts w:ascii="Times New Roman" w:hAnsi="Times New Roman" w:cs="Times New Roman"/>
          <w:color w:val="000000" w:themeColor="text1"/>
        </w:rPr>
        <w:t xml:space="preserve">Под мотивами подразумеваются </w:t>
      </w:r>
      <w:r w:rsidRPr="009B0050">
        <w:rPr>
          <w:rFonts w:ascii="Times New Roman" w:hAnsi="Times New Roman" w:cs="Times New Roman"/>
          <w:color w:val="000000" w:themeColor="text1"/>
        </w:rPr>
        <w:t>все актуальные потребности работника (достижения, лидерство, достаток, удовлетворение трудом, условия труда, обучение</w:t>
      </w:r>
      <w:r w:rsidR="00C471E0" w:rsidRPr="009B0050">
        <w:rPr>
          <w:rFonts w:ascii="Times New Roman" w:hAnsi="Times New Roman" w:cs="Times New Roman"/>
          <w:color w:val="000000" w:themeColor="text1"/>
        </w:rPr>
        <w:t xml:space="preserve"> и развитие</w:t>
      </w:r>
      <w:r w:rsidRPr="009B0050">
        <w:rPr>
          <w:rFonts w:ascii="Times New Roman" w:hAnsi="Times New Roman" w:cs="Times New Roman"/>
          <w:color w:val="000000" w:themeColor="text1"/>
        </w:rPr>
        <w:t xml:space="preserve"> и т.п.). А процесс мотивации – это то, как реагирует персонал на действия администрации компании. Вознаграждение связано с действиями организации, а мотивация – с действиями персонала, т.е. его </w:t>
      </w:r>
      <w:r w:rsidR="00945210" w:rsidRPr="009B0050">
        <w:rPr>
          <w:rFonts w:ascii="Times New Roman" w:hAnsi="Times New Roman" w:cs="Times New Roman"/>
          <w:color w:val="000000" w:themeColor="text1"/>
        </w:rPr>
        <w:t xml:space="preserve">ответной </w:t>
      </w:r>
      <w:r w:rsidRPr="009B0050">
        <w:rPr>
          <w:rFonts w:ascii="Times New Roman" w:hAnsi="Times New Roman" w:cs="Times New Roman"/>
          <w:color w:val="000000" w:themeColor="text1"/>
        </w:rPr>
        <w:t>реакцией на дей</w:t>
      </w:r>
      <w:r w:rsidR="00765702" w:rsidRPr="009B0050">
        <w:rPr>
          <w:rFonts w:ascii="Times New Roman" w:hAnsi="Times New Roman" w:cs="Times New Roman"/>
          <w:color w:val="000000" w:themeColor="text1"/>
        </w:rPr>
        <w:t xml:space="preserve">ствия </w:t>
      </w:r>
      <w:r w:rsidR="00945210" w:rsidRPr="009B0050">
        <w:rPr>
          <w:rFonts w:ascii="Times New Roman" w:hAnsi="Times New Roman" w:cs="Times New Roman"/>
          <w:color w:val="000000" w:themeColor="text1"/>
        </w:rPr>
        <w:t xml:space="preserve">менеджмента компании. </w:t>
      </w:r>
      <w:r w:rsidRPr="009B0050">
        <w:rPr>
          <w:rFonts w:ascii="Times New Roman" w:hAnsi="Times New Roman" w:cs="Times New Roman"/>
          <w:color w:val="000000" w:themeColor="text1"/>
        </w:rPr>
        <w:t xml:space="preserve">Так как мотивация является деятельностью, направленной на достижение </w:t>
      </w:r>
      <w:r w:rsidR="006B66AA" w:rsidRPr="009B0050">
        <w:rPr>
          <w:rFonts w:ascii="Times New Roman" w:hAnsi="Times New Roman" w:cs="Times New Roman"/>
          <w:color w:val="000000" w:themeColor="text1"/>
        </w:rPr>
        <w:t>поставленных целей</w:t>
      </w:r>
      <w:r w:rsidRPr="009B0050">
        <w:rPr>
          <w:rFonts w:ascii="Times New Roman" w:hAnsi="Times New Roman" w:cs="Times New Roman"/>
          <w:color w:val="000000" w:themeColor="text1"/>
        </w:rPr>
        <w:t xml:space="preserve">, вознаграждение является конечным этапом достижения этих </w:t>
      </w:r>
      <w:r w:rsidR="006B66AA" w:rsidRPr="009B0050">
        <w:rPr>
          <w:rFonts w:ascii="Times New Roman" w:hAnsi="Times New Roman" w:cs="Times New Roman"/>
          <w:color w:val="000000" w:themeColor="text1"/>
        </w:rPr>
        <w:t>целей</w:t>
      </w:r>
      <w:r w:rsidRPr="009B0050">
        <w:rPr>
          <w:rFonts w:ascii="Times New Roman" w:hAnsi="Times New Roman" w:cs="Times New Roman"/>
          <w:color w:val="000000" w:themeColor="text1"/>
        </w:rPr>
        <w:t xml:space="preserve">: организация мотивирует сотрудника, он достигает </w:t>
      </w:r>
      <w:r w:rsidR="006B66AA" w:rsidRPr="009B0050">
        <w:rPr>
          <w:rFonts w:ascii="Times New Roman" w:hAnsi="Times New Roman" w:cs="Times New Roman"/>
          <w:color w:val="000000" w:themeColor="text1"/>
        </w:rPr>
        <w:t>необходимых результатов</w:t>
      </w:r>
      <w:r w:rsidRPr="009B0050">
        <w:rPr>
          <w:rFonts w:ascii="Times New Roman" w:hAnsi="Times New Roman" w:cs="Times New Roman"/>
          <w:color w:val="000000" w:themeColor="text1"/>
        </w:rPr>
        <w:t xml:space="preserve">, за что и вознаграждается. Вознаграждение выступает результатом мотивационного воздействия. </w:t>
      </w:r>
    </w:p>
    <w:p w14:paraId="0D87D36D" w14:textId="77777777" w:rsidR="00C85C1A" w:rsidRPr="009B0050" w:rsidRDefault="00C85C1A" w:rsidP="004157A3">
      <w:pPr>
        <w:spacing w:line="360" w:lineRule="auto"/>
        <w:ind w:firstLine="709"/>
        <w:contextualSpacing/>
        <w:jc w:val="both"/>
        <w:rPr>
          <w:rFonts w:ascii="Times New Roman" w:hAnsi="Times New Roman" w:cs="Times New Roman"/>
          <w:color w:val="000000" w:themeColor="text1"/>
        </w:rPr>
      </w:pPr>
      <w:r w:rsidRPr="009B0050">
        <w:rPr>
          <w:rFonts w:ascii="Times New Roman" w:hAnsi="Times New Roman" w:cs="Times New Roman"/>
          <w:color w:val="000000" w:themeColor="text1"/>
        </w:rPr>
        <w:t>В контексте мотивации понятие «вознаграждение» имеет достаточно широкий смысл, так как в него включаются и деньги, и получение удовольствия, и самореализация и т.д. Ведь сотрудника можно вознаградить как добрым словом, так и деньгами. Под вознаграждением понимается «все то, что представляет для работника ценность, при этом оно может быть внешним (дается организацией) и внутренним (возникает от самой работы)»</w:t>
      </w:r>
      <w:r w:rsidRPr="009B0050">
        <w:rPr>
          <w:rStyle w:val="a6"/>
          <w:rFonts w:ascii="Times New Roman" w:hAnsi="Times New Roman" w:cs="Times New Roman"/>
          <w:color w:val="000000" w:themeColor="text1"/>
        </w:rPr>
        <w:footnoteReference w:id="13"/>
      </w:r>
      <w:r w:rsidRPr="009B0050">
        <w:rPr>
          <w:rFonts w:ascii="Times New Roman" w:hAnsi="Times New Roman" w:cs="Times New Roman"/>
          <w:color w:val="000000" w:themeColor="text1"/>
        </w:rPr>
        <w:t xml:space="preserve">. Внешнее, в свою очередь, может быть </w:t>
      </w:r>
      <w:r w:rsidR="00872265" w:rsidRPr="009B0050">
        <w:rPr>
          <w:rFonts w:ascii="Times New Roman" w:hAnsi="Times New Roman" w:cs="Times New Roman"/>
          <w:color w:val="000000" w:themeColor="text1"/>
        </w:rPr>
        <w:t>финансовым</w:t>
      </w:r>
      <w:r w:rsidRPr="009B0050">
        <w:rPr>
          <w:rFonts w:ascii="Times New Roman" w:hAnsi="Times New Roman" w:cs="Times New Roman"/>
          <w:color w:val="000000" w:themeColor="text1"/>
        </w:rPr>
        <w:t xml:space="preserve"> и </w:t>
      </w:r>
      <w:r w:rsidR="00872265" w:rsidRPr="009B0050">
        <w:rPr>
          <w:rFonts w:ascii="Times New Roman" w:hAnsi="Times New Roman" w:cs="Times New Roman"/>
          <w:color w:val="000000" w:themeColor="text1"/>
        </w:rPr>
        <w:t>нефинансовым</w:t>
      </w:r>
      <w:r w:rsidR="00D439C2" w:rsidRPr="009B0050">
        <w:rPr>
          <w:rFonts w:ascii="Times New Roman" w:hAnsi="Times New Roman" w:cs="Times New Roman"/>
          <w:color w:val="000000" w:themeColor="text1"/>
        </w:rPr>
        <w:t>, как мы видим на рисунке 5</w:t>
      </w:r>
      <w:r w:rsidR="004524E9" w:rsidRPr="009B0050">
        <w:rPr>
          <w:rFonts w:ascii="Times New Roman" w:hAnsi="Times New Roman" w:cs="Times New Roman"/>
          <w:color w:val="000000" w:themeColor="text1"/>
        </w:rPr>
        <w:t>.</w:t>
      </w:r>
    </w:p>
    <w:p w14:paraId="2EC6BB9D" w14:textId="77777777" w:rsidR="006B66AA" w:rsidRPr="009B0050" w:rsidRDefault="006B66AA" w:rsidP="006B66AA">
      <w:pPr>
        <w:spacing w:line="360" w:lineRule="auto"/>
        <w:ind w:firstLine="709"/>
        <w:jc w:val="both"/>
        <w:rPr>
          <w:rFonts w:ascii="Times New Roman" w:hAnsi="Times New Roman" w:cs="Times New Roman"/>
        </w:rPr>
      </w:pPr>
      <w:r w:rsidRPr="009B0050">
        <w:rPr>
          <w:rFonts w:ascii="Times New Roman" w:hAnsi="Times New Roman" w:cs="Times New Roman"/>
          <w:u w:val="single"/>
        </w:rPr>
        <w:t>Внутреннее вознаграждение</w:t>
      </w:r>
      <w:r w:rsidRPr="009B0050">
        <w:rPr>
          <w:rFonts w:ascii="Times New Roman" w:hAnsi="Times New Roman" w:cs="Times New Roman"/>
        </w:rPr>
        <w:t xml:space="preserve"> (нематериальное) – то, которое человек получает от самой работы. Например, чувство удовлетворения от интересной работы, достижения намеченного результата, осознание значимости своего труда и т.п. </w:t>
      </w:r>
    </w:p>
    <w:p w14:paraId="191846A9" w14:textId="77777777" w:rsidR="006B66AA" w:rsidRPr="009B0050" w:rsidRDefault="006B66AA" w:rsidP="004157A3">
      <w:pPr>
        <w:spacing w:line="360" w:lineRule="auto"/>
        <w:ind w:firstLine="709"/>
        <w:contextualSpacing/>
        <w:jc w:val="both"/>
        <w:rPr>
          <w:rFonts w:ascii="Times New Roman" w:hAnsi="Times New Roman" w:cs="Times New Roman"/>
          <w:color w:val="000000" w:themeColor="text1"/>
        </w:rPr>
      </w:pPr>
    </w:p>
    <w:p w14:paraId="535B85F4" w14:textId="77777777" w:rsidR="00C85C1A" w:rsidRPr="009B0050" w:rsidRDefault="00C85C1A" w:rsidP="00C85C1A">
      <w:pPr>
        <w:ind w:firstLine="709"/>
        <w:rPr>
          <w:rFonts w:ascii="Times New Roman" w:hAnsi="Times New Roman" w:cs="Times New Roman"/>
        </w:rPr>
      </w:pPr>
      <w:r w:rsidRPr="009B0050">
        <w:rPr>
          <w:rFonts w:ascii="Times New Roman" w:hAnsi="Times New Roman" w:cs="Times New Roman"/>
          <w:noProof/>
          <w:lang w:val="en-US"/>
        </w:rPr>
        <w:lastRenderedPageBreak/>
        <w:drawing>
          <wp:inline distT="0" distB="0" distL="0" distR="0" wp14:anchorId="6B4A8D58" wp14:editId="261D49C7">
            <wp:extent cx="5372735" cy="3013210"/>
            <wp:effectExtent l="0" t="0" r="12065" b="9525"/>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325"/>
                    <a:stretch/>
                  </pic:blipFill>
                  <pic:spPr bwMode="auto">
                    <a:xfrm>
                      <a:off x="0" y="0"/>
                      <a:ext cx="5381599" cy="3018181"/>
                    </a:xfrm>
                    <a:prstGeom prst="rect">
                      <a:avLst/>
                    </a:prstGeom>
                    <a:noFill/>
                    <a:ln>
                      <a:noFill/>
                    </a:ln>
                    <a:extLst>
                      <a:ext uri="{53640926-AAD7-44d8-BBD7-CCE9431645EC}">
                        <a14:shadowObscured xmlns:a14="http://schemas.microsoft.com/office/drawing/2010/main"/>
                      </a:ext>
                    </a:extLst>
                  </pic:spPr>
                </pic:pic>
              </a:graphicData>
            </a:graphic>
          </wp:inline>
        </w:drawing>
      </w:r>
    </w:p>
    <w:p w14:paraId="792EC332" w14:textId="77777777" w:rsidR="00D439C2" w:rsidRPr="009B0050" w:rsidRDefault="00D439C2" w:rsidP="00C85C1A">
      <w:pPr>
        <w:spacing w:line="360" w:lineRule="auto"/>
        <w:ind w:firstLine="709"/>
        <w:jc w:val="center"/>
        <w:rPr>
          <w:rFonts w:ascii="Times New Roman" w:hAnsi="Times New Roman" w:cs="Times New Roman"/>
        </w:rPr>
      </w:pPr>
    </w:p>
    <w:p w14:paraId="1203420A" w14:textId="77777777" w:rsidR="00C85C1A" w:rsidRPr="009B0050" w:rsidRDefault="00D439C2" w:rsidP="00C85C1A">
      <w:pPr>
        <w:spacing w:line="360" w:lineRule="auto"/>
        <w:ind w:firstLine="709"/>
        <w:jc w:val="center"/>
        <w:rPr>
          <w:rFonts w:ascii="Times New Roman" w:hAnsi="Times New Roman" w:cs="Times New Roman"/>
        </w:rPr>
      </w:pPr>
      <w:r w:rsidRPr="009B0050">
        <w:rPr>
          <w:rFonts w:ascii="Times New Roman" w:hAnsi="Times New Roman" w:cs="Times New Roman"/>
        </w:rPr>
        <w:t>Рисунок 5</w:t>
      </w:r>
      <w:r w:rsidR="00C85C1A" w:rsidRPr="009B0050">
        <w:rPr>
          <w:rFonts w:ascii="Times New Roman" w:hAnsi="Times New Roman" w:cs="Times New Roman"/>
        </w:rPr>
        <w:t xml:space="preserve"> Структура вознаграждения</w:t>
      </w:r>
    </w:p>
    <w:p w14:paraId="22092A43" w14:textId="77777777" w:rsidR="00C85C1A" w:rsidRPr="009B0050" w:rsidRDefault="00C85C1A" w:rsidP="00C85C1A">
      <w:pPr>
        <w:spacing w:line="360" w:lineRule="auto"/>
        <w:ind w:firstLine="709"/>
        <w:jc w:val="center"/>
        <w:rPr>
          <w:rFonts w:ascii="Times New Roman" w:hAnsi="Times New Roman" w:cs="Times New Roman"/>
        </w:rPr>
      </w:pPr>
    </w:p>
    <w:p w14:paraId="54A721C2" w14:textId="77777777" w:rsidR="00AE1523" w:rsidRPr="009B0050" w:rsidRDefault="00AE1523" w:rsidP="00AE1523">
      <w:pPr>
        <w:spacing w:line="360" w:lineRule="auto"/>
        <w:ind w:left="709"/>
        <w:jc w:val="both"/>
        <w:rPr>
          <w:rFonts w:ascii="Times New Roman" w:hAnsi="Times New Roman" w:cs="Times New Roman"/>
        </w:rPr>
      </w:pPr>
      <w:r w:rsidRPr="009B0050">
        <w:rPr>
          <w:rFonts w:ascii="Times New Roman" w:hAnsi="Times New Roman" w:cs="Times New Roman"/>
          <w:i/>
        </w:rPr>
        <w:t>Источник</w:t>
      </w:r>
      <w:r w:rsidRPr="009B0050">
        <w:rPr>
          <w:rFonts w:ascii="Times New Roman" w:hAnsi="Times New Roman" w:cs="Times New Roman"/>
        </w:rPr>
        <w:t>: Никитина И.А., Вознаграждение и бюджетирование</w:t>
      </w:r>
      <w:r w:rsidR="009F20B1" w:rsidRPr="009B0050">
        <w:rPr>
          <w:rFonts w:ascii="Times New Roman" w:hAnsi="Times New Roman" w:cs="Times New Roman"/>
        </w:rPr>
        <w:t xml:space="preserve"> персонала / И.А. Никитина // Вознаграждение персонала. – 2016. Лекция №2. – С. 10.</w:t>
      </w:r>
    </w:p>
    <w:p w14:paraId="2AC6EC04" w14:textId="77777777" w:rsidR="00AE1523" w:rsidRPr="009B0050" w:rsidRDefault="00AE1523" w:rsidP="00C85C1A">
      <w:pPr>
        <w:spacing w:line="360" w:lineRule="auto"/>
        <w:ind w:firstLine="709"/>
        <w:jc w:val="center"/>
        <w:rPr>
          <w:rFonts w:ascii="Times New Roman" w:hAnsi="Times New Roman" w:cs="Times New Roman"/>
        </w:rPr>
      </w:pPr>
    </w:p>
    <w:p w14:paraId="2C591572"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u w:val="single"/>
        </w:rPr>
        <w:t>Внешнее вознаграждение</w:t>
      </w:r>
      <w:r w:rsidRPr="009B0050">
        <w:rPr>
          <w:rFonts w:ascii="Times New Roman" w:hAnsi="Times New Roman" w:cs="Times New Roman"/>
        </w:rPr>
        <w:t xml:space="preserve"> (материальное) – то, которое сотрудник получает от организации, в которой работает. Например, </w:t>
      </w:r>
      <w:r w:rsidR="000E0296" w:rsidRPr="009B0050">
        <w:rPr>
          <w:rFonts w:ascii="Times New Roman" w:hAnsi="Times New Roman" w:cs="Times New Roman"/>
        </w:rPr>
        <w:t>оплата труда</w:t>
      </w:r>
      <w:r w:rsidRPr="009B0050">
        <w:rPr>
          <w:rFonts w:ascii="Times New Roman" w:hAnsi="Times New Roman" w:cs="Times New Roman"/>
        </w:rPr>
        <w:t xml:space="preserve">, </w:t>
      </w:r>
      <w:r w:rsidR="00D56BCE" w:rsidRPr="009B0050">
        <w:rPr>
          <w:rFonts w:ascii="Times New Roman" w:hAnsi="Times New Roman" w:cs="Times New Roman"/>
        </w:rPr>
        <w:t>повышение</w:t>
      </w:r>
      <w:r w:rsidR="006B66AA" w:rsidRPr="009B0050">
        <w:rPr>
          <w:rFonts w:ascii="Times New Roman" w:hAnsi="Times New Roman" w:cs="Times New Roman"/>
        </w:rPr>
        <w:t xml:space="preserve"> в должности</w:t>
      </w:r>
      <w:r w:rsidR="00D56BCE" w:rsidRPr="009B0050">
        <w:rPr>
          <w:rFonts w:ascii="Times New Roman" w:hAnsi="Times New Roman" w:cs="Times New Roman"/>
        </w:rPr>
        <w:t>,</w:t>
      </w:r>
      <w:r w:rsidRPr="009B0050">
        <w:rPr>
          <w:rFonts w:ascii="Times New Roman" w:hAnsi="Times New Roman" w:cs="Times New Roman"/>
        </w:rPr>
        <w:t xml:space="preserve"> признание со стороны коллег и</w:t>
      </w:r>
      <w:r w:rsidR="00D56BCE" w:rsidRPr="009B0050">
        <w:rPr>
          <w:rFonts w:ascii="Times New Roman" w:hAnsi="Times New Roman" w:cs="Times New Roman"/>
        </w:rPr>
        <w:t xml:space="preserve"> менеджмента</w:t>
      </w:r>
      <w:r w:rsidRPr="009B0050">
        <w:rPr>
          <w:rFonts w:ascii="Times New Roman" w:hAnsi="Times New Roman" w:cs="Times New Roman"/>
        </w:rPr>
        <w:t>, дополнительные выплаты и отпуск, служебный автомобиль и т.д. Оно, в свою очередь, бывает краткосрочным (базовая зарплатная плата; доплаты, надбавки; премии; социальные выплаты) и долгосрочным (отложенные выплаты: негосударственное пенсионное обеспечение (НПО), единовременные выплаты при увольнении/выходе на пенсию, страхование жизни).</w:t>
      </w:r>
    </w:p>
    <w:p w14:paraId="70986E88"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Различают два основных способа вознаграждения персонала (сводная таблица приведена в Приложении 1).</w:t>
      </w:r>
    </w:p>
    <w:p w14:paraId="22D5597C" w14:textId="77777777" w:rsidR="00C85C1A" w:rsidRPr="009B0050" w:rsidRDefault="00C85C1A" w:rsidP="000A6D42">
      <w:pPr>
        <w:spacing w:line="360" w:lineRule="auto"/>
        <w:ind w:firstLine="709"/>
        <w:jc w:val="both"/>
        <w:rPr>
          <w:rFonts w:ascii="Times New Roman" w:hAnsi="Times New Roman" w:cs="Times New Roman"/>
        </w:rPr>
      </w:pPr>
      <w:r w:rsidRPr="009B0050">
        <w:rPr>
          <w:rFonts w:ascii="Times New Roman" w:hAnsi="Times New Roman" w:cs="Times New Roman"/>
          <w:b/>
        </w:rPr>
        <w:t>Материальное вознаграждение</w:t>
      </w:r>
      <w:r w:rsidRPr="009B0050">
        <w:rPr>
          <w:rFonts w:ascii="Times New Roman" w:hAnsi="Times New Roman" w:cs="Times New Roman"/>
        </w:rPr>
        <w:t xml:space="preserve">. Является самым известным и доступным способом мотивации. В современном мире многие ошибочно считают, что оно заключается только в заработной плате, премиях и дополнительных выплатах. Однако это не совсем так: материальное вознаграждение бывает денежным и </w:t>
      </w:r>
      <w:proofErr w:type="spellStart"/>
      <w:r w:rsidRPr="009B0050">
        <w:rPr>
          <w:rFonts w:ascii="Times New Roman" w:hAnsi="Times New Roman" w:cs="Times New Roman"/>
        </w:rPr>
        <w:t>неденежным</w:t>
      </w:r>
      <w:proofErr w:type="spellEnd"/>
      <w:r w:rsidR="00D439C2" w:rsidRPr="009B0050">
        <w:rPr>
          <w:rFonts w:ascii="Times New Roman" w:hAnsi="Times New Roman" w:cs="Times New Roman"/>
        </w:rPr>
        <w:t xml:space="preserve"> (рис. 6</w:t>
      </w:r>
      <w:r w:rsidRPr="009B0050">
        <w:rPr>
          <w:rFonts w:ascii="Times New Roman" w:hAnsi="Times New Roman" w:cs="Times New Roman"/>
        </w:rPr>
        <w:t xml:space="preserve">). Разница между ними заключается в том, что первое безусловно измеряется в денежном эквиваленте, который обладает одним из главных свойств денег – делимостью, в то время как второе – не обладает таким свойством, хотя тоже выступает в денежном эквиваленте. Следует отметить, что в последнее время </w:t>
      </w:r>
      <w:proofErr w:type="spellStart"/>
      <w:r w:rsidRPr="009B0050">
        <w:rPr>
          <w:rFonts w:ascii="Times New Roman" w:hAnsi="Times New Roman" w:cs="Times New Roman"/>
        </w:rPr>
        <w:t>неденежное</w:t>
      </w:r>
      <w:proofErr w:type="spellEnd"/>
      <w:r w:rsidRPr="009B0050">
        <w:rPr>
          <w:rFonts w:ascii="Times New Roman" w:hAnsi="Times New Roman" w:cs="Times New Roman"/>
        </w:rPr>
        <w:t xml:space="preserve"> вознаграждение является более эффективным, чем денежное. </w:t>
      </w:r>
    </w:p>
    <w:p w14:paraId="6DD6AA1C"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noProof/>
          <w:lang w:val="en-US"/>
        </w:rPr>
        <w:lastRenderedPageBreak/>
        <mc:AlternateContent>
          <mc:Choice Requires="wps">
            <w:drawing>
              <wp:anchor distT="0" distB="0" distL="114300" distR="114300" simplePos="0" relativeHeight="251664384" behindDoc="0" locked="0" layoutInCell="1" allowOverlap="1" wp14:anchorId="4CA424D8" wp14:editId="50264C3B">
                <wp:simplePos x="0" y="0"/>
                <wp:positionH relativeFrom="column">
                  <wp:posOffset>4229100</wp:posOffset>
                </wp:positionH>
                <wp:positionV relativeFrom="paragraph">
                  <wp:posOffset>240030</wp:posOffset>
                </wp:positionV>
                <wp:extent cx="800100" cy="342900"/>
                <wp:effectExtent l="50800" t="25400" r="88900" b="139700"/>
                <wp:wrapNone/>
                <wp:docPr id="8" name="Прямая со стрелкой 8"/>
                <wp:cNvGraphicFramePr/>
                <a:graphic xmlns:a="http://schemas.openxmlformats.org/drawingml/2006/main">
                  <a:graphicData uri="http://schemas.microsoft.com/office/word/2010/wordprocessingShape">
                    <wps:wsp>
                      <wps:cNvCnPr/>
                      <wps:spPr>
                        <a:xfrm>
                          <a:off x="0" y="0"/>
                          <a:ext cx="800100" cy="3429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32" coordsize="21600,21600" o:spt="32" o:oned="t" path="m0,0l21600,21600e" filled="f">
                <v:path arrowok="t" fillok="f" o:connecttype="none"/>
                <o:lock v:ext="edit" shapetype="t"/>
              </v:shapetype>
              <v:shape id="Прямая со стрелкой 8" o:spid="_x0000_s1026" type="#_x0000_t32" style="position:absolute;margin-left:333pt;margin-top:18.9pt;width:63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" strokeweight="2pt">
                <v:stroke endarrow="open"/>
                <v:shadow on="t" opacity="24903f" mv:blur="40000f" origin=",.5" offset="0,20000emu"/>
              </v:shape>
            </w:pict>
          </mc:Fallback>
        </mc:AlternateContent>
      </w:r>
      <w:r w:rsidRPr="009B0050">
        <w:rPr>
          <w:rFonts w:ascii="Times New Roman" w:hAnsi="Times New Roman" w:cs="Times New Roman"/>
          <w:noProof/>
          <w:lang w:val="en-US"/>
        </w:rPr>
        <mc:AlternateContent>
          <mc:Choice Requires="wps">
            <w:drawing>
              <wp:anchor distT="0" distB="0" distL="114300" distR="114300" simplePos="0" relativeHeight="251663360" behindDoc="0" locked="0" layoutInCell="1" allowOverlap="1" wp14:anchorId="68476480" wp14:editId="15E76003">
                <wp:simplePos x="0" y="0"/>
                <wp:positionH relativeFrom="column">
                  <wp:posOffset>1143000</wp:posOffset>
                </wp:positionH>
                <wp:positionV relativeFrom="paragraph">
                  <wp:posOffset>240030</wp:posOffset>
                </wp:positionV>
                <wp:extent cx="685800" cy="342900"/>
                <wp:effectExtent l="76200" t="25400" r="76200" b="114300"/>
                <wp:wrapNone/>
                <wp:docPr id="7" name="Прямая со стрелкой 7"/>
                <wp:cNvGraphicFramePr/>
                <a:graphic xmlns:a="http://schemas.openxmlformats.org/drawingml/2006/main">
                  <a:graphicData uri="http://schemas.microsoft.com/office/word/2010/wordprocessingShape">
                    <wps:wsp>
                      <wps:cNvCnPr/>
                      <wps:spPr>
                        <a:xfrm flipH="1">
                          <a:off x="0" y="0"/>
                          <a:ext cx="685800" cy="3429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id="Прямая со стрелкой 7" o:spid="_x0000_s1026" type="#_x0000_t32" style="position:absolute;margin-left:90pt;margin-top:18.9pt;width:54pt;height:27pt;flip:x;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" strokeweight="2pt">
                <v:stroke endarrow="open"/>
                <v:shadow on="t" opacity="24903f" mv:blur="40000f" origin=",.5" offset="0,20000emu"/>
              </v:shape>
            </w:pict>
          </mc:Fallback>
        </mc:AlternateContent>
      </w:r>
      <w:r w:rsidRPr="009B0050">
        <w:rPr>
          <w:rFonts w:ascii="Times New Roman" w:hAnsi="Times New Roman" w:cs="Times New Roman"/>
          <w:noProof/>
          <w:lang w:val="en-US"/>
        </w:rPr>
        <mc:AlternateContent>
          <mc:Choice Requires="wps">
            <w:drawing>
              <wp:anchor distT="0" distB="0" distL="114300" distR="114300" simplePos="0" relativeHeight="251660288" behindDoc="0" locked="0" layoutInCell="1" allowOverlap="1" wp14:anchorId="685B20F0" wp14:editId="0B0B8CD4">
                <wp:simplePos x="0" y="0"/>
                <wp:positionH relativeFrom="column">
                  <wp:posOffset>1828800</wp:posOffset>
                </wp:positionH>
                <wp:positionV relativeFrom="paragraph">
                  <wp:posOffset>11430</wp:posOffset>
                </wp:positionV>
                <wp:extent cx="2400300" cy="342900"/>
                <wp:effectExtent l="0" t="0" r="38100" b="38100"/>
                <wp:wrapSquare wrapText="bothSides"/>
                <wp:docPr id="6" name="Надпись 6"/>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6B93CE" w14:textId="77777777" w:rsidR="009B0050" w:rsidRPr="00365D3A" w:rsidRDefault="009B0050" w:rsidP="00C85C1A">
                            <w:pPr>
                              <w:jc w:val="center"/>
                              <w:rPr>
                                <w:rFonts w:ascii="Times New Roman" w:hAnsi="Times New Roman" w:cs="Times New Roman"/>
                                <w:b/>
                              </w:rPr>
                            </w:pPr>
                            <w:r w:rsidRPr="00365D3A">
                              <w:rPr>
                                <w:rFonts w:ascii="Times New Roman" w:hAnsi="Times New Roman" w:cs="Times New Roman"/>
                                <w:b/>
                              </w:rPr>
                              <w:t>Материальное вознаграждение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Надпись 6" o:spid="_x0000_s1026" type="#_x0000_t202" style="position:absolute;left:0;text-align:left;margin-left:2in;margin-top:.9pt;width:189pt;height:2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" filled="f" strokecolor="black [3213]">
                <v:textbox>
                  <w:txbxContent>
                    <w:p w14:paraId="3FB0BDCC" w14:textId="77777777" w:rsidR="00872265" w:rsidRPr="00365D3A" w:rsidRDefault="00872265" w:rsidP="00C85C1A">
                      <w:pPr>
                        <w:jc w:val="center"/>
                        <w:rPr>
                          <w:rFonts w:ascii="Times New Roman" w:hAnsi="Times New Roman" w:cs="Times New Roman"/>
                          <w:b/>
                        </w:rPr>
                      </w:pPr>
                      <w:r w:rsidRPr="00365D3A">
                        <w:rPr>
                          <w:rFonts w:ascii="Times New Roman" w:hAnsi="Times New Roman" w:cs="Times New Roman"/>
                          <w:b/>
                        </w:rPr>
                        <w:t>Материальное вознаграждение</w:t>
                      </w:r>
                    </w:p>
                  </w:txbxContent>
                </v:textbox>
                <w10:wrap type="square"/>
              </v:shape>
            </w:pict>
          </mc:Fallback>
        </mc:AlternateContent>
      </w:r>
    </w:p>
    <w:p w14:paraId="5F48D9A0" w14:textId="77777777" w:rsidR="00C85C1A" w:rsidRPr="009B0050" w:rsidRDefault="00872265" w:rsidP="00C85C1A">
      <w:pPr>
        <w:spacing w:line="360" w:lineRule="auto"/>
        <w:jc w:val="both"/>
        <w:rPr>
          <w:rFonts w:ascii="Times New Roman" w:hAnsi="Times New Roman" w:cs="Times New Roman"/>
        </w:rPr>
      </w:pPr>
      <w:r w:rsidRPr="009B0050">
        <w:rPr>
          <w:rFonts w:ascii="Times New Roman" w:hAnsi="Times New Roman" w:cs="Times New Roman"/>
          <w:noProof/>
          <w:lang w:val="en-US"/>
        </w:rPr>
        <mc:AlternateContent>
          <mc:Choice Requires="wps">
            <w:drawing>
              <wp:anchor distT="0" distB="0" distL="114300" distR="114300" simplePos="0" relativeHeight="251661312" behindDoc="0" locked="0" layoutInCell="1" allowOverlap="1" wp14:anchorId="55265B3C" wp14:editId="3B86EBCE">
                <wp:simplePos x="0" y="0"/>
                <wp:positionH relativeFrom="column">
                  <wp:posOffset>-114300</wp:posOffset>
                </wp:positionH>
                <wp:positionV relativeFrom="paragraph">
                  <wp:posOffset>320040</wp:posOffset>
                </wp:positionV>
                <wp:extent cx="1371600" cy="4789170"/>
                <wp:effectExtent l="0" t="0" r="25400" b="36830"/>
                <wp:wrapSquare wrapText="bothSides"/>
                <wp:docPr id="9" name="Надпись 9"/>
                <wp:cNvGraphicFramePr/>
                <a:graphic xmlns:a="http://schemas.openxmlformats.org/drawingml/2006/main">
                  <a:graphicData uri="http://schemas.microsoft.com/office/word/2010/wordprocessingShape">
                    <wps:wsp>
                      <wps:cNvSpPr txBox="1"/>
                      <wps:spPr>
                        <a:xfrm>
                          <a:off x="0" y="0"/>
                          <a:ext cx="1371600" cy="478917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78AB7A" w14:textId="77777777" w:rsidR="009B0050" w:rsidRDefault="009B0050" w:rsidP="00C85C1A">
                            <w:pPr>
                              <w:jc w:val="center"/>
                              <w:rPr>
                                <w:rFonts w:ascii="Times New Roman" w:hAnsi="Times New Roman" w:cs="Times New Roman"/>
                                <w:b/>
                              </w:rPr>
                            </w:pPr>
                            <w:r w:rsidRPr="00DD3D26">
                              <w:rPr>
                                <w:rFonts w:ascii="Times New Roman" w:hAnsi="Times New Roman" w:cs="Times New Roman"/>
                                <w:b/>
                              </w:rPr>
                              <w:t>Денежное</w:t>
                            </w:r>
                          </w:p>
                          <w:p w14:paraId="28574B20" w14:textId="77777777" w:rsidR="009B0050" w:rsidRPr="00DD3D26" w:rsidRDefault="009B0050" w:rsidP="00C85C1A">
                            <w:pPr>
                              <w:jc w:val="center"/>
                              <w:rPr>
                                <w:rFonts w:ascii="Times New Roman" w:hAnsi="Times New Roman" w:cs="Times New Roman"/>
                                <w:b/>
                              </w:rPr>
                            </w:pPr>
                          </w:p>
                          <w:p w14:paraId="37E9E25E" w14:textId="77777777" w:rsidR="009B0050" w:rsidRPr="00365D3A" w:rsidRDefault="009B0050" w:rsidP="00F602B1">
                            <w:pPr>
                              <w:pStyle w:val="a3"/>
                              <w:numPr>
                                <w:ilvl w:val="0"/>
                                <w:numId w:val="24"/>
                              </w:numPr>
                              <w:ind w:left="142" w:hanging="142"/>
                              <w:rPr>
                                <w:rFonts w:ascii="Times New Roman" w:hAnsi="Times New Roman" w:cs="Times New Roman"/>
                                <w:sz w:val="22"/>
                                <w:szCs w:val="22"/>
                              </w:rPr>
                            </w:pPr>
                            <w:r w:rsidRPr="00365D3A">
                              <w:rPr>
                                <w:rFonts w:ascii="Times New Roman" w:hAnsi="Times New Roman" w:cs="Times New Roman"/>
                                <w:sz w:val="22"/>
                                <w:szCs w:val="22"/>
                              </w:rPr>
                              <w:t>заработная плата (реальная, номинальная);</w:t>
                            </w:r>
                          </w:p>
                          <w:p w14:paraId="229DFE87" w14:textId="77777777" w:rsidR="009B0050" w:rsidRPr="00365D3A" w:rsidRDefault="009B0050" w:rsidP="00F602B1">
                            <w:pPr>
                              <w:pStyle w:val="a3"/>
                              <w:numPr>
                                <w:ilvl w:val="0"/>
                                <w:numId w:val="24"/>
                              </w:numPr>
                              <w:ind w:left="142" w:hanging="142"/>
                              <w:rPr>
                                <w:rFonts w:ascii="Times New Roman" w:hAnsi="Times New Roman" w:cs="Times New Roman"/>
                                <w:sz w:val="22"/>
                                <w:szCs w:val="22"/>
                              </w:rPr>
                            </w:pPr>
                            <w:r w:rsidRPr="00365D3A">
                              <w:rPr>
                                <w:rFonts w:ascii="Times New Roman" w:hAnsi="Times New Roman" w:cs="Times New Roman"/>
                                <w:sz w:val="22"/>
                                <w:szCs w:val="22"/>
                              </w:rPr>
                              <w:t>различные бонусы (премии, вознаграждения, «новогодние» бонусы);</w:t>
                            </w:r>
                          </w:p>
                          <w:p w14:paraId="223A345F" w14:textId="77777777" w:rsidR="009B0050" w:rsidRPr="00365D3A" w:rsidRDefault="009B0050" w:rsidP="00F602B1">
                            <w:pPr>
                              <w:pStyle w:val="a3"/>
                              <w:numPr>
                                <w:ilvl w:val="0"/>
                                <w:numId w:val="24"/>
                              </w:numPr>
                              <w:ind w:left="142" w:hanging="142"/>
                              <w:rPr>
                                <w:rFonts w:ascii="Times New Roman" w:hAnsi="Times New Roman" w:cs="Times New Roman"/>
                                <w:sz w:val="22"/>
                                <w:szCs w:val="22"/>
                              </w:rPr>
                            </w:pPr>
                            <w:r w:rsidRPr="00365D3A">
                              <w:rPr>
                                <w:rFonts w:ascii="Times New Roman" w:hAnsi="Times New Roman" w:cs="Times New Roman"/>
                                <w:sz w:val="22"/>
                                <w:szCs w:val="22"/>
                              </w:rPr>
                              <w:t>выплаты из прибыли предприятия (распространяется на категорию персонала, которые реально воздействуют на при</w:t>
                            </w:r>
                            <w:r>
                              <w:rPr>
                                <w:rFonts w:ascii="Times New Roman" w:hAnsi="Times New Roman" w:cs="Times New Roman"/>
                                <w:sz w:val="22"/>
                                <w:szCs w:val="22"/>
                              </w:rPr>
                              <w:t>быль компании путем установления</w:t>
                            </w:r>
                            <w:r w:rsidRPr="00365D3A">
                              <w:rPr>
                                <w:rFonts w:ascii="Times New Roman" w:hAnsi="Times New Roman" w:cs="Times New Roman"/>
                                <w:sz w:val="22"/>
                                <w:szCs w:val="22"/>
                              </w:rPr>
                              <w:t xml:space="preserve"> определенной доли прибыли).</w:t>
                            </w:r>
                          </w:p>
                          <w:p w14:paraId="2DF7E440" w14:textId="77777777" w:rsidR="009B0050" w:rsidRPr="00DD3D26" w:rsidRDefault="009B0050" w:rsidP="00C85C1A">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9" o:spid="_x0000_s1027" type="#_x0000_t202" style="position:absolute;left:0;text-align:left;margin-left:-8.95pt;margin-top:25.2pt;width:108pt;height:37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" filled="f" strokecolor="black [3213]">
                <v:textbox>
                  <w:txbxContent>
                    <w:p w14:paraId="6B93E68B" w14:textId="77777777" w:rsidR="00872265" w:rsidRDefault="00872265" w:rsidP="00C85C1A">
                      <w:pPr>
                        <w:jc w:val="center"/>
                        <w:rPr>
                          <w:rFonts w:ascii="Times New Roman" w:hAnsi="Times New Roman" w:cs="Times New Roman"/>
                          <w:b/>
                        </w:rPr>
                      </w:pPr>
                      <w:r w:rsidRPr="00DD3D26">
                        <w:rPr>
                          <w:rFonts w:ascii="Times New Roman" w:hAnsi="Times New Roman" w:cs="Times New Roman"/>
                          <w:b/>
                        </w:rPr>
                        <w:t>Денежное</w:t>
                      </w:r>
                    </w:p>
                    <w:p w14:paraId="24004E52" w14:textId="77777777" w:rsidR="00872265" w:rsidRPr="00DD3D26" w:rsidRDefault="00872265" w:rsidP="00C85C1A">
                      <w:pPr>
                        <w:jc w:val="center"/>
                        <w:rPr>
                          <w:rFonts w:ascii="Times New Roman" w:hAnsi="Times New Roman" w:cs="Times New Roman"/>
                          <w:b/>
                        </w:rPr>
                      </w:pPr>
                    </w:p>
                    <w:p w14:paraId="3AC961F4" w14:textId="77777777" w:rsidR="00872265" w:rsidRPr="00365D3A" w:rsidRDefault="00872265" w:rsidP="00F602B1">
                      <w:pPr>
                        <w:pStyle w:val="a3"/>
                        <w:numPr>
                          <w:ilvl w:val="0"/>
                          <w:numId w:val="24"/>
                        </w:numPr>
                        <w:ind w:left="142" w:hanging="142"/>
                        <w:rPr>
                          <w:rFonts w:ascii="Times New Roman" w:hAnsi="Times New Roman" w:cs="Times New Roman"/>
                          <w:sz w:val="22"/>
                          <w:szCs w:val="22"/>
                        </w:rPr>
                      </w:pPr>
                      <w:r w:rsidRPr="00365D3A">
                        <w:rPr>
                          <w:rFonts w:ascii="Times New Roman" w:hAnsi="Times New Roman" w:cs="Times New Roman"/>
                          <w:sz w:val="22"/>
                          <w:szCs w:val="22"/>
                        </w:rPr>
                        <w:t>заработная плата (реальная, номинальная);</w:t>
                      </w:r>
                    </w:p>
                    <w:p w14:paraId="5ABF9007" w14:textId="77777777" w:rsidR="00872265" w:rsidRPr="00365D3A" w:rsidRDefault="00872265" w:rsidP="00F602B1">
                      <w:pPr>
                        <w:pStyle w:val="a3"/>
                        <w:numPr>
                          <w:ilvl w:val="0"/>
                          <w:numId w:val="24"/>
                        </w:numPr>
                        <w:ind w:left="142" w:hanging="142"/>
                        <w:rPr>
                          <w:rFonts w:ascii="Times New Roman" w:hAnsi="Times New Roman" w:cs="Times New Roman"/>
                          <w:sz w:val="22"/>
                          <w:szCs w:val="22"/>
                        </w:rPr>
                      </w:pPr>
                      <w:r w:rsidRPr="00365D3A">
                        <w:rPr>
                          <w:rFonts w:ascii="Times New Roman" w:hAnsi="Times New Roman" w:cs="Times New Roman"/>
                          <w:sz w:val="22"/>
                          <w:szCs w:val="22"/>
                        </w:rPr>
                        <w:t>различные бонусы (премии, вознаграждения, «новогодние» бонусы);</w:t>
                      </w:r>
                    </w:p>
                    <w:p w14:paraId="020533D7" w14:textId="57CDDBF7" w:rsidR="00872265" w:rsidRPr="00365D3A" w:rsidRDefault="00872265" w:rsidP="00F602B1">
                      <w:pPr>
                        <w:pStyle w:val="a3"/>
                        <w:numPr>
                          <w:ilvl w:val="0"/>
                          <w:numId w:val="24"/>
                        </w:numPr>
                        <w:ind w:left="142" w:hanging="142"/>
                        <w:rPr>
                          <w:rFonts w:ascii="Times New Roman" w:hAnsi="Times New Roman" w:cs="Times New Roman"/>
                          <w:sz w:val="22"/>
                          <w:szCs w:val="22"/>
                        </w:rPr>
                      </w:pPr>
                      <w:r w:rsidRPr="00365D3A">
                        <w:rPr>
                          <w:rFonts w:ascii="Times New Roman" w:hAnsi="Times New Roman" w:cs="Times New Roman"/>
                          <w:sz w:val="22"/>
                          <w:szCs w:val="22"/>
                        </w:rPr>
                        <w:t>выплаты из прибыли предприятия (распространяется на категорию персонала, которые реально воздействуют на при</w:t>
                      </w:r>
                      <w:r>
                        <w:rPr>
                          <w:rFonts w:ascii="Times New Roman" w:hAnsi="Times New Roman" w:cs="Times New Roman"/>
                          <w:sz w:val="22"/>
                          <w:szCs w:val="22"/>
                        </w:rPr>
                        <w:t>быль компании путем установления</w:t>
                      </w:r>
                      <w:r w:rsidRPr="00365D3A">
                        <w:rPr>
                          <w:rFonts w:ascii="Times New Roman" w:hAnsi="Times New Roman" w:cs="Times New Roman"/>
                          <w:sz w:val="22"/>
                          <w:szCs w:val="22"/>
                        </w:rPr>
                        <w:t xml:space="preserve"> определенной доли прибыли).</w:t>
                      </w:r>
                    </w:p>
                    <w:p w14:paraId="1CA263AC" w14:textId="77777777" w:rsidR="00872265" w:rsidRPr="00DD3D26" w:rsidRDefault="00872265" w:rsidP="00C85C1A">
                      <w:pPr>
                        <w:rPr>
                          <w:rFonts w:ascii="Times New Roman" w:hAnsi="Times New Roman" w:cs="Times New Roman"/>
                        </w:rPr>
                      </w:pPr>
                    </w:p>
                  </w:txbxContent>
                </v:textbox>
                <w10:wrap type="square"/>
              </v:shape>
            </w:pict>
          </mc:Fallback>
        </mc:AlternateContent>
      </w:r>
      <w:r w:rsidRPr="009B0050">
        <w:rPr>
          <w:rFonts w:ascii="Times New Roman" w:hAnsi="Times New Roman" w:cs="Times New Roman"/>
          <w:noProof/>
          <w:lang w:val="en-US"/>
        </w:rPr>
        <mc:AlternateContent>
          <mc:Choice Requires="wps">
            <w:drawing>
              <wp:anchor distT="0" distB="0" distL="114300" distR="114300" simplePos="0" relativeHeight="251662336" behindDoc="0" locked="0" layoutInCell="1" allowOverlap="1" wp14:anchorId="421123F7" wp14:editId="269D8450">
                <wp:simplePos x="0" y="0"/>
                <wp:positionH relativeFrom="column">
                  <wp:posOffset>1371600</wp:posOffset>
                </wp:positionH>
                <wp:positionV relativeFrom="paragraph">
                  <wp:posOffset>320040</wp:posOffset>
                </wp:positionV>
                <wp:extent cx="4800600" cy="4789170"/>
                <wp:effectExtent l="0" t="0" r="25400" b="36830"/>
                <wp:wrapSquare wrapText="bothSides"/>
                <wp:docPr id="10" name="Надпись 10"/>
                <wp:cNvGraphicFramePr/>
                <a:graphic xmlns:a="http://schemas.openxmlformats.org/drawingml/2006/main">
                  <a:graphicData uri="http://schemas.microsoft.com/office/word/2010/wordprocessingShape">
                    <wps:wsp>
                      <wps:cNvSpPr txBox="1"/>
                      <wps:spPr>
                        <a:xfrm>
                          <a:off x="0" y="0"/>
                          <a:ext cx="4800600" cy="478917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5E89CA" w14:textId="77777777" w:rsidR="009B0050" w:rsidRPr="00DD3D26" w:rsidRDefault="009B0050" w:rsidP="00C85C1A">
                            <w:pPr>
                              <w:jc w:val="center"/>
                              <w:rPr>
                                <w:rFonts w:ascii="Times New Roman" w:hAnsi="Times New Roman" w:cs="Times New Roman"/>
                                <w:b/>
                              </w:rPr>
                            </w:pPr>
                            <w:proofErr w:type="spellStart"/>
                            <w:r w:rsidRPr="00DD3D26">
                              <w:rPr>
                                <w:rFonts w:ascii="Times New Roman" w:hAnsi="Times New Roman" w:cs="Times New Roman"/>
                                <w:b/>
                              </w:rPr>
                              <w:t>Неденежное</w:t>
                            </w:r>
                            <w:proofErr w:type="spellEnd"/>
                          </w:p>
                          <w:p w14:paraId="3AD9038B" w14:textId="77777777" w:rsidR="009B0050" w:rsidRPr="00DD3D26" w:rsidRDefault="009B0050" w:rsidP="00C85C1A">
                            <w:pPr>
                              <w:rPr>
                                <w:rFonts w:ascii="Times New Roman" w:hAnsi="Times New Roman" w:cs="Times New Roman"/>
                                <w:b/>
                              </w:rPr>
                            </w:pPr>
                          </w:p>
                          <w:p w14:paraId="3269BA66" w14:textId="77777777" w:rsidR="009B0050" w:rsidRPr="00365D3A" w:rsidRDefault="009B0050" w:rsidP="00F602B1">
                            <w:pPr>
                              <w:pStyle w:val="a3"/>
                              <w:numPr>
                                <w:ilvl w:val="0"/>
                                <w:numId w:val="23"/>
                              </w:numPr>
                              <w:ind w:left="142" w:hanging="142"/>
                              <w:rPr>
                                <w:rFonts w:ascii="Times New Roman" w:hAnsi="Times New Roman" w:cs="Times New Roman"/>
                              </w:rPr>
                            </w:pPr>
                            <w:r w:rsidRPr="00365D3A">
                              <w:rPr>
                                <w:rFonts w:ascii="Times New Roman" w:hAnsi="Times New Roman" w:cs="Times New Roman"/>
                              </w:rPr>
                              <w:t>оплата транспортных расходов или предоставление собственного транспорта (возможность получения служебного транспорта или личного водителя, а также оплата бензина);</w:t>
                            </w:r>
                          </w:p>
                          <w:p w14:paraId="1D2098CC" w14:textId="77777777" w:rsidR="009B0050" w:rsidRPr="00365D3A" w:rsidRDefault="009B0050" w:rsidP="00F602B1">
                            <w:pPr>
                              <w:pStyle w:val="a3"/>
                              <w:numPr>
                                <w:ilvl w:val="0"/>
                                <w:numId w:val="23"/>
                              </w:numPr>
                              <w:ind w:left="142" w:hanging="142"/>
                              <w:rPr>
                                <w:rFonts w:ascii="Times New Roman" w:hAnsi="Times New Roman" w:cs="Times New Roman"/>
                              </w:rPr>
                            </w:pPr>
                            <w:r w:rsidRPr="00365D3A">
                              <w:rPr>
                                <w:rFonts w:ascii="Times New Roman" w:hAnsi="Times New Roman" w:cs="Times New Roman"/>
                              </w:rPr>
                              <w:t>организация питания за счет компании (частичная или полная);</w:t>
                            </w:r>
                          </w:p>
                          <w:p w14:paraId="0692975D" w14:textId="77777777" w:rsidR="009B0050" w:rsidRPr="00365D3A" w:rsidRDefault="009B0050" w:rsidP="00F602B1">
                            <w:pPr>
                              <w:pStyle w:val="a3"/>
                              <w:numPr>
                                <w:ilvl w:val="0"/>
                                <w:numId w:val="23"/>
                              </w:numPr>
                              <w:ind w:left="142" w:hanging="142"/>
                              <w:rPr>
                                <w:rFonts w:ascii="Times New Roman" w:hAnsi="Times New Roman" w:cs="Times New Roman"/>
                              </w:rPr>
                            </w:pPr>
                            <w:r w:rsidRPr="00365D3A">
                              <w:rPr>
                                <w:rFonts w:ascii="Times New Roman" w:hAnsi="Times New Roman" w:cs="Times New Roman"/>
                              </w:rPr>
                              <w:t>программы обучения персонала (покрытие расходов на обучение или переобучение сотрудников);</w:t>
                            </w:r>
                          </w:p>
                          <w:p w14:paraId="40C588AD" w14:textId="77777777" w:rsidR="009B0050" w:rsidRPr="00365D3A" w:rsidRDefault="009B0050" w:rsidP="00F602B1">
                            <w:pPr>
                              <w:pStyle w:val="a3"/>
                              <w:numPr>
                                <w:ilvl w:val="0"/>
                                <w:numId w:val="23"/>
                              </w:numPr>
                              <w:ind w:left="142" w:hanging="142"/>
                              <w:rPr>
                                <w:rFonts w:ascii="Times New Roman" w:hAnsi="Times New Roman" w:cs="Times New Roman"/>
                              </w:rPr>
                            </w:pPr>
                            <w:r w:rsidRPr="00365D3A">
                              <w:rPr>
                                <w:rFonts w:ascii="Times New Roman" w:hAnsi="Times New Roman" w:cs="Times New Roman"/>
                              </w:rPr>
                              <w:t>программы</w:t>
                            </w:r>
                            <w:r>
                              <w:rPr>
                                <w:rFonts w:ascii="Times New Roman" w:hAnsi="Times New Roman" w:cs="Times New Roman"/>
                              </w:rPr>
                              <w:t xml:space="preserve"> медицинского обслуживания</w:t>
                            </w:r>
                            <w:r w:rsidRPr="00365D3A">
                              <w:rPr>
                                <w:rFonts w:ascii="Times New Roman" w:hAnsi="Times New Roman" w:cs="Times New Roman"/>
                              </w:rPr>
                              <w:t xml:space="preserve"> (мед. страховка, заключение договора с медицинскими предприятиями);</w:t>
                            </w:r>
                          </w:p>
                          <w:p w14:paraId="75193008" w14:textId="77777777" w:rsidR="009B0050" w:rsidRPr="00365D3A" w:rsidRDefault="009B0050" w:rsidP="00F602B1">
                            <w:pPr>
                              <w:pStyle w:val="a3"/>
                              <w:numPr>
                                <w:ilvl w:val="0"/>
                                <w:numId w:val="23"/>
                              </w:numPr>
                              <w:ind w:left="142" w:hanging="142"/>
                              <w:rPr>
                                <w:rFonts w:ascii="Times New Roman" w:hAnsi="Times New Roman" w:cs="Times New Roman"/>
                              </w:rPr>
                            </w:pPr>
                            <w:r w:rsidRPr="00365D3A">
                              <w:rPr>
                                <w:rFonts w:ascii="Times New Roman" w:hAnsi="Times New Roman" w:cs="Times New Roman"/>
                              </w:rPr>
                              <w:t>выделение средств на строительство собственного жилья или улучшение жилищных условий;</w:t>
                            </w:r>
                          </w:p>
                          <w:p w14:paraId="6254A548" w14:textId="77777777" w:rsidR="009B0050" w:rsidRPr="00365D3A" w:rsidRDefault="009B0050" w:rsidP="00F602B1">
                            <w:pPr>
                              <w:pStyle w:val="a3"/>
                              <w:numPr>
                                <w:ilvl w:val="0"/>
                                <w:numId w:val="23"/>
                              </w:numPr>
                              <w:ind w:left="142" w:hanging="142"/>
                              <w:rPr>
                                <w:rFonts w:ascii="Times New Roman" w:hAnsi="Times New Roman" w:cs="Times New Roman"/>
                              </w:rPr>
                            </w:pPr>
                            <w:r w:rsidRPr="00365D3A">
                              <w:rPr>
                                <w:rFonts w:ascii="Times New Roman" w:hAnsi="Times New Roman" w:cs="Times New Roman"/>
                              </w:rPr>
                              <w:t>программы, связанные с воспитанием и обучением детей (выделение средств на организацию дошкольного и школьного воспитания детей сотрудников; школы, детские сады при организации);</w:t>
                            </w:r>
                          </w:p>
                          <w:p w14:paraId="64559717" w14:textId="77777777" w:rsidR="009B0050" w:rsidRPr="00365D3A" w:rsidRDefault="009B0050" w:rsidP="00F602B1">
                            <w:pPr>
                              <w:pStyle w:val="a3"/>
                              <w:numPr>
                                <w:ilvl w:val="0"/>
                                <w:numId w:val="23"/>
                              </w:numPr>
                              <w:ind w:left="142" w:hanging="142"/>
                              <w:rPr>
                                <w:rFonts w:ascii="Times New Roman" w:hAnsi="Times New Roman" w:cs="Times New Roman"/>
                              </w:rPr>
                            </w:pPr>
                            <w:r w:rsidRPr="00365D3A">
                              <w:rPr>
                                <w:rFonts w:ascii="Times New Roman" w:hAnsi="Times New Roman" w:cs="Times New Roman"/>
                              </w:rPr>
                              <w:t>страховани</w:t>
                            </w:r>
                            <w:r>
                              <w:rPr>
                                <w:rFonts w:ascii="Times New Roman" w:hAnsi="Times New Roman" w:cs="Times New Roman"/>
                              </w:rPr>
                              <w:t>е жизни сотрудника и его семьи за счет организации (п</w:t>
                            </w:r>
                            <w:r w:rsidRPr="00365D3A">
                              <w:rPr>
                                <w:rFonts w:ascii="Times New Roman" w:hAnsi="Times New Roman" w:cs="Times New Roman"/>
                              </w:rPr>
                              <w:t>олностью или частично);</w:t>
                            </w:r>
                          </w:p>
                          <w:p w14:paraId="429248B0" w14:textId="77777777" w:rsidR="009B0050" w:rsidRPr="00365D3A" w:rsidRDefault="009B0050" w:rsidP="00F602B1">
                            <w:pPr>
                              <w:pStyle w:val="a3"/>
                              <w:numPr>
                                <w:ilvl w:val="0"/>
                                <w:numId w:val="23"/>
                              </w:numPr>
                              <w:ind w:left="142" w:hanging="142"/>
                              <w:rPr>
                                <w:rFonts w:ascii="Times New Roman" w:hAnsi="Times New Roman" w:cs="Times New Roman"/>
                              </w:rPr>
                            </w:pPr>
                            <w:r w:rsidRPr="00365D3A">
                              <w:rPr>
                                <w:rFonts w:ascii="Times New Roman" w:hAnsi="Times New Roman" w:cs="Times New Roman"/>
                              </w:rPr>
                              <w:t>различные подарки;</w:t>
                            </w:r>
                          </w:p>
                          <w:p w14:paraId="00FB6108" w14:textId="77777777" w:rsidR="009B0050" w:rsidRPr="00365D3A" w:rsidRDefault="009B0050" w:rsidP="00F602B1">
                            <w:pPr>
                              <w:pStyle w:val="a3"/>
                              <w:numPr>
                                <w:ilvl w:val="0"/>
                                <w:numId w:val="23"/>
                              </w:numPr>
                              <w:ind w:left="142" w:hanging="142"/>
                              <w:rPr>
                                <w:rFonts w:ascii="Times New Roman" w:hAnsi="Times New Roman" w:cs="Times New Roman"/>
                              </w:rPr>
                            </w:pPr>
                            <w:r w:rsidRPr="00365D3A">
                              <w:rPr>
                                <w:rFonts w:ascii="Times New Roman" w:hAnsi="Times New Roman" w:cs="Times New Roman"/>
                              </w:rPr>
                              <w:t xml:space="preserve">внутрифирменные праздники, посвященные значимым событиям; </w:t>
                            </w:r>
                          </w:p>
                          <w:p w14:paraId="46C62242" w14:textId="77777777" w:rsidR="009B0050" w:rsidRPr="00365D3A" w:rsidRDefault="009B0050" w:rsidP="00F602B1">
                            <w:pPr>
                              <w:pStyle w:val="a3"/>
                              <w:numPr>
                                <w:ilvl w:val="0"/>
                                <w:numId w:val="23"/>
                              </w:numPr>
                              <w:ind w:left="142" w:hanging="142"/>
                              <w:rPr>
                                <w:rFonts w:ascii="Times New Roman" w:hAnsi="Times New Roman" w:cs="Times New Roman"/>
                              </w:rPr>
                            </w:pPr>
                            <w:r w:rsidRPr="00365D3A">
                              <w:rPr>
                                <w:rFonts w:ascii="Times New Roman" w:hAnsi="Times New Roman" w:cs="Times New Roman"/>
                              </w:rPr>
                              <w:t xml:space="preserve">различные мероприятия, на которые работники имеют право приглашать свои семьи; </w:t>
                            </w:r>
                          </w:p>
                          <w:p w14:paraId="3A1D1A37" w14:textId="77777777" w:rsidR="009B0050" w:rsidRPr="00365D3A" w:rsidRDefault="009B0050" w:rsidP="00F602B1">
                            <w:pPr>
                              <w:pStyle w:val="a3"/>
                              <w:numPr>
                                <w:ilvl w:val="0"/>
                                <w:numId w:val="23"/>
                              </w:numPr>
                              <w:ind w:left="142" w:hanging="142"/>
                              <w:rPr>
                                <w:rFonts w:ascii="Times New Roman" w:hAnsi="Times New Roman" w:cs="Times New Roman"/>
                              </w:rPr>
                            </w:pPr>
                            <w:r w:rsidRPr="00365D3A">
                              <w:rPr>
                                <w:rFonts w:ascii="Times New Roman" w:hAnsi="Times New Roman" w:cs="Times New Roman"/>
                              </w:rPr>
                              <w:t>загородные и экскурсионные поездки, устраиваемые организацией;</w:t>
                            </w:r>
                          </w:p>
                          <w:p w14:paraId="098385ED" w14:textId="77777777" w:rsidR="009B0050" w:rsidRPr="00365D3A" w:rsidRDefault="009B0050" w:rsidP="00F602B1">
                            <w:pPr>
                              <w:pStyle w:val="a3"/>
                              <w:numPr>
                                <w:ilvl w:val="0"/>
                                <w:numId w:val="23"/>
                              </w:numPr>
                              <w:ind w:left="142" w:hanging="142"/>
                              <w:rPr>
                                <w:rFonts w:ascii="Times New Roman" w:hAnsi="Times New Roman" w:cs="Times New Roman"/>
                              </w:rPr>
                            </w:pPr>
                            <w:r w:rsidRPr="00365D3A">
                              <w:rPr>
                                <w:rFonts w:ascii="Times New Roman" w:hAnsi="Times New Roman" w:cs="Times New Roman"/>
                              </w:rPr>
                              <w:t>льготные кредиты;</w:t>
                            </w:r>
                          </w:p>
                          <w:p w14:paraId="15B595B0" w14:textId="77777777" w:rsidR="009B0050" w:rsidRPr="00365D3A" w:rsidRDefault="009B0050" w:rsidP="00F602B1">
                            <w:pPr>
                              <w:pStyle w:val="a3"/>
                              <w:numPr>
                                <w:ilvl w:val="0"/>
                                <w:numId w:val="23"/>
                              </w:numPr>
                              <w:ind w:left="142" w:hanging="142"/>
                              <w:rPr>
                                <w:rFonts w:ascii="Times New Roman" w:hAnsi="Times New Roman" w:cs="Times New Roman"/>
                              </w:rPr>
                            </w:pPr>
                            <w:r w:rsidRPr="00365D3A">
                              <w:rPr>
                                <w:rFonts w:ascii="Times New Roman" w:hAnsi="Times New Roman" w:cs="Times New Roman"/>
                              </w:rPr>
                              <w:t>отчисления в пенсионный фонд (возможен договор с каким-либо фондом на стороне или с фон</w:t>
                            </w:r>
                            <w:r>
                              <w:rPr>
                                <w:rFonts w:ascii="Times New Roman" w:hAnsi="Times New Roman" w:cs="Times New Roman"/>
                              </w:rPr>
                              <w:t>д</w:t>
                            </w:r>
                            <w:r w:rsidRPr="00365D3A">
                              <w:rPr>
                                <w:rFonts w:ascii="Times New Roman" w:hAnsi="Times New Roman" w:cs="Times New Roman"/>
                              </w:rPr>
                              <w:t>ом, созданном на самом предприятии);</w:t>
                            </w:r>
                          </w:p>
                          <w:p w14:paraId="723C4A70" w14:textId="77777777" w:rsidR="009B0050" w:rsidRPr="00365D3A" w:rsidRDefault="009B0050" w:rsidP="00F602B1">
                            <w:pPr>
                              <w:pStyle w:val="a3"/>
                              <w:numPr>
                                <w:ilvl w:val="0"/>
                                <w:numId w:val="23"/>
                              </w:numPr>
                              <w:ind w:left="142" w:hanging="142"/>
                              <w:rPr>
                                <w:rFonts w:ascii="Times New Roman" w:hAnsi="Times New Roman" w:cs="Times New Roman"/>
                              </w:rPr>
                            </w:pPr>
                            <w:r w:rsidRPr="00365D3A">
                              <w:rPr>
                                <w:rFonts w:ascii="Times New Roman" w:hAnsi="Times New Roman" w:cs="Times New Roman"/>
                              </w:rPr>
                              <w:t>социальный пакет.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0" o:spid="_x0000_s1028" type="#_x0000_t202" style="position:absolute;left:0;text-align:left;margin-left:108pt;margin-top:25.2pt;width:378pt;height:37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" filled="f" strokecolor="black [3213]">
                <v:textbox>
                  <w:txbxContent>
                    <w:p w14:paraId="6D674B9F" w14:textId="77777777" w:rsidR="00872265" w:rsidRPr="00DD3D26" w:rsidRDefault="00872265" w:rsidP="00C85C1A">
                      <w:pPr>
                        <w:jc w:val="center"/>
                        <w:rPr>
                          <w:rFonts w:ascii="Times New Roman" w:hAnsi="Times New Roman" w:cs="Times New Roman"/>
                          <w:b/>
                        </w:rPr>
                      </w:pPr>
                      <w:proofErr w:type="spellStart"/>
                      <w:r w:rsidRPr="00DD3D26">
                        <w:rPr>
                          <w:rFonts w:ascii="Times New Roman" w:hAnsi="Times New Roman" w:cs="Times New Roman"/>
                          <w:b/>
                        </w:rPr>
                        <w:t>Неденежное</w:t>
                      </w:r>
                      <w:proofErr w:type="spellEnd"/>
                    </w:p>
                    <w:p w14:paraId="2ECD0075" w14:textId="77777777" w:rsidR="00872265" w:rsidRPr="00DD3D26" w:rsidRDefault="00872265" w:rsidP="00C85C1A">
                      <w:pPr>
                        <w:rPr>
                          <w:rFonts w:ascii="Times New Roman" w:hAnsi="Times New Roman" w:cs="Times New Roman"/>
                          <w:b/>
                        </w:rPr>
                      </w:pPr>
                    </w:p>
                    <w:p w14:paraId="09975F59" w14:textId="77777777" w:rsidR="00872265" w:rsidRPr="00365D3A" w:rsidRDefault="00872265" w:rsidP="00F602B1">
                      <w:pPr>
                        <w:pStyle w:val="a3"/>
                        <w:numPr>
                          <w:ilvl w:val="0"/>
                          <w:numId w:val="23"/>
                        </w:numPr>
                        <w:ind w:left="142" w:hanging="142"/>
                        <w:rPr>
                          <w:rFonts w:ascii="Times New Roman" w:hAnsi="Times New Roman" w:cs="Times New Roman"/>
                        </w:rPr>
                      </w:pPr>
                      <w:r w:rsidRPr="00365D3A">
                        <w:rPr>
                          <w:rFonts w:ascii="Times New Roman" w:hAnsi="Times New Roman" w:cs="Times New Roman"/>
                        </w:rPr>
                        <w:t>оплата транспортных расходов или предоставление собственного транспорта (возможность получения служебного транспорта или личного водителя, а также оплата бензина);</w:t>
                      </w:r>
                    </w:p>
                    <w:p w14:paraId="0F31A0D1" w14:textId="77777777" w:rsidR="00872265" w:rsidRPr="00365D3A" w:rsidRDefault="00872265" w:rsidP="00F602B1">
                      <w:pPr>
                        <w:pStyle w:val="a3"/>
                        <w:numPr>
                          <w:ilvl w:val="0"/>
                          <w:numId w:val="23"/>
                        </w:numPr>
                        <w:ind w:left="142" w:hanging="142"/>
                        <w:rPr>
                          <w:rFonts w:ascii="Times New Roman" w:hAnsi="Times New Roman" w:cs="Times New Roman"/>
                        </w:rPr>
                      </w:pPr>
                      <w:r w:rsidRPr="00365D3A">
                        <w:rPr>
                          <w:rFonts w:ascii="Times New Roman" w:hAnsi="Times New Roman" w:cs="Times New Roman"/>
                        </w:rPr>
                        <w:t>организация питания за счет компании (частичная или полная);</w:t>
                      </w:r>
                    </w:p>
                    <w:p w14:paraId="7DF33056" w14:textId="77777777" w:rsidR="00872265" w:rsidRPr="00365D3A" w:rsidRDefault="00872265" w:rsidP="00F602B1">
                      <w:pPr>
                        <w:pStyle w:val="a3"/>
                        <w:numPr>
                          <w:ilvl w:val="0"/>
                          <w:numId w:val="23"/>
                        </w:numPr>
                        <w:ind w:left="142" w:hanging="142"/>
                        <w:rPr>
                          <w:rFonts w:ascii="Times New Roman" w:hAnsi="Times New Roman" w:cs="Times New Roman"/>
                        </w:rPr>
                      </w:pPr>
                      <w:r w:rsidRPr="00365D3A">
                        <w:rPr>
                          <w:rFonts w:ascii="Times New Roman" w:hAnsi="Times New Roman" w:cs="Times New Roman"/>
                        </w:rPr>
                        <w:t>программы обучения персонала (покрытие расходов на обучение или переобучение сотрудников);</w:t>
                      </w:r>
                    </w:p>
                    <w:p w14:paraId="75925F35" w14:textId="373AC239" w:rsidR="00872265" w:rsidRPr="00365D3A" w:rsidRDefault="00872265" w:rsidP="00F602B1">
                      <w:pPr>
                        <w:pStyle w:val="a3"/>
                        <w:numPr>
                          <w:ilvl w:val="0"/>
                          <w:numId w:val="23"/>
                        </w:numPr>
                        <w:ind w:left="142" w:hanging="142"/>
                        <w:rPr>
                          <w:rFonts w:ascii="Times New Roman" w:hAnsi="Times New Roman" w:cs="Times New Roman"/>
                        </w:rPr>
                      </w:pPr>
                      <w:r w:rsidRPr="00365D3A">
                        <w:rPr>
                          <w:rFonts w:ascii="Times New Roman" w:hAnsi="Times New Roman" w:cs="Times New Roman"/>
                        </w:rPr>
                        <w:t>программы</w:t>
                      </w:r>
                      <w:r>
                        <w:rPr>
                          <w:rFonts w:ascii="Times New Roman" w:hAnsi="Times New Roman" w:cs="Times New Roman"/>
                        </w:rPr>
                        <w:t xml:space="preserve"> медицинского обслуживания</w:t>
                      </w:r>
                      <w:r w:rsidRPr="00365D3A">
                        <w:rPr>
                          <w:rFonts w:ascii="Times New Roman" w:hAnsi="Times New Roman" w:cs="Times New Roman"/>
                        </w:rPr>
                        <w:t xml:space="preserve"> (мед. страховка, заключение договора с медицинскими предприятиями);</w:t>
                      </w:r>
                    </w:p>
                    <w:p w14:paraId="0B5B59C9" w14:textId="77777777" w:rsidR="00872265" w:rsidRPr="00365D3A" w:rsidRDefault="00872265" w:rsidP="00F602B1">
                      <w:pPr>
                        <w:pStyle w:val="a3"/>
                        <w:numPr>
                          <w:ilvl w:val="0"/>
                          <w:numId w:val="23"/>
                        </w:numPr>
                        <w:ind w:left="142" w:hanging="142"/>
                        <w:rPr>
                          <w:rFonts w:ascii="Times New Roman" w:hAnsi="Times New Roman" w:cs="Times New Roman"/>
                        </w:rPr>
                      </w:pPr>
                      <w:r w:rsidRPr="00365D3A">
                        <w:rPr>
                          <w:rFonts w:ascii="Times New Roman" w:hAnsi="Times New Roman" w:cs="Times New Roman"/>
                        </w:rPr>
                        <w:t>выделение средств на строительство собственного жилья или улучшение жилищных условий;</w:t>
                      </w:r>
                    </w:p>
                    <w:p w14:paraId="4A902C4A" w14:textId="77777777" w:rsidR="00872265" w:rsidRPr="00365D3A" w:rsidRDefault="00872265" w:rsidP="00F602B1">
                      <w:pPr>
                        <w:pStyle w:val="a3"/>
                        <w:numPr>
                          <w:ilvl w:val="0"/>
                          <w:numId w:val="23"/>
                        </w:numPr>
                        <w:ind w:left="142" w:hanging="142"/>
                        <w:rPr>
                          <w:rFonts w:ascii="Times New Roman" w:hAnsi="Times New Roman" w:cs="Times New Roman"/>
                        </w:rPr>
                      </w:pPr>
                      <w:r w:rsidRPr="00365D3A">
                        <w:rPr>
                          <w:rFonts w:ascii="Times New Roman" w:hAnsi="Times New Roman" w:cs="Times New Roman"/>
                        </w:rPr>
                        <w:t>программы, связанные с воспитанием и обучением детей (выделение средств на организацию дошкольного и школьного воспитания детей сотрудников; школы, детские сады при организации);</w:t>
                      </w:r>
                    </w:p>
                    <w:p w14:paraId="17FFFC89" w14:textId="39ED97FC" w:rsidR="00872265" w:rsidRPr="00365D3A" w:rsidRDefault="00872265" w:rsidP="00F602B1">
                      <w:pPr>
                        <w:pStyle w:val="a3"/>
                        <w:numPr>
                          <w:ilvl w:val="0"/>
                          <w:numId w:val="23"/>
                        </w:numPr>
                        <w:ind w:left="142" w:hanging="142"/>
                        <w:rPr>
                          <w:rFonts w:ascii="Times New Roman" w:hAnsi="Times New Roman" w:cs="Times New Roman"/>
                        </w:rPr>
                      </w:pPr>
                      <w:r w:rsidRPr="00365D3A">
                        <w:rPr>
                          <w:rFonts w:ascii="Times New Roman" w:hAnsi="Times New Roman" w:cs="Times New Roman"/>
                        </w:rPr>
                        <w:t>страховани</w:t>
                      </w:r>
                      <w:r>
                        <w:rPr>
                          <w:rFonts w:ascii="Times New Roman" w:hAnsi="Times New Roman" w:cs="Times New Roman"/>
                        </w:rPr>
                        <w:t>е жизни сотрудника и его семьи за счет организации (п</w:t>
                      </w:r>
                      <w:r w:rsidRPr="00365D3A">
                        <w:rPr>
                          <w:rFonts w:ascii="Times New Roman" w:hAnsi="Times New Roman" w:cs="Times New Roman"/>
                        </w:rPr>
                        <w:t>олностью или частично);</w:t>
                      </w:r>
                    </w:p>
                    <w:p w14:paraId="5287CB97" w14:textId="77777777" w:rsidR="00872265" w:rsidRPr="00365D3A" w:rsidRDefault="00872265" w:rsidP="00F602B1">
                      <w:pPr>
                        <w:pStyle w:val="a3"/>
                        <w:numPr>
                          <w:ilvl w:val="0"/>
                          <w:numId w:val="23"/>
                        </w:numPr>
                        <w:ind w:left="142" w:hanging="142"/>
                        <w:rPr>
                          <w:rFonts w:ascii="Times New Roman" w:hAnsi="Times New Roman" w:cs="Times New Roman"/>
                        </w:rPr>
                      </w:pPr>
                      <w:r w:rsidRPr="00365D3A">
                        <w:rPr>
                          <w:rFonts w:ascii="Times New Roman" w:hAnsi="Times New Roman" w:cs="Times New Roman"/>
                        </w:rPr>
                        <w:t>различные подарки;</w:t>
                      </w:r>
                    </w:p>
                    <w:p w14:paraId="3E9A460F" w14:textId="77777777" w:rsidR="00872265" w:rsidRPr="00365D3A" w:rsidRDefault="00872265" w:rsidP="00F602B1">
                      <w:pPr>
                        <w:pStyle w:val="a3"/>
                        <w:numPr>
                          <w:ilvl w:val="0"/>
                          <w:numId w:val="23"/>
                        </w:numPr>
                        <w:ind w:left="142" w:hanging="142"/>
                        <w:rPr>
                          <w:rFonts w:ascii="Times New Roman" w:hAnsi="Times New Roman" w:cs="Times New Roman"/>
                        </w:rPr>
                      </w:pPr>
                      <w:r w:rsidRPr="00365D3A">
                        <w:rPr>
                          <w:rFonts w:ascii="Times New Roman" w:hAnsi="Times New Roman" w:cs="Times New Roman"/>
                        </w:rPr>
                        <w:t xml:space="preserve">внутрифирменные праздники, посвященные значимым событиям; </w:t>
                      </w:r>
                    </w:p>
                    <w:p w14:paraId="3F7E7DFF" w14:textId="77777777" w:rsidR="00872265" w:rsidRPr="00365D3A" w:rsidRDefault="00872265" w:rsidP="00F602B1">
                      <w:pPr>
                        <w:pStyle w:val="a3"/>
                        <w:numPr>
                          <w:ilvl w:val="0"/>
                          <w:numId w:val="23"/>
                        </w:numPr>
                        <w:ind w:left="142" w:hanging="142"/>
                        <w:rPr>
                          <w:rFonts w:ascii="Times New Roman" w:hAnsi="Times New Roman" w:cs="Times New Roman"/>
                        </w:rPr>
                      </w:pPr>
                      <w:r w:rsidRPr="00365D3A">
                        <w:rPr>
                          <w:rFonts w:ascii="Times New Roman" w:hAnsi="Times New Roman" w:cs="Times New Roman"/>
                        </w:rPr>
                        <w:t xml:space="preserve">различные мероприятия, на которые работники имеют право приглашать свои семьи; </w:t>
                      </w:r>
                    </w:p>
                    <w:p w14:paraId="72B48397" w14:textId="77777777" w:rsidR="00872265" w:rsidRPr="00365D3A" w:rsidRDefault="00872265" w:rsidP="00F602B1">
                      <w:pPr>
                        <w:pStyle w:val="a3"/>
                        <w:numPr>
                          <w:ilvl w:val="0"/>
                          <w:numId w:val="23"/>
                        </w:numPr>
                        <w:ind w:left="142" w:hanging="142"/>
                        <w:rPr>
                          <w:rFonts w:ascii="Times New Roman" w:hAnsi="Times New Roman" w:cs="Times New Roman"/>
                        </w:rPr>
                      </w:pPr>
                      <w:r w:rsidRPr="00365D3A">
                        <w:rPr>
                          <w:rFonts w:ascii="Times New Roman" w:hAnsi="Times New Roman" w:cs="Times New Roman"/>
                        </w:rPr>
                        <w:t>загородные и экскурсионные поездки, устраиваемые организацией;</w:t>
                      </w:r>
                    </w:p>
                    <w:p w14:paraId="12291D89" w14:textId="77777777" w:rsidR="00872265" w:rsidRPr="00365D3A" w:rsidRDefault="00872265" w:rsidP="00F602B1">
                      <w:pPr>
                        <w:pStyle w:val="a3"/>
                        <w:numPr>
                          <w:ilvl w:val="0"/>
                          <w:numId w:val="23"/>
                        </w:numPr>
                        <w:ind w:left="142" w:hanging="142"/>
                        <w:rPr>
                          <w:rFonts w:ascii="Times New Roman" w:hAnsi="Times New Roman" w:cs="Times New Roman"/>
                        </w:rPr>
                      </w:pPr>
                      <w:r w:rsidRPr="00365D3A">
                        <w:rPr>
                          <w:rFonts w:ascii="Times New Roman" w:hAnsi="Times New Roman" w:cs="Times New Roman"/>
                        </w:rPr>
                        <w:t>льготные кредиты;</w:t>
                      </w:r>
                    </w:p>
                    <w:p w14:paraId="4E5ED6FA" w14:textId="6AEC77A2" w:rsidR="00872265" w:rsidRPr="00365D3A" w:rsidRDefault="00872265" w:rsidP="00F602B1">
                      <w:pPr>
                        <w:pStyle w:val="a3"/>
                        <w:numPr>
                          <w:ilvl w:val="0"/>
                          <w:numId w:val="23"/>
                        </w:numPr>
                        <w:ind w:left="142" w:hanging="142"/>
                        <w:rPr>
                          <w:rFonts w:ascii="Times New Roman" w:hAnsi="Times New Roman" w:cs="Times New Roman"/>
                        </w:rPr>
                      </w:pPr>
                      <w:r w:rsidRPr="00365D3A">
                        <w:rPr>
                          <w:rFonts w:ascii="Times New Roman" w:hAnsi="Times New Roman" w:cs="Times New Roman"/>
                        </w:rPr>
                        <w:t>отчисления в пенсионный фонд (возможен договор с каким-либо фондом на стороне или с фон</w:t>
                      </w:r>
                      <w:r>
                        <w:rPr>
                          <w:rFonts w:ascii="Times New Roman" w:hAnsi="Times New Roman" w:cs="Times New Roman"/>
                        </w:rPr>
                        <w:t>д</w:t>
                      </w:r>
                      <w:r w:rsidRPr="00365D3A">
                        <w:rPr>
                          <w:rFonts w:ascii="Times New Roman" w:hAnsi="Times New Roman" w:cs="Times New Roman"/>
                        </w:rPr>
                        <w:t>ом, созданном на самом предприятии);</w:t>
                      </w:r>
                    </w:p>
                    <w:p w14:paraId="276A163B" w14:textId="77777777" w:rsidR="00872265" w:rsidRPr="00365D3A" w:rsidRDefault="00872265" w:rsidP="00F602B1">
                      <w:pPr>
                        <w:pStyle w:val="a3"/>
                        <w:numPr>
                          <w:ilvl w:val="0"/>
                          <w:numId w:val="23"/>
                        </w:numPr>
                        <w:ind w:left="142" w:hanging="142"/>
                        <w:rPr>
                          <w:rFonts w:ascii="Times New Roman" w:hAnsi="Times New Roman" w:cs="Times New Roman"/>
                        </w:rPr>
                      </w:pPr>
                      <w:r w:rsidRPr="00365D3A">
                        <w:rPr>
                          <w:rFonts w:ascii="Times New Roman" w:hAnsi="Times New Roman" w:cs="Times New Roman"/>
                        </w:rPr>
                        <w:t>социальный пакет.</w:t>
                      </w:r>
                    </w:p>
                  </w:txbxContent>
                </v:textbox>
                <w10:wrap type="square"/>
              </v:shape>
            </w:pict>
          </mc:Fallback>
        </mc:AlternateContent>
      </w:r>
    </w:p>
    <w:p w14:paraId="08D1A6DF" w14:textId="77777777" w:rsidR="00C85C1A" w:rsidRPr="009B0050" w:rsidRDefault="00C85C1A" w:rsidP="00C85C1A">
      <w:pPr>
        <w:spacing w:line="360" w:lineRule="auto"/>
        <w:ind w:firstLine="709"/>
        <w:jc w:val="center"/>
        <w:rPr>
          <w:rFonts w:ascii="Times New Roman" w:hAnsi="Times New Roman" w:cs="Times New Roman"/>
        </w:rPr>
      </w:pPr>
    </w:p>
    <w:p w14:paraId="6DFB6105" w14:textId="77777777" w:rsidR="00C85C1A" w:rsidRPr="009B0050" w:rsidRDefault="00D439C2" w:rsidP="00C85C1A">
      <w:pPr>
        <w:spacing w:line="360" w:lineRule="auto"/>
        <w:ind w:firstLine="709"/>
        <w:jc w:val="center"/>
        <w:rPr>
          <w:rFonts w:ascii="Times New Roman" w:hAnsi="Times New Roman" w:cs="Times New Roman"/>
        </w:rPr>
      </w:pPr>
      <w:r w:rsidRPr="009B0050">
        <w:rPr>
          <w:rFonts w:ascii="Times New Roman" w:hAnsi="Times New Roman" w:cs="Times New Roman"/>
        </w:rPr>
        <w:t>Рисунок 6</w:t>
      </w:r>
      <w:r w:rsidR="00C85C1A" w:rsidRPr="009B0050">
        <w:rPr>
          <w:rFonts w:ascii="Times New Roman" w:hAnsi="Times New Roman" w:cs="Times New Roman"/>
        </w:rPr>
        <w:t xml:space="preserve"> Виды материального вознаграждения</w:t>
      </w:r>
    </w:p>
    <w:p w14:paraId="5FC5FCDE" w14:textId="77777777" w:rsidR="005B1BAB" w:rsidRPr="009B0050" w:rsidRDefault="005B1BAB" w:rsidP="00C85C1A">
      <w:pPr>
        <w:spacing w:line="360" w:lineRule="auto"/>
        <w:ind w:firstLine="709"/>
        <w:jc w:val="center"/>
        <w:rPr>
          <w:rFonts w:ascii="Times New Roman" w:hAnsi="Times New Roman" w:cs="Times New Roman"/>
        </w:rPr>
      </w:pPr>
    </w:p>
    <w:p w14:paraId="4982BAD2" w14:textId="77777777" w:rsidR="005B1BAB" w:rsidRPr="009B0050" w:rsidRDefault="00D065FF" w:rsidP="005B1BAB">
      <w:pPr>
        <w:spacing w:line="360" w:lineRule="auto"/>
        <w:ind w:left="709"/>
        <w:jc w:val="both"/>
        <w:rPr>
          <w:rFonts w:ascii="Times New Roman" w:hAnsi="Times New Roman" w:cs="Times New Roman"/>
        </w:rPr>
      </w:pPr>
      <w:r w:rsidRPr="009B0050">
        <w:rPr>
          <w:rFonts w:ascii="Times New Roman" w:hAnsi="Times New Roman" w:cs="Times New Roman"/>
          <w:i/>
        </w:rPr>
        <w:t>Составлено по</w:t>
      </w:r>
      <w:r w:rsidR="005B1BAB" w:rsidRPr="009B0050">
        <w:rPr>
          <w:rFonts w:ascii="Times New Roman" w:hAnsi="Times New Roman" w:cs="Times New Roman"/>
        </w:rPr>
        <w:t xml:space="preserve">: </w:t>
      </w:r>
      <w:proofErr w:type="spellStart"/>
      <w:r w:rsidR="00CA4096" w:rsidRPr="009B0050">
        <w:rPr>
          <w:rFonts w:ascii="Times New Roman" w:hAnsi="Times New Roman" w:cs="Times New Roman"/>
        </w:rPr>
        <w:t>Корзенко</w:t>
      </w:r>
      <w:proofErr w:type="spellEnd"/>
      <w:r w:rsidR="00CA4096" w:rsidRPr="009B0050">
        <w:rPr>
          <w:rFonts w:ascii="Times New Roman" w:hAnsi="Times New Roman" w:cs="Times New Roman"/>
        </w:rPr>
        <w:t xml:space="preserve">, Н.И. </w:t>
      </w:r>
      <w:r w:rsidR="00FF25ED" w:rsidRPr="009B0050">
        <w:rPr>
          <w:rFonts w:ascii="Times New Roman" w:hAnsi="Times New Roman" w:cs="Times New Roman"/>
        </w:rPr>
        <w:t>Эффективные методы мотивации и стимулирования</w:t>
      </w:r>
      <w:r w:rsidR="00CA4096" w:rsidRPr="009B0050">
        <w:rPr>
          <w:rFonts w:ascii="Times New Roman" w:hAnsi="Times New Roman" w:cs="Times New Roman"/>
        </w:rPr>
        <w:t xml:space="preserve"> персонала / Н.И. </w:t>
      </w:r>
      <w:proofErr w:type="spellStart"/>
      <w:r w:rsidR="00CA4096" w:rsidRPr="009B0050">
        <w:rPr>
          <w:rFonts w:ascii="Times New Roman" w:hAnsi="Times New Roman" w:cs="Times New Roman"/>
        </w:rPr>
        <w:t>Корзенко</w:t>
      </w:r>
      <w:proofErr w:type="spellEnd"/>
      <w:r w:rsidR="00CA4096" w:rsidRPr="009B0050">
        <w:rPr>
          <w:rFonts w:ascii="Times New Roman" w:hAnsi="Times New Roman" w:cs="Times New Roman"/>
        </w:rPr>
        <w:t>, М.</w:t>
      </w:r>
      <w:r w:rsidR="00FF25ED" w:rsidRPr="009B0050">
        <w:rPr>
          <w:rFonts w:ascii="Times New Roman" w:hAnsi="Times New Roman" w:cs="Times New Roman"/>
        </w:rPr>
        <w:t xml:space="preserve">Е. </w:t>
      </w:r>
      <w:proofErr w:type="spellStart"/>
      <w:r w:rsidR="00FF25ED" w:rsidRPr="009B0050">
        <w:rPr>
          <w:rFonts w:ascii="Times New Roman" w:hAnsi="Times New Roman" w:cs="Times New Roman"/>
        </w:rPr>
        <w:t>Зобнина</w:t>
      </w:r>
      <w:proofErr w:type="spellEnd"/>
      <w:r w:rsidR="00FF25ED" w:rsidRPr="009B0050">
        <w:rPr>
          <w:rFonts w:ascii="Times New Roman" w:hAnsi="Times New Roman" w:cs="Times New Roman"/>
        </w:rPr>
        <w:t xml:space="preserve"> // Вестник Челябинского государственного университета - 2012. № 3 (257). – С. 66-69</w:t>
      </w:r>
    </w:p>
    <w:p w14:paraId="3745F2E4" w14:textId="77777777" w:rsidR="00E0517C" w:rsidRPr="009B0050" w:rsidRDefault="00E0517C" w:rsidP="005B1BAB">
      <w:pPr>
        <w:spacing w:line="360" w:lineRule="auto"/>
        <w:ind w:firstLine="709"/>
        <w:jc w:val="both"/>
        <w:rPr>
          <w:rFonts w:ascii="Times New Roman" w:hAnsi="Times New Roman" w:cs="Times New Roman"/>
        </w:rPr>
      </w:pPr>
    </w:p>
    <w:p w14:paraId="1183DE30" w14:textId="77777777" w:rsidR="005B1BAB" w:rsidRPr="009B0050" w:rsidRDefault="00CE041C" w:rsidP="005B1BAB">
      <w:pPr>
        <w:spacing w:line="360" w:lineRule="auto"/>
        <w:ind w:firstLine="709"/>
        <w:jc w:val="both"/>
        <w:rPr>
          <w:rFonts w:ascii="Times New Roman" w:hAnsi="Times New Roman" w:cs="Times New Roman"/>
        </w:rPr>
      </w:pPr>
      <w:r w:rsidRPr="009B0050">
        <w:rPr>
          <w:rFonts w:ascii="Times New Roman" w:hAnsi="Times New Roman" w:cs="Times New Roman"/>
        </w:rPr>
        <w:t>Так как м</w:t>
      </w:r>
      <w:r w:rsidR="00E0517C" w:rsidRPr="009B0050">
        <w:rPr>
          <w:rFonts w:ascii="Times New Roman" w:hAnsi="Times New Roman" w:cs="Times New Roman"/>
        </w:rPr>
        <w:t xml:space="preserve">атериальное денежное и </w:t>
      </w:r>
      <w:proofErr w:type="spellStart"/>
      <w:r w:rsidR="00E0517C" w:rsidRPr="009B0050">
        <w:rPr>
          <w:rFonts w:ascii="Times New Roman" w:hAnsi="Times New Roman" w:cs="Times New Roman"/>
        </w:rPr>
        <w:t>неденежное</w:t>
      </w:r>
      <w:proofErr w:type="spellEnd"/>
      <w:r w:rsidR="00E0517C" w:rsidRPr="009B0050">
        <w:rPr>
          <w:rFonts w:ascii="Times New Roman" w:hAnsi="Times New Roman" w:cs="Times New Roman"/>
        </w:rPr>
        <w:t xml:space="preserve"> вознаграждение </w:t>
      </w:r>
      <w:r w:rsidRPr="009B0050">
        <w:rPr>
          <w:rFonts w:ascii="Times New Roman" w:hAnsi="Times New Roman" w:cs="Times New Roman"/>
        </w:rPr>
        <w:t>не являются «насыщаемыми»,</w:t>
      </w:r>
      <w:r w:rsidR="00E0517C" w:rsidRPr="009B0050">
        <w:rPr>
          <w:rFonts w:ascii="Times New Roman" w:hAnsi="Times New Roman" w:cs="Times New Roman"/>
        </w:rPr>
        <w:t xml:space="preserve"> любая зар</w:t>
      </w:r>
      <w:r w:rsidRPr="009B0050">
        <w:rPr>
          <w:rFonts w:ascii="Times New Roman" w:hAnsi="Times New Roman" w:cs="Times New Roman"/>
        </w:rPr>
        <w:t xml:space="preserve">аботная </w:t>
      </w:r>
      <w:r w:rsidR="00E0517C" w:rsidRPr="009B0050">
        <w:rPr>
          <w:rFonts w:ascii="Times New Roman" w:hAnsi="Times New Roman" w:cs="Times New Roman"/>
        </w:rPr>
        <w:t xml:space="preserve">плата удовлетворяет </w:t>
      </w:r>
      <w:r w:rsidRPr="009B0050">
        <w:rPr>
          <w:rFonts w:ascii="Times New Roman" w:hAnsi="Times New Roman" w:cs="Times New Roman"/>
        </w:rPr>
        <w:t xml:space="preserve">не больше, чем </w:t>
      </w:r>
      <w:r w:rsidR="00E0517C" w:rsidRPr="009B0050">
        <w:rPr>
          <w:rFonts w:ascii="Times New Roman" w:hAnsi="Times New Roman" w:cs="Times New Roman"/>
        </w:rPr>
        <w:t>первые три месяц</w:t>
      </w:r>
      <w:r w:rsidRPr="009B0050">
        <w:rPr>
          <w:rFonts w:ascii="Times New Roman" w:hAnsi="Times New Roman" w:cs="Times New Roman"/>
        </w:rPr>
        <w:t>а</w:t>
      </w:r>
      <w:r w:rsidR="00F5791C" w:rsidRPr="009B0050">
        <w:rPr>
          <w:rStyle w:val="a6"/>
          <w:rFonts w:ascii="Times New Roman" w:hAnsi="Times New Roman" w:cs="Times New Roman"/>
        </w:rPr>
        <w:footnoteReference w:id="14"/>
      </w:r>
      <w:r w:rsidR="000A6D42" w:rsidRPr="009B0050">
        <w:rPr>
          <w:rFonts w:ascii="Times New Roman" w:hAnsi="Times New Roman" w:cs="Times New Roman"/>
        </w:rPr>
        <w:t>.</w:t>
      </w:r>
      <w:r w:rsidR="00E0517C" w:rsidRPr="009B0050">
        <w:rPr>
          <w:rFonts w:ascii="Times New Roman" w:hAnsi="Times New Roman" w:cs="Times New Roman"/>
        </w:rPr>
        <w:t xml:space="preserve"> Сотрудник </w:t>
      </w:r>
      <w:r w:rsidR="00BB7E96" w:rsidRPr="009B0050">
        <w:rPr>
          <w:rFonts w:ascii="Times New Roman" w:hAnsi="Times New Roman" w:cs="Times New Roman"/>
        </w:rPr>
        <w:t xml:space="preserve">в скором времени начинает воспринимать более высокое вознаграждение, как должное, </w:t>
      </w:r>
      <w:r w:rsidRPr="009B0050">
        <w:rPr>
          <w:rFonts w:ascii="Times New Roman" w:hAnsi="Times New Roman" w:cs="Times New Roman"/>
        </w:rPr>
        <w:t>а прежнее, ранее мотивирующее</w:t>
      </w:r>
      <w:r w:rsidR="00E0517C" w:rsidRPr="009B0050">
        <w:rPr>
          <w:rFonts w:ascii="Times New Roman" w:hAnsi="Times New Roman" w:cs="Times New Roman"/>
        </w:rPr>
        <w:t xml:space="preserve"> работника, становится привычным и перестает побуждать его к труду</w:t>
      </w:r>
      <w:r w:rsidR="00F5791C" w:rsidRPr="009B0050">
        <w:rPr>
          <w:rFonts w:ascii="Times New Roman" w:hAnsi="Times New Roman" w:cs="Times New Roman"/>
        </w:rPr>
        <w:t>.</w:t>
      </w:r>
      <w:r w:rsidR="00E0517C" w:rsidRPr="009B0050">
        <w:rPr>
          <w:rFonts w:ascii="Times New Roman" w:hAnsi="Times New Roman" w:cs="Times New Roman"/>
        </w:rPr>
        <w:t xml:space="preserve"> Исходя из этого</w:t>
      </w:r>
      <w:r w:rsidR="00872265" w:rsidRPr="009B0050">
        <w:rPr>
          <w:rFonts w:ascii="Times New Roman" w:hAnsi="Times New Roman" w:cs="Times New Roman"/>
        </w:rPr>
        <w:t>,</w:t>
      </w:r>
      <w:r w:rsidR="00E0517C" w:rsidRPr="009B0050">
        <w:rPr>
          <w:rFonts w:ascii="Times New Roman" w:hAnsi="Times New Roman" w:cs="Times New Roman"/>
        </w:rPr>
        <w:t xml:space="preserve"> материальное </w:t>
      </w:r>
      <w:r w:rsidR="00E0517C" w:rsidRPr="009B0050">
        <w:rPr>
          <w:rFonts w:ascii="Times New Roman" w:hAnsi="Times New Roman" w:cs="Times New Roman"/>
        </w:rPr>
        <w:lastRenderedPageBreak/>
        <w:t>вознаграждение является эффективным стимулированием при его сочетании с нематериальным вознаграждением.</w:t>
      </w:r>
    </w:p>
    <w:p w14:paraId="0AEF8440" w14:textId="77777777" w:rsidR="000C7237" w:rsidRPr="009B0050" w:rsidRDefault="00C85C1A" w:rsidP="000C7237">
      <w:pPr>
        <w:spacing w:line="360" w:lineRule="auto"/>
        <w:ind w:firstLine="709"/>
        <w:jc w:val="both"/>
        <w:rPr>
          <w:rFonts w:ascii="Times New Roman" w:hAnsi="Times New Roman" w:cs="Times New Roman"/>
        </w:rPr>
      </w:pPr>
      <w:r w:rsidRPr="009B0050">
        <w:rPr>
          <w:rFonts w:ascii="Times New Roman" w:hAnsi="Times New Roman" w:cs="Times New Roman"/>
          <w:b/>
        </w:rPr>
        <w:t>Нематериальное вознаграждение</w:t>
      </w:r>
      <w:r w:rsidRPr="009B0050">
        <w:rPr>
          <w:rFonts w:ascii="Times New Roman" w:hAnsi="Times New Roman" w:cs="Times New Roman"/>
        </w:rPr>
        <w:t xml:space="preserve">. Не увеличивает какие-либо расходы работодателя и играет ключевую роль в системе мотивации персонала. Плюсом такого способа вознаграждения является его </w:t>
      </w:r>
      <w:proofErr w:type="spellStart"/>
      <w:r w:rsidRPr="009B0050">
        <w:rPr>
          <w:rFonts w:ascii="Times New Roman" w:hAnsi="Times New Roman" w:cs="Times New Roman"/>
        </w:rPr>
        <w:t>незатратность</w:t>
      </w:r>
      <w:proofErr w:type="spellEnd"/>
      <w:r w:rsidRPr="009B0050">
        <w:rPr>
          <w:rFonts w:ascii="Times New Roman" w:hAnsi="Times New Roman" w:cs="Times New Roman"/>
        </w:rPr>
        <w:t xml:space="preserve"> относительно результата. Однако необходимо быть внимательными в выборе программ вознаграждения, так как не все способы будут действенны в одном конкретном случае, в одной конкретной организации с кон</w:t>
      </w:r>
      <w:r w:rsidR="00311F34" w:rsidRPr="009B0050">
        <w:rPr>
          <w:rFonts w:ascii="Times New Roman" w:hAnsi="Times New Roman" w:cs="Times New Roman"/>
        </w:rPr>
        <w:t xml:space="preserve">кретным персоналом. Рассмотрим </w:t>
      </w:r>
      <w:r w:rsidRPr="009B0050">
        <w:rPr>
          <w:rFonts w:ascii="Times New Roman" w:hAnsi="Times New Roman" w:cs="Times New Roman"/>
        </w:rPr>
        <w:t>одну из самых оптимальных</w:t>
      </w:r>
      <w:r w:rsidR="00311F34" w:rsidRPr="009B0050">
        <w:rPr>
          <w:rFonts w:ascii="Times New Roman" w:hAnsi="Times New Roman" w:cs="Times New Roman"/>
        </w:rPr>
        <w:t xml:space="preserve">, на наш взгляд, </w:t>
      </w:r>
      <w:r w:rsidRPr="009B0050">
        <w:rPr>
          <w:rFonts w:ascii="Times New Roman" w:hAnsi="Times New Roman" w:cs="Times New Roman"/>
        </w:rPr>
        <w:t>классификаций нематериального вознагражд</w:t>
      </w:r>
      <w:r w:rsidR="00D439C2" w:rsidRPr="009B0050">
        <w:rPr>
          <w:rFonts w:ascii="Times New Roman" w:hAnsi="Times New Roman" w:cs="Times New Roman"/>
        </w:rPr>
        <w:t>ения по формам признания (рис. 7</w:t>
      </w:r>
      <w:r w:rsidRPr="009B0050">
        <w:rPr>
          <w:rFonts w:ascii="Times New Roman" w:hAnsi="Times New Roman" w:cs="Times New Roman"/>
        </w:rPr>
        <w:t>), которая сформулирована Глуховым В.В. и выделяет следующие три группы</w:t>
      </w:r>
      <w:r w:rsidR="00F74565" w:rsidRPr="009B0050">
        <w:rPr>
          <w:rFonts w:ascii="Times New Roman" w:hAnsi="Times New Roman" w:cs="Times New Roman"/>
        </w:rPr>
        <w:t>:</w:t>
      </w:r>
    </w:p>
    <w:p w14:paraId="21B13031" w14:textId="77777777" w:rsidR="003B1790" w:rsidRPr="009B0050" w:rsidRDefault="003B1790" w:rsidP="000C7237">
      <w:pPr>
        <w:spacing w:line="360" w:lineRule="auto"/>
        <w:ind w:firstLine="709"/>
        <w:jc w:val="both"/>
        <w:rPr>
          <w:rFonts w:ascii="Times New Roman" w:hAnsi="Times New Roman" w:cs="Times New Roman"/>
        </w:rPr>
      </w:pPr>
    </w:p>
    <w:p w14:paraId="25929055" w14:textId="77777777" w:rsidR="00C85C1A" w:rsidRPr="009B0050" w:rsidRDefault="00C85C1A" w:rsidP="00C85C1A">
      <w:pPr>
        <w:pStyle w:val="a3"/>
        <w:spacing w:line="360" w:lineRule="auto"/>
        <w:ind w:left="0"/>
        <w:jc w:val="both"/>
        <w:rPr>
          <w:rFonts w:ascii="Times New Roman" w:hAnsi="Times New Roman" w:cs="Times New Roman"/>
        </w:rPr>
      </w:pPr>
      <w:r w:rsidRPr="009B0050">
        <w:rPr>
          <w:rFonts w:ascii="Times New Roman" w:hAnsi="Times New Roman" w:cs="Times New Roman"/>
          <w:noProof/>
          <w:lang w:val="en-US"/>
        </w:rPr>
        <w:drawing>
          <wp:inline distT="0" distB="0" distL="0" distR="0" wp14:anchorId="03E9B2C7" wp14:editId="377C3B3C">
            <wp:extent cx="6007735" cy="3983990"/>
            <wp:effectExtent l="50800" t="203200" r="62865" b="207010"/>
            <wp:docPr id="26"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2B7E021" w14:textId="77777777" w:rsidR="00D439C2" w:rsidRPr="009B0050" w:rsidRDefault="00D439C2" w:rsidP="00C85C1A">
      <w:pPr>
        <w:spacing w:line="360" w:lineRule="auto"/>
        <w:ind w:firstLine="709"/>
        <w:jc w:val="center"/>
        <w:rPr>
          <w:rFonts w:ascii="Times New Roman" w:hAnsi="Times New Roman" w:cs="Times New Roman"/>
        </w:rPr>
      </w:pPr>
    </w:p>
    <w:p w14:paraId="631DFDE5" w14:textId="77777777" w:rsidR="00C85C1A" w:rsidRPr="009B0050" w:rsidRDefault="00D439C2" w:rsidP="00C85C1A">
      <w:pPr>
        <w:spacing w:line="360" w:lineRule="auto"/>
        <w:ind w:firstLine="709"/>
        <w:jc w:val="center"/>
        <w:rPr>
          <w:rFonts w:ascii="Times New Roman" w:hAnsi="Times New Roman" w:cs="Times New Roman"/>
        </w:rPr>
      </w:pPr>
      <w:r w:rsidRPr="009B0050">
        <w:rPr>
          <w:rFonts w:ascii="Times New Roman" w:hAnsi="Times New Roman" w:cs="Times New Roman"/>
        </w:rPr>
        <w:t>Рисунок 7</w:t>
      </w:r>
      <w:r w:rsidR="00C85C1A" w:rsidRPr="009B0050">
        <w:rPr>
          <w:rFonts w:ascii="Times New Roman" w:hAnsi="Times New Roman" w:cs="Times New Roman"/>
        </w:rPr>
        <w:t xml:space="preserve"> Классификация нематериального вознаграждения по формам признания</w:t>
      </w:r>
    </w:p>
    <w:p w14:paraId="10A224F8" w14:textId="77777777" w:rsidR="00AA426C" w:rsidRPr="009B0050" w:rsidRDefault="00AA426C" w:rsidP="00C85C1A">
      <w:pPr>
        <w:spacing w:line="360" w:lineRule="auto"/>
        <w:ind w:firstLine="709"/>
        <w:jc w:val="center"/>
        <w:rPr>
          <w:rFonts w:ascii="Times New Roman" w:hAnsi="Times New Roman" w:cs="Times New Roman"/>
        </w:rPr>
      </w:pPr>
    </w:p>
    <w:p w14:paraId="3771025B" w14:textId="77777777" w:rsidR="00F74565" w:rsidRPr="009B0050" w:rsidRDefault="00F74565" w:rsidP="00380403">
      <w:pPr>
        <w:spacing w:line="360" w:lineRule="auto"/>
        <w:ind w:left="709"/>
        <w:jc w:val="both"/>
        <w:rPr>
          <w:rFonts w:ascii="Times New Roman" w:hAnsi="Times New Roman" w:cs="Times New Roman"/>
        </w:rPr>
      </w:pPr>
      <w:r w:rsidRPr="009B0050">
        <w:rPr>
          <w:rFonts w:ascii="Times New Roman" w:hAnsi="Times New Roman" w:cs="Times New Roman"/>
          <w:i/>
        </w:rPr>
        <w:t>Составлено по</w:t>
      </w:r>
      <w:r w:rsidRPr="009B0050">
        <w:rPr>
          <w:rFonts w:ascii="Times New Roman" w:hAnsi="Times New Roman" w:cs="Times New Roman"/>
        </w:rPr>
        <w:t xml:space="preserve">: </w:t>
      </w:r>
      <w:r w:rsidR="003B1790" w:rsidRPr="009B0050">
        <w:rPr>
          <w:rFonts w:ascii="Times New Roman" w:hAnsi="Times New Roman" w:cs="Times New Roman"/>
        </w:rPr>
        <w:t>Глухов, В.В. Менеджмент: учебник для вузов / В.В Глухов.</w:t>
      </w:r>
      <w:r w:rsidR="000E7343" w:rsidRPr="009B0050">
        <w:rPr>
          <w:rFonts w:ascii="Times New Roman" w:hAnsi="Times New Roman" w:cs="Times New Roman"/>
        </w:rPr>
        <w:t xml:space="preserve"> - 3-е изд., </w:t>
      </w:r>
      <w:proofErr w:type="spellStart"/>
      <w:r w:rsidR="000E7343" w:rsidRPr="009B0050">
        <w:rPr>
          <w:rFonts w:ascii="Times New Roman" w:hAnsi="Times New Roman" w:cs="Times New Roman"/>
        </w:rPr>
        <w:t>перераб</w:t>
      </w:r>
      <w:proofErr w:type="spellEnd"/>
      <w:r w:rsidR="000E7343" w:rsidRPr="009B0050">
        <w:rPr>
          <w:rFonts w:ascii="Times New Roman" w:hAnsi="Times New Roman" w:cs="Times New Roman"/>
        </w:rPr>
        <w:t>. и доп. -</w:t>
      </w:r>
      <w:r w:rsidR="003B1790" w:rsidRPr="009B0050">
        <w:rPr>
          <w:rFonts w:ascii="Times New Roman" w:hAnsi="Times New Roman" w:cs="Times New Roman"/>
        </w:rPr>
        <w:t xml:space="preserve"> СПб.: Питер, 2008.</w:t>
      </w:r>
      <w:r w:rsidRPr="009B0050">
        <w:rPr>
          <w:rFonts w:ascii="Times New Roman" w:hAnsi="Times New Roman" w:cs="Times New Roman"/>
        </w:rPr>
        <w:t xml:space="preserve"> – С. 471</w:t>
      </w:r>
    </w:p>
    <w:p w14:paraId="057422BF"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lastRenderedPageBreak/>
        <w:t xml:space="preserve"> </w:t>
      </w:r>
      <w:r w:rsidR="000A665A" w:rsidRPr="009B0050">
        <w:rPr>
          <w:rFonts w:ascii="Times New Roman" w:hAnsi="Times New Roman" w:cs="Times New Roman"/>
        </w:rPr>
        <w:t>В качестве доказательства</w:t>
      </w:r>
      <w:r w:rsidRPr="009B0050">
        <w:rPr>
          <w:rFonts w:ascii="Times New Roman" w:hAnsi="Times New Roman" w:cs="Times New Roman"/>
        </w:rPr>
        <w:t xml:space="preserve"> отсутствия единой классификации, приведем еще одну классификацию</w:t>
      </w:r>
      <w:r w:rsidRPr="009B0050">
        <w:rPr>
          <w:rStyle w:val="a6"/>
          <w:rFonts w:ascii="Times New Roman" w:hAnsi="Times New Roman" w:cs="Times New Roman"/>
        </w:rPr>
        <w:footnoteReference w:id="15"/>
      </w:r>
      <w:r w:rsidRPr="009B0050">
        <w:rPr>
          <w:rFonts w:ascii="Times New Roman" w:hAnsi="Times New Roman" w:cs="Times New Roman"/>
        </w:rPr>
        <w:t xml:space="preserve"> (как ее называют многие авторы, в том числе и Мусаева А. З.), хотя нам она видится скорее перечнем мер, которые могут быть отнесены к нематериальному вознаграждению, так как в них отсутствует какой-либо классификационный признак</w:t>
      </w:r>
      <w:r w:rsidR="00C76A28" w:rsidRPr="009B0050">
        <w:rPr>
          <w:rFonts w:ascii="Times New Roman" w:hAnsi="Times New Roman" w:cs="Times New Roman"/>
        </w:rPr>
        <w:t xml:space="preserve"> (например</w:t>
      </w:r>
      <w:r w:rsidR="00390288" w:rsidRPr="009B0050">
        <w:rPr>
          <w:rFonts w:ascii="Times New Roman" w:hAnsi="Times New Roman" w:cs="Times New Roman"/>
        </w:rPr>
        <w:t xml:space="preserve">, </w:t>
      </w:r>
      <w:r w:rsidR="00922C5B" w:rsidRPr="009B0050">
        <w:rPr>
          <w:rFonts w:ascii="Times New Roman" w:hAnsi="Times New Roman" w:cs="Times New Roman"/>
        </w:rPr>
        <w:t>в зависимости от</w:t>
      </w:r>
      <w:r w:rsidR="00390288" w:rsidRPr="009B0050">
        <w:rPr>
          <w:rFonts w:ascii="Times New Roman" w:hAnsi="Times New Roman" w:cs="Times New Roman"/>
        </w:rPr>
        <w:t xml:space="preserve"> </w:t>
      </w:r>
      <w:r w:rsidR="00922C5B" w:rsidRPr="009B0050">
        <w:rPr>
          <w:rFonts w:ascii="Times New Roman" w:hAnsi="Times New Roman" w:cs="Times New Roman"/>
        </w:rPr>
        <w:t>длительности процесса, от характера рабочего места и т.д.</w:t>
      </w:r>
      <w:r w:rsidR="00C76A28" w:rsidRPr="009B0050">
        <w:rPr>
          <w:rFonts w:ascii="Times New Roman" w:hAnsi="Times New Roman" w:cs="Times New Roman"/>
        </w:rPr>
        <w:t>)</w:t>
      </w:r>
      <w:r w:rsidRPr="009B0050">
        <w:rPr>
          <w:rFonts w:ascii="Times New Roman" w:hAnsi="Times New Roman" w:cs="Times New Roman"/>
        </w:rPr>
        <w:t>.</w:t>
      </w:r>
    </w:p>
    <w:p w14:paraId="5365AA04"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u w:val="single"/>
        </w:rPr>
        <w:t>Вознаграждения-признательности</w:t>
      </w:r>
      <w:r w:rsidRPr="009B0050">
        <w:rPr>
          <w:rFonts w:ascii="Times New Roman" w:hAnsi="Times New Roman" w:cs="Times New Roman"/>
        </w:rPr>
        <w:t>: комплимент, неформальное и официальное признание достижений сотрудника, пр</w:t>
      </w:r>
      <w:r w:rsidR="000A665A" w:rsidRPr="009B0050">
        <w:rPr>
          <w:rFonts w:ascii="Times New Roman" w:hAnsi="Times New Roman" w:cs="Times New Roman"/>
        </w:rPr>
        <w:t xml:space="preserve">исвоение звания «менеджер года», </w:t>
      </w:r>
      <w:r w:rsidRPr="009B0050">
        <w:rPr>
          <w:rFonts w:ascii="Times New Roman" w:hAnsi="Times New Roman" w:cs="Times New Roman"/>
        </w:rPr>
        <w:t>записи о достижениях работника в трудовой книжке, публикации в корпоративной газете, помещения информации о достижениях и фотографий на стендах</w:t>
      </w:r>
      <w:r w:rsidR="000A665A" w:rsidRPr="009B0050">
        <w:rPr>
          <w:rFonts w:ascii="Times New Roman" w:hAnsi="Times New Roman" w:cs="Times New Roman"/>
        </w:rPr>
        <w:t xml:space="preserve"> и т.п</w:t>
      </w:r>
      <w:r w:rsidRPr="009B0050">
        <w:rPr>
          <w:rFonts w:ascii="Times New Roman" w:hAnsi="Times New Roman" w:cs="Times New Roman"/>
        </w:rPr>
        <w:t xml:space="preserve">. </w:t>
      </w:r>
    </w:p>
    <w:p w14:paraId="7E3830DE"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u w:val="single"/>
        </w:rPr>
        <w:t xml:space="preserve">Вознаграждения, связанные с </w:t>
      </w:r>
      <w:r w:rsidR="002C4DFF" w:rsidRPr="009B0050">
        <w:rPr>
          <w:rFonts w:ascii="Times New Roman" w:hAnsi="Times New Roman" w:cs="Times New Roman"/>
          <w:u w:val="single"/>
        </w:rPr>
        <w:t xml:space="preserve">повышением </w:t>
      </w:r>
      <w:r w:rsidRPr="009B0050">
        <w:rPr>
          <w:rFonts w:ascii="Times New Roman" w:hAnsi="Times New Roman" w:cs="Times New Roman"/>
          <w:u w:val="single"/>
        </w:rPr>
        <w:t>сотрудника</w:t>
      </w:r>
      <w:r w:rsidRPr="009B0050">
        <w:rPr>
          <w:rFonts w:ascii="Times New Roman" w:hAnsi="Times New Roman" w:cs="Times New Roman"/>
        </w:rPr>
        <w:t>: п</w:t>
      </w:r>
      <w:r w:rsidR="00612A82" w:rsidRPr="009B0050">
        <w:rPr>
          <w:rFonts w:ascii="Times New Roman" w:hAnsi="Times New Roman" w:cs="Times New Roman"/>
        </w:rPr>
        <w:t>редложение сотруднику провести лекцию</w:t>
      </w:r>
      <w:r w:rsidR="00B87581" w:rsidRPr="009B0050">
        <w:rPr>
          <w:rFonts w:ascii="Times New Roman" w:hAnsi="Times New Roman" w:cs="Times New Roman"/>
        </w:rPr>
        <w:t xml:space="preserve">, выступить в качестве </w:t>
      </w:r>
      <w:r w:rsidRPr="009B0050">
        <w:rPr>
          <w:rFonts w:ascii="Times New Roman" w:hAnsi="Times New Roman" w:cs="Times New Roman"/>
        </w:rPr>
        <w:t>советника, п</w:t>
      </w:r>
      <w:r w:rsidR="00B10BD5" w:rsidRPr="009B0050">
        <w:rPr>
          <w:rFonts w:ascii="Times New Roman" w:hAnsi="Times New Roman" w:cs="Times New Roman"/>
        </w:rPr>
        <w:t>риглашение к участию в более интересных или материально выгодных проектах</w:t>
      </w:r>
      <w:r w:rsidRPr="009B0050">
        <w:rPr>
          <w:rFonts w:ascii="Times New Roman" w:hAnsi="Times New Roman" w:cs="Times New Roman"/>
        </w:rPr>
        <w:t xml:space="preserve">, предоставление </w:t>
      </w:r>
      <w:r w:rsidR="00B10BD5" w:rsidRPr="009B0050">
        <w:rPr>
          <w:rFonts w:ascii="Times New Roman" w:hAnsi="Times New Roman" w:cs="Times New Roman"/>
        </w:rPr>
        <w:t xml:space="preserve">более </w:t>
      </w:r>
      <w:r w:rsidRPr="009B0050">
        <w:rPr>
          <w:rFonts w:ascii="Times New Roman" w:hAnsi="Times New Roman" w:cs="Times New Roman"/>
        </w:rPr>
        <w:t>престижного офиса</w:t>
      </w:r>
      <w:r w:rsidR="003B1790" w:rsidRPr="009B0050">
        <w:rPr>
          <w:rFonts w:ascii="Times New Roman" w:hAnsi="Times New Roman" w:cs="Times New Roman"/>
        </w:rPr>
        <w:t xml:space="preserve"> и т.п.</w:t>
      </w:r>
    </w:p>
    <w:p w14:paraId="4CB7B78C"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u w:val="single"/>
        </w:rPr>
        <w:t>Вознаграждения, связанные с изменением рабочего места</w:t>
      </w:r>
      <w:r w:rsidRPr="009B0050">
        <w:rPr>
          <w:rFonts w:ascii="Times New Roman" w:hAnsi="Times New Roman" w:cs="Times New Roman"/>
        </w:rPr>
        <w:t xml:space="preserve">: улучшение рабочего места, </w:t>
      </w:r>
      <w:r w:rsidR="00F5791C" w:rsidRPr="009B0050">
        <w:rPr>
          <w:rFonts w:ascii="Times New Roman" w:hAnsi="Times New Roman" w:cs="Times New Roman"/>
        </w:rPr>
        <w:t>предоставление</w:t>
      </w:r>
      <w:r w:rsidRPr="009B0050">
        <w:rPr>
          <w:rFonts w:ascii="Times New Roman" w:hAnsi="Times New Roman" w:cs="Times New Roman"/>
        </w:rPr>
        <w:t xml:space="preserve"> отдельного кабинета, личного секретаря, служебного автомобиля и прочих привилегий.</w:t>
      </w:r>
    </w:p>
    <w:p w14:paraId="3F095C49"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u w:val="single"/>
        </w:rPr>
        <w:t>Стимулирование свободным временем</w:t>
      </w:r>
      <w:r w:rsidRPr="009B0050">
        <w:rPr>
          <w:rFonts w:ascii="Times New Roman" w:hAnsi="Times New Roman" w:cs="Times New Roman"/>
        </w:rPr>
        <w:t>: предоставление работнику дополнительных выходных, отпуска, возможность выбора периода отпуска, ги</w:t>
      </w:r>
      <w:r w:rsidR="00B10BD5" w:rsidRPr="009B0050">
        <w:rPr>
          <w:rFonts w:ascii="Times New Roman" w:hAnsi="Times New Roman" w:cs="Times New Roman"/>
        </w:rPr>
        <w:t xml:space="preserve">бкий график работы и перерывов, </w:t>
      </w:r>
      <w:r w:rsidR="003B1790" w:rsidRPr="009B0050">
        <w:rPr>
          <w:rFonts w:ascii="Times New Roman" w:hAnsi="Times New Roman" w:cs="Times New Roman"/>
        </w:rPr>
        <w:t>сокращение</w:t>
      </w:r>
      <w:r w:rsidRPr="009B0050">
        <w:rPr>
          <w:rFonts w:ascii="Times New Roman" w:hAnsi="Times New Roman" w:cs="Times New Roman"/>
        </w:rPr>
        <w:t xml:space="preserve"> </w:t>
      </w:r>
      <w:r w:rsidR="00B10BD5" w:rsidRPr="009B0050">
        <w:rPr>
          <w:rFonts w:ascii="Times New Roman" w:hAnsi="Times New Roman" w:cs="Times New Roman"/>
        </w:rPr>
        <w:t>продолжительности</w:t>
      </w:r>
      <w:r w:rsidRPr="009B0050">
        <w:rPr>
          <w:rFonts w:ascii="Times New Roman" w:hAnsi="Times New Roman" w:cs="Times New Roman"/>
        </w:rPr>
        <w:t xml:space="preserve"> рабочего дня за счет </w:t>
      </w:r>
      <w:r w:rsidR="00B10BD5" w:rsidRPr="009B0050">
        <w:rPr>
          <w:rFonts w:ascii="Times New Roman" w:hAnsi="Times New Roman" w:cs="Times New Roman"/>
        </w:rPr>
        <w:t xml:space="preserve">повышения </w:t>
      </w:r>
      <w:r w:rsidRPr="009B0050">
        <w:rPr>
          <w:rFonts w:ascii="Times New Roman" w:hAnsi="Times New Roman" w:cs="Times New Roman"/>
        </w:rPr>
        <w:t>производительности</w:t>
      </w:r>
      <w:r w:rsidR="00B10BD5" w:rsidRPr="009B0050">
        <w:rPr>
          <w:rFonts w:ascii="Times New Roman" w:hAnsi="Times New Roman" w:cs="Times New Roman"/>
        </w:rPr>
        <w:t xml:space="preserve"> и эффективности </w:t>
      </w:r>
      <w:r w:rsidRPr="009B0050">
        <w:rPr>
          <w:rFonts w:ascii="Times New Roman" w:hAnsi="Times New Roman" w:cs="Times New Roman"/>
        </w:rPr>
        <w:t>труда</w:t>
      </w:r>
      <w:r w:rsidR="003B1790" w:rsidRPr="009B0050">
        <w:rPr>
          <w:rFonts w:ascii="Times New Roman" w:hAnsi="Times New Roman" w:cs="Times New Roman"/>
        </w:rPr>
        <w:t xml:space="preserve"> и т.п.</w:t>
      </w:r>
    </w:p>
    <w:p w14:paraId="652641F8"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u w:val="single"/>
        </w:rPr>
        <w:t>Вознаграждение пользованием</w:t>
      </w:r>
      <w:r w:rsidRPr="009B0050">
        <w:rPr>
          <w:rFonts w:ascii="Times New Roman" w:hAnsi="Times New Roman" w:cs="Times New Roman"/>
        </w:rPr>
        <w:t xml:space="preserve">: предоставление </w:t>
      </w:r>
      <w:r w:rsidR="003B1790" w:rsidRPr="009B0050">
        <w:rPr>
          <w:rFonts w:ascii="Times New Roman" w:hAnsi="Times New Roman" w:cs="Times New Roman"/>
        </w:rPr>
        <w:t>возможности использования</w:t>
      </w:r>
      <w:r w:rsidR="00B10BD5" w:rsidRPr="009B0050">
        <w:rPr>
          <w:rFonts w:ascii="Times New Roman" w:hAnsi="Times New Roman" w:cs="Times New Roman"/>
        </w:rPr>
        <w:t xml:space="preserve"> дополнительного офисного</w:t>
      </w:r>
      <w:r w:rsidRPr="009B0050">
        <w:rPr>
          <w:rFonts w:ascii="Times New Roman" w:hAnsi="Times New Roman" w:cs="Times New Roman"/>
        </w:rPr>
        <w:t xml:space="preserve"> оборудовани</w:t>
      </w:r>
      <w:r w:rsidR="003B1790" w:rsidRPr="009B0050">
        <w:rPr>
          <w:rFonts w:ascii="Times New Roman" w:hAnsi="Times New Roman" w:cs="Times New Roman"/>
        </w:rPr>
        <w:t xml:space="preserve">я, </w:t>
      </w:r>
      <w:r w:rsidRPr="009B0050">
        <w:rPr>
          <w:rFonts w:ascii="Times New Roman" w:hAnsi="Times New Roman" w:cs="Times New Roman"/>
        </w:rPr>
        <w:t>наличие настенных табличек, пользование домом отдыха компании и оборудованием компании для реализации собственных проектов.</w:t>
      </w:r>
    </w:p>
    <w:p w14:paraId="07BDC50D"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u w:val="single"/>
        </w:rPr>
        <w:t>Вознаграждение возможностью повышать квалификацию</w:t>
      </w:r>
      <w:r w:rsidRPr="009B0050">
        <w:rPr>
          <w:rFonts w:ascii="Times New Roman" w:hAnsi="Times New Roman" w:cs="Times New Roman"/>
        </w:rPr>
        <w:t>: реализация ротации рабочих мест, предоставление возможности обучения, повышения квалифика</w:t>
      </w:r>
      <w:r w:rsidR="000A665A" w:rsidRPr="009B0050">
        <w:rPr>
          <w:rFonts w:ascii="Times New Roman" w:hAnsi="Times New Roman" w:cs="Times New Roman"/>
        </w:rPr>
        <w:t>ции и дополнительного обучения за счет работодателя</w:t>
      </w:r>
      <w:r w:rsidRPr="009B0050">
        <w:rPr>
          <w:rFonts w:ascii="Times New Roman" w:hAnsi="Times New Roman" w:cs="Times New Roman"/>
        </w:rPr>
        <w:t>, направление на различные интересующие сотрудника и компанию семинары и конференции.</w:t>
      </w:r>
    </w:p>
    <w:p w14:paraId="163D442A"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u w:val="single"/>
        </w:rPr>
        <w:t>Проектирование рабочего места</w:t>
      </w:r>
      <w:r w:rsidR="00EB17BE" w:rsidRPr="009B0050">
        <w:rPr>
          <w:rFonts w:ascii="Times New Roman" w:hAnsi="Times New Roman" w:cs="Times New Roman"/>
        </w:rPr>
        <w:t>: распределение обязанностей</w:t>
      </w:r>
      <w:r w:rsidRPr="009B0050">
        <w:rPr>
          <w:rFonts w:ascii="Times New Roman" w:hAnsi="Times New Roman" w:cs="Times New Roman"/>
        </w:rPr>
        <w:t xml:space="preserve">, </w:t>
      </w:r>
      <w:r w:rsidR="00EB17BE" w:rsidRPr="009B0050">
        <w:rPr>
          <w:rFonts w:ascii="Times New Roman" w:hAnsi="Times New Roman" w:cs="Times New Roman"/>
        </w:rPr>
        <w:t xml:space="preserve">непосредственное </w:t>
      </w:r>
      <w:r w:rsidRPr="009B0050">
        <w:rPr>
          <w:rFonts w:ascii="Times New Roman" w:hAnsi="Times New Roman" w:cs="Times New Roman"/>
        </w:rPr>
        <w:t>участие в принятии решений и</w:t>
      </w:r>
      <w:r w:rsidR="003B1790" w:rsidRPr="009B0050">
        <w:rPr>
          <w:rFonts w:ascii="Times New Roman" w:hAnsi="Times New Roman" w:cs="Times New Roman"/>
        </w:rPr>
        <w:t>ли командной работе и т.п.</w:t>
      </w:r>
    </w:p>
    <w:p w14:paraId="476CBAD3"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u w:val="single"/>
        </w:rPr>
        <w:t>Вознаграждение привилегиями</w:t>
      </w:r>
      <w:r w:rsidRPr="009B0050">
        <w:rPr>
          <w:rFonts w:ascii="Times New Roman" w:hAnsi="Times New Roman" w:cs="Times New Roman"/>
        </w:rPr>
        <w:t xml:space="preserve">: </w:t>
      </w:r>
      <w:r w:rsidR="00EA1ACB" w:rsidRPr="009B0050">
        <w:rPr>
          <w:rFonts w:ascii="Times New Roman" w:hAnsi="Times New Roman" w:cs="Times New Roman"/>
        </w:rPr>
        <w:t xml:space="preserve">более престижное место </w:t>
      </w:r>
      <w:r w:rsidRPr="009B0050">
        <w:rPr>
          <w:rFonts w:ascii="Times New Roman" w:hAnsi="Times New Roman" w:cs="Times New Roman"/>
        </w:rPr>
        <w:t>за столом на совещании, специальное место для парковки автомобиля и т.д.</w:t>
      </w:r>
    </w:p>
    <w:p w14:paraId="31481A01" w14:textId="77777777" w:rsidR="00C85C1A" w:rsidRPr="009B0050" w:rsidRDefault="00662AC9" w:rsidP="00C85C1A">
      <w:pPr>
        <w:spacing w:line="360" w:lineRule="auto"/>
        <w:ind w:firstLine="709"/>
        <w:jc w:val="both"/>
        <w:rPr>
          <w:rFonts w:ascii="Times New Roman" w:hAnsi="Times New Roman" w:cs="Times New Roman"/>
        </w:rPr>
      </w:pPr>
      <w:r w:rsidRPr="009B0050">
        <w:rPr>
          <w:rFonts w:ascii="Times New Roman" w:hAnsi="Times New Roman" w:cs="Times New Roman"/>
          <w:u w:val="single"/>
        </w:rPr>
        <w:lastRenderedPageBreak/>
        <w:t xml:space="preserve">Вознаграждение участием </w:t>
      </w:r>
      <w:r w:rsidR="00C85C1A" w:rsidRPr="009B0050">
        <w:rPr>
          <w:rFonts w:ascii="Times New Roman" w:hAnsi="Times New Roman" w:cs="Times New Roman"/>
          <w:u w:val="single"/>
        </w:rPr>
        <w:t>в управлении</w:t>
      </w:r>
      <w:r w:rsidR="0048556A" w:rsidRPr="009B0050">
        <w:rPr>
          <w:rFonts w:ascii="Times New Roman" w:hAnsi="Times New Roman" w:cs="Times New Roman"/>
          <w:u w:val="single"/>
        </w:rPr>
        <w:t xml:space="preserve"> </w:t>
      </w:r>
      <w:r w:rsidR="00752E3B" w:rsidRPr="009B0050">
        <w:rPr>
          <w:rFonts w:ascii="Times New Roman" w:hAnsi="Times New Roman" w:cs="Times New Roman"/>
          <w:u w:val="single"/>
        </w:rPr>
        <w:t>организации</w:t>
      </w:r>
      <w:r w:rsidR="00C85C1A" w:rsidRPr="009B0050">
        <w:rPr>
          <w:rFonts w:ascii="Times New Roman" w:hAnsi="Times New Roman" w:cs="Times New Roman"/>
        </w:rPr>
        <w:t xml:space="preserve">: </w:t>
      </w:r>
      <w:r w:rsidR="00E90C58" w:rsidRPr="009B0050">
        <w:rPr>
          <w:rFonts w:ascii="Times New Roman" w:hAnsi="Times New Roman" w:cs="Times New Roman"/>
        </w:rPr>
        <w:t>принятие участия</w:t>
      </w:r>
      <w:r w:rsidR="00C85C1A" w:rsidRPr="009B0050">
        <w:rPr>
          <w:rFonts w:ascii="Times New Roman" w:hAnsi="Times New Roman" w:cs="Times New Roman"/>
        </w:rPr>
        <w:t xml:space="preserve"> в </w:t>
      </w:r>
      <w:r w:rsidR="00E90C58" w:rsidRPr="009B0050">
        <w:rPr>
          <w:rFonts w:ascii="Times New Roman" w:hAnsi="Times New Roman" w:cs="Times New Roman"/>
        </w:rPr>
        <w:t>обсуждении результатов</w:t>
      </w:r>
      <w:r w:rsidR="00C85C1A" w:rsidRPr="009B0050">
        <w:rPr>
          <w:rFonts w:ascii="Times New Roman" w:hAnsi="Times New Roman" w:cs="Times New Roman"/>
        </w:rPr>
        <w:t xml:space="preserve"> работы </w:t>
      </w:r>
      <w:r w:rsidR="00E90C58" w:rsidRPr="009B0050">
        <w:rPr>
          <w:rFonts w:ascii="Times New Roman" w:hAnsi="Times New Roman" w:cs="Times New Roman"/>
        </w:rPr>
        <w:t>с коллегами более высокого ранга</w:t>
      </w:r>
      <w:r w:rsidR="00C85C1A" w:rsidRPr="009B0050">
        <w:rPr>
          <w:rFonts w:ascii="Times New Roman" w:hAnsi="Times New Roman" w:cs="Times New Roman"/>
        </w:rPr>
        <w:t xml:space="preserve">, консультации </w:t>
      </w:r>
      <w:r w:rsidR="00E90C58" w:rsidRPr="009B0050">
        <w:rPr>
          <w:rFonts w:ascii="Times New Roman" w:hAnsi="Times New Roman" w:cs="Times New Roman"/>
        </w:rPr>
        <w:t>менеджеров высшего звена с</w:t>
      </w:r>
      <w:r w:rsidR="00C85C1A" w:rsidRPr="009B0050">
        <w:rPr>
          <w:rFonts w:ascii="Times New Roman" w:hAnsi="Times New Roman" w:cs="Times New Roman"/>
        </w:rPr>
        <w:t xml:space="preserve"> </w:t>
      </w:r>
      <w:r w:rsidR="00E90C58" w:rsidRPr="009B0050">
        <w:rPr>
          <w:rFonts w:ascii="Times New Roman" w:hAnsi="Times New Roman" w:cs="Times New Roman"/>
        </w:rPr>
        <w:t>сотрудниками</w:t>
      </w:r>
      <w:r w:rsidR="00C85C1A" w:rsidRPr="009B0050">
        <w:rPr>
          <w:rFonts w:ascii="Times New Roman" w:hAnsi="Times New Roman" w:cs="Times New Roman"/>
        </w:rPr>
        <w:t xml:space="preserve">; </w:t>
      </w:r>
      <w:r w:rsidR="00E90C58" w:rsidRPr="009B0050">
        <w:rPr>
          <w:rFonts w:ascii="Times New Roman" w:hAnsi="Times New Roman" w:cs="Times New Roman"/>
        </w:rPr>
        <w:t xml:space="preserve">возможность присутствия и право голоса </w:t>
      </w:r>
      <w:r w:rsidR="00C85C1A" w:rsidRPr="009B0050">
        <w:rPr>
          <w:rFonts w:ascii="Times New Roman" w:hAnsi="Times New Roman" w:cs="Times New Roman"/>
        </w:rPr>
        <w:t xml:space="preserve">на </w:t>
      </w:r>
      <w:r w:rsidR="00E90C58" w:rsidRPr="009B0050">
        <w:rPr>
          <w:rFonts w:ascii="Times New Roman" w:hAnsi="Times New Roman" w:cs="Times New Roman"/>
        </w:rPr>
        <w:t>внутриорганизационных</w:t>
      </w:r>
      <w:r w:rsidR="00C85C1A" w:rsidRPr="009B0050">
        <w:rPr>
          <w:rFonts w:ascii="Times New Roman" w:hAnsi="Times New Roman" w:cs="Times New Roman"/>
        </w:rPr>
        <w:t xml:space="preserve"> собраниях </w:t>
      </w:r>
      <w:r w:rsidR="00E90C58" w:rsidRPr="009B0050">
        <w:rPr>
          <w:rFonts w:ascii="Times New Roman" w:hAnsi="Times New Roman" w:cs="Times New Roman"/>
        </w:rPr>
        <w:t>как владельцев</w:t>
      </w:r>
      <w:r w:rsidR="00C85C1A" w:rsidRPr="009B0050">
        <w:rPr>
          <w:rFonts w:ascii="Times New Roman" w:hAnsi="Times New Roman" w:cs="Times New Roman"/>
        </w:rPr>
        <w:t xml:space="preserve"> акций на капитал; </w:t>
      </w:r>
      <w:r w:rsidR="00E90C58" w:rsidRPr="009B0050">
        <w:rPr>
          <w:rFonts w:ascii="Times New Roman" w:hAnsi="Times New Roman" w:cs="Times New Roman"/>
        </w:rPr>
        <w:t>выборы</w:t>
      </w:r>
      <w:r w:rsidR="00C85C1A" w:rsidRPr="009B0050">
        <w:rPr>
          <w:rFonts w:ascii="Times New Roman" w:hAnsi="Times New Roman" w:cs="Times New Roman"/>
        </w:rPr>
        <w:t xml:space="preserve"> представителей </w:t>
      </w:r>
      <w:r w:rsidR="00E90C58" w:rsidRPr="009B0050">
        <w:rPr>
          <w:rFonts w:ascii="Times New Roman" w:hAnsi="Times New Roman" w:cs="Times New Roman"/>
        </w:rPr>
        <w:t>сотрудников</w:t>
      </w:r>
      <w:r w:rsidR="00C85C1A" w:rsidRPr="009B0050">
        <w:rPr>
          <w:rFonts w:ascii="Times New Roman" w:hAnsi="Times New Roman" w:cs="Times New Roman"/>
        </w:rPr>
        <w:t xml:space="preserve"> в совет директоров.</w:t>
      </w:r>
    </w:p>
    <w:p w14:paraId="361A5AAD" w14:textId="77777777" w:rsidR="00C85C1A" w:rsidRPr="009B0050" w:rsidRDefault="003B1790" w:rsidP="00C85C1A">
      <w:pPr>
        <w:spacing w:line="360" w:lineRule="auto"/>
        <w:ind w:firstLine="709"/>
        <w:jc w:val="both"/>
        <w:rPr>
          <w:rFonts w:ascii="Times New Roman" w:hAnsi="Times New Roman" w:cs="Times New Roman"/>
        </w:rPr>
      </w:pPr>
      <w:r w:rsidRPr="009B0050">
        <w:rPr>
          <w:rFonts w:ascii="Times New Roman" w:hAnsi="Times New Roman" w:cs="Times New Roman"/>
        </w:rPr>
        <w:t>А также</w:t>
      </w:r>
      <w:r w:rsidR="00C85C1A" w:rsidRPr="009B0050">
        <w:rPr>
          <w:rFonts w:ascii="Times New Roman" w:hAnsi="Times New Roman" w:cs="Times New Roman"/>
        </w:rPr>
        <w:t xml:space="preserve"> возможность делегирования полномочий, мотивация ответственностью, обратная связь, </w:t>
      </w:r>
      <w:r w:rsidR="00F5791C" w:rsidRPr="009B0050">
        <w:rPr>
          <w:rFonts w:ascii="Times New Roman" w:hAnsi="Times New Roman" w:cs="Times New Roman"/>
        </w:rPr>
        <w:t>возможность карьерного роста</w:t>
      </w:r>
      <w:r w:rsidR="00C85C1A" w:rsidRPr="009B0050">
        <w:rPr>
          <w:rFonts w:ascii="Times New Roman" w:hAnsi="Times New Roman" w:cs="Times New Roman"/>
        </w:rPr>
        <w:t>, доверие со стороны работодателя, у</w:t>
      </w:r>
      <w:r w:rsidRPr="009B0050">
        <w:rPr>
          <w:rFonts w:ascii="Times New Roman" w:hAnsi="Times New Roman" w:cs="Times New Roman"/>
        </w:rPr>
        <w:t>веренность в</w:t>
      </w:r>
      <w:r w:rsidR="00C85C1A" w:rsidRPr="009B0050">
        <w:rPr>
          <w:rFonts w:ascii="Times New Roman" w:hAnsi="Times New Roman" w:cs="Times New Roman"/>
        </w:rPr>
        <w:t xml:space="preserve"> </w:t>
      </w:r>
      <w:r w:rsidRPr="009B0050">
        <w:rPr>
          <w:rFonts w:ascii="Times New Roman" w:hAnsi="Times New Roman" w:cs="Times New Roman"/>
        </w:rPr>
        <w:t>стабильности</w:t>
      </w:r>
      <w:r w:rsidR="0048556A" w:rsidRPr="009B0050">
        <w:rPr>
          <w:rFonts w:ascii="Times New Roman" w:hAnsi="Times New Roman" w:cs="Times New Roman"/>
        </w:rPr>
        <w:t xml:space="preserve"> </w:t>
      </w:r>
      <w:r w:rsidR="00C85C1A" w:rsidRPr="009B0050">
        <w:rPr>
          <w:rFonts w:ascii="Times New Roman" w:hAnsi="Times New Roman" w:cs="Times New Roman"/>
        </w:rPr>
        <w:t>организации</w:t>
      </w:r>
      <w:r w:rsidRPr="009B0050">
        <w:rPr>
          <w:rFonts w:ascii="Times New Roman" w:hAnsi="Times New Roman" w:cs="Times New Roman"/>
        </w:rPr>
        <w:t>,</w:t>
      </w:r>
      <w:r w:rsidR="00360D87" w:rsidRPr="009B0050">
        <w:rPr>
          <w:rFonts w:ascii="Times New Roman" w:hAnsi="Times New Roman" w:cs="Times New Roman"/>
        </w:rPr>
        <w:t xml:space="preserve"> гордость за ее деятельность и качество производимой продукции, м</w:t>
      </w:r>
      <w:r w:rsidR="0048556A" w:rsidRPr="009B0050">
        <w:rPr>
          <w:rFonts w:ascii="Times New Roman" w:hAnsi="Times New Roman" w:cs="Times New Roman"/>
        </w:rPr>
        <w:t xml:space="preserve">аксимально </w:t>
      </w:r>
      <w:r w:rsidR="00360D87" w:rsidRPr="009B0050">
        <w:rPr>
          <w:rFonts w:ascii="Times New Roman" w:hAnsi="Times New Roman" w:cs="Times New Roman"/>
        </w:rPr>
        <w:t xml:space="preserve">сбалансированное </w:t>
      </w:r>
      <w:r w:rsidR="0048556A" w:rsidRPr="009B0050">
        <w:rPr>
          <w:rFonts w:ascii="Times New Roman" w:hAnsi="Times New Roman" w:cs="Times New Roman"/>
        </w:rPr>
        <w:t>соотношение</w:t>
      </w:r>
      <w:r w:rsidR="00C85C1A" w:rsidRPr="009B0050">
        <w:rPr>
          <w:rFonts w:ascii="Times New Roman" w:hAnsi="Times New Roman" w:cs="Times New Roman"/>
        </w:rPr>
        <w:t xml:space="preserve"> </w:t>
      </w:r>
      <w:r w:rsidR="0048556A" w:rsidRPr="009B0050">
        <w:rPr>
          <w:rFonts w:ascii="Times New Roman" w:hAnsi="Times New Roman" w:cs="Times New Roman"/>
        </w:rPr>
        <w:t>профессиональной деятельности и личной жизни</w:t>
      </w:r>
      <w:r w:rsidRPr="009B0050">
        <w:rPr>
          <w:rFonts w:ascii="Times New Roman" w:hAnsi="Times New Roman" w:cs="Times New Roman"/>
        </w:rPr>
        <w:t>.</w:t>
      </w:r>
    </w:p>
    <w:p w14:paraId="2C156F2C"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Существует большое множество различных нематериальных вознаграждений, поэтому общепризнанной классификации нематериальных вознаграждений не существует.</w:t>
      </w:r>
    </w:p>
    <w:p w14:paraId="4D56BA09" w14:textId="755887A5"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Выбор видов вознаграждения индивидуален для каждой организации. Например, в компании OZON.ru, у которой основная це</w:t>
      </w:r>
      <w:r w:rsidR="003B1790" w:rsidRPr="009B0050">
        <w:rPr>
          <w:rFonts w:ascii="Times New Roman" w:hAnsi="Times New Roman" w:cs="Times New Roman"/>
        </w:rPr>
        <w:t>ль бизнеса –</w:t>
      </w:r>
      <w:r w:rsidRPr="009B0050">
        <w:rPr>
          <w:rFonts w:ascii="Times New Roman" w:hAnsi="Times New Roman" w:cs="Times New Roman"/>
        </w:rPr>
        <w:t xml:space="preserve"> </w:t>
      </w:r>
      <w:r w:rsidR="00435C70" w:rsidRPr="009B0050">
        <w:rPr>
          <w:rFonts w:ascii="Times New Roman" w:hAnsi="Times New Roman" w:cs="Times New Roman"/>
        </w:rPr>
        <w:t>повышение</w:t>
      </w:r>
      <w:r w:rsidRPr="009B0050">
        <w:rPr>
          <w:rFonts w:ascii="Times New Roman" w:hAnsi="Times New Roman" w:cs="Times New Roman"/>
        </w:rPr>
        <w:t xml:space="preserve"> продаж и захват </w:t>
      </w:r>
      <w:r w:rsidR="00D83B7D" w:rsidRPr="009B0050">
        <w:rPr>
          <w:rFonts w:ascii="Times New Roman" w:hAnsi="Times New Roman" w:cs="Times New Roman"/>
        </w:rPr>
        <w:t>большей доли рынка</w:t>
      </w:r>
      <w:r w:rsidR="00A7779D" w:rsidRPr="009B0050">
        <w:rPr>
          <w:rFonts w:ascii="Times New Roman" w:hAnsi="Times New Roman" w:cs="Times New Roman"/>
        </w:rPr>
        <w:t xml:space="preserve"> </w:t>
      </w:r>
      <w:r w:rsidRPr="009B0050">
        <w:rPr>
          <w:rFonts w:ascii="Times New Roman" w:hAnsi="Times New Roman" w:cs="Times New Roman"/>
        </w:rPr>
        <w:t>Интернет-шопинга, используется нематериальное вознаграждение, представленное в форме бесплатного кафетерия, увеличенному на один час в пятницу (</w:t>
      </w:r>
      <w:r w:rsidR="00230072" w:rsidRPr="009B0050">
        <w:rPr>
          <w:rFonts w:ascii="Times New Roman" w:hAnsi="Times New Roman" w:cs="Times New Roman"/>
        </w:rPr>
        <w:t xml:space="preserve">по затратам для компании эта </w:t>
      </w:r>
      <w:r w:rsidRPr="009B0050">
        <w:rPr>
          <w:rFonts w:ascii="Times New Roman" w:hAnsi="Times New Roman" w:cs="Times New Roman"/>
        </w:rPr>
        <w:t>опция с</w:t>
      </w:r>
      <w:r w:rsidR="00230072" w:rsidRPr="009B0050">
        <w:rPr>
          <w:rFonts w:ascii="Times New Roman" w:hAnsi="Times New Roman" w:cs="Times New Roman"/>
        </w:rPr>
        <w:t>опоставима с пятью</w:t>
      </w:r>
      <w:r w:rsidRPr="009B0050">
        <w:rPr>
          <w:rFonts w:ascii="Times New Roman" w:hAnsi="Times New Roman" w:cs="Times New Roman"/>
        </w:rPr>
        <w:t xml:space="preserve"> дополните</w:t>
      </w:r>
      <w:r w:rsidR="00230072" w:rsidRPr="009B0050">
        <w:rPr>
          <w:rFonts w:ascii="Times New Roman" w:hAnsi="Times New Roman" w:cs="Times New Roman"/>
        </w:rPr>
        <w:t>льными</w:t>
      </w:r>
      <w:r w:rsidRPr="009B0050">
        <w:rPr>
          <w:rFonts w:ascii="Times New Roman" w:hAnsi="Times New Roman" w:cs="Times New Roman"/>
        </w:rPr>
        <w:t xml:space="preserve"> </w:t>
      </w:r>
      <w:r w:rsidR="00230072" w:rsidRPr="009B0050">
        <w:rPr>
          <w:rFonts w:ascii="Times New Roman" w:hAnsi="Times New Roman" w:cs="Times New Roman"/>
        </w:rPr>
        <w:t>днями оплачиваемого отпуска каждому работнику</w:t>
      </w:r>
      <w:r w:rsidRPr="009B0050">
        <w:rPr>
          <w:rFonts w:ascii="Times New Roman" w:hAnsi="Times New Roman" w:cs="Times New Roman"/>
        </w:rPr>
        <w:t>).</w:t>
      </w:r>
      <w:r w:rsidR="004B1B60" w:rsidRPr="009B0050">
        <w:rPr>
          <w:rFonts w:ascii="Times New Roman" w:hAnsi="Times New Roman" w:cs="Times New Roman"/>
        </w:rPr>
        <w:t xml:space="preserve"> К</w:t>
      </w:r>
      <w:r w:rsidRPr="009B0050">
        <w:rPr>
          <w:rFonts w:ascii="Times New Roman" w:hAnsi="Times New Roman" w:cs="Times New Roman"/>
        </w:rPr>
        <w:t xml:space="preserve">роме этого в компании присутствует </w:t>
      </w:r>
      <w:r w:rsidR="00230072" w:rsidRPr="009B0050">
        <w:rPr>
          <w:rFonts w:ascii="Times New Roman" w:hAnsi="Times New Roman" w:cs="Times New Roman"/>
        </w:rPr>
        <w:t xml:space="preserve">дополнительное </w:t>
      </w:r>
      <w:r w:rsidRPr="009B0050">
        <w:rPr>
          <w:rFonts w:ascii="Times New Roman" w:hAnsi="Times New Roman" w:cs="Times New Roman"/>
        </w:rPr>
        <w:t>медицинс</w:t>
      </w:r>
      <w:r w:rsidR="004B1B60" w:rsidRPr="009B0050">
        <w:rPr>
          <w:rFonts w:ascii="Times New Roman" w:hAnsi="Times New Roman" w:cs="Times New Roman"/>
        </w:rPr>
        <w:t>кое страхование, корпоративны</w:t>
      </w:r>
      <w:r w:rsidR="00230072" w:rsidRPr="009B0050">
        <w:rPr>
          <w:rFonts w:ascii="Times New Roman" w:hAnsi="Times New Roman" w:cs="Times New Roman"/>
        </w:rPr>
        <w:t>е тренинги</w:t>
      </w:r>
      <w:r w:rsidR="004B1B60" w:rsidRPr="009B0050">
        <w:rPr>
          <w:rFonts w:ascii="Times New Roman" w:hAnsi="Times New Roman" w:cs="Times New Roman"/>
        </w:rPr>
        <w:t>,</w:t>
      </w:r>
      <w:r w:rsidRPr="009B0050">
        <w:rPr>
          <w:rFonts w:ascii="Times New Roman" w:hAnsi="Times New Roman" w:cs="Times New Roman"/>
        </w:rPr>
        <w:t xml:space="preserve"> праздники, </w:t>
      </w:r>
      <w:r w:rsidR="00230072" w:rsidRPr="009B0050">
        <w:rPr>
          <w:rFonts w:ascii="Times New Roman" w:hAnsi="Times New Roman" w:cs="Times New Roman"/>
        </w:rPr>
        <w:t xml:space="preserve">выбор лучшего работника месяца </w:t>
      </w:r>
      <w:r w:rsidRPr="009B0050">
        <w:rPr>
          <w:rFonts w:ascii="Times New Roman" w:hAnsi="Times New Roman" w:cs="Times New Roman"/>
        </w:rPr>
        <w:t>и т.</w:t>
      </w:r>
      <w:r w:rsidR="00230072" w:rsidRPr="009B0050">
        <w:rPr>
          <w:rFonts w:ascii="Times New Roman" w:hAnsi="Times New Roman" w:cs="Times New Roman"/>
        </w:rPr>
        <w:t>д</w:t>
      </w:r>
      <w:r w:rsidR="007F2AA3">
        <w:rPr>
          <w:rFonts w:ascii="Times New Roman" w:hAnsi="Times New Roman" w:cs="Times New Roman"/>
        </w:rPr>
        <w:t>.</w:t>
      </w:r>
      <w:r w:rsidRPr="009B0050">
        <w:rPr>
          <w:rStyle w:val="a6"/>
          <w:rFonts w:ascii="Times New Roman" w:hAnsi="Times New Roman" w:cs="Times New Roman"/>
        </w:rPr>
        <w:footnoteReference w:id="16"/>
      </w:r>
    </w:p>
    <w:p w14:paraId="132BB6F3" w14:textId="77777777" w:rsidR="00C85C1A" w:rsidRPr="009B0050" w:rsidRDefault="00C85C1A" w:rsidP="00912D50">
      <w:pPr>
        <w:spacing w:line="360" w:lineRule="auto"/>
        <w:ind w:firstLine="709"/>
        <w:jc w:val="both"/>
        <w:rPr>
          <w:rFonts w:ascii="Times New Roman" w:hAnsi="Times New Roman" w:cs="Times New Roman"/>
        </w:rPr>
      </w:pPr>
      <w:r w:rsidRPr="009B0050">
        <w:rPr>
          <w:rFonts w:ascii="Times New Roman" w:hAnsi="Times New Roman" w:cs="Times New Roman"/>
        </w:rPr>
        <w:t xml:space="preserve">Рассмотрев не одну классификацию и изучив литературу по этому вопросу, можно сказать, что материальные и нематериальные способы вознаграждения связаны между собой, но выполняют разную функцию. Материальное вознаграждение </w:t>
      </w:r>
      <w:r w:rsidR="00C76A28" w:rsidRPr="009B0050">
        <w:rPr>
          <w:rFonts w:ascii="Times New Roman" w:hAnsi="Times New Roman" w:cs="Times New Roman"/>
        </w:rPr>
        <w:t>– это «компенсация</w:t>
      </w:r>
      <w:r w:rsidRPr="009B0050">
        <w:rPr>
          <w:rFonts w:ascii="Times New Roman" w:hAnsi="Times New Roman" w:cs="Times New Roman"/>
        </w:rPr>
        <w:t xml:space="preserve">» за труд работника, а нематериальное – </w:t>
      </w:r>
      <w:r w:rsidR="00C76A28" w:rsidRPr="009B0050">
        <w:rPr>
          <w:rFonts w:ascii="Times New Roman" w:hAnsi="Times New Roman" w:cs="Times New Roman"/>
        </w:rPr>
        <w:t>показывает</w:t>
      </w:r>
      <w:r w:rsidRPr="009B0050">
        <w:rPr>
          <w:rFonts w:ascii="Times New Roman" w:hAnsi="Times New Roman" w:cs="Times New Roman"/>
        </w:rPr>
        <w:t xml:space="preserve"> работнику, насколько ценен его труд. </w:t>
      </w:r>
    </w:p>
    <w:p w14:paraId="0F164D4A"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На протяжении многих лет считалось, что именно деньги являлись единственным способом вознаграждения персонала организации. В связи с тем, что, такие стимулы как прибавка к зарплате со временем становятся привычными и работники не придают ей большого значения, сегодня считается более актуальным нематериальное вознаграждение персонала. Как было выяснено в ходе одного недавно проведенного исследования, для персонала важнейшей мотивацией является возможность карьерного роста; после чего – благоприятная атмосфера в коллективе и только потом денежное вознаграждение</w:t>
      </w:r>
      <w:r w:rsidRPr="009B0050">
        <w:rPr>
          <w:rStyle w:val="a6"/>
          <w:rFonts w:ascii="Times New Roman" w:hAnsi="Times New Roman" w:cs="Times New Roman"/>
        </w:rPr>
        <w:footnoteReference w:id="17"/>
      </w:r>
      <w:r w:rsidRPr="009B0050">
        <w:rPr>
          <w:rFonts w:ascii="Times New Roman" w:hAnsi="Times New Roman" w:cs="Times New Roman"/>
        </w:rPr>
        <w:t xml:space="preserve">. Так, </w:t>
      </w:r>
      <w:r w:rsidRPr="009B0050">
        <w:rPr>
          <w:rFonts w:ascii="Times New Roman" w:hAnsi="Times New Roman" w:cs="Times New Roman"/>
        </w:rPr>
        <w:lastRenderedPageBreak/>
        <w:t>наиболее предпочтительные для компании фо</w:t>
      </w:r>
      <w:r w:rsidR="004B1B60" w:rsidRPr="009B0050">
        <w:rPr>
          <w:rFonts w:ascii="Times New Roman" w:hAnsi="Times New Roman" w:cs="Times New Roman"/>
        </w:rPr>
        <w:t xml:space="preserve">рмы </w:t>
      </w:r>
      <w:proofErr w:type="spellStart"/>
      <w:r w:rsidR="004B1B60" w:rsidRPr="009B0050">
        <w:rPr>
          <w:rFonts w:ascii="Times New Roman" w:hAnsi="Times New Roman" w:cs="Times New Roman"/>
        </w:rPr>
        <w:t>неденежного</w:t>
      </w:r>
      <w:proofErr w:type="spellEnd"/>
      <w:r w:rsidR="004B1B60" w:rsidRPr="009B0050">
        <w:rPr>
          <w:rFonts w:ascii="Times New Roman" w:hAnsi="Times New Roman" w:cs="Times New Roman"/>
        </w:rPr>
        <w:t xml:space="preserve"> вознаграждения</w:t>
      </w:r>
      <w:r w:rsidR="00E463DC" w:rsidRPr="009B0050">
        <w:rPr>
          <w:rFonts w:ascii="Times New Roman" w:hAnsi="Times New Roman" w:cs="Times New Roman"/>
        </w:rPr>
        <w:t xml:space="preserve"> – это те, которые</w:t>
      </w:r>
      <w:r w:rsidR="004B1B60" w:rsidRPr="009B0050">
        <w:rPr>
          <w:rFonts w:ascii="Times New Roman" w:hAnsi="Times New Roman" w:cs="Times New Roman"/>
        </w:rPr>
        <w:t xml:space="preserve"> </w:t>
      </w:r>
      <w:r w:rsidR="00CC62DB" w:rsidRPr="009B0050">
        <w:rPr>
          <w:rFonts w:ascii="Times New Roman" w:hAnsi="Times New Roman" w:cs="Times New Roman"/>
        </w:rPr>
        <w:t xml:space="preserve">практически не влекут за собой дополнительных затрат на </w:t>
      </w:r>
      <w:r w:rsidR="00E463DC" w:rsidRPr="009B0050">
        <w:rPr>
          <w:rFonts w:ascii="Times New Roman" w:hAnsi="Times New Roman" w:cs="Times New Roman"/>
        </w:rPr>
        <w:t>их реализацию</w:t>
      </w:r>
      <w:r w:rsidR="00CC62DB" w:rsidRPr="009B0050">
        <w:rPr>
          <w:rFonts w:ascii="Times New Roman" w:hAnsi="Times New Roman" w:cs="Times New Roman"/>
        </w:rPr>
        <w:t>, но высоко ценятся сотрудниками</w:t>
      </w:r>
      <w:r w:rsidRPr="009B0050">
        <w:rPr>
          <w:rFonts w:ascii="Times New Roman" w:hAnsi="Times New Roman" w:cs="Times New Roman"/>
        </w:rPr>
        <w:t xml:space="preserve">. Например, возможность </w:t>
      </w:r>
      <w:r w:rsidR="00742C8F" w:rsidRPr="009B0050">
        <w:rPr>
          <w:rFonts w:ascii="Times New Roman" w:hAnsi="Times New Roman" w:cs="Times New Roman"/>
        </w:rPr>
        <w:t>комбинирования зарубежных командировок с отпуском</w:t>
      </w:r>
      <w:r w:rsidRPr="009B0050">
        <w:rPr>
          <w:rFonts w:ascii="Times New Roman" w:hAnsi="Times New Roman" w:cs="Times New Roman"/>
        </w:rPr>
        <w:t xml:space="preserve">, </w:t>
      </w:r>
      <w:r w:rsidR="00742C8F" w:rsidRPr="009B0050">
        <w:rPr>
          <w:rFonts w:ascii="Times New Roman" w:hAnsi="Times New Roman" w:cs="Times New Roman"/>
        </w:rPr>
        <w:t>презентабельное и звучное название должности, гибкий график работы и т.п</w:t>
      </w:r>
      <w:r w:rsidRPr="009B0050">
        <w:rPr>
          <w:rFonts w:ascii="Times New Roman" w:hAnsi="Times New Roman" w:cs="Times New Roman"/>
        </w:rPr>
        <w:t>. Для того, чтобы реализовать такой подход к системе мотивации, необходимо создать рабочую атмосферу в подразделениях, что может быть сделано при наличии адекватных и обученных менеджеров среднего и высшего звеньев, так как именно они формируют должное содержание работы и способ ее выполнения.</w:t>
      </w:r>
    </w:p>
    <w:p w14:paraId="659FCE85"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 xml:space="preserve">Следует отметить, что </w:t>
      </w:r>
      <w:r w:rsidR="00E90C58" w:rsidRPr="009B0050">
        <w:rPr>
          <w:rFonts w:ascii="Times New Roman" w:hAnsi="Times New Roman" w:cs="Times New Roman"/>
        </w:rPr>
        <w:t>в экономически развитых странах прослеживается тенденция сокращения доли</w:t>
      </w:r>
      <w:r w:rsidRPr="009B0050">
        <w:rPr>
          <w:rFonts w:ascii="Times New Roman" w:hAnsi="Times New Roman" w:cs="Times New Roman"/>
        </w:rPr>
        <w:t xml:space="preserve"> материальног</w:t>
      </w:r>
      <w:r w:rsidR="00E90C58" w:rsidRPr="009B0050">
        <w:rPr>
          <w:rFonts w:ascii="Times New Roman" w:hAnsi="Times New Roman" w:cs="Times New Roman"/>
        </w:rPr>
        <w:t>о вознаграждения в пользу</w:t>
      </w:r>
      <w:r w:rsidRPr="009B0050">
        <w:rPr>
          <w:rFonts w:ascii="Times New Roman" w:hAnsi="Times New Roman" w:cs="Times New Roman"/>
        </w:rPr>
        <w:t xml:space="preserve"> </w:t>
      </w:r>
      <w:r w:rsidR="00E90C58" w:rsidRPr="009B0050">
        <w:rPr>
          <w:rFonts w:ascii="Times New Roman" w:hAnsi="Times New Roman" w:cs="Times New Roman"/>
        </w:rPr>
        <w:t>нематериального</w:t>
      </w:r>
      <w:r w:rsidRPr="009B0050">
        <w:rPr>
          <w:rFonts w:ascii="Times New Roman" w:hAnsi="Times New Roman" w:cs="Times New Roman"/>
        </w:rPr>
        <w:t xml:space="preserve"> </w:t>
      </w:r>
      <w:r w:rsidR="00E90C58" w:rsidRPr="009B0050">
        <w:rPr>
          <w:rFonts w:ascii="Times New Roman" w:hAnsi="Times New Roman" w:cs="Times New Roman"/>
        </w:rPr>
        <w:t>вознаграждения</w:t>
      </w:r>
      <w:r w:rsidRPr="009B0050">
        <w:rPr>
          <w:rFonts w:ascii="Times New Roman" w:hAnsi="Times New Roman" w:cs="Times New Roman"/>
        </w:rPr>
        <w:t xml:space="preserve">, </w:t>
      </w:r>
      <w:r w:rsidR="00617B35" w:rsidRPr="009B0050">
        <w:rPr>
          <w:rFonts w:ascii="Times New Roman" w:hAnsi="Times New Roman" w:cs="Times New Roman"/>
        </w:rPr>
        <w:t>а в большинстве российских компаний наблюдается обратная тенденция</w:t>
      </w:r>
      <w:r w:rsidRPr="009B0050">
        <w:rPr>
          <w:rStyle w:val="a6"/>
          <w:rFonts w:ascii="Times New Roman" w:hAnsi="Times New Roman" w:cs="Times New Roman"/>
        </w:rPr>
        <w:footnoteReference w:id="18"/>
      </w:r>
      <w:r w:rsidRPr="009B0050">
        <w:rPr>
          <w:rFonts w:ascii="Times New Roman" w:hAnsi="Times New Roman" w:cs="Times New Roman"/>
        </w:rPr>
        <w:t xml:space="preserve">. На наш взгляд, в России тот факт, что денежное вознаграждение стоит на первом месте, обуславливается следующим: труд в большинстве своем рассматривается россиянами </w:t>
      </w:r>
      <w:r w:rsidR="00617B35" w:rsidRPr="009B0050">
        <w:rPr>
          <w:rFonts w:ascii="Times New Roman" w:hAnsi="Times New Roman" w:cs="Times New Roman"/>
        </w:rPr>
        <w:t>в качестве деятельности, основной</w:t>
      </w:r>
      <w:r w:rsidRPr="009B0050">
        <w:rPr>
          <w:rFonts w:ascii="Times New Roman" w:hAnsi="Times New Roman" w:cs="Times New Roman"/>
        </w:rPr>
        <w:t xml:space="preserve"> цель</w:t>
      </w:r>
      <w:r w:rsidR="00617B35" w:rsidRPr="009B0050">
        <w:rPr>
          <w:rFonts w:ascii="Times New Roman" w:hAnsi="Times New Roman" w:cs="Times New Roman"/>
        </w:rPr>
        <w:t>ю</w:t>
      </w:r>
      <w:r w:rsidRPr="009B0050">
        <w:rPr>
          <w:rFonts w:ascii="Times New Roman" w:hAnsi="Times New Roman" w:cs="Times New Roman"/>
        </w:rPr>
        <w:t xml:space="preserve"> которой </w:t>
      </w:r>
      <w:r w:rsidR="00617B35" w:rsidRPr="009B0050">
        <w:rPr>
          <w:rFonts w:ascii="Times New Roman" w:hAnsi="Times New Roman" w:cs="Times New Roman"/>
        </w:rPr>
        <w:t xml:space="preserve">выступает </w:t>
      </w:r>
      <w:r w:rsidRPr="009B0050">
        <w:rPr>
          <w:rFonts w:ascii="Times New Roman" w:hAnsi="Times New Roman" w:cs="Times New Roman"/>
        </w:rPr>
        <w:t xml:space="preserve">удовлетворение личных потребностей и потребностей своей семьи. </w:t>
      </w:r>
    </w:p>
    <w:p w14:paraId="3EC2BED3" w14:textId="77777777" w:rsidR="00C85C1A" w:rsidRPr="009B0050" w:rsidRDefault="000E7343" w:rsidP="00C85C1A">
      <w:pPr>
        <w:spacing w:line="360" w:lineRule="auto"/>
        <w:ind w:firstLine="709"/>
        <w:jc w:val="both"/>
        <w:rPr>
          <w:rFonts w:ascii="Times New Roman" w:hAnsi="Times New Roman" w:cs="Times New Roman"/>
        </w:rPr>
      </w:pPr>
      <w:r w:rsidRPr="009B0050">
        <w:rPr>
          <w:rFonts w:ascii="Times New Roman" w:hAnsi="Times New Roman" w:cs="Times New Roman"/>
        </w:rPr>
        <w:t>В каждой компании существует собственная система</w:t>
      </w:r>
      <w:r w:rsidR="00C85C1A" w:rsidRPr="009B0050">
        <w:rPr>
          <w:rFonts w:ascii="Times New Roman" w:hAnsi="Times New Roman" w:cs="Times New Roman"/>
        </w:rPr>
        <w:t xml:space="preserve"> вознаграждений </w:t>
      </w:r>
      <w:r w:rsidRPr="009B0050">
        <w:rPr>
          <w:rFonts w:ascii="Times New Roman" w:hAnsi="Times New Roman" w:cs="Times New Roman"/>
        </w:rPr>
        <w:t>персонала</w:t>
      </w:r>
      <w:r w:rsidR="00C85C1A" w:rsidRPr="009B0050">
        <w:rPr>
          <w:rFonts w:ascii="Times New Roman" w:hAnsi="Times New Roman" w:cs="Times New Roman"/>
        </w:rPr>
        <w:t xml:space="preserve">, </w:t>
      </w:r>
      <w:r w:rsidR="00CE2E50" w:rsidRPr="009B0050">
        <w:rPr>
          <w:rFonts w:ascii="Times New Roman" w:hAnsi="Times New Roman" w:cs="Times New Roman"/>
        </w:rPr>
        <w:t>отражающая цели, которые стоят перед</w:t>
      </w:r>
      <w:r w:rsidR="00C85C1A" w:rsidRPr="009B0050">
        <w:rPr>
          <w:rFonts w:ascii="Times New Roman" w:hAnsi="Times New Roman" w:cs="Times New Roman"/>
        </w:rPr>
        <w:t xml:space="preserve"> организацией, управленческую философию ее руководителей, традиции, а также </w:t>
      </w:r>
      <w:r w:rsidR="00CE2E50" w:rsidRPr="009B0050">
        <w:rPr>
          <w:rFonts w:ascii="Times New Roman" w:hAnsi="Times New Roman" w:cs="Times New Roman"/>
        </w:rPr>
        <w:t>учитывающая</w:t>
      </w:r>
      <w:r w:rsidR="00C85C1A" w:rsidRPr="009B0050">
        <w:rPr>
          <w:rFonts w:ascii="Times New Roman" w:hAnsi="Times New Roman" w:cs="Times New Roman"/>
        </w:rPr>
        <w:t xml:space="preserve"> имеющиеся ресурсы. Именно поэтому на сегодняшний день не сформулированы универсальные рекомендации по формированию эффективной системы вознаграждения. Лишь руководить организации (самостоятельно или с привлечением профессионалов) может определить подходящие для организации методы вознаграждения. </w:t>
      </w:r>
      <w:r w:rsidR="001943C7" w:rsidRPr="009B0050">
        <w:rPr>
          <w:rFonts w:ascii="Times New Roman" w:hAnsi="Times New Roman" w:cs="Times New Roman"/>
        </w:rPr>
        <w:t>Однако</w:t>
      </w:r>
      <w:r w:rsidR="00C85C1A" w:rsidRPr="009B0050">
        <w:rPr>
          <w:rFonts w:ascii="Times New Roman" w:hAnsi="Times New Roman" w:cs="Times New Roman"/>
        </w:rPr>
        <w:t xml:space="preserve"> </w:t>
      </w:r>
      <w:r w:rsidR="0000669B" w:rsidRPr="009B0050">
        <w:rPr>
          <w:rFonts w:ascii="Times New Roman" w:hAnsi="Times New Roman" w:cs="Times New Roman"/>
        </w:rPr>
        <w:t xml:space="preserve">результаты исследований </w:t>
      </w:r>
      <w:r w:rsidR="009C52D1" w:rsidRPr="009B0050">
        <w:rPr>
          <w:rFonts w:ascii="Times New Roman" w:hAnsi="Times New Roman" w:cs="Times New Roman"/>
        </w:rPr>
        <w:t xml:space="preserve">показали, что </w:t>
      </w:r>
      <w:r w:rsidR="00662B96" w:rsidRPr="009B0050">
        <w:rPr>
          <w:rFonts w:ascii="Times New Roman" w:hAnsi="Times New Roman" w:cs="Times New Roman"/>
        </w:rPr>
        <w:t>эффективность методов</w:t>
      </w:r>
      <w:r w:rsidR="009C52D1" w:rsidRPr="009B0050">
        <w:rPr>
          <w:rFonts w:ascii="Times New Roman" w:hAnsi="Times New Roman" w:cs="Times New Roman"/>
        </w:rPr>
        <w:t xml:space="preserve"> вознаграждения во многом зависит от внешней среды компании. Так, например, </w:t>
      </w:r>
      <w:r w:rsidR="00662B96" w:rsidRPr="009B0050">
        <w:rPr>
          <w:rFonts w:ascii="Times New Roman" w:hAnsi="Times New Roman" w:cs="Times New Roman"/>
        </w:rPr>
        <w:t>традиционные</w:t>
      </w:r>
      <w:r w:rsidR="009C52D1" w:rsidRPr="009B0050">
        <w:rPr>
          <w:rFonts w:ascii="Times New Roman" w:hAnsi="Times New Roman" w:cs="Times New Roman"/>
        </w:rPr>
        <w:t xml:space="preserve"> методы наиболее </w:t>
      </w:r>
      <w:r w:rsidR="00662B96" w:rsidRPr="009B0050">
        <w:rPr>
          <w:rFonts w:ascii="Times New Roman" w:hAnsi="Times New Roman" w:cs="Times New Roman"/>
        </w:rPr>
        <w:t>эффективны в стабильной среде, в то время как нетрадиционные методы показывают гораздо лучший результат в условиях непредсказуемости и нестабильности</w:t>
      </w:r>
      <w:r w:rsidR="00C85C1A" w:rsidRPr="009B0050">
        <w:rPr>
          <w:rStyle w:val="a6"/>
          <w:rFonts w:ascii="Times New Roman" w:hAnsi="Times New Roman" w:cs="Times New Roman"/>
        </w:rPr>
        <w:footnoteReference w:id="19"/>
      </w:r>
      <w:r w:rsidR="00C85C1A" w:rsidRPr="009B0050">
        <w:rPr>
          <w:rFonts w:ascii="Times New Roman" w:hAnsi="Times New Roman" w:cs="Times New Roman"/>
        </w:rPr>
        <w:t xml:space="preserve">. То же самое можно сказать и про внутреннюю организационную структуру: в </w:t>
      </w:r>
      <w:r w:rsidR="00EB0442" w:rsidRPr="009B0050">
        <w:rPr>
          <w:rFonts w:ascii="Times New Roman" w:hAnsi="Times New Roman" w:cs="Times New Roman"/>
        </w:rPr>
        <w:t xml:space="preserve">компаниях со строгой иерархической структурой </w:t>
      </w:r>
      <w:r w:rsidR="00C85C1A" w:rsidRPr="009B0050">
        <w:rPr>
          <w:rFonts w:ascii="Times New Roman" w:hAnsi="Times New Roman" w:cs="Times New Roman"/>
        </w:rPr>
        <w:t xml:space="preserve">эффективнее </w:t>
      </w:r>
      <w:r w:rsidR="00EB0442" w:rsidRPr="009B0050">
        <w:rPr>
          <w:rFonts w:ascii="Times New Roman" w:hAnsi="Times New Roman" w:cs="Times New Roman"/>
        </w:rPr>
        <w:t>применять</w:t>
      </w:r>
      <w:r w:rsidR="00C85C1A" w:rsidRPr="009B0050">
        <w:rPr>
          <w:rFonts w:ascii="Times New Roman" w:hAnsi="Times New Roman" w:cs="Times New Roman"/>
        </w:rPr>
        <w:t xml:space="preserve"> традиционные методы, а в </w:t>
      </w:r>
      <w:r w:rsidR="00EB0442" w:rsidRPr="009B0050">
        <w:rPr>
          <w:rFonts w:ascii="Times New Roman" w:hAnsi="Times New Roman" w:cs="Times New Roman"/>
        </w:rPr>
        <w:t>компаниях</w:t>
      </w:r>
      <w:r w:rsidR="00C85C1A" w:rsidRPr="009B0050">
        <w:rPr>
          <w:rFonts w:ascii="Times New Roman" w:hAnsi="Times New Roman" w:cs="Times New Roman"/>
        </w:rPr>
        <w:t xml:space="preserve"> с быстроменяющейся структурой – нетрадиционные методы. </w:t>
      </w:r>
    </w:p>
    <w:p w14:paraId="501F7DD1" w14:textId="77777777" w:rsidR="0053459E" w:rsidRPr="009B0050" w:rsidRDefault="00C85C1A" w:rsidP="0053459E">
      <w:pPr>
        <w:spacing w:line="360" w:lineRule="auto"/>
        <w:ind w:firstLine="709"/>
        <w:jc w:val="both"/>
        <w:rPr>
          <w:rFonts w:ascii="Times New Roman" w:hAnsi="Times New Roman" w:cs="Times New Roman"/>
        </w:rPr>
      </w:pPr>
      <w:r w:rsidRPr="009B0050">
        <w:rPr>
          <w:rFonts w:ascii="Times New Roman" w:hAnsi="Times New Roman" w:cs="Times New Roman"/>
        </w:rPr>
        <w:lastRenderedPageBreak/>
        <w:t xml:space="preserve">Поскольку нематериальное вознаграждение – это индивидуальное решение каждой организации, опыт внедрения этого вида вознаграждения практически не систематизирован и его сложно обобщить. Так, при всей схожести характеристик людей, мы в значительной степени все разные, поэтому, например, вознаграждать коллектив школы и коллектив литейного цеха необходимо по-разному. И несмотря на то, что какая-то компания использует определенные методы нематериального вознаграждения, их не всегда можно внедрить в другие организации, хотя некоторые области все же пересекаются между собой и имеют схожие системы вознаграждения. </w:t>
      </w:r>
    </w:p>
    <w:p w14:paraId="632A9A9B" w14:textId="77777777" w:rsidR="0053459E" w:rsidRPr="009B0050" w:rsidRDefault="0053459E" w:rsidP="0053459E">
      <w:pPr>
        <w:spacing w:line="360" w:lineRule="auto"/>
        <w:ind w:firstLine="709"/>
        <w:jc w:val="both"/>
        <w:rPr>
          <w:rFonts w:ascii="Times New Roman" w:hAnsi="Times New Roman" w:cs="Times New Roman"/>
        </w:rPr>
      </w:pPr>
      <w:r w:rsidRPr="009B0050">
        <w:rPr>
          <w:rFonts w:ascii="Times New Roman" w:hAnsi="Times New Roman" w:cs="Times New Roman"/>
        </w:rPr>
        <w:t xml:space="preserve">Для эффективного управления мотивацией персонала ее необходимо исследовать и оценивать. </w:t>
      </w:r>
      <w:r w:rsidR="00617B35" w:rsidRPr="009B0050">
        <w:rPr>
          <w:rFonts w:ascii="Times New Roman" w:hAnsi="Times New Roman" w:cs="Times New Roman"/>
        </w:rPr>
        <w:t>Владение методами</w:t>
      </w:r>
      <w:r w:rsidRPr="009B0050">
        <w:rPr>
          <w:rFonts w:ascii="Times New Roman" w:hAnsi="Times New Roman" w:cs="Times New Roman"/>
        </w:rPr>
        <w:t xml:space="preserve"> оценки мотивации и </w:t>
      </w:r>
      <w:r w:rsidR="00617B35" w:rsidRPr="009B0050">
        <w:rPr>
          <w:rFonts w:ascii="Times New Roman" w:hAnsi="Times New Roman" w:cs="Times New Roman"/>
        </w:rPr>
        <w:t>умение грамотно их применять</w:t>
      </w:r>
      <w:r w:rsidRPr="009B0050">
        <w:rPr>
          <w:rFonts w:ascii="Times New Roman" w:hAnsi="Times New Roman" w:cs="Times New Roman"/>
        </w:rPr>
        <w:t xml:space="preserve"> позволяет </w:t>
      </w:r>
      <w:r w:rsidR="00617B35" w:rsidRPr="009B0050">
        <w:rPr>
          <w:rFonts w:ascii="Times New Roman" w:hAnsi="Times New Roman" w:cs="Times New Roman"/>
        </w:rPr>
        <w:t>увеличить</w:t>
      </w:r>
      <w:r w:rsidRPr="009B0050">
        <w:rPr>
          <w:rFonts w:ascii="Times New Roman" w:hAnsi="Times New Roman" w:cs="Times New Roman"/>
        </w:rPr>
        <w:t xml:space="preserve"> отдачу</w:t>
      </w:r>
      <w:r w:rsidR="00617B35" w:rsidRPr="009B0050">
        <w:rPr>
          <w:rFonts w:ascii="Times New Roman" w:hAnsi="Times New Roman" w:cs="Times New Roman"/>
        </w:rPr>
        <w:t xml:space="preserve"> от сотрудников </w:t>
      </w:r>
      <w:r w:rsidRPr="009B0050">
        <w:rPr>
          <w:rFonts w:ascii="Times New Roman" w:hAnsi="Times New Roman" w:cs="Times New Roman"/>
        </w:rPr>
        <w:t xml:space="preserve">и </w:t>
      </w:r>
      <w:r w:rsidR="00617B35" w:rsidRPr="009B0050">
        <w:rPr>
          <w:rFonts w:ascii="Times New Roman" w:hAnsi="Times New Roman" w:cs="Times New Roman"/>
        </w:rPr>
        <w:t>предоставляет</w:t>
      </w:r>
      <w:r w:rsidRPr="009B0050">
        <w:rPr>
          <w:rFonts w:ascii="Times New Roman" w:hAnsi="Times New Roman" w:cs="Times New Roman"/>
        </w:rPr>
        <w:t xml:space="preserve"> возможность лучше </w:t>
      </w:r>
      <w:r w:rsidR="00617B35" w:rsidRPr="009B0050">
        <w:rPr>
          <w:rFonts w:ascii="Times New Roman" w:hAnsi="Times New Roman" w:cs="Times New Roman"/>
        </w:rPr>
        <w:t>понимать людей</w:t>
      </w:r>
      <w:r w:rsidRPr="009B0050">
        <w:rPr>
          <w:rFonts w:ascii="Times New Roman" w:hAnsi="Times New Roman" w:cs="Times New Roman"/>
        </w:rPr>
        <w:t>, с которыми осуществляется взаимодействие</w:t>
      </w:r>
      <w:r w:rsidRPr="009B0050">
        <w:rPr>
          <w:rStyle w:val="a6"/>
          <w:rFonts w:ascii="Times New Roman" w:hAnsi="Times New Roman" w:cs="Times New Roman"/>
        </w:rPr>
        <w:footnoteReference w:id="20"/>
      </w:r>
      <w:r w:rsidRPr="009B0050">
        <w:rPr>
          <w:rFonts w:ascii="Times New Roman" w:hAnsi="Times New Roman" w:cs="Times New Roman"/>
        </w:rPr>
        <w:t xml:space="preserve">. Зачастую в компаниях мнение руководства </w:t>
      </w:r>
      <w:r w:rsidR="006024A4" w:rsidRPr="009B0050">
        <w:rPr>
          <w:rFonts w:ascii="Times New Roman" w:hAnsi="Times New Roman" w:cs="Times New Roman"/>
        </w:rPr>
        <w:t>касательно</w:t>
      </w:r>
      <w:r w:rsidRPr="009B0050">
        <w:rPr>
          <w:rFonts w:ascii="Times New Roman" w:hAnsi="Times New Roman" w:cs="Times New Roman"/>
        </w:rPr>
        <w:t xml:space="preserve"> мотивации персонала значительно отличается от мнения сотрудников, поэтому для того, чтобы понять, чего же действительно ожидают сотрудники от компании и работы в ней, необходимо применять специальные методики. На сегодняшний день существует несколько подходов к изучению мотивации сотрудников на предприятии, которые можно разделить на три группы</w:t>
      </w:r>
      <w:r w:rsidRPr="009B0050">
        <w:rPr>
          <w:rStyle w:val="a6"/>
          <w:rFonts w:ascii="Times New Roman" w:hAnsi="Times New Roman" w:cs="Times New Roman"/>
        </w:rPr>
        <w:footnoteReference w:id="21"/>
      </w:r>
      <w:r w:rsidRPr="009B0050">
        <w:rPr>
          <w:rFonts w:ascii="Times New Roman" w:hAnsi="Times New Roman" w:cs="Times New Roman"/>
        </w:rPr>
        <w:t xml:space="preserve">: </w:t>
      </w:r>
      <w:r w:rsidR="00617B35" w:rsidRPr="009B0050">
        <w:rPr>
          <w:rFonts w:ascii="Times New Roman" w:hAnsi="Times New Roman" w:cs="Times New Roman"/>
        </w:rPr>
        <w:t>реализуемый</w:t>
      </w:r>
      <w:r w:rsidRPr="009B0050">
        <w:rPr>
          <w:rFonts w:ascii="Times New Roman" w:hAnsi="Times New Roman" w:cs="Times New Roman"/>
        </w:rPr>
        <w:t xml:space="preserve"> в той или иной форме опрос субъекта; оценка поведения</w:t>
      </w:r>
      <w:r w:rsidR="00617B35" w:rsidRPr="009B0050">
        <w:rPr>
          <w:rFonts w:ascii="Times New Roman" w:hAnsi="Times New Roman" w:cs="Times New Roman"/>
        </w:rPr>
        <w:t xml:space="preserve"> </w:t>
      </w:r>
      <w:r w:rsidRPr="009B0050">
        <w:rPr>
          <w:rFonts w:ascii="Times New Roman" w:hAnsi="Times New Roman" w:cs="Times New Roman"/>
        </w:rPr>
        <w:t xml:space="preserve">и </w:t>
      </w:r>
      <w:r w:rsidR="00617B35" w:rsidRPr="009B0050">
        <w:rPr>
          <w:rFonts w:ascii="Times New Roman" w:hAnsi="Times New Roman" w:cs="Times New Roman"/>
        </w:rPr>
        <w:t xml:space="preserve">его предпосылок </w:t>
      </w:r>
      <w:r w:rsidRPr="009B0050">
        <w:rPr>
          <w:rFonts w:ascii="Times New Roman" w:hAnsi="Times New Roman" w:cs="Times New Roman"/>
        </w:rPr>
        <w:t xml:space="preserve">со стороны (метод наблюдения), экспериментальные методы. </w:t>
      </w:r>
      <w:r w:rsidR="001427AF" w:rsidRPr="009B0050">
        <w:rPr>
          <w:rFonts w:ascii="Times New Roman" w:hAnsi="Times New Roman" w:cs="Times New Roman"/>
        </w:rPr>
        <w:t>Кроме того</w:t>
      </w:r>
      <w:r w:rsidRPr="009B0050">
        <w:rPr>
          <w:rFonts w:ascii="Times New Roman" w:hAnsi="Times New Roman" w:cs="Times New Roman"/>
        </w:rPr>
        <w:t xml:space="preserve">, </w:t>
      </w:r>
      <w:r w:rsidR="001427AF" w:rsidRPr="009B0050">
        <w:rPr>
          <w:rFonts w:ascii="Times New Roman" w:hAnsi="Times New Roman" w:cs="Times New Roman"/>
        </w:rPr>
        <w:t>выделяют</w:t>
      </w:r>
      <w:r w:rsidRPr="009B0050">
        <w:rPr>
          <w:rFonts w:ascii="Times New Roman" w:hAnsi="Times New Roman" w:cs="Times New Roman"/>
        </w:rPr>
        <w:t xml:space="preserve"> три подхода к изучению мотивов</w:t>
      </w:r>
      <w:r w:rsidRPr="009B0050">
        <w:rPr>
          <w:rStyle w:val="a6"/>
          <w:rFonts w:ascii="Times New Roman" w:hAnsi="Times New Roman" w:cs="Times New Roman"/>
        </w:rPr>
        <w:footnoteReference w:id="22"/>
      </w:r>
      <w:r w:rsidRPr="009B0050">
        <w:rPr>
          <w:rFonts w:ascii="Times New Roman" w:hAnsi="Times New Roman" w:cs="Times New Roman"/>
        </w:rPr>
        <w:t>:</w:t>
      </w:r>
    </w:p>
    <w:p w14:paraId="747A2AC9" w14:textId="77777777" w:rsidR="0053459E" w:rsidRPr="009B0050" w:rsidRDefault="0053459E" w:rsidP="00351EC5">
      <w:pPr>
        <w:pStyle w:val="a3"/>
        <w:numPr>
          <w:ilvl w:val="0"/>
          <w:numId w:val="29"/>
        </w:numPr>
        <w:spacing w:line="360" w:lineRule="auto"/>
        <w:jc w:val="both"/>
        <w:rPr>
          <w:rFonts w:ascii="Times New Roman" w:hAnsi="Times New Roman" w:cs="Times New Roman"/>
        </w:rPr>
      </w:pPr>
      <w:r w:rsidRPr="009B0050">
        <w:rPr>
          <w:rFonts w:ascii="Times New Roman" w:hAnsi="Times New Roman" w:cs="Times New Roman"/>
        </w:rPr>
        <w:t>косвенный –</w:t>
      </w:r>
      <w:r w:rsidR="001445A1" w:rsidRPr="009B0050">
        <w:rPr>
          <w:rFonts w:ascii="Times New Roman" w:hAnsi="Times New Roman" w:cs="Times New Roman"/>
        </w:rPr>
        <w:t xml:space="preserve"> отражает</w:t>
      </w:r>
      <w:r w:rsidRPr="009B0050">
        <w:rPr>
          <w:rFonts w:ascii="Times New Roman" w:hAnsi="Times New Roman" w:cs="Times New Roman"/>
        </w:rPr>
        <w:t xml:space="preserve"> </w:t>
      </w:r>
      <w:r w:rsidR="001445A1" w:rsidRPr="009B0050">
        <w:rPr>
          <w:rFonts w:ascii="Times New Roman" w:hAnsi="Times New Roman" w:cs="Times New Roman"/>
        </w:rPr>
        <w:t>«</w:t>
      </w:r>
      <w:r w:rsidRPr="009B0050">
        <w:rPr>
          <w:rFonts w:ascii="Times New Roman" w:hAnsi="Times New Roman" w:cs="Times New Roman"/>
        </w:rPr>
        <w:t>такие действия со стороны испытуемого, истинный замысел которых остается в тайне</w:t>
      </w:r>
      <w:r w:rsidR="001445A1" w:rsidRPr="009B0050">
        <w:rPr>
          <w:rFonts w:ascii="Times New Roman" w:hAnsi="Times New Roman" w:cs="Times New Roman"/>
        </w:rPr>
        <w:t>»</w:t>
      </w:r>
      <w:r w:rsidRPr="009B0050">
        <w:rPr>
          <w:rFonts w:ascii="Times New Roman" w:hAnsi="Times New Roman" w:cs="Times New Roman"/>
        </w:rPr>
        <w:t>.</w:t>
      </w:r>
    </w:p>
    <w:p w14:paraId="0DC8523D" w14:textId="77777777" w:rsidR="001445A1" w:rsidRPr="009B0050" w:rsidRDefault="0053459E" w:rsidP="00351EC5">
      <w:pPr>
        <w:pStyle w:val="a3"/>
        <w:numPr>
          <w:ilvl w:val="0"/>
          <w:numId w:val="29"/>
        </w:numPr>
        <w:spacing w:line="360" w:lineRule="auto"/>
        <w:jc w:val="both"/>
        <w:rPr>
          <w:rFonts w:ascii="Times New Roman" w:hAnsi="Times New Roman" w:cs="Times New Roman"/>
        </w:rPr>
      </w:pPr>
      <w:r w:rsidRPr="009B0050">
        <w:rPr>
          <w:rFonts w:ascii="Times New Roman" w:hAnsi="Times New Roman" w:cs="Times New Roman"/>
        </w:rPr>
        <w:t>прямой –</w:t>
      </w:r>
      <w:r w:rsidR="00F602B1" w:rsidRPr="009B0050">
        <w:rPr>
          <w:rFonts w:ascii="Times New Roman" w:hAnsi="Times New Roman" w:cs="Times New Roman"/>
        </w:rPr>
        <w:t xml:space="preserve"> </w:t>
      </w:r>
      <w:r w:rsidRPr="009B0050">
        <w:rPr>
          <w:rFonts w:ascii="Times New Roman" w:hAnsi="Times New Roman" w:cs="Times New Roman"/>
        </w:rPr>
        <w:t>основан на собственных высказываниях испытуемых и реализуется посредством различных тестов и опросных листов. Этот подход является наиболее используемым в практике.</w:t>
      </w:r>
    </w:p>
    <w:p w14:paraId="5907B351" w14:textId="77777777" w:rsidR="0053459E" w:rsidRPr="009B0050" w:rsidRDefault="0053459E" w:rsidP="00351EC5">
      <w:pPr>
        <w:pStyle w:val="a3"/>
        <w:numPr>
          <w:ilvl w:val="0"/>
          <w:numId w:val="29"/>
        </w:numPr>
        <w:spacing w:line="360" w:lineRule="auto"/>
        <w:jc w:val="both"/>
        <w:rPr>
          <w:rFonts w:ascii="Times New Roman" w:hAnsi="Times New Roman" w:cs="Times New Roman"/>
        </w:rPr>
      </w:pPr>
      <w:r w:rsidRPr="009B0050">
        <w:rPr>
          <w:rFonts w:ascii="Times New Roman" w:hAnsi="Times New Roman" w:cs="Times New Roman"/>
        </w:rPr>
        <w:t>проективный – подразумевает предложение многозначного материала испытуемому и впоследствии экспертную оценку.</w:t>
      </w:r>
    </w:p>
    <w:p w14:paraId="17771D5E" w14:textId="77777777" w:rsidR="0053459E" w:rsidRPr="009B0050" w:rsidRDefault="0053459E" w:rsidP="0053459E">
      <w:pPr>
        <w:spacing w:line="360" w:lineRule="auto"/>
        <w:ind w:firstLine="709"/>
        <w:jc w:val="both"/>
        <w:rPr>
          <w:rFonts w:ascii="Times New Roman" w:hAnsi="Times New Roman" w:cs="Times New Roman"/>
        </w:rPr>
      </w:pPr>
      <w:r w:rsidRPr="009B0050">
        <w:rPr>
          <w:rFonts w:ascii="Times New Roman" w:hAnsi="Times New Roman" w:cs="Times New Roman"/>
        </w:rPr>
        <w:t>Рассмотрим часто используемые методы изучения мотивации:</w:t>
      </w:r>
    </w:p>
    <w:p w14:paraId="4FAE6B0D" w14:textId="672599AD" w:rsidR="0053459E" w:rsidRPr="009B0050" w:rsidRDefault="0053459E" w:rsidP="00351EC5">
      <w:pPr>
        <w:pStyle w:val="a3"/>
        <w:numPr>
          <w:ilvl w:val="1"/>
          <w:numId w:val="30"/>
        </w:numPr>
        <w:spacing w:line="360" w:lineRule="auto"/>
        <w:jc w:val="both"/>
        <w:rPr>
          <w:rFonts w:ascii="Times New Roman" w:hAnsi="Times New Roman" w:cs="Times New Roman"/>
        </w:rPr>
      </w:pPr>
      <w:r w:rsidRPr="009B0050">
        <w:rPr>
          <w:rFonts w:ascii="Times New Roman" w:hAnsi="Times New Roman" w:cs="Times New Roman"/>
        </w:rPr>
        <w:t>Опросы – один из самых распространенных методов, который используется с целью оценки степени удовле</w:t>
      </w:r>
      <w:r w:rsidR="007950A4" w:rsidRPr="009B0050">
        <w:rPr>
          <w:rFonts w:ascii="Times New Roman" w:hAnsi="Times New Roman" w:cs="Times New Roman"/>
        </w:rPr>
        <w:t>творенности персонала. Существую</w:t>
      </w:r>
      <w:r w:rsidRPr="009B0050">
        <w:rPr>
          <w:rFonts w:ascii="Times New Roman" w:hAnsi="Times New Roman" w:cs="Times New Roman"/>
        </w:rPr>
        <w:t xml:space="preserve">т две формы проведения опросов: диагностическое интервью и анкетирование. Первые являются затратными </w:t>
      </w:r>
      <w:r w:rsidRPr="009B0050">
        <w:rPr>
          <w:rFonts w:ascii="Times New Roman" w:hAnsi="Times New Roman" w:cs="Times New Roman"/>
        </w:rPr>
        <w:lastRenderedPageBreak/>
        <w:t xml:space="preserve">как в плане времени, так и в плане прикладываемых усилий, поэтому чаще всего они используются на уровне мотивации менеджеров среднего и высшего звеньев. Во втором случае, как правило, анкетируемому предлагается на выбор (и/или оценку) определенный перечень мотивов, которые наиболее точно его описывают. Этот метод является прямым подходом к изучению мотивов, так как вопросы задаются относительно прямые и характеризуют степень привлекательности работы сотрудника, условия труда, взаимоотношения внутри организации и т.д. Подготовка к проведению опроса </w:t>
      </w:r>
      <w:r w:rsidR="006024A4" w:rsidRPr="009B0050">
        <w:rPr>
          <w:rFonts w:ascii="Times New Roman" w:hAnsi="Times New Roman" w:cs="Times New Roman"/>
        </w:rPr>
        <w:t>состоит из</w:t>
      </w:r>
      <w:r w:rsidRPr="009B0050">
        <w:rPr>
          <w:rFonts w:ascii="Times New Roman" w:hAnsi="Times New Roman" w:cs="Times New Roman"/>
        </w:rPr>
        <w:t xml:space="preserve"> </w:t>
      </w:r>
      <w:r w:rsidR="006024A4" w:rsidRPr="009B0050">
        <w:rPr>
          <w:rFonts w:ascii="Times New Roman" w:hAnsi="Times New Roman" w:cs="Times New Roman"/>
        </w:rPr>
        <w:t>нескольких</w:t>
      </w:r>
      <w:r w:rsidRPr="009B0050">
        <w:rPr>
          <w:rFonts w:ascii="Times New Roman" w:hAnsi="Times New Roman" w:cs="Times New Roman"/>
        </w:rPr>
        <w:t xml:space="preserve"> шагов</w:t>
      </w:r>
      <w:r w:rsidR="006024A4" w:rsidRPr="009B0050">
        <w:rPr>
          <w:rFonts w:ascii="Times New Roman" w:hAnsi="Times New Roman" w:cs="Times New Roman"/>
        </w:rPr>
        <w:t>: информирование, подготовка</w:t>
      </w:r>
      <w:r w:rsidRPr="009B0050">
        <w:rPr>
          <w:rFonts w:ascii="Times New Roman" w:hAnsi="Times New Roman" w:cs="Times New Roman"/>
        </w:rPr>
        <w:t xml:space="preserve"> анкет, планирование процедуры проведения опроса, определение порядка обработки и формы предоставления результатов. Следует отметить, что обязательным условием проведения опросов является информирование сотрудников о полученных результатах, так как тогда они смогут увидеть для себя реальную пользу от участия в опросе и в дальнейшем уже будут готовы к активному участию в подобных мероприятиях. Одними из главных особенностей анкетирования являются анонимность и способность проведения опроса посторонними людьми, с которыми опрашиваемые ранее не взаимодействовали.</w:t>
      </w:r>
    </w:p>
    <w:p w14:paraId="714DABA2" w14:textId="616D4078" w:rsidR="0053459E" w:rsidRPr="009B0050" w:rsidRDefault="0053459E" w:rsidP="00351EC5">
      <w:pPr>
        <w:pStyle w:val="a3"/>
        <w:numPr>
          <w:ilvl w:val="1"/>
          <w:numId w:val="30"/>
        </w:numPr>
        <w:spacing w:line="360" w:lineRule="auto"/>
        <w:jc w:val="both"/>
        <w:rPr>
          <w:rFonts w:ascii="Times New Roman" w:hAnsi="Times New Roman" w:cs="Times New Roman"/>
        </w:rPr>
      </w:pPr>
      <w:r w:rsidRPr="009B0050">
        <w:rPr>
          <w:rFonts w:ascii="Times New Roman" w:hAnsi="Times New Roman" w:cs="Times New Roman"/>
        </w:rPr>
        <w:t xml:space="preserve">Психологическое тестирование – подразумевает набор стандартных вопросов, по ответам на которые можно выявить или оценить те или иные психологические особенности сотрудника. Тестовое задание – это </w:t>
      </w:r>
      <w:r w:rsidR="007950A4" w:rsidRPr="009B0050">
        <w:rPr>
          <w:rFonts w:ascii="Times New Roman" w:hAnsi="Times New Roman" w:cs="Times New Roman"/>
        </w:rPr>
        <w:t>особого рода испытание, по итога</w:t>
      </w:r>
      <w:r w:rsidRPr="009B0050">
        <w:rPr>
          <w:rFonts w:ascii="Times New Roman" w:hAnsi="Times New Roman" w:cs="Times New Roman"/>
        </w:rPr>
        <w:t>м прохождения которого можно выявить присутствие или отсутстви</w:t>
      </w:r>
      <w:r w:rsidR="007950A4" w:rsidRPr="009B0050">
        <w:rPr>
          <w:rFonts w:ascii="Times New Roman" w:hAnsi="Times New Roman" w:cs="Times New Roman"/>
        </w:rPr>
        <w:t>е, а также степень выраженности</w:t>
      </w:r>
      <w:r w:rsidRPr="009B0050">
        <w:rPr>
          <w:rFonts w:ascii="Times New Roman" w:hAnsi="Times New Roman" w:cs="Times New Roman"/>
        </w:rPr>
        <w:t xml:space="preserve"> характерных свойств личности, например, ориентацию на карьерный рост. Важный аспект в применении данного метода заключается в том, что все тесты должны </w:t>
      </w:r>
      <w:r w:rsidR="00BD1DB6" w:rsidRPr="009B0050">
        <w:rPr>
          <w:rFonts w:ascii="Times New Roman" w:hAnsi="Times New Roman" w:cs="Times New Roman"/>
        </w:rPr>
        <w:t>быть</w:t>
      </w:r>
      <w:r w:rsidRPr="009B0050">
        <w:rPr>
          <w:rFonts w:ascii="Times New Roman" w:hAnsi="Times New Roman" w:cs="Times New Roman"/>
        </w:rPr>
        <w:t xml:space="preserve"> надежн</w:t>
      </w:r>
      <w:r w:rsidR="00BD1DB6" w:rsidRPr="009B0050">
        <w:rPr>
          <w:rFonts w:ascii="Times New Roman" w:hAnsi="Times New Roman" w:cs="Times New Roman"/>
        </w:rPr>
        <w:t>ыми.</w:t>
      </w:r>
      <w:r w:rsidRPr="009B0050">
        <w:rPr>
          <w:rFonts w:ascii="Times New Roman" w:hAnsi="Times New Roman" w:cs="Times New Roman"/>
        </w:rPr>
        <w:t xml:space="preserve"> </w:t>
      </w:r>
    </w:p>
    <w:p w14:paraId="4BBE64DB" w14:textId="77777777" w:rsidR="0053459E" w:rsidRPr="009B0050" w:rsidRDefault="0053459E" w:rsidP="00351EC5">
      <w:pPr>
        <w:pStyle w:val="a3"/>
        <w:numPr>
          <w:ilvl w:val="1"/>
          <w:numId w:val="30"/>
        </w:numPr>
        <w:spacing w:line="360" w:lineRule="auto"/>
        <w:jc w:val="both"/>
        <w:rPr>
          <w:rFonts w:ascii="Times New Roman" w:hAnsi="Times New Roman" w:cs="Times New Roman"/>
        </w:rPr>
      </w:pPr>
      <w:r w:rsidRPr="009B0050">
        <w:rPr>
          <w:rFonts w:ascii="Times New Roman" w:hAnsi="Times New Roman" w:cs="Times New Roman"/>
        </w:rPr>
        <w:t xml:space="preserve">Экспертные оценки – этот метод </w:t>
      </w:r>
      <w:r w:rsidR="001427AF" w:rsidRPr="009B0050">
        <w:rPr>
          <w:rFonts w:ascii="Times New Roman" w:hAnsi="Times New Roman" w:cs="Times New Roman"/>
        </w:rPr>
        <w:t xml:space="preserve">базируется на том, </w:t>
      </w:r>
      <w:r w:rsidRPr="009B0050">
        <w:rPr>
          <w:rFonts w:ascii="Times New Roman" w:hAnsi="Times New Roman" w:cs="Times New Roman"/>
        </w:rPr>
        <w:t xml:space="preserve">что </w:t>
      </w:r>
      <w:r w:rsidR="001427AF" w:rsidRPr="009B0050">
        <w:rPr>
          <w:rFonts w:ascii="Times New Roman" w:hAnsi="Times New Roman" w:cs="Times New Roman"/>
        </w:rPr>
        <w:t>дать предельно точную оценку мотивации</w:t>
      </w:r>
      <w:r w:rsidRPr="009B0050">
        <w:rPr>
          <w:rFonts w:ascii="Times New Roman" w:hAnsi="Times New Roman" w:cs="Times New Roman"/>
        </w:rPr>
        <w:t xml:space="preserve"> </w:t>
      </w:r>
      <w:r w:rsidR="001427AF" w:rsidRPr="009B0050">
        <w:rPr>
          <w:rFonts w:ascii="Times New Roman" w:hAnsi="Times New Roman" w:cs="Times New Roman"/>
        </w:rPr>
        <w:t>сотрудников</w:t>
      </w:r>
      <w:r w:rsidRPr="009B0050">
        <w:rPr>
          <w:rFonts w:ascii="Times New Roman" w:hAnsi="Times New Roman" w:cs="Times New Roman"/>
        </w:rPr>
        <w:t xml:space="preserve"> могут </w:t>
      </w:r>
      <w:r w:rsidR="001427AF" w:rsidRPr="009B0050">
        <w:rPr>
          <w:rFonts w:ascii="Times New Roman" w:hAnsi="Times New Roman" w:cs="Times New Roman"/>
        </w:rPr>
        <w:t>только</w:t>
      </w:r>
      <w:r w:rsidRPr="009B0050">
        <w:rPr>
          <w:rFonts w:ascii="Times New Roman" w:hAnsi="Times New Roman" w:cs="Times New Roman"/>
        </w:rPr>
        <w:t xml:space="preserve"> люди, </w:t>
      </w:r>
      <w:r w:rsidR="001427AF" w:rsidRPr="009B0050">
        <w:rPr>
          <w:rFonts w:ascii="Times New Roman" w:hAnsi="Times New Roman" w:cs="Times New Roman"/>
        </w:rPr>
        <w:t>хорошо знающие их</w:t>
      </w:r>
      <w:r w:rsidRPr="009B0050">
        <w:rPr>
          <w:rStyle w:val="a6"/>
          <w:rFonts w:ascii="Times New Roman" w:hAnsi="Times New Roman" w:cs="Times New Roman"/>
        </w:rPr>
        <w:footnoteReference w:id="23"/>
      </w:r>
      <w:r w:rsidRPr="009B0050">
        <w:rPr>
          <w:rFonts w:ascii="Times New Roman" w:hAnsi="Times New Roman" w:cs="Times New Roman"/>
        </w:rPr>
        <w:t xml:space="preserve"> (руководители, коллеги, подчиненные). Чаще всего этот метод используют в совокупности с другими, например, с анкетированием. Для того, чтобы использовать этот метод, в первую очередь, необходимо четко определить требования к составу экспертной комиссии, после чего нужно выбрать инструмент, с помощью которого эксперты будут осуществлять оценку мотивации сотрудников.</w:t>
      </w:r>
    </w:p>
    <w:p w14:paraId="622FFAE6" w14:textId="77777777" w:rsidR="0053459E" w:rsidRPr="009B0050" w:rsidRDefault="0053459E" w:rsidP="00351EC5">
      <w:pPr>
        <w:pStyle w:val="a3"/>
        <w:numPr>
          <w:ilvl w:val="1"/>
          <w:numId w:val="30"/>
        </w:numPr>
        <w:spacing w:line="360" w:lineRule="auto"/>
        <w:jc w:val="both"/>
        <w:rPr>
          <w:rFonts w:ascii="Times New Roman" w:hAnsi="Times New Roman" w:cs="Times New Roman"/>
        </w:rPr>
      </w:pPr>
      <w:r w:rsidRPr="009B0050">
        <w:rPr>
          <w:rFonts w:ascii="Times New Roman" w:hAnsi="Times New Roman" w:cs="Times New Roman"/>
        </w:rPr>
        <w:t xml:space="preserve">Беседа – один из наиболее простых и в то же время надежных методов, так как в процессе разговора практически всегда можно составить представление об отношении сотрудника к работе и о том, что является определяющим </w:t>
      </w:r>
      <w:proofErr w:type="spellStart"/>
      <w:r w:rsidRPr="009B0050">
        <w:rPr>
          <w:rFonts w:ascii="Times New Roman" w:hAnsi="Times New Roman" w:cs="Times New Roman"/>
        </w:rPr>
        <w:t>мотиватором</w:t>
      </w:r>
      <w:proofErr w:type="spellEnd"/>
      <w:r w:rsidRPr="009B0050">
        <w:rPr>
          <w:rFonts w:ascii="Times New Roman" w:hAnsi="Times New Roman" w:cs="Times New Roman"/>
        </w:rPr>
        <w:t xml:space="preserve"> </w:t>
      </w:r>
      <w:r w:rsidRPr="009B0050">
        <w:rPr>
          <w:rFonts w:ascii="Times New Roman" w:hAnsi="Times New Roman" w:cs="Times New Roman"/>
        </w:rPr>
        <w:lastRenderedPageBreak/>
        <w:t>для него. При использовании данного метода важно заранее тщательно продумать план, который будет состоять не из формального перечня вопросов, а из задач и/или проблем, которые необходимо затронуть. Существуют такие типы вопросов, как закрытые, открытые, косвенные, прямые, наводящие и рефлексивные.</w:t>
      </w:r>
    </w:p>
    <w:p w14:paraId="65B9457C" w14:textId="77777777" w:rsidR="0053459E" w:rsidRPr="009B0050" w:rsidRDefault="0053459E" w:rsidP="00351EC5">
      <w:pPr>
        <w:pStyle w:val="a3"/>
        <w:numPr>
          <w:ilvl w:val="1"/>
          <w:numId w:val="30"/>
        </w:numPr>
        <w:spacing w:line="360" w:lineRule="auto"/>
        <w:jc w:val="both"/>
        <w:rPr>
          <w:rFonts w:ascii="Times New Roman" w:hAnsi="Times New Roman" w:cs="Times New Roman"/>
        </w:rPr>
      </w:pPr>
      <w:r w:rsidRPr="009B0050">
        <w:rPr>
          <w:rFonts w:ascii="Times New Roman" w:hAnsi="Times New Roman" w:cs="Times New Roman"/>
        </w:rPr>
        <w:t>Наблюдение – является основополагающим методом исследования мотивации персонала в организации, так как его можно применять как автономно, так и в сочетании с другими методами.</w:t>
      </w:r>
    </w:p>
    <w:p w14:paraId="0FAB9086" w14:textId="77777777" w:rsidR="0053459E" w:rsidRPr="009B0050" w:rsidRDefault="0053459E" w:rsidP="00351EC5">
      <w:pPr>
        <w:pStyle w:val="a3"/>
        <w:numPr>
          <w:ilvl w:val="1"/>
          <w:numId w:val="30"/>
        </w:numPr>
        <w:spacing w:line="360" w:lineRule="auto"/>
        <w:jc w:val="both"/>
        <w:rPr>
          <w:rFonts w:ascii="Times New Roman" w:hAnsi="Times New Roman" w:cs="Times New Roman"/>
        </w:rPr>
      </w:pPr>
      <w:r w:rsidRPr="009B0050">
        <w:rPr>
          <w:rFonts w:ascii="Times New Roman" w:hAnsi="Times New Roman" w:cs="Times New Roman"/>
        </w:rPr>
        <w:t>Проективные методики – данный метод предназначен для диагностики «скрытой мотивации сотрудника, причем скрытой, в том числе, и для самого сотрудника»</w:t>
      </w:r>
      <w:r w:rsidRPr="009B0050">
        <w:rPr>
          <w:rStyle w:val="a6"/>
          <w:rFonts w:ascii="Times New Roman" w:hAnsi="Times New Roman" w:cs="Times New Roman"/>
        </w:rPr>
        <w:footnoteReference w:id="24"/>
      </w:r>
      <w:r w:rsidRPr="009B0050">
        <w:rPr>
          <w:rFonts w:ascii="Times New Roman" w:hAnsi="Times New Roman" w:cs="Times New Roman"/>
        </w:rPr>
        <w:t xml:space="preserve">. Чаще всего под проектными методиками понимается применение различных кейсов, проектных интервью, заданий и т.п. Это, в свою очередь, требует значительных временных затрат, так как результаты, полученные с помощью использования этих методик, необходимо сначала стандартизировать и обработать, прежде чем анализировать. В то же время, </w:t>
      </w:r>
      <w:r w:rsidR="00B1313A" w:rsidRPr="009B0050">
        <w:rPr>
          <w:rFonts w:ascii="Times New Roman" w:hAnsi="Times New Roman" w:cs="Times New Roman"/>
        </w:rPr>
        <w:t>данный метод изучения мотивации</w:t>
      </w:r>
      <w:r w:rsidRPr="009B0050">
        <w:rPr>
          <w:rFonts w:ascii="Times New Roman" w:hAnsi="Times New Roman" w:cs="Times New Roman"/>
        </w:rPr>
        <w:t xml:space="preserve"> </w:t>
      </w:r>
      <w:r w:rsidR="00B1313A" w:rsidRPr="009B0050">
        <w:rPr>
          <w:rFonts w:ascii="Times New Roman" w:hAnsi="Times New Roman" w:cs="Times New Roman"/>
        </w:rPr>
        <w:t>считается максимально эффективным</w:t>
      </w:r>
      <w:r w:rsidRPr="009B0050">
        <w:rPr>
          <w:rFonts w:ascii="Times New Roman" w:hAnsi="Times New Roman" w:cs="Times New Roman"/>
        </w:rPr>
        <w:t xml:space="preserve"> инструмент</w:t>
      </w:r>
      <w:r w:rsidR="00B1313A" w:rsidRPr="009B0050">
        <w:rPr>
          <w:rFonts w:ascii="Times New Roman" w:hAnsi="Times New Roman" w:cs="Times New Roman"/>
        </w:rPr>
        <w:t>ом</w:t>
      </w:r>
      <w:r w:rsidRPr="009B0050">
        <w:rPr>
          <w:rFonts w:ascii="Times New Roman" w:hAnsi="Times New Roman" w:cs="Times New Roman"/>
        </w:rPr>
        <w:t xml:space="preserve"> для получения достоверных результатов, грамотной систематизации и адаптации изменений в компании</w:t>
      </w:r>
      <w:r w:rsidRPr="009B0050">
        <w:rPr>
          <w:rStyle w:val="a6"/>
          <w:rFonts w:ascii="Times New Roman" w:hAnsi="Times New Roman" w:cs="Times New Roman"/>
        </w:rPr>
        <w:footnoteReference w:id="25"/>
      </w:r>
      <w:r w:rsidR="00E0517C" w:rsidRPr="009B0050">
        <w:rPr>
          <w:rFonts w:ascii="Times New Roman" w:hAnsi="Times New Roman" w:cs="Times New Roman"/>
        </w:rPr>
        <w:t>.</w:t>
      </w:r>
    </w:p>
    <w:p w14:paraId="43D41C6D" w14:textId="0F171182" w:rsidR="0053459E" w:rsidRPr="009B0050" w:rsidRDefault="0053459E" w:rsidP="0053459E">
      <w:pPr>
        <w:spacing w:line="360" w:lineRule="auto"/>
        <w:ind w:firstLine="709"/>
        <w:jc w:val="both"/>
        <w:rPr>
          <w:rFonts w:ascii="Times New Roman" w:hAnsi="Times New Roman" w:cs="Times New Roman"/>
        </w:rPr>
      </w:pPr>
      <w:r w:rsidRPr="009B0050">
        <w:rPr>
          <w:rFonts w:ascii="Times New Roman" w:hAnsi="Times New Roman" w:cs="Times New Roman"/>
        </w:rPr>
        <w:t>У каждого из вышеперечисленных методов изучения мотивации персонала есть свои преимущества и недостатки (сводная таб</w:t>
      </w:r>
      <w:r w:rsidR="000C389C" w:rsidRPr="009B0050">
        <w:rPr>
          <w:rFonts w:ascii="Times New Roman" w:hAnsi="Times New Roman" w:cs="Times New Roman"/>
        </w:rPr>
        <w:t>лица представлена в Приложении 2</w:t>
      </w:r>
      <w:r w:rsidRPr="009B0050">
        <w:rPr>
          <w:rFonts w:ascii="Times New Roman" w:hAnsi="Times New Roman" w:cs="Times New Roman"/>
        </w:rPr>
        <w:t>). Так, например, анкетирование занимает короткий промежуток времени (чего нельзя сказать о диагностическом интервью) и не требует больших денежных вложений, однако этот метод склонен к искажению информации со стороны испытуемого и возникновению ошибок при разработке и реализации опроса. Что касается психологического тестирования, то этот метод полезен при наличии необходимости в изучении уникальных потребностей сотрудника, так как он дает высокий уровень достоверности и специфичности информации. Сложность этого метода заключается в том, что нужно привлекать внешних специалистов для его разработки и осуществления. Такие методы, как беседа и наблюдение</w:t>
      </w:r>
      <w:r w:rsidR="007F3063" w:rsidRPr="009B0050">
        <w:rPr>
          <w:rFonts w:ascii="Times New Roman" w:hAnsi="Times New Roman" w:cs="Times New Roman"/>
        </w:rPr>
        <w:t>,</w:t>
      </w:r>
      <w:r w:rsidRPr="009B0050">
        <w:rPr>
          <w:rFonts w:ascii="Times New Roman" w:hAnsi="Times New Roman" w:cs="Times New Roman"/>
        </w:rPr>
        <w:t xml:space="preserve"> являются наиболее простыми и доступными способами, но не всегда объективными. </w:t>
      </w:r>
    </w:p>
    <w:p w14:paraId="3B5360D5" w14:textId="633C7701" w:rsidR="0053459E" w:rsidRPr="009B0050" w:rsidRDefault="00DB57EC" w:rsidP="0053459E">
      <w:pPr>
        <w:spacing w:line="360" w:lineRule="auto"/>
        <w:ind w:firstLine="709"/>
        <w:jc w:val="both"/>
        <w:rPr>
          <w:rFonts w:ascii="Times New Roman" w:hAnsi="Times New Roman" w:cs="Times New Roman"/>
        </w:rPr>
      </w:pPr>
      <w:r w:rsidRPr="009B0050">
        <w:rPr>
          <w:rFonts w:ascii="Times New Roman" w:hAnsi="Times New Roman" w:cs="Times New Roman"/>
        </w:rPr>
        <w:t>Зачастую</w:t>
      </w:r>
      <w:r w:rsidR="0053459E" w:rsidRPr="009B0050">
        <w:rPr>
          <w:rFonts w:ascii="Times New Roman" w:hAnsi="Times New Roman" w:cs="Times New Roman"/>
        </w:rPr>
        <w:t xml:space="preserve"> главной проблемой в любой организации является не реализация того или иного метода исследования мотивации персонала, а выбор – какой именно методикой лучше всего воспользоваться, чтобы максимально грамотно и эффективно оценить мотивацию сотрудников. Для этого необходимо предусмотреть ряд таких факторов, как «категория </w:t>
      </w:r>
      <w:r w:rsidR="0053459E" w:rsidRPr="009B0050">
        <w:rPr>
          <w:rFonts w:ascii="Times New Roman" w:hAnsi="Times New Roman" w:cs="Times New Roman"/>
        </w:rPr>
        <w:lastRenderedPageBreak/>
        <w:t>работников, на которых направлено исследование, масштабы предприятия и поставленные цели исследования»</w:t>
      </w:r>
      <w:r w:rsidR="0053459E" w:rsidRPr="009B0050">
        <w:rPr>
          <w:rStyle w:val="a6"/>
          <w:rFonts w:ascii="Times New Roman" w:hAnsi="Times New Roman" w:cs="Times New Roman"/>
        </w:rPr>
        <w:footnoteReference w:id="26"/>
      </w:r>
      <w:r w:rsidR="0053459E" w:rsidRPr="009B0050">
        <w:rPr>
          <w:rFonts w:ascii="Times New Roman" w:hAnsi="Times New Roman" w:cs="Times New Roman"/>
        </w:rPr>
        <w:t xml:space="preserve">. Технология каждого метода должна включать в себя следующие этапы: 1) подготовка сотрудников </w:t>
      </w:r>
      <w:r w:rsidR="00957A43" w:rsidRPr="009B0050">
        <w:rPr>
          <w:rFonts w:ascii="Times New Roman" w:hAnsi="Times New Roman" w:cs="Times New Roman"/>
        </w:rPr>
        <w:t>отдела</w:t>
      </w:r>
      <w:r w:rsidR="0053459E" w:rsidRPr="009B0050">
        <w:rPr>
          <w:rFonts w:ascii="Times New Roman" w:hAnsi="Times New Roman" w:cs="Times New Roman"/>
        </w:rPr>
        <w:t xml:space="preserve"> управления персоналом к проведению исследования; 2) выбор методики оценки; 3) приспособление избранной методики под свою организацию; 4) обработка результатов исследования; 5) предоставление результатов исследования сотрудникам компании. Однако первое, с чего следует начать диагностику уже существующе</w:t>
      </w:r>
      <w:r w:rsidR="007F3063" w:rsidRPr="009B0050">
        <w:rPr>
          <w:rFonts w:ascii="Times New Roman" w:hAnsi="Times New Roman" w:cs="Times New Roman"/>
        </w:rPr>
        <w:t>й системы мотивации персонала, –</w:t>
      </w:r>
      <w:r w:rsidR="0053459E" w:rsidRPr="009B0050">
        <w:rPr>
          <w:rFonts w:ascii="Times New Roman" w:hAnsi="Times New Roman" w:cs="Times New Roman"/>
        </w:rPr>
        <w:t xml:space="preserve"> </w:t>
      </w:r>
      <w:r w:rsidR="007F3063" w:rsidRPr="009B0050">
        <w:rPr>
          <w:rFonts w:ascii="Times New Roman" w:hAnsi="Times New Roman" w:cs="Times New Roman"/>
        </w:rPr>
        <w:t xml:space="preserve">это </w:t>
      </w:r>
      <w:r w:rsidR="0053459E" w:rsidRPr="009B0050">
        <w:rPr>
          <w:rFonts w:ascii="Times New Roman" w:hAnsi="Times New Roman" w:cs="Times New Roman"/>
        </w:rPr>
        <w:t>оценка общей мотивационной среды организации.</w:t>
      </w:r>
    </w:p>
    <w:p w14:paraId="08B6A00D" w14:textId="77777777" w:rsidR="00C85C1A" w:rsidRPr="009B0050" w:rsidRDefault="0053459E" w:rsidP="0053459E">
      <w:pPr>
        <w:spacing w:line="360" w:lineRule="auto"/>
        <w:ind w:firstLine="709"/>
        <w:jc w:val="both"/>
        <w:rPr>
          <w:rFonts w:ascii="Times New Roman" w:hAnsi="Times New Roman" w:cs="Times New Roman"/>
        </w:rPr>
      </w:pPr>
      <w:r w:rsidRPr="009B0050">
        <w:rPr>
          <w:rFonts w:ascii="Times New Roman" w:hAnsi="Times New Roman" w:cs="Times New Roman"/>
        </w:rPr>
        <w:t xml:space="preserve">Изучив наиболее используемые методы исследования мотивации персонала в организации, можно сделать следующий вывод: выбор метода или комплекса методов исследования индивидуален для каждой компании и для разных категорий сотрудников, поэтому требует тщательного рассмотрения. </w:t>
      </w:r>
      <w:r w:rsidR="007658F3" w:rsidRPr="009B0050">
        <w:rPr>
          <w:rFonts w:ascii="Times New Roman" w:hAnsi="Times New Roman" w:cs="Times New Roman"/>
        </w:rPr>
        <w:t xml:space="preserve">К выбору методов изучения мотивации необходимо подходить комплексно, сочетая их или применяя последовательно, </w:t>
      </w:r>
      <w:r w:rsidR="00F677DC" w:rsidRPr="009B0050">
        <w:rPr>
          <w:rFonts w:ascii="Times New Roman" w:hAnsi="Times New Roman" w:cs="Times New Roman"/>
        </w:rPr>
        <w:t>с учетом желаемых результатов и целей исследования. При этом стоит избегать применения только одного метода, так как это может привести к его субъективности и появлению негативных последствий.</w:t>
      </w:r>
      <w:r w:rsidR="007658F3" w:rsidRPr="009B0050">
        <w:rPr>
          <w:rFonts w:ascii="Times New Roman" w:hAnsi="Times New Roman" w:cs="Times New Roman"/>
        </w:rPr>
        <w:t xml:space="preserve"> </w:t>
      </w:r>
    </w:p>
    <w:p w14:paraId="6126CFF0" w14:textId="77777777" w:rsidR="00683A31" w:rsidRPr="009B0050" w:rsidRDefault="00683A31" w:rsidP="0053459E">
      <w:pPr>
        <w:spacing w:line="360" w:lineRule="auto"/>
        <w:ind w:firstLine="709"/>
        <w:jc w:val="both"/>
        <w:rPr>
          <w:rFonts w:ascii="Times New Roman" w:hAnsi="Times New Roman" w:cs="Times New Roman"/>
        </w:rPr>
      </w:pPr>
    </w:p>
    <w:p w14:paraId="29041363" w14:textId="0A29B6A9" w:rsidR="004157A3" w:rsidRPr="009B0050" w:rsidRDefault="004157A3" w:rsidP="00C85C1A">
      <w:pPr>
        <w:spacing w:line="360" w:lineRule="auto"/>
        <w:ind w:firstLine="709"/>
        <w:jc w:val="both"/>
        <w:rPr>
          <w:rFonts w:ascii="Times New Roman" w:hAnsi="Times New Roman" w:cs="Times New Roman"/>
          <w:color w:val="000000" w:themeColor="text1"/>
        </w:rPr>
      </w:pPr>
      <w:r w:rsidRPr="009B0050">
        <w:rPr>
          <w:rFonts w:ascii="Times New Roman" w:hAnsi="Times New Roman" w:cs="Times New Roman"/>
          <w:b/>
          <w:color w:val="000000" w:themeColor="text1"/>
        </w:rPr>
        <w:t>Вывод по главе 1.</w:t>
      </w:r>
      <w:r w:rsidRPr="009B0050">
        <w:rPr>
          <w:rFonts w:ascii="Times New Roman" w:hAnsi="Times New Roman" w:cs="Times New Roman"/>
          <w:color w:val="000000" w:themeColor="text1"/>
        </w:rPr>
        <w:t xml:space="preserve"> </w:t>
      </w:r>
      <w:r w:rsidR="004524E9" w:rsidRPr="009B0050">
        <w:rPr>
          <w:rFonts w:ascii="Times New Roman" w:hAnsi="Times New Roman" w:cs="Times New Roman"/>
          <w:color w:val="000000" w:themeColor="text1"/>
        </w:rPr>
        <w:t>М</w:t>
      </w:r>
      <w:r w:rsidRPr="009B0050">
        <w:rPr>
          <w:rFonts w:ascii="Times New Roman" w:hAnsi="Times New Roman" w:cs="Times New Roman"/>
          <w:color w:val="000000" w:themeColor="text1"/>
        </w:rPr>
        <w:t xml:space="preserve">отивация – </w:t>
      </w:r>
      <w:r w:rsidR="00755AC9" w:rsidRPr="009B0050">
        <w:rPr>
          <w:rFonts w:ascii="Times New Roman" w:hAnsi="Times New Roman" w:cs="Times New Roman"/>
        </w:rPr>
        <w:t>это внутренний процесс воздействия на неудовлетворенные потребности человека для достижения определенных целей</w:t>
      </w:r>
      <w:r w:rsidR="00755AC9" w:rsidRPr="009B0050">
        <w:rPr>
          <w:rFonts w:ascii="Times New Roman" w:hAnsi="Times New Roman" w:cs="Times New Roman"/>
          <w:color w:val="000000" w:themeColor="text1"/>
        </w:rPr>
        <w:t xml:space="preserve">. </w:t>
      </w:r>
      <w:r w:rsidRPr="009B0050">
        <w:rPr>
          <w:rFonts w:ascii="Times New Roman" w:hAnsi="Times New Roman" w:cs="Times New Roman"/>
          <w:color w:val="000000" w:themeColor="text1"/>
        </w:rPr>
        <w:t xml:space="preserve">Имеются несколько </w:t>
      </w:r>
      <w:r w:rsidR="000019BB" w:rsidRPr="009B0050">
        <w:rPr>
          <w:rFonts w:ascii="Times New Roman" w:hAnsi="Times New Roman" w:cs="Times New Roman"/>
          <w:color w:val="000000" w:themeColor="text1"/>
        </w:rPr>
        <w:t xml:space="preserve">групп </w:t>
      </w:r>
      <w:r w:rsidRPr="009B0050">
        <w:rPr>
          <w:rFonts w:ascii="Times New Roman" w:hAnsi="Times New Roman" w:cs="Times New Roman"/>
          <w:color w:val="000000" w:themeColor="text1"/>
        </w:rPr>
        <w:t xml:space="preserve">теорий мотивации: первоначальные, содержательные и процессуальные. Каждая из них имеет что-то особенное и отличительное. На основе анализа этих теорий были выявлены основные формы мотивации персонала: внутренняя – мотивация, связанная не с внешними обстоятельствами, а с непосредственным содержанием деятельности (например, </w:t>
      </w:r>
      <w:r w:rsidRPr="009B0050">
        <w:rPr>
          <w:rFonts w:ascii="Times New Roman" w:hAnsi="Times New Roman" w:cs="Times New Roman"/>
        </w:rPr>
        <w:t>ответственность, свобода действий, возможность применять и развивать навыки и способности, интересная работа, наличие возможности продвижения по карьерной лестнице и т.д.);</w:t>
      </w:r>
      <w:r w:rsidRPr="009B0050">
        <w:rPr>
          <w:rFonts w:ascii="Times New Roman" w:hAnsi="Times New Roman" w:cs="Times New Roman"/>
          <w:color w:val="000000" w:themeColor="text1"/>
        </w:rPr>
        <w:t xml:space="preserve"> внешняя – побуждение к действию посредством внешних для человека обстоятельств или стимулов (например, </w:t>
      </w:r>
      <w:r w:rsidRPr="009B0050">
        <w:rPr>
          <w:rFonts w:ascii="Times New Roman" w:hAnsi="Times New Roman" w:cs="Times New Roman"/>
        </w:rPr>
        <w:t>денежное вознаграждение, похвала, наказания, выговоры, критика)</w:t>
      </w:r>
      <w:r w:rsidRPr="009B0050">
        <w:rPr>
          <w:rFonts w:ascii="Times New Roman" w:hAnsi="Times New Roman" w:cs="Times New Roman"/>
          <w:color w:val="000000" w:themeColor="text1"/>
        </w:rPr>
        <w:t>. Также мотивация персонала может быть материальной и нематериальной. Перв</w:t>
      </w:r>
      <w:r w:rsidR="007F3063" w:rsidRPr="009B0050">
        <w:rPr>
          <w:rFonts w:ascii="Times New Roman" w:hAnsi="Times New Roman" w:cs="Times New Roman"/>
          <w:color w:val="000000" w:themeColor="text1"/>
        </w:rPr>
        <w:t>ая</w:t>
      </w:r>
      <w:r w:rsidR="00213541" w:rsidRPr="009B0050">
        <w:rPr>
          <w:rFonts w:ascii="Times New Roman" w:hAnsi="Times New Roman" w:cs="Times New Roman"/>
          <w:color w:val="000000" w:themeColor="text1"/>
        </w:rPr>
        <w:t xml:space="preserve"> является более распростране</w:t>
      </w:r>
      <w:r w:rsidRPr="009B0050">
        <w:rPr>
          <w:rFonts w:ascii="Times New Roman" w:hAnsi="Times New Roman" w:cs="Times New Roman"/>
          <w:color w:val="000000" w:themeColor="text1"/>
        </w:rPr>
        <w:t xml:space="preserve">нной и включает в себя оплату труда, премии, бонусы и т.п. </w:t>
      </w:r>
      <w:r w:rsidR="007F3063" w:rsidRPr="009B0050">
        <w:rPr>
          <w:rFonts w:ascii="Times New Roman" w:hAnsi="Times New Roman" w:cs="Times New Roman"/>
          <w:color w:val="000000" w:themeColor="text1"/>
        </w:rPr>
        <w:t>Вторая – менее распространенная</w:t>
      </w:r>
      <w:r w:rsidRPr="009B0050">
        <w:rPr>
          <w:rFonts w:ascii="Times New Roman" w:hAnsi="Times New Roman" w:cs="Times New Roman"/>
          <w:color w:val="000000" w:themeColor="text1"/>
        </w:rPr>
        <w:t xml:space="preserve"> </w:t>
      </w:r>
      <w:r w:rsidR="00651E3A" w:rsidRPr="009B0050">
        <w:rPr>
          <w:rFonts w:ascii="Times New Roman" w:hAnsi="Times New Roman" w:cs="Times New Roman"/>
          <w:color w:val="000000" w:themeColor="text1"/>
        </w:rPr>
        <w:t>по причине того, что каждый конкретный коллектив</w:t>
      </w:r>
      <w:r w:rsidRPr="009B0050">
        <w:rPr>
          <w:rFonts w:ascii="Times New Roman" w:hAnsi="Times New Roman" w:cs="Times New Roman"/>
          <w:color w:val="000000" w:themeColor="text1"/>
        </w:rPr>
        <w:t xml:space="preserve"> </w:t>
      </w:r>
      <w:r w:rsidR="00651E3A" w:rsidRPr="009B0050">
        <w:rPr>
          <w:rFonts w:ascii="Times New Roman" w:hAnsi="Times New Roman" w:cs="Times New Roman"/>
          <w:color w:val="000000" w:themeColor="text1"/>
        </w:rPr>
        <w:t>нуждается в индивидуальной системе мотивации. Однако</w:t>
      </w:r>
      <w:r w:rsidRPr="009B0050">
        <w:rPr>
          <w:rFonts w:ascii="Times New Roman" w:hAnsi="Times New Roman" w:cs="Times New Roman"/>
          <w:color w:val="000000" w:themeColor="text1"/>
        </w:rPr>
        <w:t xml:space="preserve"> в последнее время она приобретает </w:t>
      </w:r>
      <w:r w:rsidRPr="009B0050">
        <w:rPr>
          <w:rFonts w:ascii="Times New Roman" w:hAnsi="Times New Roman" w:cs="Times New Roman"/>
          <w:color w:val="000000" w:themeColor="text1"/>
        </w:rPr>
        <w:lastRenderedPageBreak/>
        <w:t xml:space="preserve">популярность и порой является более эффективной, чем мотивация с помощью денег. Сам процесс мотивации состоит из трех элементов: потребности, побуждения, вознаграждение. </w:t>
      </w:r>
    </w:p>
    <w:p w14:paraId="1C6897B5" w14:textId="36C16867" w:rsidR="00BD6966" w:rsidRPr="009B0050" w:rsidRDefault="00BD6966" w:rsidP="00BD6966">
      <w:pPr>
        <w:spacing w:line="360" w:lineRule="auto"/>
        <w:ind w:firstLine="709"/>
        <w:jc w:val="both"/>
        <w:rPr>
          <w:rFonts w:ascii="Times New Roman" w:hAnsi="Times New Roman" w:cs="Times New Roman"/>
        </w:rPr>
      </w:pPr>
      <w:r w:rsidRPr="009B0050">
        <w:rPr>
          <w:rFonts w:ascii="Times New Roman" w:hAnsi="Times New Roman" w:cs="Times New Roman"/>
        </w:rPr>
        <w:t xml:space="preserve">Вознаграждение персонала – это </w:t>
      </w:r>
      <w:r w:rsidR="00064B3F" w:rsidRPr="009B0050">
        <w:rPr>
          <w:rFonts w:ascii="Times New Roman" w:hAnsi="Times New Roman" w:cs="Times New Roman"/>
        </w:rPr>
        <w:t xml:space="preserve">предоставление сотруднику </w:t>
      </w:r>
      <w:r w:rsidR="00064B3F" w:rsidRPr="009B0050">
        <w:rPr>
          <w:rFonts w:ascii="Times New Roman" w:hAnsi="Times New Roman" w:cs="Times New Roman"/>
          <w:color w:val="000000" w:themeColor="text1"/>
        </w:rPr>
        <w:t>всего того, что является для него ценностью</w:t>
      </w:r>
      <w:r w:rsidR="0071556A" w:rsidRPr="009B0050">
        <w:rPr>
          <w:rFonts w:ascii="Times New Roman" w:hAnsi="Times New Roman" w:cs="Times New Roman"/>
          <w:color w:val="000000" w:themeColor="text1"/>
        </w:rPr>
        <w:t>,</w:t>
      </w:r>
      <w:r w:rsidR="0071556A" w:rsidRPr="009B0050">
        <w:rPr>
          <w:rFonts w:ascii="Times New Roman" w:hAnsi="Times New Roman" w:cs="Times New Roman"/>
        </w:rPr>
        <w:t xml:space="preserve"> за</w:t>
      </w:r>
      <w:r w:rsidR="00064B3F" w:rsidRPr="009B0050">
        <w:rPr>
          <w:rFonts w:ascii="Times New Roman" w:hAnsi="Times New Roman" w:cs="Times New Roman"/>
        </w:rPr>
        <w:t xml:space="preserve"> достижение определенных целей организации</w:t>
      </w:r>
      <w:r w:rsidRPr="009B0050">
        <w:rPr>
          <w:rFonts w:ascii="Times New Roman" w:hAnsi="Times New Roman" w:cs="Times New Roman"/>
          <w:color w:val="000000" w:themeColor="text1"/>
        </w:rPr>
        <w:t>. Оно бывает внутренним (</w:t>
      </w:r>
      <w:r w:rsidRPr="009B0050">
        <w:rPr>
          <w:rFonts w:ascii="Times New Roman" w:hAnsi="Times New Roman" w:cs="Times New Roman"/>
        </w:rPr>
        <w:t xml:space="preserve">то, которое </w:t>
      </w:r>
      <w:r w:rsidR="007F3063" w:rsidRPr="009B0050">
        <w:rPr>
          <w:rFonts w:ascii="Times New Roman" w:hAnsi="Times New Roman" w:cs="Times New Roman"/>
        </w:rPr>
        <w:t>сотрудник</w:t>
      </w:r>
      <w:r w:rsidRPr="009B0050">
        <w:rPr>
          <w:rFonts w:ascii="Times New Roman" w:hAnsi="Times New Roman" w:cs="Times New Roman"/>
        </w:rPr>
        <w:t xml:space="preserve"> получает от самой работы)</w:t>
      </w:r>
      <w:r w:rsidRPr="009B0050">
        <w:rPr>
          <w:rFonts w:ascii="Times New Roman" w:hAnsi="Times New Roman" w:cs="Times New Roman"/>
          <w:color w:val="000000" w:themeColor="text1"/>
        </w:rPr>
        <w:t xml:space="preserve"> и внешним </w:t>
      </w:r>
      <w:r w:rsidRPr="009B0050">
        <w:rPr>
          <w:rFonts w:ascii="Times New Roman" w:hAnsi="Times New Roman" w:cs="Times New Roman"/>
        </w:rPr>
        <w:t xml:space="preserve">(то, которое сотрудник получает от организации, в которой </w:t>
      </w:r>
      <w:r w:rsidR="007F3063" w:rsidRPr="009B0050">
        <w:rPr>
          <w:rFonts w:ascii="Times New Roman" w:hAnsi="Times New Roman" w:cs="Times New Roman"/>
        </w:rPr>
        <w:t>он</w:t>
      </w:r>
      <w:r w:rsidRPr="009B0050">
        <w:rPr>
          <w:rFonts w:ascii="Times New Roman" w:hAnsi="Times New Roman" w:cs="Times New Roman"/>
        </w:rPr>
        <w:t xml:space="preserve"> работает). Вознаграждение делится на материальное и нематериальное. К первому можно отнести премии, надбавки, оплату транспортных расходов, организацию питания за счет компании, обучение и т.д. Второе включает в себя различного рода награды, поощрения, комп</w:t>
      </w:r>
      <w:r w:rsidR="007F3063" w:rsidRPr="009B0050">
        <w:rPr>
          <w:rFonts w:ascii="Times New Roman" w:hAnsi="Times New Roman" w:cs="Times New Roman"/>
        </w:rPr>
        <w:t>лименты, благодарности, вручение</w:t>
      </w:r>
      <w:r w:rsidRPr="009B0050">
        <w:rPr>
          <w:rFonts w:ascii="Times New Roman" w:hAnsi="Times New Roman" w:cs="Times New Roman"/>
        </w:rPr>
        <w:t xml:space="preserve"> сувениров, номинации «работник месяца или года» и т.д. Материальное вознаграждение подразумевает под собой «компенсацию» за труд работника, а нематериальное – призвано показать работнику, насколько ценен его труд. </w:t>
      </w:r>
    </w:p>
    <w:p w14:paraId="7390ACF4" w14:textId="77777777" w:rsidR="00C85C1A" w:rsidRPr="009B0050" w:rsidRDefault="00BD6966" w:rsidP="00D060EF">
      <w:pPr>
        <w:spacing w:line="360" w:lineRule="auto"/>
        <w:ind w:firstLine="709"/>
        <w:jc w:val="both"/>
        <w:rPr>
          <w:rFonts w:ascii="Times New Roman" w:hAnsi="Times New Roman" w:cs="Times New Roman"/>
        </w:rPr>
      </w:pPr>
      <w:r w:rsidRPr="009B0050">
        <w:rPr>
          <w:rFonts w:ascii="Times New Roman" w:hAnsi="Times New Roman" w:cs="Times New Roman"/>
        </w:rPr>
        <w:t xml:space="preserve">В последнее время все больше внимания уделяется нематериальному вознаграждению персонала, так как деньги рано или поздно перестают мотивировать сотрудников. Этот опыт особенно реализуется в зарубежных компаниях и постепенно переходит на российский рынок. Во второй главе </w:t>
      </w:r>
      <w:r w:rsidR="00534BFC" w:rsidRPr="009B0050">
        <w:rPr>
          <w:rFonts w:ascii="Times New Roman" w:hAnsi="Times New Roman" w:cs="Times New Roman"/>
        </w:rPr>
        <w:t>будет рассмотрен российский опыт реализации</w:t>
      </w:r>
      <w:r w:rsidRPr="009B0050">
        <w:rPr>
          <w:rFonts w:ascii="Times New Roman" w:hAnsi="Times New Roman" w:cs="Times New Roman"/>
        </w:rPr>
        <w:t xml:space="preserve"> системы вознаграждения </w:t>
      </w:r>
      <w:r w:rsidR="00534BFC" w:rsidRPr="009B0050">
        <w:rPr>
          <w:rFonts w:ascii="Times New Roman" w:hAnsi="Times New Roman" w:cs="Times New Roman"/>
        </w:rPr>
        <w:t>и мотивации персонала на примере ОО</w:t>
      </w:r>
      <w:r w:rsidRPr="009B0050">
        <w:rPr>
          <w:rFonts w:ascii="Times New Roman" w:hAnsi="Times New Roman" w:cs="Times New Roman"/>
        </w:rPr>
        <w:t>О «Газпром нефть</w:t>
      </w:r>
      <w:r w:rsidR="00534BFC" w:rsidRPr="009B0050">
        <w:rPr>
          <w:rFonts w:ascii="Times New Roman" w:hAnsi="Times New Roman" w:cs="Times New Roman"/>
        </w:rPr>
        <w:t xml:space="preserve"> шельф</w:t>
      </w:r>
      <w:r w:rsidR="00E40E7C" w:rsidRPr="009B0050">
        <w:rPr>
          <w:rFonts w:ascii="Times New Roman" w:hAnsi="Times New Roman" w:cs="Times New Roman"/>
        </w:rPr>
        <w:t>» – дочерней организации ОАО «Газпром нефть».</w:t>
      </w:r>
    </w:p>
    <w:p w14:paraId="1048014F" w14:textId="77777777" w:rsidR="00AA426C" w:rsidRPr="009B0050" w:rsidRDefault="00AA426C" w:rsidP="00C85C1A">
      <w:pPr>
        <w:pStyle w:val="1"/>
        <w:rPr>
          <w:rFonts w:cs="Times New Roman"/>
        </w:rPr>
      </w:pPr>
      <w:r w:rsidRPr="009B0050">
        <w:rPr>
          <w:rFonts w:cs="Times New Roman"/>
        </w:rPr>
        <w:br w:type="page"/>
      </w:r>
    </w:p>
    <w:p w14:paraId="3566E022" w14:textId="77777777" w:rsidR="00C85C1A" w:rsidRPr="009B0050" w:rsidRDefault="00C85C1A" w:rsidP="00C102D2">
      <w:pPr>
        <w:pStyle w:val="1"/>
        <w:spacing w:line="360" w:lineRule="auto"/>
        <w:rPr>
          <w:rFonts w:cs="Times New Roman"/>
        </w:rPr>
      </w:pPr>
      <w:bookmarkStart w:id="5" w:name="_Toc356294100"/>
      <w:r w:rsidRPr="009B0050">
        <w:rPr>
          <w:rFonts w:cs="Times New Roman"/>
        </w:rPr>
        <w:lastRenderedPageBreak/>
        <w:t xml:space="preserve">Глава 2 </w:t>
      </w:r>
      <w:r w:rsidR="00C102D2" w:rsidRPr="009B0050">
        <w:rPr>
          <w:rFonts w:cs="Times New Roman"/>
        </w:rPr>
        <w:t>Исследование системы вознаграждения персонала в ООО «Газпром нефть шельф»</w:t>
      </w:r>
      <w:bookmarkEnd w:id="5"/>
    </w:p>
    <w:p w14:paraId="46B1472D" w14:textId="77777777" w:rsidR="00C102D2" w:rsidRPr="009B0050" w:rsidRDefault="00C102D2" w:rsidP="00C102D2">
      <w:pPr>
        <w:rPr>
          <w:rFonts w:ascii="Times New Roman" w:hAnsi="Times New Roman" w:cs="Times New Roman"/>
        </w:rPr>
      </w:pPr>
    </w:p>
    <w:p w14:paraId="1A04667C" w14:textId="77777777" w:rsidR="00404334" w:rsidRPr="009B0050" w:rsidRDefault="00AA426C" w:rsidP="008D540C">
      <w:pPr>
        <w:pStyle w:val="2"/>
        <w:jc w:val="center"/>
        <w:rPr>
          <w:rFonts w:ascii="Times New Roman" w:hAnsi="Times New Roman" w:cs="Times New Roman"/>
          <w:b/>
        </w:rPr>
      </w:pPr>
      <w:bookmarkStart w:id="6" w:name="_Toc356294101"/>
      <w:r w:rsidRPr="009B0050">
        <w:rPr>
          <w:rFonts w:ascii="Times New Roman" w:hAnsi="Times New Roman" w:cs="Times New Roman"/>
          <w:b/>
        </w:rPr>
        <w:t>2</w:t>
      </w:r>
      <w:r w:rsidR="00C85C1A" w:rsidRPr="009B0050">
        <w:rPr>
          <w:rFonts w:ascii="Times New Roman" w:hAnsi="Times New Roman" w:cs="Times New Roman"/>
          <w:b/>
        </w:rPr>
        <w:t xml:space="preserve">.1 </w:t>
      </w:r>
      <w:r w:rsidR="00F25025" w:rsidRPr="009B0050">
        <w:rPr>
          <w:rFonts w:ascii="Times New Roman" w:hAnsi="Times New Roman" w:cs="Times New Roman"/>
          <w:b/>
        </w:rPr>
        <w:t>ООО «Газпром нефть шельф» и его б</w:t>
      </w:r>
      <w:r w:rsidR="004524E9" w:rsidRPr="009B0050">
        <w:rPr>
          <w:rFonts w:ascii="Times New Roman" w:hAnsi="Times New Roman" w:cs="Times New Roman"/>
          <w:b/>
        </w:rPr>
        <w:t>изнес-среда</w:t>
      </w:r>
      <w:bookmarkEnd w:id="6"/>
      <w:r w:rsidR="00F25025" w:rsidRPr="009B0050">
        <w:rPr>
          <w:rFonts w:ascii="Times New Roman" w:hAnsi="Times New Roman" w:cs="Times New Roman"/>
          <w:b/>
        </w:rPr>
        <w:t xml:space="preserve"> </w:t>
      </w:r>
    </w:p>
    <w:p w14:paraId="35DC746C" w14:textId="77777777" w:rsidR="000D71AE" w:rsidRPr="009B0050" w:rsidRDefault="000D71AE" w:rsidP="000D71AE">
      <w:pPr>
        <w:rPr>
          <w:rFonts w:ascii="Times New Roman" w:hAnsi="Times New Roman" w:cs="Times New Roman"/>
        </w:rPr>
      </w:pPr>
    </w:p>
    <w:p w14:paraId="656B10C0" w14:textId="77777777" w:rsidR="00725D99" w:rsidRPr="009B0050" w:rsidRDefault="00C85C1A" w:rsidP="00C47DF1">
      <w:pPr>
        <w:spacing w:line="360" w:lineRule="auto"/>
        <w:ind w:firstLine="709"/>
        <w:jc w:val="both"/>
        <w:rPr>
          <w:rFonts w:ascii="Times New Roman" w:hAnsi="Times New Roman" w:cs="Times New Roman"/>
        </w:rPr>
      </w:pPr>
      <w:r w:rsidRPr="009B0050">
        <w:rPr>
          <w:rFonts w:ascii="Times New Roman" w:hAnsi="Times New Roman" w:cs="Times New Roman"/>
        </w:rPr>
        <w:t xml:space="preserve">Впервые арктическая нефть была добыта на Аляскинском северном склоне в 1968 году из залива </w:t>
      </w:r>
      <w:proofErr w:type="spellStart"/>
      <w:r w:rsidRPr="009B0050">
        <w:rPr>
          <w:rFonts w:ascii="Times New Roman" w:hAnsi="Times New Roman" w:cs="Times New Roman"/>
        </w:rPr>
        <w:t>Прудо</w:t>
      </w:r>
      <w:proofErr w:type="spellEnd"/>
      <w:r w:rsidRPr="009B0050">
        <w:rPr>
          <w:rStyle w:val="a6"/>
          <w:rFonts w:ascii="Times New Roman" w:hAnsi="Times New Roman" w:cs="Times New Roman"/>
        </w:rPr>
        <w:footnoteReference w:id="27"/>
      </w:r>
      <w:r w:rsidR="00E0517C" w:rsidRPr="009B0050">
        <w:rPr>
          <w:rFonts w:ascii="Times New Roman" w:hAnsi="Times New Roman" w:cs="Times New Roman"/>
        </w:rPr>
        <w:t>.</w:t>
      </w:r>
      <w:r w:rsidR="00755AC9" w:rsidRPr="009B0050">
        <w:rPr>
          <w:rFonts w:ascii="Times New Roman" w:hAnsi="Times New Roman" w:cs="Times New Roman"/>
        </w:rPr>
        <w:t xml:space="preserve"> В настоящее время в Арктике насчитывается 19 геологических бассейнов и на некоторых из этих бассейнов уже была проведена разведка нефти и газа.</w:t>
      </w:r>
      <w:r w:rsidRPr="009B0050">
        <w:rPr>
          <w:rFonts w:ascii="Times New Roman" w:hAnsi="Times New Roman" w:cs="Times New Roman"/>
        </w:rPr>
        <w:t xml:space="preserve"> На российском шельфе сосредоточено 45% ресурсов углеводородов Мирового океана</w:t>
      </w:r>
      <w:r w:rsidR="0007312B" w:rsidRPr="009B0050">
        <w:rPr>
          <w:rFonts w:ascii="Times New Roman" w:hAnsi="Times New Roman" w:cs="Times New Roman"/>
        </w:rPr>
        <w:t>, которые распределены между несколькими крупнейшими нефтедобывающими и нефтеперерабатывающими компаниями (табл. 2). П</w:t>
      </w:r>
      <w:r w:rsidRPr="009B0050">
        <w:rPr>
          <w:rFonts w:ascii="Times New Roman" w:hAnsi="Times New Roman" w:cs="Times New Roman"/>
        </w:rPr>
        <w:t>ри этом более 85% из них приходится на арктические моря, для которых характерны экстремальные природно-климатические условия, для работы в которых нужны специальные опыт и знания, современные решения, выработанные на практике и доказавшие свою эффективность, налаженные команды</w:t>
      </w:r>
      <w:r w:rsidRPr="009B0050">
        <w:rPr>
          <w:rStyle w:val="a6"/>
          <w:rFonts w:ascii="Times New Roman" w:hAnsi="Times New Roman" w:cs="Times New Roman"/>
        </w:rPr>
        <w:footnoteReference w:id="28"/>
      </w:r>
      <w:r w:rsidRPr="009B0050">
        <w:rPr>
          <w:rFonts w:ascii="Times New Roman" w:hAnsi="Times New Roman" w:cs="Times New Roman"/>
        </w:rPr>
        <w:t xml:space="preserve">. В 2010 году российские шельфовые проекты вышли на новый уровень развития, яркий пример тому – начало промышленной эксплуатации </w:t>
      </w:r>
      <w:proofErr w:type="spellStart"/>
      <w:r w:rsidRPr="009B0050">
        <w:rPr>
          <w:rFonts w:ascii="Times New Roman" w:hAnsi="Times New Roman" w:cs="Times New Roman"/>
        </w:rPr>
        <w:t>Приразломного</w:t>
      </w:r>
      <w:proofErr w:type="spellEnd"/>
      <w:r w:rsidRPr="009B0050">
        <w:rPr>
          <w:rFonts w:ascii="Times New Roman" w:hAnsi="Times New Roman" w:cs="Times New Roman"/>
        </w:rPr>
        <w:t xml:space="preserve"> нефтяного месторождения, первого подобного проекта на Арктическом шельфе РФ. Также продолжаются работы по изысканию в районе Баренцева, Карского, Печорского и Охотского морей, в акваториях Обской и </w:t>
      </w:r>
      <w:proofErr w:type="spellStart"/>
      <w:r w:rsidRPr="009B0050">
        <w:rPr>
          <w:rFonts w:ascii="Times New Roman" w:hAnsi="Times New Roman" w:cs="Times New Roman"/>
        </w:rPr>
        <w:t>Тазовской</w:t>
      </w:r>
      <w:proofErr w:type="spellEnd"/>
      <w:r w:rsidRPr="009B0050">
        <w:rPr>
          <w:rFonts w:ascii="Times New Roman" w:hAnsi="Times New Roman" w:cs="Times New Roman"/>
        </w:rPr>
        <w:t xml:space="preserve"> губ.</w:t>
      </w:r>
      <w:r w:rsidR="0007312B" w:rsidRPr="009B0050">
        <w:rPr>
          <w:rFonts w:ascii="Times New Roman" w:hAnsi="Times New Roman" w:cs="Times New Roman"/>
        </w:rPr>
        <w:t xml:space="preserve"> </w:t>
      </w:r>
    </w:p>
    <w:p w14:paraId="576E7475" w14:textId="77777777" w:rsidR="00C47DF1" w:rsidRPr="009B0050" w:rsidRDefault="00C47DF1" w:rsidP="00C47DF1">
      <w:pPr>
        <w:spacing w:line="360" w:lineRule="auto"/>
        <w:ind w:firstLine="709"/>
        <w:jc w:val="both"/>
        <w:rPr>
          <w:rFonts w:ascii="Times New Roman" w:hAnsi="Times New Roman" w:cs="Times New Roman"/>
        </w:rPr>
      </w:pPr>
    </w:p>
    <w:p w14:paraId="43769D1F" w14:textId="1FA3E294" w:rsidR="00C85C1A" w:rsidRPr="009B0050" w:rsidRDefault="00A32519" w:rsidP="00C47DF1">
      <w:pPr>
        <w:pStyle w:val="p1"/>
        <w:spacing w:line="360" w:lineRule="auto"/>
        <w:ind w:firstLine="709"/>
        <w:jc w:val="both"/>
        <w:rPr>
          <w:rFonts w:ascii="Times New Roman" w:hAnsi="Times New Roman"/>
          <w:sz w:val="24"/>
          <w:szCs w:val="24"/>
        </w:rPr>
      </w:pPr>
      <w:r w:rsidRPr="009B0050">
        <w:rPr>
          <w:rStyle w:val="s1"/>
          <w:rFonts w:ascii="Times New Roman" w:hAnsi="Times New Roman"/>
          <w:bCs/>
          <w:sz w:val="24"/>
          <w:szCs w:val="24"/>
        </w:rPr>
        <w:t xml:space="preserve">Таблица </w:t>
      </w:r>
      <w:r w:rsidR="007F2AA3">
        <w:rPr>
          <w:rStyle w:val="s1"/>
          <w:rFonts w:ascii="Times New Roman" w:hAnsi="Times New Roman"/>
          <w:bCs/>
          <w:sz w:val="24"/>
          <w:szCs w:val="24"/>
        </w:rPr>
        <w:t xml:space="preserve">– </w:t>
      </w:r>
      <w:r w:rsidRPr="009B0050">
        <w:rPr>
          <w:rStyle w:val="s1"/>
          <w:rFonts w:ascii="Times New Roman" w:hAnsi="Times New Roman"/>
          <w:bCs/>
          <w:sz w:val="24"/>
          <w:szCs w:val="24"/>
        </w:rPr>
        <w:t>2</w:t>
      </w:r>
      <w:r w:rsidR="009B0050">
        <w:rPr>
          <w:rStyle w:val="s1"/>
          <w:rFonts w:ascii="Times New Roman" w:hAnsi="Times New Roman"/>
          <w:bCs/>
          <w:sz w:val="24"/>
          <w:szCs w:val="24"/>
        </w:rPr>
        <w:t xml:space="preserve"> </w:t>
      </w:r>
      <w:r w:rsidR="00C85C1A" w:rsidRPr="009B0050">
        <w:rPr>
          <w:rStyle w:val="s1"/>
          <w:rFonts w:ascii="Times New Roman" w:hAnsi="Times New Roman"/>
          <w:bCs/>
          <w:sz w:val="24"/>
          <w:szCs w:val="24"/>
        </w:rPr>
        <w:t>Производственные показатели крупнейших отечественных компаний, добывающих и перерабатывающих нефть в России</w:t>
      </w:r>
    </w:p>
    <w:tbl>
      <w:tblPr>
        <w:tblStyle w:val="aa"/>
        <w:tblW w:w="9606" w:type="dxa"/>
        <w:tblLook w:val="04A0" w:firstRow="1" w:lastRow="0" w:firstColumn="1" w:lastColumn="0" w:noHBand="0" w:noVBand="1"/>
      </w:tblPr>
      <w:tblGrid>
        <w:gridCol w:w="1292"/>
        <w:gridCol w:w="2077"/>
        <w:gridCol w:w="1960"/>
        <w:gridCol w:w="4277"/>
      </w:tblGrid>
      <w:tr w:rsidR="00C85C1A" w:rsidRPr="009B0050" w14:paraId="7A2524B7" w14:textId="77777777" w:rsidTr="007F3063">
        <w:tc>
          <w:tcPr>
            <w:tcW w:w="1292" w:type="dxa"/>
            <w:vMerge w:val="restart"/>
          </w:tcPr>
          <w:p w14:paraId="38768854" w14:textId="77777777" w:rsidR="00C85C1A" w:rsidRPr="009B0050" w:rsidRDefault="00C85C1A" w:rsidP="00C85C1A">
            <w:pPr>
              <w:jc w:val="center"/>
              <w:rPr>
                <w:rFonts w:ascii="Times New Roman" w:hAnsi="Times New Roman" w:cs="Times New Roman"/>
                <w:b/>
              </w:rPr>
            </w:pPr>
          </w:p>
        </w:tc>
        <w:tc>
          <w:tcPr>
            <w:tcW w:w="2077" w:type="dxa"/>
            <w:vMerge w:val="restart"/>
          </w:tcPr>
          <w:p w14:paraId="3658BEBB" w14:textId="77777777" w:rsidR="00C85C1A" w:rsidRPr="009B0050" w:rsidRDefault="00C85C1A" w:rsidP="00C85C1A">
            <w:pPr>
              <w:jc w:val="center"/>
              <w:rPr>
                <w:rFonts w:ascii="Times New Roman" w:hAnsi="Times New Roman" w:cs="Times New Roman"/>
                <w:b/>
              </w:rPr>
            </w:pPr>
            <w:r w:rsidRPr="009B0050">
              <w:rPr>
                <w:rFonts w:ascii="Times New Roman" w:hAnsi="Times New Roman" w:cs="Times New Roman"/>
                <w:b/>
              </w:rPr>
              <w:t>Компания</w:t>
            </w:r>
          </w:p>
        </w:tc>
        <w:tc>
          <w:tcPr>
            <w:tcW w:w="6237" w:type="dxa"/>
            <w:gridSpan w:val="2"/>
          </w:tcPr>
          <w:p w14:paraId="0599D8F7" w14:textId="03E4C489" w:rsidR="00C85C1A" w:rsidRPr="009B0050" w:rsidRDefault="00C85C1A" w:rsidP="00C85C1A">
            <w:pPr>
              <w:pStyle w:val="p1"/>
              <w:rPr>
                <w:rFonts w:ascii="Times New Roman" w:hAnsi="Times New Roman"/>
                <w:sz w:val="24"/>
                <w:szCs w:val="24"/>
              </w:rPr>
            </w:pPr>
            <w:r w:rsidRPr="009B0050">
              <w:rPr>
                <w:rStyle w:val="s1"/>
                <w:rFonts w:ascii="Times New Roman" w:hAnsi="Times New Roman"/>
                <w:b/>
                <w:bCs/>
                <w:sz w:val="24"/>
                <w:szCs w:val="24"/>
              </w:rPr>
              <w:t>Добыча нефти и газового конденсата в России, млн</w:t>
            </w:r>
            <w:r w:rsidR="007F3063" w:rsidRPr="009B0050">
              <w:rPr>
                <w:rStyle w:val="s1"/>
                <w:rFonts w:ascii="Times New Roman" w:hAnsi="Times New Roman"/>
                <w:b/>
                <w:bCs/>
                <w:sz w:val="24"/>
                <w:szCs w:val="24"/>
              </w:rPr>
              <w:t>.</w:t>
            </w:r>
            <w:r w:rsidRPr="009B0050">
              <w:rPr>
                <w:rStyle w:val="s1"/>
                <w:rFonts w:ascii="Times New Roman" w:hAnsi="Times New Roman"/>
                <w:b/>
                <w:bCs/>
                <w:sz w:val="24"/>
                <w:szCs w:val="24"/>
              </w:rPr>
              <w:t xml:space="preserve"> т.</w:t>
            </w:r>
          </w:p>
        </w:tc>
      </w:tr>
      <w:tr w:rsidR="00C85C1A" w:rsidRPr="009B0050" w14:paraId="286C0878" w14:textId="77777777" w:rsidTr="007F3063">
        <w:tc>
          <w:tcPr>
            <w:tcW w:w="1292" w:type="dxa"/>
            <w:vMerge/>
          </w:tcPr>
          <w:p w14:paraId="7DFE6807" w14:textId="77777777" w:rsidR="00C85C1A" w:rsidRPr="009B0050" w:rsidRDefault="00C85C1A" w:rsidP="00C85C1A">
            <w:pPr>
              <w:rPr>
                <w:rFonts w:ascii="Times New Roman" w:hAnsi="Times New Roman" w:cs="Times New Roman"/>
              </w:rPr>
            </w:pPr>
          </w:p>
        </w:tc>
        <w:tc>
          <w:tcPr>
            <w:tcW w:w="2077" w:type="dxa"/>
            <w:vMerge/>
          </w:tcPr>
          <w:p w14:paraId="23E9D5F2" w14:textId="77777777" w:rsidR="00C85C1A" w:rsidRPr="009B0050" w:rsidRDefault="00C85C1A" w:rsidP="00C85C1A">
            <w:pPr>
              <w:rPr>
                <w:rFonts w:ascii="Times New Roman" w:hAnsi="Times New Roman" w:cs="Times New Roman"/>
              </w:rPr>
            </w:pPr>
          </w:p>
        </w:tc>
        <w:tc>
          <w:tcPr>
            <w:tcW w:w="1960" w:type="dxa"/>
          </w:tcPr>
          <w:p w14:paraId="5CC17310" w14:textId="77777777" w:rsidR="00C85C1A" w:rsidRPr="009B0050" w:rsidRDefault="00C85C1A" w:rsidP="00C85C1A">
            <w:pPr>
              <w:pStyle w:val="p1"/>
              <w:rPr>
                <w:rStyle w:val="s1"/>
                <w:rFonts w:ascii="Times New Roman" w:hAnsi="Times New Roman"/>
                <w:b/>
                <w:bCs/>
                <w:sz w:val="24"/>
                <w:szCs w:val="24"/>
              </w:rPr>
            </w:pPr>
            <w:r w:rsidRPr="009B0050">
              <w:rPr>
                <w:rStyle w:val="s1"/>
                <w:rFonts w:ascii="Times New Roman" w:hAnsi="Times New Roman"/>
                <w:b/>
                <w:bCs/>
                <w:sz w:val="24"/>
                <w:szCs w:val="24"/>
              </w:rPr>
              <w:t>за 2016 год</w:t>
            </w:r>
          </w:p>
        </w:tc>
        <w:tc>
          <w:tcPr>
            <w:tcW w:w="4277" w:type="dxa"/>
          </w:tcPr>
          <w:p w14:paraId="046817F7" w14:textId="77777777" w:rsidR="00C85C1A" w:rsidRPr="009B0050" w:rsidRDefault="00C85C1A" w:rsidP="00C85C1A">
            <w:pPr>
              <w:pStyle w:val="p1"/>
              <w:rPr>
                <w:rStyle w:val="s1"/>
                <w:rFonts w:ascii="Times New Roman" w:hAnsi="Times New Roman"/>
                <w:b/>
                <w:bCs/>
                <w:sz w:val="24"/>
                <w:szCs w:val="24"/>
              </w:rPr>
            </w:pPr>
            <w:r w:rsidRPr="009B0050">
              <w:rPr>
                <w:rStyle w:val="s1"/>
                <w:rFonts w:ascii="Times New Roman" w:hAnsi="Times New Roman"/>
                <w:b/>
                <w:bCs/>
                <w:sz w:val="24"/>
                <w:szCs w:val="24"/>
              </w:rPr>
              <w:t>за 2015 год</w:t>
            </w:r>
          </w:p>
        </w:tc>
      </w:tr>
      <w:tr w:rsidR="00C85C1A" w:rsidRPr="009B0050" w14:paraId="37E581FA" w14:textId="77777777" w:rsidTr="007F3063">
        <w:trPr>
          <w:trHeight w:val="170"/>
        </w:trPr>
        <w:tc>
          <w:tcPr>
            <w:tcW w:w="1292" w:type="dxa"/>
          </w:tcPr>
          <w:p w14:paraId="538D9DBD" w14:textId="77777777" w:rsidR="00C85C1A" w:rsidRPr="009B0050" w:rsidRDefault="00C85C1A" w:rsidP="00C85C1A">
            <w:pPr>
              <w:rPr>
                <w:rFonts w:ascii="Times New Roman" w:hAnsi="Times New Roman" w:cs="Times New Roman"/>
              </w:rPr>
            </w:pPr>
            <w:r w:rsidRPr="009B0050">
              <w:rPr>
                <w:rFonts w:ascii="Times New Roman" w:hAnsi="Times New Roman" w:cs="Times New Roman"/>
              </w:rPr>
              <w:t>1.</w:t>
            </w:r>
          </w:p>
        </w:tc>
        <w:tc>
          <w:tcPr>
            <w:tcW w:w="2077" w:type="dxa"/>
          </w:tcPr>
          <w:p w14:paraId="7AE933B3" w14:textId="77777777" w:rsidR="00C85C1A" w:rsidRPr="009B0050" w:rsidRDefault="00C85C1A" w:rsidP="00C85C1A">
            <w:pPr>
              <w:rPr>
                <w:rFonts w:ascii="Times New Roman" w:hAnsi="Times New Roman" w:cs="Times New Roman"/>
              </w:rPr>
            </w:pPr>
            <w:r w:rsidRPr="009B0050">
              <w:rPr>
                <w:rFonts w:ascii="Times New Roman" w:hAnsi="Times New Roman" w:cs="Times New Roman"/>
              </w:rPr>
              <w:t>Роснефть</w:t>
            </w:r>
          </w:p>
        </w:tc>
        <w:tc>
          <w:tcPr>
            <w:tcW w:w="1960" w:type="dxa"/>
          </w:tcPr>
          <w:p w14:paraId="5F714446" w14:textId="77777777" w:rsidR="00C85C1A" w:rsidRPr="009B0050" w:rsidRDefault="00C85C1A" w:rsidP="00C85C1A">
            <w:pPr>
              <w:jc w:val="center"/>
              <w:rPr>
                <w:rFonts w:ascii="Times New Roman" w:hAnsi="Times New Roman" w:cs="Times New Roman"/>
                <w:lang w:val="en-US"/>
              </w:rPr>
            </w:pPr>
            <w:r w:rsidRPr="009B0050">
              <w:rPr>
                <w:rFonts w:ascii="Times New Roman" w:hAnsi="Times New Roman" w:cs="Times New Roman"/>
              </w:rPr>
              <w:t>189</w:t>
            </w:r>
            <w:r w:rsidRPr="009B0050">
              <w:rPr>
                <w:rFonts w:ascii="Times New Roman" w:hAnsi="Times New Roman" w:cs="Times New Roman"/>
                <w:lang w:val="en-US"/>
              </w:rPr>
              <w:t>,7</w:t>
            </w:r>
          </w:p>
        </w:tc>
        <w:tc>
          <w:tcPr>
            <w:tcW w:w="4277" w:type="dxa"/>
          </w:tcPr>
          <w:p w14:paraId="17552127" w14:textId="77777777" w:rsidR="00C85C1A" w:rsidRPr="009B0050" w:rsidRDefault="00C85C1A" w:rsidP="00C85C1A">
            <w:pPr>
              <w:jc w:val="center"/>
              <w:rPr>
                <w:rFonts w:ascii="Times New Roman" w:hAnsi="Times New Roman" w:cs="Times New Roman"/>
              </w:rPr>
            </w:pPr>
            <w:r w:rsidRPr="009B0050">
              <w:rPr>
                <w:rFonts w:ascii="Times New Roman" w:hAnsi="Times New Roman" w:cs="Times New Roman"/>
              </w:rPr>
              <w:t>189,2</w:t>
            </w:r>
          </w:p>
        </w:tc>
      </w:tr>
      <w:tr w:rsidR="00C85C1A" w:rsidRPr="009B0050" w14:paraId="46CD5F3C" w14:textId="77777777" w:rsidTr="007F3063">
        <w:tc>
          <w:tcPr>
            <w:tcW w:w="1292" w:type="dxa"/>
          </w:tcPr>
          <w:p w14:paraId="7AB81F1F" w14:textId="77777777" w:rsidR="00C85C1A" w:rsidRPr="009B0050" w:rsidRDefault="00C85C1A" w:rsidP="00C85C1A">
            <w:pPr>
              <w:rPr>
                <w:rFonts w:ascii="Times New Roman" w:hAnsi="Times New Roman" w:cs="Times New Roman"/>
              </w:rPr>
            </w:pPr>
            <w:r w:rsidRPr="009B0050">
              <w:rPr>
                <w:rFonts w:ascii="Times New Roman" w:hAnsi="Times New Roman" w:cs="Times New Roman"/>
              </w:rPr>
              <w:t>2.</w:t>
            </w:r>
          </w:p>
        </w:tc>
        <w:tc>
          <w:tcPr>
            <w:tcW w:w="2077" w:type="dxa"/>
          </w:tcPr>
          <w:p w14:paraId="048ED729" w14:textId="77777777" w:rsidR="00C85C1A" w:rsidRPr="009B0050" w:rsidRDefault="00C85C1A" w:rsidP="00C85C1A">
            <w:pPr>
              <w:rPr>
                <w:rFonts w:ascii="Times New Roman" w:hAnsi="Times New Roman" w:cs="Times New Roman"/>
              </w:rPr>
            </w:pPr>
            <w:r w:rsidRPr="009B0050">
              <w:rPr>
                <w:rFonts w:ascii="Times New Roman" w:hAnsi="Times New Roman" w:cs="Times New Roman"/>
              </w:rPr>
              <w:t>Лукойл</w:t>
            </w:r>
          </w:p>
        </w:tc>
        <w:tc>
          <w:tcPr>
            <w:tcW w:w="1960" w:type="dxa"/>
          </w:tcPr>
          <w:p w14:paraId="76E0ECC6" w14:textId="77777777" w:rsidR="00C85C1A" w:rsidRPr="009B0050" w:rsidRDefault="00C85C1A" w:rsidP="00C85C1A">
            <w:pPr>
              <w:jc w:val="center"/>
              <w:rPr>
                <w:rFonts w:ascii="Times New Roman" w:hAnsi="Times New Roman" w:cs="Times New Roman"/>
              </w:rPr>
            </w:pPr>
            <w:r w:rsidRPr="009B0050">
              <w:rPr>
                <w:rFonts w:ascii="Times New Roman" w:hAnsi="Times New Roman" w:cs="Times New Roman"/>
              </w:rPr>
              <w:t>83</w:t>
            </w:r>
          </w:p>
        </w:tc>
        <w:tc>
          <w:tcPr>
            <w:tcW w:w="4277" w:type="dxa"/>
          </w:tcPr>
          <w:p w14:paraId="2DE86091" w14:textId="77777777" w:rsidR="00C85C1A" w:rsidRPr="009B0050" w:rsidRDefault="00C85C1A" w:rsidP="00C85C1A">
            <w:pPr>
              <w:jc w:val="center"/>
              <w:rPr>
                <w:rFonts w:ascii="Times New Roman" w:hAnsi="Times New Roman" w:cs="Times New Roman"/>
              </w:rPr>
            </w:pPr>
            <w:r w:rsidRPr="009B0050">
              <w:rPr>
                <w:rFonts w:ascii="Times New Roman" w:hAnsi="Times New Roman" w:cs="Times New Roman"/>
              </w:rPr>
              <w:t>85,7</w:t>
            </w:r>
          </w:p>
        </w:tc>
      </w:tr>
      <w:tr w:rsidR="00C85C1A" w:rsidRPr="009B0050" w14:paraId="2F6789C8" w14:textId="77777777" w:rsidTr="007F3063">
        <w:tc>
          <w:tcPr>
            <w:tcW w:w="1292" w:type="dxa"/>
          </w:tcPr>
          <w:p w14:paraId="4FCB625A" w14:textId="77777777" w:rsidR="00C85C1A" w:rsidRPr="009B0050" w:rsidRDefault="00C85C1A" w:rsidP="00C85C1A">
            <w:pPr>
              <w:rPr>
                <w:rFonts w:ascii="Times New Roman" w:hAnsi="Times New Roman" w:cs="Times New Roman"/>
              </w:rPr>
            </w:pPr>
            <w:r w:rsidRPr="009B0050">
              <w:rPr>
                <w:rFonts w:ascii="Times New Roman" w:hAnsi="Times New Roman" w:cs="Times New Roman"/>
              </w:rPr>
              <w:t>3.</w:t>
            </w:r>
          </w:p>
        </w:tc>
        <w:tc>
          <w:tcPr>
            <w:tcW w:w="2077" w:type="dxa"/>
          </w:tcPr>
          <w:p w14:paraId="48890391" w14:textId="77777777" w:rsidR="00C85C1A" w:rsidRPr="009B0050" w:rsidRDefault="00C85C1A" w:rsidP="00C85C1A">
            <w:pPr>
              <w:rPr>
                <w:rFonts w:ascii="Times New Roman" w:hAnsi="Times New Roman" w:cs="Times New Roman"/>
              </w:rPr>
            </w:pPr>
            <w:r w:rsidRPr="009B0050">
              <w:rPr>
                <w:rFonts w:ascii="Times New Roman" w:hAnsi="Times New Roman" w:cs="Times New Roman"/>
              </w:rPr>
              <w:t>Сургутнефтегаз</w:t>
            </w:r>
          </w:p>
        </w:tc>
        <w:tc>
          <w:tcPr>
            <w:tcW w:w="1960" w:type="dxa"/>
          </w:tcPr>
          <w:p w14:paraId="4B5AA898" w14:textId="77777777" w:rsidR="00C85C1A" w:rsidRPr="009B0050" w:rsidRDefault="00C85C1A" w:rsidP="00C85C1A">
            <w:pPr>
              <w:jc w:val="center"/>
              <w:rPr>
                <w:rFonts w:ascii="Times New Roman" w:hAnsi="Times New Roman" w:cs="Times New Roman"/>
              </w:rPr>
            </w:pPr>
            <w:r w:rsidRPr="009B0050">
              <w:rPr>
                <w:rFonts w:ascii="Times New Roman" w:hAnsi="Times New Roman" w:cs="Times New Roman"/>
              </w:rPr>
              <w:t>61,8</w:t>
            </w:r>
          </w:p>
        </w:tc>
        <w:tc>
          <w:tcPr>
            <w:tcW w:w="4277" w:type="dxa"/>
          </w:tcPr>
          <w:p w14:paraId="70029DAB" w14:textId="77777777" w:rsidR="00C85C1A" w:rsidRPr="009B0050" w:rsidRDefault="00C85C1A" w:rsidP="00C85C1A">
            <w:pPr>
              <w:jc w:val="center"/>
              <w:rPr>
                <w:rFonts w:ascii="Times New Roman" w:hAnsi="Times New Roman" w:cs="Times New Roman"/>
              </w:rPr>
            </w:pPr>
            <w:r w:rsidRPr="009B0050">
              <w:rPr>
                <w:rFonts w:ascii="Times New Roman" w:hAnsi="Times New Roman" w:cs="Times New Roman"/>
              </w:rPr>
              <w:t>61,6</w:t>
            </w:r>
          </w:p>
        </w:tc>
      </w:tr>
      <w:tr w:rsidR="00C85C1A" w:rsidRPr="009B0050" w14:paraId="072C51FA" w14:textId="77777777" w:rsidTr="007F3063">
        <w:tc>
          <w:tcPr>
            <w:tcW w:w="1292" w:type="dxa"/>
          </w:tcPr>
          <w:p w14:paraId="321D7D6C" w14:textId="77777777" w:rsidR="00C85C1A" w:rsidRPr="009B0050" w:rsidRDefault="00C85C1A" w:rsidP="00C85C1A">
            <w:pPr>
              <w:rPr>
                <w:rFonts w:ascii="Times New Roman" w:hAnsi="Times New Roman" w:cs="Times New Roman"/>
              </w:rPr>
            </w:pPr>
            <w:r w:rsidRPr="009B0050">
              <w:rPr>
                <w:rFonts w:ascii="Times New Roman" w:hAnsi="Times New Roman" w:cs="Times New Roman"/>
              </w:rPr>
              <w:t>4.</w:t>
            </w:r>
          </w:p>
        </w:tc>
        <w:tc>
          <w:tcPr>
            <w:tcW w:w="2077" w:type="dxa"/>
          </w:tcPr>
          <w:p w14:paraId="306161D1" w14:textId="77777777" w:rsidR="00C85C1A" w:rsidRPr="009B0050" w:rsidRDefault="00C85C1A" w:rsidP="00C85C1A">
            <w:pPr>
              <w:rPr>
                <w:rFonts w:ascii="Times New Roman" w:hAnsi="Times New Roman" w:cs="Times New Roman"/>
              </w:rPr>
            </w:pPr>
            <w:r w:rsidRPr="009B0050">
              <w:rPr>
                <w:rFonts w:ascii="Times New Roman" w:hAnsi="Times New Roman" w:cs="Times New Roman"/>
              </w:rPr>
              <w:t>Газпром нефть</w:t>
            </w:r>
          </w:p>
        </w:tc>
        <w:tc>
          <w:tcPr>
            <w:tcW w:w="1960" w:type="dxa"/>
          </w:tcPr>
          <w:p w14:paraId="22F250A4" w14:textId="77777777" w:rsidR="00C85C1A" w:rsidRPr="009B0050" w:rsidRDefault="00C85C1A" w:rsidP="00C85C1A">
            <w:pPr>
              <w:jc w:val="center"/>
              <w:rPr>
                <w:rFonts w:ascii="Times New Roman" w:hAnsi="Times New Roman" w:cs="Times New Roman"/>
              </w:rPr>
            </w:pPr>
            <w:r w:rsidRPr="009B0050">
              <w:rPr>
                <w:rFonts w:ascii="Times New Roman" w:hAnsi="Times New Roman" w:cs="Times New Roman"/>
              </w:rPr>
              <w:t>37,8</w:t>
            </w:r>
          </w:p>
        </w:tc>
        <w:tc>
          <w:tcPr>
            <w:tcW w:w="4277" w:type="dxa"/>
          </w:tcPr>
          <w:p w14:paraId="450C6285" w14:textId="77777777" w:rsidR="00C85C1A" w:rsidRPr="009B0050" w:rsidRDefault="00C85C1A" w:rsidP="00C85C1A">
            <w:pPr>
              <w:jc w:val="center"/>
              <w:rPr>
                <w:rFonts w:ascii="Times New Roman" w:hAnsi="Times New Roman" w:cs="Times New Roman"/>
              </w:rPr>
            </w:pPr>
            <w:r w:rsidRPr="009B0050">
              <w:rPr>
                <w:rFonts w:ascii="Times New Roman" w:hAnsi="Times New Roman" w:cs="Times New Roman"/>
              </w:rPr>
              <w:t>34,3</w:t>
            </w:r>
          </w:p>
        </w:tc>
      </w:tr>
      <w:tr w:rsidR="00C85C1A" w:rsidRPr="009B0050" w14:paraId="626FC03E" w14:textId="77777777" w:rsidTr="007F3063">
        <w:tc>
          <w:tcPr>
            <w:tcW w:w="1292" w:type="dxa"/>
          </w:tcPr>
          <w:p w14:paraId="4A518623" w14:textId="77777777" w:rsidR="00C85C1A" w:rsidRPr="009B0050" w:rsidRDefault="00C85C1A" w:rsidP="00C85C1A">
            <w:pPr>
              <w:rPr>
                <w:rFonts w:ascii="Times New Roman" w:hAnsi="Times New Roman" w:cs="Times New Roman"/>
              </w:rPr>
            </w:pPr>
            <w:r w:rsidRPr="009B0050">
              <w:rPr>
                <w:rFonts w:ascii="Times New Roman" w:hAnsi="Times New Roman" w:cs="Times New Roman"/>
              </w:rPr>
              <w:t>5</w:t>
            </w:r>
          </w:p>
        </w:tc>
        <w:tc>
          <w:tcPr>
            <w:tcW w:w="2077" w:type="dxa"/>
          </w:tcPr>
          <w:p w14:paraId="3493CDE6" w14:textId="77777777" w:rsidR="00C85C1A" w:rsidRPr="009B0050" w:rsidRDefault="00C85C1A" w:rsidP="00C85C1A">
            <w:pPr>
              <w:rPr>
                <w:rFonts w:ascii="Times New Roman" w:hAnsi="Times New Roman" w:cs="Times New Roman"/>
              </w:rPr>
            </w:pPr>
            <w:r w:rsidRPr="009B0050">
              <w:rPr>
                <w:rFonts w:ascii="Times New Roman" w:hAnsi="Times New Roman" w:cs="Times New Roman"/>
              </w:rPr>
              <w:t>Татнефть</w:t>
            </w:r>
          </w:p>
        </w:tc>
        <w:tc>
          <w:tcPr>
            <w:tcW w:w="1960" w:type="dxa"/>
          </w:tcPr>
          <w:p w14:paraId="254EBA96" w14:textId="77777777" w:rsidR="00C85C1A" w:rsidRPr="009B0050" w:rsidRDefault="00C85C1A" w:rsidP="00C85C1A">
            <w:pPr>
              <w:jc w:val="center"/>
              <w:rPr>
                <w:rFonts w:ascii="Times New Roman" w:hAnsi="Times New Roman" w:cs="Times New Roman"/>
              </w:rPr>
            </w:pPr>
            <w:r w:rsidRPr="009B0050">
              <w:rPr>
                <w:rFonts w:ascii="Times New Roman" w:hAnsi="Times New Roman" w:cs="Times New Roman"/>
              </w:rPr>
              <w:t>28,7</w:t>
            </w:r>
          </w:p>
        </w:tc>
        <w:tc>
          <w:tcPr>
            <w:tcW w:w="4277" w:type="dxa"/>
          </w:tcPr>
          <w:p w14:paraId="5858D1A6" w14:textId="77777777" w:rsidR="00C85C1A" w:rsidRPr="009B0050" w:rsidRDefault="00C85C1A" w:rsidP="00C85C1A">
            <w:pPr>
              <w:jc w:val="center"/>
              <w:rPr>
                <w:rFonts w:ascii="Times New Roman" w:hAnsi="Times New Roman" w:cs="Times New Roman"/>
              </w:rPr>
            </w:pPr>
            <w:r w:rsidRPr="009B0050">
              <w:rPr>
                <w:rFonts w:ascii="Times New Roman" w:hAnsi="Times New Roman" w:cs="Times New Roman"/>
              </w:rPr>
              <w:t>27,2</w:t>
            </w:r>
          </w:p>
        </w:tc>
      </w:tr>
    </w:tbl>
    <w:p w14:paraId="742EFCC9" w14:textId="77777777" w:rsidR="00C85C1A" w:rsidRPr="009B0050" w:rsidRDefault="00C85C1A" w:rsidP="007362EE">
      <w:pPr>
        <w:spacing w:line="360" w:lineRule="auto"/>
        <w:jc w:val="both"/>
        <w:rPr>
          <w:rFonts w:ascii="Times New Roman" w:hAnsi="Times New Roman" w:cs="Times New Roman"/>
        </w:rPr>
      </w:pPr>
    </w:p>
    <w:p w14:paraId="49A4AB4C" w14:textId="77777777" w:rsidR="00C85C1A" w:rsidRPr="009B0050" w:rsidRDefault="00C85C1A" w:rsidP="006A1154">
      <w:pPr>
        <w:spacing w:line="360" w:lineRule="auto"/>
        <w:ind w:left="709"/>
        <w:jc w:val="both"/>
        <w:rPr>
          <w:rFonts w:ascii="Times New Roman" w:hAnsi="Times New Roman" w:cs="Times New Roman"/>
        </w:rPr>
      </w:pPr>
      <w:r w:rsidRPr="009B0050">
        <w:rPr>
          <w:rFonts w:ascii="Times New Roman" w:hAnsi="Times New Roman" w:cs="Times New Roman"/>
          <w:i/>
        </w:rPr>
        <w:t>Составлено по</w:t>
      </w:r>
      <w:r w:rsidRPr="009B0050">
        <w:rPr>
          <w:rFonts w:ascii="Times New Roman" w:hAnsi="Times New Roman" w:cs="Times New Roman"/>
        </w:rPr>
        <w:t xml:space="preserve">: </w:t>
      </w:r>
      <w:proofErr w:type="spellStart"/>
      <w:r w:rsidR="00C47DF1" w:rsidRPr="009B0050">
        <w:rPr>
          <w:rFonts w:ascii="Times New Roman" w:hAnsi="Times New Roman" w:cs="Times New Roman"/>
        </w:rPr>
        <w:t>Старинская</w:t>
      </w:r>
      <w:proofErr w:type="spellEnd"/>
      <w:r w:rsidR="00C47DF1" w:rsidRPr="009B0050">
        <w:rPr>
          <w:rFonts w:ascii="Times New Roman" w:hAnsi="Times New Roman" w:cs="Times New Roman"/>
        </w:rPr>
        <w:t xml:space="preserve">, Г. Нефтяники дотянули до рекорда / Г. </w:t>
      </w:r>
      <w:proofErr w:type="spellStart"/>
      <w:r w:rsidR="00C47DF1" w:rsidRPr="009B0050">
        <w:rPr>
          <w:rFonts w:ascii="Times New Roman" w:hAnsi="Times New Roman" w:cs="Times New Roman"/>
        </w:rPr>
        <w:t>Старинская</w:t>
      </w:r>
      <w:proofErr w:type="spellEnd"/>
      <w:r w:rsidR="00C47DF1" w:rsidRPr="009B0050">
        <w:rPr>
          <w:rFonts w:ascii="Times New Roman" w:hAnsi="Times New Roman" w:cs="Times New Roman"/>
        </w:rPr>
        <w:t>. URL: http://www.vedomosti.ru/business/articles/2016/01/11/623435-rossiya-rekord-nefti (Дата обращения: 01.03. 2017)</w:t>
      </w:r>
    </w:p>
    <w:p w14:paraId="4D4C5B40" w14:textId="0CE687F4" w:rsidR="00C85C1A" w:rsidRPr="009B0050" w:rsidRDefault="00C85C1A" w:rsidP="00137A5C">
      <w:pPr>
        <w:spacing w:line="360" w:lineRule="auto"/>
        <w:ind w:firstLine="709"/>
        <w:jc w:val="both"/>
        <w:rPr>
          <w:rFonts w:ascii="Times New Roman" w:hAnsi="Times New Roman" w:cs="Times New Roman"/>
        </w:rPr>
      </w:pPr>
      <w:r w:rsidRPr="009B0050">
        <w:rPr>
          <w:rFonts w:ascii="Times New Roman" w:hAnsi="Times New Roman" w:cs="Times New Roman"/>
        </w:rPr>
        <w:lastRenderedPageBreak/>
        <w:t>Тем не менее, из вышеперечисленных компаний только две («Газпром нефть» и «Роснефть») имеют государственные лицензии, позволяющие</w:t>
      </w:r>
      <w:r w:rsidR="007D587B" w:rsidRPr="009B0050">
        <w:rPr>
          <w:rFonts w:ascii="Times New Roman" w:hAnsi="Times New Roman" w:cs="Times New Roman"/>
        </w:rPr>
        <w:t xml:space="preserve"> проводить работы по добыче на А</w:t>
      </w:r>
      <w:r w:rsidRPr="009B0050">
        <w:rPr>
          <w:rFonts w:ascii="Times New Roman" w:hAnsi="Times New Roman" w:cs="Times New Roman"/>
        </w:rPr>
        <w:t>рктическом шельфе. На данный момент лишь «Газпром нефть» приступила к разработке месторождения нефти на шельфе посредством дочерней организации «Газпром нефть шельф», так как «Роснефть», по мнению Минприроды</w:t>
      </w:r>
      <w:r w:rsidR="007D587B" w:rsidRPr="009B0050">
        <w:rPr>
          <w:rFonts w:ascii="Times New Roman" w:hAnsi="Times New Roman" w:cs="Times New Roman"/>
        </w:rPr>
        <w:t>, не справляется с разработкой А</w:t>
      </w:r>
      <w:r w:rsidRPr="009B0050">
        <w:rPr>
          <w:rFonts w:ascii="Times New Roman" w:hAnsi="Times New Roman" w:cs="Times New Roman"/>
        </w:rPr>
        <w:t>рктического шельфа</w:t>
      </w:r>
      <w:r w:rsidRPr="009B0050">
        <w:rPr>
          <w:rStyle w:val="a6"/>
          <w:rFonts w:ascii="Times New Roman" w:hAnsi="Times New Roman" w:cs="Times New Roman"/>
        </w:rPr>
        <w:footnoteReference w:id="29"/>
      </w:r>
      <w:r w:rsidR="00E0517C" w:rsidRPr="009B0050">
        <w:rPr>
          <w:rFonts w:ascii="Times New Roman" w:hAnsi="Times New Roman" w:cs="Times New Roman"/>
        </w:rPr>
        <w:t>.</w:t>
      </w:r>
      <w:r w:rsidR="007F3063" w:rsidRPr="009B0050">
        <w:rPr>
          <w:rFonts w:ascii="Times New Roman" w:hAnsi="Times New Roman" w:cs="Times New Roman"/>
        </w:rPr>
        <w:t xml:space="preserve"> Рассмотрим подробней деятельность компании «Газпром нефть шельф».</w:t>
      </w:r>
    </w:p>
    <w:p w14:paraId="05557B86" w14:textId="77777777" w:rsidR="00137A5C" w:rsidRPr="009B0050" w:rsidRDefault="00137A5C" w:rsidP="00137A5C">
      <w:pPr>
        <w:spacing w:line="360" w:lineRule="auto"/>
        <w:ind w:firstLine="709"/>
        <w:jc w:val="both"/>
        <w:rPr>
          <w:rFonts w:ascii="Times New Roman" w:hAnsi="Times New Roman" w:cs="Times New Roman"/>
          <w:b/>
        </w:rPr>
      </w:pPr>
    </w:p>
    <w:p w14:paraId="3B706BEB" w14:textId="77777777" w:rsidR="00137A5C" w:rsidRPr="009B0050" w:rsidRDefault="00C85C1A" w:rsidP="00137A5C">
      <w:pPr>
        <w:spacing w:line="360" w:lineRule="auto"/>
        <w:ind w:firstLine="709"/>
        <w:jc w:val="both"/>
        <w:rPr>
          <w:rFonts w:ascii="Times New Roman" w:hAnsi="Times New Roman" w:cs="Times New Roman"/>
          <w:b/>
        </w:rPr>
      </w:pPr>
      <w:r w:rsidRPr="009B0050">
        <w:rPr>
          <w:rFonts w:ascii="Times New Roman" w:hAnsi="Times New Roman" w:cs="Times New Roman"/>
          <w:b/>
        </w:rPr>
        <w:t>Этапы развития компании и ее основные виды деятельности</w:t>
      </w:r>
    </w:p>
    <w:p w14:paraId="62E8DE9A" w14:textId="11C9632F" w:rsidR="00C85C1A" w:rsidRPr="009B0050" w:rsidRDefault="00C85C1A" w:rsidP="00137A5C">
      <w:pPr>
        <w:spacing w:line="360" w:lineRule="auto"/>
        <w:ind w:firstLine="709"/>
        <w:jc w:val="both"/>
        <w:rPr>
          <w:rFonts w:ascii="Times New Roman" w:hAnsi="Times New Roman" w:cs="Times New Roman"/>
        </w:rPr>
      </w:pPr>
      <w:r w:rsidRPr="009B0050">
        <w:rPr>
          <w:rFonts w:ascii="Times New Roman" w:hAnsi="Times New Roman" w:cs="Times New Roman"/>
        </w:rPr>
        <w:t>В январе 2002 года ОАО «Газпром» и ОАО «НК «Роснефть» создали «</w:t>
      </w:r>
      <w:proofErr w:type="spellStart"/>
      <w:r w:rsidRPr="009B0050">
        <w:rPr>
          <w:rFonts w:ascii="Times New Roman" w:hAnsi="Times New Roman" w:cs="Times New Roman"/>
        </w:rPr>
        <w:t>Севморнефтегаз</w:t>
      </w:r>
      <w:proofErr w:type="spellEnd"/>
      <w:r w:rsidRPr="009B0050">
        <w:rPr>
          <w:rFonts w:ascii="Times New Roman" w:hAnsi="Times New Roman" w:cs="Times New Roman"/>
        </w:rPr>
        <w:t xml:space="preserve">» как закрытое акционерное общество. В этом же году началось строительство МЛСП (морская </w:t>
      </w:r>
      <w:proofErr w:type="spellStart"/>
      <w:r w:rsidRPr="009B0050">
        <w:rPr>
          <w:rFonts w:ascii="Times New Roman" w:hAnsi="Times New Roman" w:cs="Times New Roman"/>
        </w:rPr>
        <w:t>ледостойкая</w:t>
      </w:r>
      <w:proofErr w:type="spellEnd"/>
      <w:r w:rsidRPr="009B0050">
        <w:rPr>
          <w:rFonts w:ascii="Times New Roman" w:hAnsi="Times New Roman" w:cs="Times New Roman"/>
        </w:rPr>
        <w:t xml:space="preserve"> стационарная</w:t>
      </w:r>
      <w:r w:rsidR="007F3063" w:rsidRPr="009B0050">
        <w:rPr>
          <w:rFonts w:ascii="Times New Roman" w:hAnsi="Times New Roman" w:cs="Times New Roman"/>
        </w:rPr>
        <w:t xml:space="preserve"> платформа) «</w:t>
      </w:r>
      <w:proofErr w:type="spellStart"/>
      <w:r w:rsidR="007F3063" w:rsidRPr="009B0050">
        <w:rPr>
          <w:rFonts w:ascii="Times New Roman" w:hAnsi="Times New Roman" w:cs="Times New Roman"/>
        </w:rPr>
        <w:t>Приразломное</w:t>
      </w:r>
      <w:proofErr w:type="spellEnd"/>
      <w:r w:rsidR="007F3063" w:rsidRPr="009B0050">
        <w:rPr>
          <w:rFonts w:ascii="Times New Roman" w:hAnsi="Times New Roman" w:cs="Times New Roman"/>
        </w:rPr>
        <w:t>» в г. </w:t>
      </w:r>
      <w:r w:rsidRPr="009B0050">
        <w:rPr>
          <w:rFonts w:ascii="Times New Roman" w:hAnsi="Times New Roman" w:cs="Times New Roman"/>
        </w:rPr>
        <w:t>Северодвинске. Уже с декабря 2004 года «</w:t>
      </w:r>
      <w:proofErr w:type="spellStart"/>
      <w:r w:rsidRPr="009B0050">
        <w:rPr>
          <w:rFonts w:ascii="Times New Roman" w:hAnsi="Times New Roman" w:cs="Times New Roman"/>
        </w:rPr>
        <w:t>Севморнефтегаз</w:t>
      </w:r>
      <w:proofErr w:type="spellEnd"/>
      <w:r w:rsidRPr="009B0050">
        <w:rPr>
          <w:rFonts w:ascii="Times New Roman" w:hAnsi="Times New Roman" w:cs="Times New Roman"/>
        </w:rPr>
        <w:t>» являлся 100-процентным дочерним предприятием ОАО «Газпром» в форме общества с ограниченной ответственностью</w:t>
      </w:r>
      <w:r w:rsidRPr="009B0050">
        <w:rPr>
          <w:rStyle w:val="a6"/>
          <w:rFonts w:ascii="Times New Roman" w:hAnsi="Times New Roman" w:cs="Times New Roman"/>
        </w:rPr>
        <w:footnoteReference w:id="30"/>
      </w:r>
      <w:r w:rsidR="00E0517C" w:rsidRPr="009B0050">
        <w:rPr>
          <w:rFonts w:ascii="Times New Roman" w:hAnsi="Times New Roman" w:cs="Times New Roman"/>
        </w:rPr>
        <w:t>.</w:t>
      </w:r>
    </w:p>
    <w:p w14:paraId="1AB097AF"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 xml:space="preserve">В 2006 году было начато строительство многофункциональных ледоколов-снабженцев «Владислав Стрижков» и «Юрий </w:t>
      </w:r>
      <w:proofErr w:type="spellStart"/>
      <w:r w:rsidRPr="009B0050">
        <w:rPr>
          <w:rFonts w:ascii="Times New Roman" w:hAnsi="Times New Roman" w:cs="Times New Roman"/>
        </w:rPr>
        <w:t>Топчев</w:t>
      </w:r>
      <w:proofErr w:type="spellEnd"/>
      <w:r w:rsidRPr="009B0050">
        <w:rPr>
          <w:rFonts w:ascii="Times New Roman" w:hAnsi="Times New Roman" w:cs="Times New Roman"/>
        </w:rPr>
        <w:t xml:space="preserve">», которые уже в 2007 были введены в эксплуатацию. В этом же году был осуществлен спуск на воду танкеров ледового класса «Кирилл Лавров» и «Михаил Ульянов». </w:t>
      </w:r>
    </w:p>
    <w:p w14:paraId="03B7D0F8" w14:textId="7A2E3299"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Общество с ограниченной ответственностью «Газпром нефть шельф» зарегистрировано 26 июня 2007 г</w:t>
      </w:r>
      <w:r w:rsidR="006D06E4" w:rsidRPr="009B0050">
        <w:rPr>
          <w:rFonts w:ascii="Times New Roman" w:hAnsi="Times New Roman" w:cs="Times New Roman"/>
        </w:rPr>
        <w:t>ода</w:t>
      </w:r>
      <w:r w:rsidRPr="009B0050">
        <w:rPr>
          <w:rFonts w:ascii="Times New Roman" w:hAnsi="Times New Roman" w:cs="Times New Roman"/>
        </w:rPr>
        <w:t xml:space="preserve"> с первоначальным фирменным наименованием ООО «</w:t>
      </w:r>
      <w:proofErr w:type="spellStart"/>
      <w:r w:rsidRPr="009B0050">
        <w:rPr>
          <w:rFonts w:ascii="Times New Roman" w:hAnsi="Times New Roman" w:cs="Times New Roman"/>
        </w:rPr>
        <w:t>Севморнефтегаз</w:t>
      </w:r>
      <w:proofErr w:type="spellEnd"/>
      <w:r w:rsidRPr="009B0050">
        <w:rPr>
          <w:rFonts w:ascii="Times New Roman" w:hAnsi="Times New Roman" w:cs="Times New Roman"/>
        </w:rPr>
        <w:t>». «На основании решения единственного участника от 18 мая 2009 г. Общество с ограниченной ответственностью «</w:t>
      </w:r>
      <w:proofErr w:type="spellStart"/>
      <w:r w:rsidRPr="009B0050">
        <w:rPr>
          <w:rFonts w:ascii="Times New Roman" w:hAnsi="Times New Roman" w:cs="Times New Roman"/>
        </w:rPr>
        <w:t>Севморнефтегаз</w:t>
      </w:r>
      <w:proofErr w:type="spellEnd"/>
      <w:r w:rsidRPr="009B0050">
        <w:rPr>
          <w:rFonts w:ascii="Times New Roman" w:hAnsi="Times New Roman" w:cs="Times New Roman"/>
        </w:rPr>
        <w:t>» переименовано в Общество с ограниченной ответст</w:t>
      </w:r>
      <w:r w:rsidR="00E0517C" w:rsidRPr="009B0050">
        <w:rPr>
          <w:rFonts w:ascii="Times New Roman" w:hAnsi="Times New Roman" w:cs="Times New Roman"/>
        </w:rPr>
        <w:t>венностью «Газпром нефть шельф»</w:t>
      </w:r>
      <w:r w:rsidRPr="009B0050">
        <w:rPr>
          <w:rStyle w:val="a6"/>
          <w:rFonts w:ascii="Times New Roman" w:hAnsi="Times New Roman" w:cs="Times New Roman"/>
        </w:rPr>
        <w:footnoteReference w:id="31"/>
      </w:r>
      <w:r w:rsidR="00E0517C" w:rsidRPr="009B0050">
        <w:rPr>
          <w:rFonts w:ascii="Times New Roman" w:hAnsi="Times New Roman" w:cs="Times New Roman"/>
        </w:rPr>
        <w:t>.</w:t>
      </w:r>
    </w:p>
    <w:p w14:paraId="3DD87D01" w14:textId="247B416C" w:rsidR="006A1154" w:rsidRPr="009B0050" w:rsidRDefault="00C85C1A" w:rsidP="00F677DC">
      <w:pPr>
        <w:spacing w:line="360" w:lineRule="auto"/>
        <w:ind w:firstLine="709"/>
        <w:jc w:val="both"/>
        <w:rPr>
          <w:rFonts w:ascii="Times New Roman" w:hAnsi="Times New Roman" w:cs="Times New Roman"/>
        </w:rPr>
      </w:pPr>
      <w:r w:rsidRPr="009B0050">
        <w:rPr>
          <w:rFonts w:ascii="Times New Roman" w:hAnsi="Times New Roman" w:cs="Times New Roman"/>
        </w:rPr>
        <w:t xml:space="preserve">В 2011 году была запущена забивка направлений 40 скважин и начато бурение первой эксплуатационной скважины. А в 2012 году был </w:t>
      </w:r>
      <w:r w:rsidR="006D06E4" w:rsidRPr="009B0050">
        <w:rPr>
          <w:rFonts w:ascii="Times New Roman" w:hAnsi="Times New Roman" w:cs="Times New Roman"/>
        </w:rPr>
        <w:t>проведен комплексный аудит МЛСП </w:t>
      </w:r>
      <w:r w:rsidRPr="009B0050">
        <w:rPr>
          <w:rFonts w:ascii="Times New Roman" w:hAnsi="Times New Roman" w:cs="Times New Roman"/>
        </w:rPr>
        <w:t>«</w:t>
      </w:r>
      <w:proofErr w:type="spellStart"/>
      <w:r w:rsidRPr="009B0050">
        <w:rPr>
          <w:rFonts w:ascii="Times New Roman" w:hAnsi="Times New Roman" w:cs="Times New Roman"/>
        </w:rPr>
        <w:t>Прилазломное</w:t>
      </w:r>
      <w:proofErr w:type="spellEnd"/>
      <w:r w:rsidRPr="009B0050">
        <w:rPr>
          <w:rFonts w:ascii="Times New Roman" w:hAnsi="Times New Roman" w:cs="Times New Roman"/>
        </w:rPr>
        <w:t>», который показал соответствие проекта международным стандартам и нормативным документам РФ</w:t>
      </w:r>
      <w:r w:rsidRPr="009B0050">
        <w:rPr>
          <w:rStyle w:val="a6"/>
          <w:rFonts w:ascii="Times New Roman" w:hAnsi="Times New Roman" w:cs="Times New Roman"/>
        </w:rPr>
        <w:footnoteReference w:id="32"/>
      </w:r>
      <w:r w:rsidR="00E0517C" w:rsidRPr="009B0050">
        <w:rPr>
          <w:rFonts w:ascii="Times New Roman" w:hAnsi="Times New Roman" w:cs="Times New Roman"/>
        </w:rPr>
        <w:t>.</w:t>
      </w:r>
      <w:r w:rsidRPr="009B0050">
        <w:rPr>
          <w:rFonts w:ascii="Times New Roman" w:hAnsi="Times New Roman" w:cs="Times New Roman"/>
        </w:rPr>
        <w:t xml:space="preserve"> </w:t>
      </w:r>
    </w:p>
    <w:p w14:paraId="35407112"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lastRenderedPageBreak/>
        <w:t xml:space="preserve">В </w:t>
      </w:r>
      <w:r w:rsidR="004C6282" w:rsidRPr="009B0050">
        <w:rPr>
          <w:rFonts w:ascii="Times New Roman" w:hAnsi="Times New Roman" w:cs="Times New Roman"/>
        </w:rPr>
        <w:t xml:space="preserve">конце </w:t>
      </w:r>
      <w:r w:rsidRPr="009B0050">
        <w:rPr>
          <w:rFonts w:ascii="Times New Roman" w:hAnsi="Times New Roman" w:cs="Times New Roman"/>
        </w:rPr>
        <w:t>201</w:t>
      </w:r>
      <w:r w:rsidR="004C6282" w:rsidRPr="009B0050">
        <w:rPr>
          <w:rFonts w:ascii="Times New Roman" w:hAnsi="Times New Roman" w:cs="Times New Roman"/>
        </w:rPr>
        <w:t>3 года</w:t>
      </w:r>
      <w:r w:rsidR="004C7CFB" w:rsidRPr="009B0050">
        <w:rPr>
          <w:rFonts w:ascii="Times New Roman" w:hAnsi="Times New Roman" w:cs="Times New Roman"/>
        </w:rPr>
        <w:t xml:space="preserve"> на месторождении приступили к </w:t>
      </w:r>
      <w:r w:rsidR="004C6282" w:rsidRPr="009B0050">
        <w:rPr>
          <w:rFonts w:ascii="Times New Roman" w:hAnsi="Times New Roman" w:cs="Times New Roman"/>
        </w:rPr>
        <w:t>добыче</w:t>
      </w:r>
      <w:r w:rsidRPr="009B0050">
        <w:rPr>
          <w:rFonts w:ascii="Times New Roman" w:hAnsi="Times New Roman" w:cs="Times New Roman"/>
        </w:rPr>
        <w:t xml:space="preserve"> нефти, а </w:t>
      </w:r>
      <w:r w:rsidR="004C7CFB" w:rsidRPr="009B0050">
        <w:rPr>
          <w:rFonts w:ascii="Times New Roman" w:hAnsi="Times New Roman" w:cs="Times New Roman"/>
        </w:rPr>
        <w:t xml:space="preserve">уже через 5 месяцев </w:t>
      </w:r>
      <w:r w:rsidRPr="009B0050">
        <w:rPr>
          <w:rFonts w:ascii="Times New Roman" w:hAnsi="Times New Roman" w:cs="Times New Roman"/>
        </w:rPr>
        <w:t xml:space="preserve">была </w:t>
      </w:r>
      <w:r w:rsidR="004C6282" w:rsidRPr="009B0050">
        <w:rPr>
          <w:rFonts w:ascii="Times New Roman" w:hAnsi="Times New Roman" w:cs="Times New Roman"/>
        </w:rPr>
        <w:t xml:space="preserve">полностью сформирована и готова к отгрузке </w:t>
      </w:r>
      <w:r w:rsidRPr="009B0050">
        <w:rPr>
          <w:rFonts w:ascii="Times New Roman" w:hAnsi="Times New Roman" w:cs="Times New Roman"/>
        </w:rPr>
        <w:t>первая партия арктической нефти сорта ARCO (</w:t>
      </w:r>
      <w:proofErr w:type="spellStart"/>
      <w:r w:rsidRPr="009B0050">
        <w:rPr>
          <w:rFonts w:ascii="Times New Roman" w:hAnsi="Times New Roman" w:cs="Times New Roman"/>
        </w:rPr>
        <w:t>Arctic</w:t>
      </w:r>
      <w:proofErr w:type="spellEnd"/>
      <w:r w:rsidRPr="009B0050">
        <w:rPr>
          <w:rFonts w:ascii="Times New Roman" w:hAnsi="Times New Roman" w:cs="Times New Roman"/>
        </w:rPr>
        <w:t xml:space="preserve"> </w:t>
      </w:r>
      <w:proofErr w:type="spellStart"/>
      <w:r w:rsidRPr="009B0050">
        <w:rPr>
          <w:rFonts w:ascii="Times New Roman" w:hAnsi="Times New Roman" w:cs="Times New Roman"/>
        </w:rPr>
        <w:t>Oil</w:t>
      </w:r>
      <w:proofErr w:type="spellEnd"/>
      <w:r w:rsidRPr="009B0050">
        <w:rPr>
          <w:rFonts w:ascii="Times New Roman" w:hAnsi="Times New Roman" w:cs="Times New Roman"/>
        </w:rPr>
        <w:t>)</w:t>
      </w:r>
      <w:r w:rsidRPr="009B0050">
        <w:rPr>
          <w:rStyle w:val="a6"/>
          <w:rFonts w:ascii="Times New Roman" w:hAnsi="Times New Roman" w:cs="Times New Roman"/>
        </w:rPr>
        <w:footnoteReference w:id="33"/>
      </w:r>
      <w:r w:rsidR="00E0517C" w:rsidRPr="009B0050">
        <w:rPr>
          <w:rFonts w:ascii="Times New Roman" w:hAnsi="Times New Roman" w:cs="Times New Roman"/>
        </w:rPr>
        <w:t>.</w:t>
      </w:r>
      <w:r w:rsidRPr="009B0050">
        <w:rPr>
          <w:rFonts w:ascii="Times New Roman" w:hAnsi="Times New Roman" w:cs="Times New Roman"/>
        </w:rPr>
        <w:t xml:space="preserve"> </w:t>
      </w:r>
      <w:r w:rsidR="004C7CFB" w:rsidRPr="009B0050">
        <w:rPr>
          <w:rFonts w:ascii="Times New Roman" w:hAnsi="Times New Roman" w:cs="Times New Roman"/>
        </w:rPr>
        <w:t>В мае 2014 года ООО</w:t>
      </w:r>
      <w:r w:rsidRPr="009B0050">
        <w:rPr>
          <w:rFonts w:ascii="Times New Roman" w:hAnsi="Times New Roman" w:cs="Times New Roman"/>
        </w:rPr>
        <w:t xml:space="preserve"> «Газ</w:t>
      </w:r>
      <w:r w:rsidR="004C7CFB" w:rsidRPr="009B0050">
        <w:rPr>
          <w:rFonts w:ascii="Times New Roman" w:hAnsi="Times New Roman" w:cs="Times New Roman"/>
        </w:rPr>
        <w:t>пром нефть шельф» стала дочерней</w:t>
      </w:r>
      <w:r w:rsidRPr="009B0050">
        <w:rPr>
          <w:rFonts w:ascii="Times New Roman" w:hAnsi="Times New Roman" w:cs="Times New Roman"/>
        </w:rPr>
        <w:t xml:space="preserve"> </w:t>
      </w:r>
      <w:r w:rsidR="004C7CFB" w:rsidRPr="009B0050">
        <w:rPr>
          <w:rFonts w:ascii="Times New Roman" w:hAnsi="Times New Roman" w:cs="Times New Roman"/>
        </w:rPr>
        <w:t>организацией</w:t>
      </w:r>
      <w:r w:rsidRPr="009B0050">
        <w:rPr>
          <w:rFonts w:ascii="Times New Roman" w:hAnsi="Times New Roman" w:cs="Times New Roman"/>
        </w:rPr>
        <w:t xml:space="preserve"> ОАО «Газпром нефть».</w:t>
      </w:r>
    </w:p>
    <w:p w14:paraId="043E93FD" w14:textId="77777777" w:rsidR="00C85C1A" w:rsidRPr="009B0050" w:rsidRDefault="00C85C1A" w:rsidP="00957A43">
      <w:pPr>
        <w:spacing w:line="360" w:lineRule="auto"/>
        <w:ind w:firstLine="709"/>
        <w:jc w:val="both"/>
        <w:rPr>
          <w:rFonts w:ascii="Times New Roman" w:hAnsi="Times New Roman" w:cs="Times New Roman"/>
        </w:rPr>
      </w:pPr>
      <w:r w:rsidRPr="009B0050">
        <w:rPr>
          <w:rFonts w:ascii="Times New Roman" w:hAnsi="Times New Roman" w:cs="Times New Roman"/>
        </w:rPr>
        <w:t xml:space="preserve">Сегодня ООО «Газпром нефть шельф» — компания, </w:t>
      </w:r>
      <w:r w:rsidR="00254AF3" w:rsidRPr="009B0050">
        <w:rPr>
          <w:rFonts w:ascii="Times New Roman" w:hAnsi="Times New Roman" w:cs="Times New Roman"/>
        </w:rPr>
        <w:t xml:space="preserve">основной задачей которой является освоение </w:t>
      </w:r>
      <w:r w:rsidRPr="009B0050">
        <w:rPr>
          <w:rFonts w:ascii="Times New Roman" w:hAnsi="Times New Roman" w:cs="Times New Roman"/>
        </w:rPr>
        <w:t>морских</w:t>
      </w:r>
      <w:r w:rsidR="00254AF3" w:rsidRPr="009B0050">
        <w:rPr>
          <w:rFonts w:ascii="Times New Roman" w:hAnsi="Times New Roman" w:cs="Times New Roman"/>
        </w:rPr>
        <w:t xml:space="preserve"> нефтегазовых месторождений. Кроме того, она</w:t>
      </w:r>
      <w:r w:rsidRPr="009B0050">
        <w:rPr>
          <w:rFonts w:ascii="Times New Roman" w:hAnsi="Times New Roman" w:cs="Times New Roman"/>
        </w:rPr>
        <w:t xml:space="preserve"> осуществляет разведку и добычу нефти, </w:t>
      </w:r>
      <w:r w:rsidR="00957A43" w:rsidRPr="009B0050">
        <w:rPr>
          <w:rFonts w:ascii="Times New Roman" w:hAnsi="Times New Roman" w:cs="Times New Roman"/>
        </w:rPr>
        <w:t>так как владеет</w:t>
      </w:r>
      <w:r w:rsidRPr="009B0050">
        <w:rPr>
          <w:rFonts w:ascii="Times New Roman" w:hAnsi="Times New Roman" w:cs="Times New Roman"/>
        </w:rPr>
        <w:t xml:space="preserve"> лицензией на разработку </w:t>
      </w:r>
      <w:proofErr w:type="spellStart"/>
      <w:r w:rsidRPr="009B0050">
        <w:rPr>
          <w:rFonts w:ascii="Times New Roman" w:hAnsi="Times New Roman" w:cs="Times New Roman"/>
        </w:rPr>
        <w:t>Приразломного</w:t>
      </w:r>
      <w:proofErr w:type="spellEnd"/>
      <w:r w:rsidRPr="009B0050">
        <w:rPr>
          <w:rFonts w:ascii="Times New Roman" w:hAnsi="Times New Roman" w:cs="Times New Roman"/>
        </w:rPr>
        <w:t xml:space="preserve"> нефтяного месторождения </w:t>
      </w:r>
      <w:r w:rsidR="00957A43" w:rsidRPr="009B0050">
        <w:rPr>
          <w:rFonts w:ascii="Times New Roman" w:hAnsi="Times New Roman" w:cs="Times New Roman"/>
        </w:rPr>
        <w:t>в Печорском море</w:t>
      </w:r>
      <w:r w:rsidRPr="009B0050">
        <w:rPr>
          <w:rFonts w:ascii="Times New Roman" w:hAnsi="Times New Roman" w:cs="Times New Roman"/>
        </w:rPr>
        <w:t xml:space="preserve">. </w:t>
      </w:r>
      <w:r w:rsidR="004C7CFB" w:rsidRPr="009B0050">
        <w:rPr>
          <w:rFonts w:ascii="Times New Roman" w:hAnsi="Times New Roman" w:cs="Times New Roman"/>
        </w:rPr>
        <w:t xml:space="preserve">Специально для освоения </w:t>
      </w:r>
      <w:r w:rsidRPr="009B0050">
        <w:rPr>
          <w:rFonts w:ascii="Times New Roman" w:hAnsi="Times New Roman" w:cs="Times New Roman"/>
        </w:rPr>
        <w:t xml:space="preserve">месторождения </w:t>
      </w:r>
      <w:r w:rsidR="004C7CFB" w:rsidRPr="009B0050">
        <w:rPr>
          <w:rFonts w:ascii="Times New Roman" w:hAnsi="Times New Roman" w:cs="Times New Roman"/>
        </w:rPr>
        <w:t>была создана</w:t>
      </w:r>
      <w:r w:rsidRPr="009B0050">
        <w:rPr>
          <w:rFonts w:ascii="Times New Roman" w:hAnsi="Times New Roman" w:cs="Times New Roman"/>
        </w:rPr>
        <w:t xml:space="preserve"> морская </w:t>
      </w:r>
      <w:proofErr w:type="spellStart"/>
      <w:r w:rsidRPr="009B0050">
        <w:rPr>
          <w:rFonts w:ascii="Times New Roman" w:hAnsi="Times New Roman" w:cs="Times New Roman"/>
        </w:rPr>
        <w:t>ледостойкая</w:t>
      </w:r>
      <w:proofErr w:type="spellEnd"/>
      <w:r w:rsidRPr="009B0050">
        <w:rPr>
          <w:rFonts w:ascii="Times New Roman" w:hAnsi="Times New Roman" w:cs="Times New Roman"/>
        </w:rPr>
        <w:t xml:space="preserve"> стационарная платформа «</w:t>
      </w:r>
      <w:proofErr w:type="spellStart"/>
      <w:r w:rsidRPr="009B0050">
        <w:rPr>
          <w:rFonts w:ascii="Times New Roman" w:hAnsi="Times New Roman" w:cs="Times New Roman"/>
        </w:rPr>
        <w:t>Приразломная</w:t>
      </w:r>
      <w:proofErr w:type="spellEnd"/>
      <w:r w:rsidRPr="009B0050">
        <w:rPr>
          <w:rFonts w:ascii="Times New Roman" w:hAnsi="Times New Roman" w:cs="Times New Roman"/>
        </w:rPr>
        <w:t xml:space="preserve">», </w:t>
      </w:r>
      <w:r w:rsidR="004C7CFB" w:rsidRPr="009B0050">
        <w:rPr>
          <w:rFonts w:ascii="Times New Roman" w:hAnsi="Times New Roman" w:cs="Times New Roman"/>
        </w:rPr>
        <w:t>которая не имеет</w:t>
      </w:r>
      <w:r w:rsidRPr="009B0050">
        <w:rPr>
          <w:rFonts w:ascii="Times New Roman" w:hAnsi="Times New Roman" w:cs="Times New Roman"/>
        </w:rPr>
        <w:t xml:space="preserve"> аналогов в России </w:t>
      </w:r>
      <w:r w:rsidR="004C7CFB" w:rsidRPr="009B0050">
        <w:rPr>
          <w:rFonts w:ascii="Times New Roman" w:hAnsi="Times New Roman" w:cs="Times New Roman"/>
        </w:rPr>
        <w:t>ни по масштабу, ни по</w:t>
      </w:r>
      <w:r w:rsidRPr="009B0050">
        <w:rPr>
          <w:rFonts w:ascii="Times New Roman" w:hAnsi="Times New Roman" w:cs="Times New Roman"/>
        </w:rPr>
        <w:t xml:space="preserve"> конструкционным особенностям</w:t>
      </w:r>
      <w:r w:rsidRPr="009B0050">
        <w:rPr>
          <w:rStyle w:val="a6"/>
          <w:rFonts w:ascii="Times New Roman" w:hAnsi="Times New Roman" w:cs="Times New Roman"/>
        </w:rPr>
        <w:footnoteReference w:id="34"/>
      </w:r>
      <w:r w:rsidR="00E0517C" w:rsidRPr="009B0050">
        <w:rPr>
          <w:rFonts w:ascii="Times New Roman" w:hAnsi="Times New Roman" w:cs="Times New Roman"/>
        </w:rPr>
        <w:t>.</w:t>
      </w:r>
      <w:r w:rsidRPr="009B0050">
        <w:rPr>
          <w:rFonts w:ascii="Times New Roman" w:hAnsi="Times New Roman" w:cs="Times New Roman"/>
        </w:rPr>
        <w:t xml:space="preserve"> </w:t>
      </w:r>
    </w:p>
    <w:p w14:paraId="6FBFF938" w14:textId="1F9555F9"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Текущие активы общества расположены следующим образом</w:t>
      </w:r>
      <w:r w:rsidR="006D06E4" w:rsidRPr="009B0050">
        <w:rPr>
          <w:rFonts w:ascii="Times New Roman" w:hAnsi="Times New Roman" w:cs="Times New Roman"/>
        </w:rPr>
        <w:t>: г. Санкт-Петербург и г. </w:t>
      </w:r>
      <w:r w:rsidRPr="009B0050">
        <w:rPr>
          <w:rFonts w:ascii="Times New Roman" w:hAnsi="Times New Roman" w:cs="Times New Roman"/>
        </w:rPr>
        <w:t xml:space="preserve">Москва – подразделение администрации; г. Мурманск – база снабжения; г. </w:t>
      </w:r>
      <w:proofErr w:type="spellStart"/>
      <w:r w:rsidRPr="009B0050">
        <w:rPr>
          <w:rFonts w:ascii="Times New Roman" w:hAnsi="Times New Roman" w:cs="Times New Roman"/>
        </w:rPr>
        <w:t>Варандей</w:t>
      </w:r>
      <w:proofErr w:type="spellEnd"/>
      <w:r w:rsidRPr="009B0050">
        <w:rPr>
          <w:rFonts w:ascii="Times New Roman" w:hAnsi="Times New Roman" w:cs="Times New Roman"/>
        </w:rPr>
        <w:t xml:space="preserve"> – Ва</w:t>
      </w:r>
      <w:r w:rsidR="006D06E4" w:rsidRPr="009B0050">
        <w:rPr>
          <w:rFonts w:ascii="Times New Roman" w:hAnsi="Times New Roman" w:cs="Times New Roman"/>
        </w:rPr>
        <w:t>хтовый поселок, Печорское море –</w:t>
      </w:r>
      <w:r w:rsidRPr="009B0050">
        <w:rPr>
          <w:rFonts w:ascii="Times New Roman" w:hAnsi="Times New Roman" w:cs="Times New Roman"/>
        </w:rPr>
        <w:t xml:space="preserve"> морская </w:t>
      </w:r>
      <w:proofErr w:type="spellStart"/>
      <w:r w:rsidRPr="009B0050">
        <w:rPr>
          <w:rFonts w:ascii="Times New Roman" w:hAnsi="Times New Roman" w:cs="Times New Roman"/>
        </w:rPr>
        <w:t>ледостойкая</w:t>
      </w:r>
      <w:proofErr w:type="spellEnd"/>
      <w:r w:rsidRPr="009B0050">
        <w:rPr>
          <w:rFonts w:ascii="Times New Roman" w:hAnsi="Times New Roman" w:cs="Times New Roman"/>
        </w:rPr>
        <w:t xml:space="preserve"> стационарная платформа «</w:t>
      </w:r>
      <w:proofErr w:type="spellStart"/>
      <w:r w:rsidRPr="009B0050">
        <w:rPr>
          <w:rFonts w:ascii="Times New Roman" w:hAnsi="Times New Roman" w:cs="Times New Roman"/>
        </w:rPr>
        <w:t>Приразломная</w:t>
      </w:r>
      <w:proofErr w:type="spellEnd"/>
      <w:r w:rsidRPr="009B0050">
        <w:rPr>
          <w:rFonts w:ascii="Times New Roman" w:hAnsi="Times New Roman" w:cs="Times New Roman"/>
        </w:rPr>
        <w:t>».</w:t>
      </w:r>
    </w:p>
    <w:p w14:paraId="32C8CEE8"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Основные виды деятельности компании</w:t>
      </w:r>
      <w:r w:rsidRPr="009B0050">
        <w:rPr>
          <w:rStyle w:val="a6"/>
          <w:rFonts w:ascii="Times New Roman" w:hAnsi="Times New Roman" w:cs="Times New Roman"/>
        </w:rPr>
        <w:footnoteReference w:id="35"/>
      </w:r>
      <w:r w:rsidRPr="009B0050">
        <w:rPr>
          <w:rFonts w:ascii="Times New Roman" w:hAnsi="Times New Roman" w:cs="Times New Roman"/>
        </w:rPr>
        <w:t xml:space="preserve"> теоретически можно разделить на следующие блоки:</w:t>
      </w:r>
    </w:p>
    <w:p w14:paraId="5CB673F8" w14:textId="77777777" w:rsidR="00C85C1A" w:rsidRPr="009B0050" w:rsidRDefault="00C85C1A" w:rsidP="00C85C1A">
      <w:pPr>
        <w:spacing w:line="360" w:lineRule="auto"/>
        <w:ind w:firstLine="709"/>
        <w:jc w:val="both"/>
        <w:rPr>
          <w:rFonts w:ascii="Times New Roman" w:hAnsi="Times New Roman" w:cs="Times New Roman"/>
          <w:u w:val="single"/>
        </w:rPr>
      </w:pPr>
      <w:r w:rsidRPr="009B0050">
        <w:rPr>
          <w:rFonts w:ascii="Times New Roman" w:hAnsi="Times New Roman" w:cs="Times New Roman"/>
          <w:u w:val="single"/>
        </w:rPr>
        <w:t>Разведка и добыча:</w:t>
      </w:r>
    </w:p>
    <w:p w14:paraId="5E8BDB31" w14:textId="77777777" w:rsidR="00C85C1A" w:rsidRPr="009B0050" w:rsidRDefault="00C85C1A" w:rsidP="00FB3416">
      <w:pPr>
        <w:pStyle w:val="a3"/>
        <w:numPr>
          <w:ilvl w:val="0"/>
          <w:numId w:val="12"/>
        </w:numPr>
        <w:spacing w:line="360" w:lineRule="auto"/>
        <w:ind w:left="1134"/>
        <w:jc w:val="both"/>
        <w:rPr>
          <w:rFonts w:ascii="Times New Roman" w:hAnsi="Times New Roman" w:cs="Times New Roman"/>
        </w:rPr>
      </w:pPr>
      <w:r w:rsidRPr="009B0050">
        <w:rPr>
          <w:rFonts w:ascii="Times New Roman" w:hAnsi="Times New Roman" w:cs="Times New Roman"/>
        </w:rPr>
        <w:t xml:space="preserve">проведение геологоразведочных и геофизических работ по поиску и </w:t>
      </w:r>
      <w:proofErr w:type="spellStart"/>
      <w:r w:rsidRPr="009B0050">
        <w:rPr>
          <w:rFonts w:ascii="Times New Roman" w:hAnsi="Times New Roman" w:cs="Times New Roman"/>
        </w:rPr>
        <w:t>доразведке</w:t>
      </w:r>
      <w:proofErr w:type="spellEnd"/>
      <w:r w:rsidRPr="009B0050">
        <w:rPr>
          <w:rFonts w:ascii="Times New Roman" w:hAnsi="Times New Roman" w:cs="Times New Roman"/>
        </w:rPr>
        <w:t xml:space="preserve"> месторождений углеводородного сырья;</w:t>
      </w:r>
    </w:p>
    <w:p w14:paraId="3664C86F" w14:textId="77777777" w:rsidR="00C85C1A" w:rsidRPr="009B0050" w:rsidRDefault="00C85C1A" w:rsidP="00FB3416">
      <w:pPr>
        <w:pStyle w:val="a3"/>
        <w:numPr>
          <w:ilvl w:val="0"/>
          <w:numId w:val="12"/>
        </w:numPr>
        <w:spacing w:line="360" w:lineRule="auto"/>
        <w:ind w:left="1134"/>
        <w:jc w:val="both"/>
        <w:rPr>
          <w:rFonts w:ascii="Times New Roman" w:hAnsi="Times New Roman" w:cs="Times New Roman"/>
        </w:rPr>
      </w:pPr>
      <w:r w:rsidRPr="009B0050">
        <w:rPr>
          <w:rFonts w:ascii="Times New Roman" w:hAnsi="Times New Roman" w:cs="Times New Roman"/>
        </w:rPr>
        <w:t>добыча сырой нефти и нефтяного (попутного) газа;</w:t>
      </w:r>
    </w:p>
    <w:p w14:paraId="536A17CD" w14:textId="77777777" w:rsidR="00C85C1A" w:rsidRPr="009B0050" w:rsidRDefault="00C85C1A" w:rsidP="00FB3416">
      <w:pPr>
        <w:pStyle w:val="a3"/>
        <w:numPr>
          <w:ilvl w:val="0"/>
          <w:numId w:val="12"/>
        </w:numPr>
        <w:spacing w:line="360" w:lineRule="auto"/>
        <w:ind w:left="1134"/>
        <w:jc w:val="both"/>
        <w:rPr>
          <w:rFonts w:ascii="Times New Roman" w:hAnsi="Times New Roman" w:cs="Times New Roman"/>
        </w:rPr>
      </w:pPr>
      <w:r w:rsidRPr="009B0050">
        <w:rPr>
          <w:rFonts w:ascii="Times New Roman" w:hAnsi="Times New Roman" w:cs="Times New Roman"/>
        </w:rPr>
        <w:t>добыча природного газа и газового конденсата;</w:t>
      </w:r>
    </w:p>
    <w:p w14:paraId="281FE645" w14:textId="77777777" w:rsidR="00C85C1A" w:rsidRPr="009B0050" w:rsidRDefault="00C85C1A" w:rsidP="00FB3416">
      <w:pPr>
        <w:pStyle w:val="a3"/>
        <w:numPr>
          <w:ilvl w:val="0"/>
          <w:numId w:val="12"/>
        </w:numPr>
        <w:spacing w:line="360" w:lineRule="auto"/>
        <w:ind w:left="1134"/>
        <w:jc w:val="both"/>
        <w:rPr>
          <w:rFonts w:ascii="Times New Roman" w:hAnsi="Times New Roman" w:cs="Times New Roman"/>
        </w:rPr>
      </w:pPr>
      <w:r w:rsidRPr="009B0050">
        <w:rPr>
          <w:rFonts w:ascii="Times New Roman" w:hAnsi="Times New Roman" w:cs="Times New Roman"/>
        </w:rPr>
        <w:t>эксплуатация гидротехнических сооружений;</w:t>
      </w:r>
    </w:p>
    <w:p w14:paraId="6AD1B3E4" w14:textId="77777777" w:rsidR="00C85C1A" w:rsidRPr="009B0050" w:rsidRDefault="00C85C1A" w:rsidP="00FB3416">
      <w:pPr>
        <w:pStyle w:val="a3"/>
        <w:numPr>
          <w:ilvl w:val="0"/>
          <w:numId w:val="12"/>
        </w:numPr>
        <w:spacing w:line="360" w:lineRule="auto"/>
        <w:ind w:left="1134"/>
        <w:jc w:val="both"/>
        <w:rPr>
          <w:rFonts w:ascii="Times New Roman" w:hAnsi="Times New Roman" w:cs="Times New Roman"/>
        </w:rPr>
      </w:pPr>
      <w:r w:rsidRPr="009B0050">
        <w:rPr>
          <w:rFonts w:ascii="Times New Roman" w:hAnsi="Times New Roman" w:cs="Times New Roman"/>
        </w:rPr>
        <w:t>разведочное бурение;</w:t>
      </w:r>
    </w:p>
    <w:p w14:paraId="09EF0EF8" w14:textId="77777777" w:rsidR="00C85C1A" w:rsidRPr="009B0050" w:rsidRDefault="00C85C1A" w:rsidP="00FB3416">
      <w:pPr>
        <w:pStyle w:val="a3"/>
        <w:numPr>
          <w:ilvl w:val="0"/>
          <w:numId w:val="12"/>
        </w:numPr>
        <w:spacing w:line="360" w:lineRule="auto"/>
        <w:ind w:left="1134"/>
        <w:jc w:val="both"/>
        <w:rPr>
          <w:rFonts w:ascii="Times New Roman" w:hAnsi="Times New Roman" w:cs="Times New Roman"/>
        </w:rPr>
      </w:pPr>
      <w:r w:rsidRPr="009B0050">
        <w:rPr>
          <w:rFonts w:ascii="Times New Roman" w:hAnsi="Times New Roman" w:cs="Times New Roman"/>
        </w:rPr>
        <w:t>подготовка пластовой воды и закачка в пласт для поддержания пластового давления;</w:t>
      </w:r>
    </w:p>
    <w:p w14:paraId="331DEB2E" w14:textId="77777777" w:rsidR="00C85C1A" w:rsidRPr="009B0050" w:rsidRDefault="00C85C1A" w:rsidP="00C85C1A">
      <w:pPr>
        <w:spacing w:line="360" w:lineRule="auto"/>
        <w:ind w:firstLine="709"/>
        <w:jc w:val="both"/>
        <w:rPr>
          <w:rFonts w:ascii="Times New Roman" w:hAnsi="Times New Roman" w:cs="Times New Roman"/>
          <w:u w:val="single"/>
        </w:rPr>
      </w:pPr>
      <w:r w:rsidRPr="009B0050">
        <w:rPr>
          <w:rFonts w:ascii="Times New Roman" w:hAnsi="Times New Roman" w:cs="Times New Roman"/>
          <w:u w:val="single"/>
        </w:rPr>
        <w:t>Производство и переработка:</w:t>
      </w:r>
    </w:p>
    <w:p w14:paraId="1DD40833" w14:textId="77777777" w:rsidR="00C85C1A" w:rsidRPr="009B0050" w:rsidRDefault="00C85C1A" w:rsidP="00FB3416">
      <w:pPr>
        <w:pStyle w:val="a3"/>
        <w:numPr>
          <w:ilvl w:val="0"/>
          <w:numId w:val="13"/>
        </w:numPr>
        <w:spacing w:line="360" w:lineRule="auto"/>
        <w:ind w:left="1134"/>
        <w:jc w:val="both"/>
        <w:rPr>
          <w:rFonts w:ascii="Times New Roman" w:hAnsi="Times New Roman" w:cs="Times New Roman"/>
        </w:rPr>
      </w:pPr>
      <w:r w:rsidRPr="009B0050">
        <w:rPr>
          <w:rFonts w:ascii="Times New Roman" w:hAnsi="Times New Roman" w:cs="Times New Roman"/>
        </w:rPr>
        <w:t xml:space="preserve">сжижение и </w:t>
      </w:r>
      <w:proofErr w:type="spellStart"/>
      <w:r w:rsidRPr="009B0050">
        <w:rPr>
          <w:rFonts w:ascii="Times New Roman" w:hAnsi="Times New Roman" w:cs="Times New Roman"/>
        </w:rPr>
        <w:t>регазификация</w:t>
      </w:r>
      <w:proofErr w:type="spellEnd"/>
      <w:r w:rsidRPr="009B0050">
        <w:rPr>
          <w:rFonts w:ascii="Times New Roman" w:hAnsi="Times New Roman" w:cs="Times New Roman"/>
        </w:rPr>
        <w:t xml:space="preserve"> природного газа для транспортировки;</w:t>
      </w:r>
    </w:p>
    <w:p w14:paraId="6A4B40C0" w14:textId="77777777" w:rsidR="00C85C1A" w:rsidRPr="009B0050" w:rsidRDefault="00C85C1A" w:rsidP="00FB3416">
      <w:pPr>
        <w:pStyle w:val="a3"/>
        <w:numPr>
          <w:ilvl w:val="0"/>
          <w:numId w:val="13"/>
        </w:numPr>
        <w:spacing w:line="360" w:lineRule="auto"/>
        <w:ind w:left="1134"/>
        <w:jc w:val="both"/>
        <w:rPr>
          <w:rFonts w:ascii="Times New Roman" w:hAnsi="Times New Roman" w:cs="Times New Roman"/>
        </w:rPr>
      </w:pPr>
      <w:r w:rsidRPr="009B0050">
        <w:rPr>
          <w:rFonts w:ascii="Times New Roman" w:hAnsi="Times New Roman" w:cs="Times New Roman"/>
        </w:rPr>
        <w:t>производство нефтепродуктов;</w:t>
      </w:r>
    </w:p>
    <w:p w14:paraId="63FFF6BD" w14:textId="77777777" w:rsidR="00C85C1A" w:rsidRPr="009B0050" w:rsidRDefault="00C85C1A" w:rsidP="00FB3416">
      <w:pPr>
        <w:pStyle w:val="a3"/>
        <w:numPr>
          <w:ilvl w:val="0"/>
          <w:numId w:val="13"/>
        </w:numPr>
        <w:spacing w:line="360" w:lineRule="auto"/>
        <w:ind w:left="1134"/>
        <w:jc w:val="both"/>
        <w:rPr>
          <w:rFonts w:ascii="Times New Roman" w:hAnsi="Times New Roman" w:cs="Times New Roman"/>
        </w:rPr>
      </w:pPr>
      <w:r w:rsidRPr="009B0050">
        <w:rPr>
          <w:rFonts w:ascii="Times New Roman" w:hAnsi="Times New Roman" w:cs="Times New Roman"/>
        </w:rPr>
        <w:t>производство продуктов переработки природного и попутного газа, в том числе сжиженного природного газа;</w:t>
      </w:r>
    </w:p>
    <w:p w14:paraId="6DA9AD90" w14:textId="77777777" w:rsidR="00C85C1A" w:rsidRPr="009B0050" w:rsidRDefault="00C85C1A" w:rsidP="00FB3416">
      <w:pPr>
        <w:pStyle w:val="a3"/>
        <w:numPr>
          <w:ilvl w:val="0"/>
          <w:numId w:val="13"/>
        </w:numPr>
        <w:spacing w:line="360" w:lineRule="auto"/>
        <w:ind w:left="1134"/>
        <w:jc w:val="both"/>
        <w:rPr>
          <w:rFonts w:ascii="Times New Roman" w:hAnsi="Times New Roman" w:cs="Times New Roman"/>
        </w:rPr>
      </w:pPr>
      <w:r w:rsidRPr="009B0050">
        <w:rPr>
          <w:rFonts w:ascii="Times New Roman" w:hAnsi="Times New Roman" w:cs="Times New Roman"/>
        </w:rPr>
        <w:t>осуществление функции заказчика-застройщика;</w:t>
      </w:r>
    </w:p>
    <w:p w14:paraId="217465A6" w14:textId="77777777" w:rsidR="00C85C1A" w:rsidRPr="009B0050" w:rsidRDefault="00C85C1A" w:rsidP="00FB3416">
      <w:pPr>
        <w:pStyle w:val="a3"/>
        <w:numPr>
          <w:ilvl w:val="0"/>
          <w:numId w:val="13"/>
        </w:numPr>
        <w:spacing w:line="360" w:lineRule="auto"/>
        <w:ind w:left="1134"/>
        <w:jc w:val="both"/>
        <w:rPr>
          <w:rFonts w:ascii="Times New Roman" w:hAnsi="Times New Roman" w:cs="Times New Roman"/>
        </w:rPr>
      </w:pPr>
      <w:r w:rsidRPr="009B0050">
        <w:rPr>
          <w:rFonts w:ascii="Times New Roman" w:hAnsi="Times New Roman" w:cs="Times New Roman"/>
        </w:rPr>
        <w:lastRenderedPageBreak/>
        <w:t>производство, передача, распределение электроэнергии, газа, пара и горячей воды;</w:t>
      </w:r>
    </w:p>
    <w:p w14:paraId="096C605C" w14:textId="77777777" w:rsidR="00C85C1A" w:rsidRPr="009B0050" w:rsidRDefault="00C85C1A" w:rsidP="00FB3416">
      <w:pPr>
        <w:pStyle w:val="a3"/>
        <w:numPr>
          <w:ilvl w:val="0"/>
          <w:numId w:val="13"/>
        </w:numPr>
        <w:spacing w:line="360" w:lineRule="auto"/>
        <w:ind w:left="1134"/>
        <w:jc w:val="both"/>
        <w:rPr>
          <w:rFonts w:ascii="Times New Roman" w:hAnsi="Times New Roman" w:cs="Times New Roman"/>
        </w:rPr>
      </w:pPr>
      <w:r w:rsidRPr="009B0050">
        <w:rPr>
          <w:rFonts w:ascii="Times New Roman" w:hAnsi="Times New Roman" w:cs="Times New Roman"/>
        </w:rPr>
        <w:t>предоставление услуг по бурению, связанному с добычей нефти, газа, газового конденсата;</w:t>
      </w:r>
    </w:p>
    <w:p w14:paraId="1DB94EBD" w14:textId="77777777" w:rsidR="00C85C1A" w:rsidRPr="009B0050" w:rsidRDefault="00C85C1A" w:rsidP="00FB3416">
      <w:pPr>
        <w:pStyle w:val="a3"/>
        <w:numPr>
          <w:ilvl w:val="0"/>
          <w:numId w:val="13"/>
        </w:numPr>
        <w:spacing w:line="360" w:lineRule="auto"/>
        <w:ind w:left="1134"/>
        <w:jc w:val="both"/>
        <w:rPr>
          <w:rFonts w:ascii="Times New Roman" w:hAnsi="Times New Roman" w:cs="Times New Roman"/>
        </w:rPr>
      </w:pPr>
      <w:r w:rsidRPr="009B0050">
        <w:rPr>
          <w:rFonts w:ascii="Times New Roman" w:hAnsi="Times New Roman" w:cs="Times New Roman"/>
        </w:rPr>
        <w:t>подготовка попутного газа для собственных нужд;</w:t>
      </w:r>
    </w:p>
    <w:p w14:paraId="690E6DAB" w14:textId="77777777" w:rsidR="00C85C1A" w:rsidRPr="009B0050" w:rsidRDefault="00C85C1A" w:rsidP="00C85C1A">
      <w:pPr>
        <w:spacing w:line="360" w:lineRule="auto"/>
        <w:ind w:firstLine="709"/>
        <w:jc w:val="both"/>
        <w:rPr>
          <w:rFonts w:ascii="Times New Roman" w:hAnsi="Times New Roman" w:cs="Times New Roman"/>
          <w:u w:val="single"/>
        </w:rPr>
      </w:pPr>
      <w:r w:rsidRPr="009B0050">
        <w:rPr>
          <w:rFonts w:ascii="Times New Roman" w:hAnsi="Times New Roman" w:cs="Times New Roman"/>
          <w:u w:val="single"/>
        </w:rPr>
        <w:t xml:space="preserve">Логистика: </w:t>
      </w:r>
    </w:p>
    <w:p w14:paraId="69921E1F" w14:textId="77777777" w:rsidR="00C85C1A" w:rsidRPr="009B0050" w:rsidRDefault="00C85C1A" w:rsidP="00FB3416">
      <w:pPr>
        <w:pStyle w:val="a3"/>
        <w:numPr>
          <w:ilvl w:val="0"/>
          <w:numId w:val="13"/>
        </w:numPr>
        <w:spacing w:line="360" w:lineRule="auto"/>
        <w:ind w:left="1134"/>
        <w:jc w:val="both"/>
        <w:rPr>
          <w:rFonts w:ascii="Times New Roman" w:hAnsi="Times New Roman" w:cs="Times New Roman"/>
        </w:rPr>
      </w:pPr>
      <w:r w:rsidRPr="009B0050">
        <w:rPr>
          <w:rFonts w:ascii="Times New Roman" w:hAnsi="Times New Roman" w:cs="Times New Roman"/>
        </w:rPr>
        <w:t>хранение геологической информации;</w:t>
      </w:r>
    </w:p>
    <w:p w14:paraId="259A85C5" w14:textId="77777777" w:rsidR="00C85C1A" w:rsidRPr="009B0050" w:rsidRDefault="00C85C1A" w:rsidP="00FB3416">
      <w:pPr>
        <w:pStyle w:val="a3"/>
        <w:numPr>
          <w:ilvl w:val="0"/>
          <w:numId w:val="13"/>
        </w:numPr>
        <w:spacing w:line="360" w:lineRule="auto"/>
        <w:ind w:left="1134"/>
        <w:jc w:val="both"/>
        <w:rPr>
          <w:rFonts w:ascii="Times New Roman" w:hAnsi="Times New Roman" w:cs="Times New Roman"/>
        </w:rPr>
      </w:pPr>
      <w:r w:rsidRPr="009B0050">
        <w:rPr>
          <w:rFonts w:ascii="Times New Roman" w:hAnsi="Times New Roman" w:cs="Times New Roman"/>
        </w:rPr>
        <w:t>транспортировка углеводородного сырья, продуктов его переработки;</w:t>
      </w:r>
    </w:p>
    <w:p w14:paraId="340AAFBB" w14:textId="77777777" w:rsidR="00C85C1A" w:rsidRPr="009B0050" w:rsidRDefault="00C85C1A" w:rsidP="00FB3416">
      <w:pPr>
        <w:pStyle w:val="a3"/>
        <w:numPr>
          <w:ilvl w:val="0"/>
          <w:numId w:val="13"/>
        </w:numPr>
        <w:spacing w:line="360" w:lineRule="auto"/>
        <w:ind w:left="1134"/>
        <w:jc w:val="both"/>
        <w:rPr>
          <w:rFonts w:ascii="Times New Roman" w:hAnsi="Times New Roman" w:cs="Times New Roman"/>
        </w:rPr>
      </w:pPr>
      <w:r w:rsidRPr="009B0050">
        <w:rPr>
          <w:rFonts w:ascii="Times New Roman" w:hAnsi="Times New Roman" w:cs="Times New Roman"/>
        </w:rPr>
        <w:t>хранение и складирование углеводородного сырья, а также продуктов его переработки;</w:t>
      </w:r>
    </w:p>
    <w:p w14:paraId="1904789F" w14:textId="77777777" w:rsidR="00C85C1A" w:rsidRPr="009B0050" w:rsidRDefault="00C85C1A" w:rsidP="00FB3416">
      <w:pPr>
        <w:pStyle w:val="a3"/>
        <w:numPr>
          <w:ilvl w:val="0"/>
          <w:numId w:val="13"/>
        </w:numPr>
        <w:spacing w:line="360" w:lineRule="auto"/>
        <w:ind w:left="1134"/>
        <w:jc w:val="both"/>
        <w:rPr>
          <w:rFonts w:ascii="Times New Roman" w:hAnsi="Times New Roman" w:cs="Times New Roman"/>
        </w:rPr>
      </w:pPr>
      <w:r w:rsidRPr="009B0050">
        <w:rPr>
          <w:rFonts w:ascii="Times New Roman" w:hAnsi="Times New Roman" w:cs="Times New Roman"/>
        </w:rPr>
        <w:t>деятельность морского транспорта;</w:t>
      </w:r>
    </w:p>
    <w:p w14:paraId="5B941D83" w14:textId="77777777" w:rsidR="00C85C1A" w:rsidRPr="009B0050" w:rsidRDefault="00C85C1A" w:rsidP="00FB3416">
      <w:pPr>
        <w:pStyle w:val="a3"/>
        <w:numPr>
          <w:ilvl w:val="0"/>
          <w:numId w:val="13"/>
        </w:numPr>
        <w:spacing w:line="360" w:lineRule="auto"/>
        <w:ind w:left="1134"/>
        <w:jc w:val="both"/>
        <w:rPr>
          <w:rFonts w:ascii="Times New Roman" w:hAnsi="Times New Roman" w:cs="Times New Roman"/>
        </w:rPr>
      </w:pPr>
      <w:r w:rsidRPr="009B0050">
        <w:rPr>
          <w:rFonts w:ascii="Times New Roman" w:hAnsi="Times New Roman" w:cs="Times New Roman"/>
        </w:rPr>
        <w:t>подготовка нефти до товарной кондиции;</w:t>
      </w:r>
    </w:p>
    <w:p w14:paraId="5C3D1BCE" w14:textId="77777777" w:rsidR="00C85C1A" w:rsidRPr="009B0050" w:rsidRDefault="00C85C1A" w:rsidP="00FB3416">
      <w:pPr>
        <w:pStyle w:val="a3"/>
        <w:numPr>
          <w:ilvl w:val="0"/>
          <w:numId w:val="13"/>
        </w:numPr>
        <w:spacing w:line="360" w:lineRule="auto"/>
        <w:ind w:left="1134"/>
        <w:jc w:val="both"/>
        <w:rPr>
          <w:rFonts w:ascii="Times New Roman" w:hAnsi="Times New Roman" w:cs="Times New Roman"/>
        </w:rPr>
      </w:pPr>
      <w:r w:rsidRPr="009B0050">
        <w:rPr>
          <w:rFonts w:ascii="Times New Roman" w:hAnsi="Times New Roman" w:cs="Times New Roman"/>
        </w:rPr>
        <w:t>организация в Обществе защиты информации, содержащей государственную тайну;</w:t>
      </w:r>
    </w:p>
    <w:p w14:paraId="2F609949" w14:textId="77777777" w:rsidR="00C85C1A" w:rsidRPr="009B0050" w:rsidRDefault="00C85C1A" w:rsidP="00C85C1A">
      <w:pPr>
        <w:spacing w:line="360" w:lineRule="auto"/>
        <w:ind w:firstLine="709"/>
        <w:jc w:val="both"/>
        <w:rPr>
          <w:rFonts w:ascii="Times New Roman" w:hAnsi="Times New Roman" w:cs="Times New Roman"/>
          <w:u w:val="single"/>
        </w:rPr>
      </w:pPr>
      <w:r w:rsidRPr="009B0050">
        <w:rPr>
          <w:rFonts w:ascii="Times New Roman" w:hAnsi="Times New Roman" w:cs="Times New Roman"/>
          <w:u w:val="single"/>
        </w:rPr>
        <w:t>Научно-исследовательские и опытно-конструкторские работы:</w:t>
      </w:r>
    </w:p>
    <w:p w14:paraId="22800104" w14:textId="77777777" w:rsidR="00C85C1A" w:rsidRPr="009B0050" w:rsidRDefault="00C85C1A" w:rsidP="00FB3416">
      <w:pPr>
        <w:pStyle w:val="a3"/>
        <w:numPr>
          <w:ilvl w:val="0"/>
          <w:numId w:val="14"/>
        </w:numPr>
        <w:spacing w:line="360" w:lineRule="auto"/>
        <w:ind w:left="1134"/>
        <w:jc w:val="both"/>
        <w:rPr>
          <w:rFonts w:ascii="Times New Roman" w:hAnsi="Times New Roman" w:cs="Times New Roman"/>
        </w:rPr>
      </w:pPr>
      <w:r w:rsidRPr="009B0050">
        <w:rPr>
          <w:rFonts w:ascii="Times New Roman" w:hAnsi="Times New Roman" w:cs="Times New Roman"/>
        </w:rPr>
        <w:t>проведение инженерных изысканий для строительства;</w:t>
      </w:r>
    </w:p>
    <w:p w14:paraId="23B3A9A2" w14:textId="77777777" w:rsidR="00C85C1A" w:rsidRPr="009B0050" w:rsidRDefault="00C85C1A" w:rsidP="00FB3416">
      <w:pPr>
        <w:pStyle w:val="a3"/>
        <w:numPr>
          <w:ilvl w:val="0"/>
          <w:numId w:val="14"/>
        </w:numPr>
        <w:spacing w:line="360" w:lineRule="auto"/>
        <w:ind w:left="1134"/>
        <w:jc w:val="both"/>
        <w:rPr>
          <w:rFonts w:ascii="Times New Roman" w:hAnsi="Times New Roman" w:cs="Times New Roman"/>
        </w:rPr>
      </w:pPr>
      <w:r w:rsidRPr="009B0050">
        <w:rPr>
          <w:rFonts w:ascii="Times New Roman" w:hAnsi="Times New Roman" w:cs="Times New Roman"/>
        </w:rPr>
        <w:t>осуществление архитектурного и инженерно-технического проектирования и капитального строительства объектов;</w:t>
      </w:r>
    </w:p>
    <w:p w14:paraId="3E7F61A7" w14:textId="77777777" w:rsidR="00C85C1A" w:rsidRPr="009B0050" w:rsidRDefault="00C85C1A" w:rsidP="00FB3416">
      <w:pPr>
        <w:pStyle w:val="a3"/>
        <w:numPr>
          <w:ilvl w:val="0"/>
          <w:numId w:val="14"/>
        </w:numPr>
        <w:spacing w:line="360" w:lineRule="auto"/>
        <w:ind w:left="1134"/>
        <w:jc w:val="both"/>
        <w:rPr>
          <w:rFonts w:ascii="Times New Roman" w:hAnsi="Times New Roman" w:cs="Times New Roman"/>
        </w:rPr>
      </w:pPr>
      <w:r w:rsidRPr="009B0050">
        <w:rPr>
          <w:rFonts w:ascii="Times New Roman" w:hAnsi="Times New Roman" w:cs="Times New Roman"/>
        </w:rPr>
        <w:t>ремонт, модернизация, реконструкция и техническое перевооружение действующих объектов, включая подземный ремонт скважин;</w:t>
      </w:r>
    </w:p>
    <w:p w14:paraId="37D2072E" w14:textId="77777777" w:rsidR="00C85C1A" w:rsidRPr="009B0050" w:rsidRDefault="00C85C1A" w:rsidP="00FB3416">
      <w:pPr>
        <w:pStyle w:val="a3"/>
        <w:numPr>
          <w:ilvl w:val="0"/>
          <w:numId w:val="14"/>
        </w:numPr>
        <w:spacing w:line="360" w:lineRule="auto"/>
        <w:ind w:left="1134"/>
        <w:jc w:val="both"/>
        <w:rPr>
          <w:rFonts w:ascii="Times New Roman" w:hAnsi="Times New Roman" w:cs="Times New Roman"/>
        </w:rPr>
      </w:pPr>
      <w:r w:rsidRPr="009B0050">
        <w:rPr>
          <w:rFonts w:ascii="Times New Roman" w:hAnsi="Times New Roman" w:cs="Times New Roman"/>
        </w:rPr>
        <w:t>осуществление геодезической и картографической деятельности;</w:t>
      </w:r>
    </w:p>
    <w:p w14:paraId="767BCE95" w14:textId="6D434CD0" w:rsidR="006D06E4" w:rsidRPr="009B0050" w:rsidRDefault="006D06E4" w:rsidP="006D06E4">
      <w:pPr>
        <w:pStyle w:val="a3"/>
        <w:numPr>
          <w:ilvl w:val="0"/>
          <w:numId w:val="14"/>
        </w:numPr>
        <w:spacing w:line="360" w:lineRule="auto"/>
        <w:ind w:left="1134"/>
        <w:jc w:val="both"/>
        <w:rPr>
          <w:rFonts w:ascii="Times New Roman" w:hAnsi="Times New Roman" w:cs="Times New Roman"/>
        </w:rPr>
      </w:pPr>
      <w:r w:rsidRPr="009B0050">
        <w:rPr>
          <w:rFonts w:ascii="Times New Roman" w:hAnsi="Times New Roman" w:cs="Times New Roman"/>
        </w:rPr>
        <w:t>проведение научно-исследовательских и опытно-конструкторских работ;</w:t>
      </w:r>
    </w:p>
    <w:p w14:paraId="0F6A3C71" w14:textId="77777777" w:rsidR="00C85C1A" w:rsidRPr="009B0050" w:rsidRDefault="00C85C1A" w:rsidP="00FB3416">
      <w:pPr>
        <w:pStyle w:val="a3"/>
        <w:numPr>
          <w:ilvl w:val="0"/>
          <w:numId w:val="14"/>
        </w:numPr>
        <w:spacing w:line="360" w:lineRule="auto"/>
        <w:ind w:left="1134"/>
        <w:jc w:val="both"/>
        <w:rPr>
          <w:rFonts w:ascii="Times New Roman" w:hAnsi="Times New Roman" w:cs="Times New Roman"/>
        </w:rPr>
      </w:pPr>
      <w:r w:rsidRPr="009B0050">
        <w:rPr>
          <w:rFonts w:ascii="Times New Roman" w:hAnsi="Times New Roman" w:cs="Times New Roman"/>
        </w:rPr>
        <w:t>проведение работ, связанных с использованием сведений, составляющих государственную тайну;</w:t>
      </w:r>
    </w:p>
    <w:p w14:paraId="799D6E86" w14:textId="77777777" w:rsidR="00C85C1A" w:rsidRPr="009B0050" w:rsidRDefault="00C85C1A" w:rsidP="00C85C1A">
      <w:pPr>
        <w:spacing w:line="360" w:lineRule="auto"/>
        <w:ind w:firstLine="709"/>
        <w:jc w:val="both"/>
        <w:rPr>
          <w:rFonts w:ascii="Times New Roman" w:hAnsi="Times New Roman" w:cs="Times New Roman"/>
          <w:u w:val="single"/>
        </w:rPr>
      </w:pPr>
      <w:r w:rsidRPr="009B0050">
        <w:rPr>
          <w:rFonts w:ascii="Times New Roman" w:hAnsi="Times New Roman" w:cs="Times New Roman"/>
          <w:u w:val="single"/>
        </w:rPr>
        <w:t>Экономическая деятельность:</w:t>
      </w:r>
    </w:p>
    <w:p w14:paraId="27A602B7" w14:textId="77777777" w:rsidR="00C85C1A" w:rsidRPr="009B0050" w:rsidRDefault="00C85C1A" w:rsidP="00FB3416">
      <w:pPr>
        <w:pStyle w:val="a3"/>
        <w:numPr>
          <w:ilvl w:val="0"/>
          <w:numId w:val="15"/>
        </w:numPr>
        <w:spacing w:line="360" w:lineRule="auto"/>
        <w:ind w:left="1134"/>
        <w:jc w:val="both"/>
        <w:rPr>
          <w:rFonts w:ascii="Times New Roman" w:hAnsi="Times New Roman" w:cs="Times New Roman"/>
        </w:rPr>
      </w:pPr>
      <w:r w:rsidRPr="009B0050">
        <w:rPr>
          <w:rFonts w:ascii="Times New Roman" w:hAnsi="Times New Roman" w:cs="Times New Roman"/>
        </w:rPr>
        <w:t>реализация углеводородного сырья и продуктов его переработки;</w:t>
      </w:r>
    </w:p>
    <w:p w14:paraId="26C30006" w14:textId="77777777" w:rsidR="00C85C1A" w:rsidRPr="009B0050" w:rsidRDefault="00C85C1A" w:rsidP="00FB3416">
      <w:pPr>
        <w:pStyle w:val="a3"/>
        <w:numPr>
          <w:ilvl w:val="0"/>
          <w:numId w:val="15"/>
        </w:numPr>
        <w:spacing w:line="360" w:lineRule="auto"/>
        <w:ind w:left="1134"/>
        <w:jc w:val="both"/>
        <w:rPr>
          <w:rFonts w:ascii="Times New Roman" w:hAnsi="Times New Roman" w:cs="Times New Roman"/>
        </w:rPr>
      </w:pPr>
      <w:r w:rsidRPr="009B0050">
        <w:rPr>
          <w:rFonts w:ascii="Times New Roman" w:hAnsi="Times New Roman" w:cs="Times New Roman"/>
        </w:rPr>
        <w:t>осуществление внешнеэкономической деятельности в порядке, установленном действующим законодательством Российской Федерации;</w:t>
      </w:r>
    </w:p>
    <w:p w14:paraId="21E49BFB" w14:textId="77777777" w:rsidR="00C85C1A" w:rsidRPr="009B0050" w:rsidRDefault="00C85C1A" w:rsidP="00FB3416">
      <w:pPr>
        <w:pStyle w:val="a3"/>
        <w:numPr>
          <w:ilvl w:val="0"/>
          <w:numId w:val="15"/>
        </w:numPr>
        <w:spacing w:line="360" w:lineRule="auto"/>
        <w:ind w:left="1134"/>
        <w:jc w:val="both"/>
        <w:rPr>
          <w:rFonts w:ascii="Times New Roman" w:hAnsi="Times New Roman" w:cs="Times New Roman"/>
        </w:rPr>
      </w:pPr>
      <w:r w:rsidRPr="009B0050">
        <w:rPr>
          <w:rFonts w:ascii="Times New Roman" w:hAnsi="Times New Roman" w:cs="Times New Roman"/>
        </w:rPr>
        <w:t>привлечение инвестиций на реализацию проектов;</w:t>
      </w:r>
    </w:p>
    <w:p w14:paraId="5A40AFB1" w14:textId="4FC487FA" w:rsidR="00C85C1A" w:rsidRPr="009B0050" w:rsidRDefault="00137A5C" w:rsidP="00C85C1A">
      <w:pPr>
        <w:spacing w:line="360" w:lineRule="auto"/>
        <w:ind w:firstLine="709"/>
        <w:jc w:val="both"/>
        <w:rPr>
          <w:rFonts w:ascii="Times New Roman" w:hAnsi="Times New Roman" w:cs="Times New Roman"/>
        </w:rPr>
      </w:pPr>
      <w:r w:rsidRPr="009B0050">
        <w:rPr>
          <w:rFonts w:ascii="Times New Roman" w:hAnsi="Times New Roman" w:cs="Times New Roman"/>
        </w:rPr>
        <w:t xml:space="preserve">На данный момент </w:t>
      </w:r>
      <w:r w:rsidR="00C85C1A" w:rsidRPr="009B0050">
        <w:rPr>
          <w:rFonts w:ascii="Times New Roman" w:hAnsi="Times New Roman" w:cs="Times New Roman"/>
        </w:rPr>
        <w:t>ООО «Газпром нефть шельф» реализует один проект –«</w:t>
      </w:r>
      <w:proofErr w:type="spellStart"/>
      <w:r w:rsidR="00C85C1A" w:rsidRPr="009B0050">
        <w:rPr>
          <w:rFonts w:ascii="Times New Roman" w:hAnsi="Times New Roman" w:cs="Times New Roman"/>
        </w:rPr>
        <w:t>Приразломное</w:t>
      </w:r>
      <w:proofErr w:type="spellEnd"/>
      <w:r w:rsidR="00C85C1A" w:rsidRPr="009B0050">
        <w:rPr>
          <w:rFonts w:ascii="Times New Roman" w:hAnsi="Times New Roman" w:cs="Times New Roman"/>
        </w:rPr>
        <w:t>». Это месторождение неф</w:t>
      </w:r>
      <w:r w:rsidR="006D06E4" w:rsidRPr="009B0050">
        <w:rPr>
          <w:rFonts w:ascii="Times New Roman" w:hAnsi="Times New Roman" w:cs="Times New Roman"/>
        </w:rPr>
        <w:t>ти было открыто в 1989 году ГПК </w:t>
      </w:r>
      <w:r w:rsidR="00C85C1A" w:rsidRPr="009B0050">
        <w:rPr>
          <w:rFonts w:ascii="Times New Roman" w:hAnsi="Times New Roman" w:cs="Times New Roman"/>
        </w:rPr>
        <w:t>«</w:t>
      </w:r>
      <w:proofErr w:type="spellStart"/>
      <w:r w:rsidR="00C85C1A" w:rsidRPr="009B0050">
        <w:rPr>
          <w:rFonts w:ascii="Times New Roman" w:hAnsi="Times New Roman" w:cs="Times New Roman"/>
        </w:rPr>
        <w:t>Арктикморнефтегазразведка</w:t>
      </w:r>
      <w:proofErr w:type="spellEnd"/>
      <w:r w:rsidR="00C85C1A" w:rsidRPr="009B0050">
        <w:rPr>
          <w:rFonts w:ascii="Times New Roman" w:hAnsi="Times New Roman" w:cs="Times New Roman"/>
        </w:rPr>
        <w:t xml:space="preserve">». </w:t>
      </w:r>
      <w:r w:rsidR="00E15A64" w:rsidRPr="009B0050">
        <w:rPr>
          <w:rFonts w:ascii="Times New Roman" w:hAnsi="Times New Roman" w:cs="Times New Roman"/>
        </w:rPr>
        <w:t xml:space="preserve">В 1993 году Верховный Совет Российской Федерации выдал компании лицензию </w:t>
      </w:r>
      <w:r w:rsidR="00585BB0" w:rsidRPr="009B0050">
        <w:rPr>
          <w:rFonts w:ascii="Times New Roman" w:hAnsi="Times New Roman" w:cs="Times New Roman"/>
        </w:rPr>
        <w:t>сроком на 25 лет</w:t>
      </w:r>
      <w:r w:rsidR="00A12D51" w:rsidRPr="009B0050">
        <w:rPr>
          <w:rFonts w:ascii="Times New Roman" w:hAnsi="Times New Roman" w:cs="Times New Roman"/>
        </w:rPr>
        <w:t>,</w:t>
      </w:r>
      <w:r w:rsidR="00585BB0" w:rsidRPr="009B0050">
        <w:rPr>
          <w:rFonts w:ascii="Times New Roman" w:hAnsi="Times New Roman" w:cs="Times New Roman"/>
        </w:rPr>
        <w:t xml:space="preserve"> предоставляющую эксклюзивные права</w:t>
      </w:r>
      <w:r w:rsidR="00C85C1A" w:rsidRPr="009B0050">
        <w:rPr>
          <w:rFonts w:ascii="Times New Roman" w:hAnsi="Times New Roman" w:cs="Times New Roman"/>
        </w:rPr>
        <w:t xml:space="preserve"> </w:t>
      </w:r>
      <w:r w:rsidR="00585BB0" w:rsidRPr="009B0050">
        <w:rPr>
          <w:rFonts w:ascii="Times New Roman" w:hAnsi="Times New Roman" w:cs="Times New Roman"/>
        </w:rPr>
        <w:t xml:space="preserve">на поиск, оценку залежей углеводородов и добычу нефти на </w:t>
      </w:r>
      <w:proofErr w:type="spellStart"/>
      <w:r w:rsidR="00585BB0" w:rsidRPr="009B0050">
        <w:rPr>
          <w:rFonts w:ascii="Times New Roman" w:hAnsi="Times New Roman" w:cs="Times New Roman"/>
        </w:rPr>
        <w:t>Приразломном</w:t>
      </w:r>
      <w:proofErr w:type="spellEnd"/>
      <w:r w:rsidR="00585BB0" w:rsidRPr="009B0050">
        <w:rPr>
          <w:rFonts w:ascii="Times New Roman" w:hAnsi="Times New Roman" w:cs="Times New Roman"/>
        </w:rPr>
        <w:t xml:space="preserve"> углеводородном</w:t>
      </w:r>
      <w:r w:rsidR="00C85C1A" w:rsidRPr="009B0050">
        <w:rPr>
          <w:rFonts w:ascii="Times New Roman" w:hAnsi="Times New Roman" w:cs="Times New Roman"/>
        </w:rPr>
        <w:t xml:space="preserve"> месторождении.</w:t>
      </w:r>
      <w:r w:rsidR="00585BB0" w:rsidRPr="009B0050">
        <w:rPr>
          <w:rFonts w:ascii="Times New Roman" w:hAnsi="Times New Roman" w:cs="Times New Roman"/>
        </w:rPr>
        <w:t xml:space="preserve"> Этот, первый в своем роде проект для России, </w:t>
      </w:r>
      <w:r w:rsidR="00BA6166" w:rsidRPr="009B0050">
        <w:rPr>
          <w:rFonts w:ascii="Times New Roman" w:hAnsi="Times New Roman" w:cs="Times New Roman"/>
        </w:rPr>
        <w:t xml:space="preserve">является уникальным и не </w:t>
      </w:r>
      <w:r w:rsidR="00BA6166" w:rsidRPr="009B0050">
        <w:rPr>
          <w:rFonts w:ascii="Times New Roman" w:hAnsi="Times New Roman" w:cs="Times New Roman"/>
        </w:rPr>
        <w:lastRenderedPageBreak/>
        <w:t>имеет аналогов среди других проектов</w:t>
      </w:r>
      <w:r w:rsidR="00A12D51" w:rsidRPr="009B0050">
        <w:rPr>
          <w:rFonts w:ascii="Times New Roman" w:hAnsi="Times New Roman" w:cs="Times New Roman"/>
        </w:rPr>
        <w:t xml:space="preserve"> в мировой практике по освоению а</w:t>
      </w:r>
      <w:r w:rsidR="00BA6166" w:rsidRPr="009B0050">
        <w:rPr>
          <w:rFonts w:ascii="Times New Roman" w:hAnsi="Times New Roman" w:cs="Times New Roman"/>
        </w:rPr>
        <w:t>рктических углеводородных ресурсов</w:t>
      </w:r>
      <w:r w:rsidR="00A12D51" w:rsidRPr="009B0050">
        <w:rPr>
          <w:rFonts w:ascii="Times New Roman" w:hAnsi="Times New Roman" w:cs="Times New Roman"/>
        </w:rPr>
        <w:t>.</w:t>
      </w:r>
      <w:r w:rsidR="00BA6166" w:rsidRPr="009B0050">
        <w:rPr>
          <w:rFonts w:ascii="Times New Roman" w:hAnsi="Times New Roman" w:cs="Times New Roman"/>
        </w:rPr>
        <w:t xml:space="preserve"> </w:t>
      </w:r>
      <w:r w:rsidR="00E5677D" w:rsidRPr="009B0050">
        <w:rPr>
          <w:rFonts w:ascii="Times New Roman" w:hAnsi="Times New Roman" w:cs="Times New Roman"/>
        </w:rPr>
        <w:t xml:space="preserve">Незначительная глубина моря в </w:t>
      </w:r>
      <w:r w:rsidR="00C85C1A" w:rsidRPr="009B0050">
        <w:rPr>
          <w:rFonts w:ascii="Times New Roman" w:hAnsi="Times New Roman" w:cs="Times New Roman"/>
        </w:rPr>
        <w:t>ра</w:t>
      </w:r>
      <w:r w:rsidR="00E5677D" w:rsidRPr="009B0050">
        <w:rPr>
          <w:rFonts w:ascii="Times New Roman" w:hAnsi="Times New Roman" w:cs="Times New Roman"/>
        </w:rPr>
        <w:t xml:space="preserve">йоне месторождения, </w:t>
      </w:r>
      <w:r w:rsidR="00A12D51" w:rsidRPr="009B0050">
        <w:rPr>
          <w:rFonts w:ascii="Times New Roman" w:hAnsi="Times New Roman" w:cs="Times New Roman"/>
        </w:rPr>
        <w:t>составляющая</w:t>
      </w:r>
      <w:r w:rsidR="00C85C1A" w:rsidRPr="009B0050">
        <w:rPr>
          <w:rFonts w:ascii="Times New Roman" w:hAnsi="Times New Roman" w:cs="Times New Roman"/>
        </w:rPr>
        <w:t xml:space="preserve"> </w:t>
      </w:r>
      <w:r w:rsidR="00A12D51" w:rsidRPr="009B0050">
        <w:rPr>
          <w:rFonts w:ascii="Times New Roman" w:hAnsi="Times New Roman" w:cs="Times New Roman"/>
        </w:rPr>
        <w:t>всего 19–20 </w:t>
      </w:r>
      <w:r w:rsidR="00E5677D" w:rsidRPr="009B0050">
        <w:rPr>
          <w:rFonts w:ascii="Times New Roman" w:hAnsi="Times New Roman" w:cs="Times New Roman"/>
        </w:rPr>
        <w:t>м</w:t>
      </w:r>
      <w:r w:rsidR="00A12D51" w:rsidRPr="009B0050">
        <w:rPr>
          <w:rFonts w:ascii="Times New Roman" w:hAnsi="Times New Roman" w:cs="Times New Roman"/>
        </w:rPr>
        <w:t>.</w:t>
      </w:r>
      <w:r w:rsidR="00E5677D" w:rsidRPr="009B0050">
        <w:rPr>
          <w:rFonts w:ascii="Times New Roman" w:hAnsi="Times New Roman" w:cs="Times New Roman"/>
        </w:rPr>
        <w:t>, позволила</w:t>
      </w:r>
      <w:r w:rsidR="00270C42" w:rsidRPr="009B0050">
        <w:rPr>
          <w:rFonts w:ascii="Times New Roman" w:hAnsi="Times New Roman" w:cs="Times New Roman"/>
        </w:rPr>
        <w:t xml:space="preserve"> </w:t>
      </w:r>
      <w:r w:rsidR="00E5677D" w:rsidRPr="009B0050">
        <w:rPr>
          <w:rFonts w:ascii="Times New Roman" w:hAnsi="Times New Roman" w:cs="Times New Roman"/>
        </w:rPr>
        <w:t>установить платформу</w:t>
      </w:r>
      <w:r w:rsidR="00C85C1A" w:rsidRPr="009B0050">
        <w:rPr>
          <w:rFonts w:ascii="Times New Roman" w:hAnsi="Times New Roman" w:cs="Times New Roman"/>
        </w:rPr>
        <w:t xml:space="preserve"> «</w:t>
      </w:r>
      <w:proofErr w:type="spellStart"/>
      <w:r w:rsidR="00C85C1A" w:rsidRPr="009B0050">
        <w:rPr>
          <w:rFonts w:ascii="Times New Roman" w:hAnsi="Times New Roman" w:cs="Times New Roman"/>
        </w:rPr>
        <w:t>Приразломная</w:t>
      </w:r>
      <w:proofErr w:type="spellEnd"/>
      <w:r w:rsidR="00C85C1A" w:rsidRPr="009B0050">
        <w:rPr>
          <w:rFonts w:ascii="Times New Roman" w:hAnsi="Times New Roman" w:cs="Times New Roman"/>
        </w:rPr>
        <w:t>» на морском дне</w:t>
      </w:r>
      <w:r w:rsidR="00E5677D" w:rsidRPr="009B0050">
        <w:rPr>
          <w:rFonts w:ascii="Times New Roman" w:hAnsi="Times New Roman" w:cs="Times New Roman"/>
        </w:rPr>
        <w:t>. Стационарность обеспечивается за счет собственной массы сооружения</w:t>
      </w:r>
      <w:r w:rsidR="00A12D51" w:rsidRPr="009B0050">
        <w:rPr>
          <w:rFonts w:ascii="Times New Roman" w:hAnsi="Times New Roman" w:cs="Times New Roman"/>
        </w:rPr>
        <w:t xml:space="preserve"> (500 тыс. </w:t>
      </w:r>
      <w:r w:rsidR="00C85C1A" w:rsidRPr="009B0050">
        <w:rPr>
          <w:rFonts w:ascii="Times New Roman" w:hAnsi="Times New Roman" w:cs="Times New Roman"/>
        </w:rPr>
        <w:t>т</w:t>
      </w:r>
      <w:r w:rsidR="00A12D51" w:rsidRPr="009B0050">
        <w:rPr>
          <w:rFonts w:ascii="Times New Roman" w:hAnsi="Times New Roman" w:cs="Times New Roman"/>
        </w:rPr>
        <w:t>.</w:t>
      </w:r>
      <w:r w:rsidR="00C85C1A" w:rsidRPr="009B0050">
        <w:rPr>
          <w:rFonts w:ascii="Times New Roman" w:hAnsi="Times New Roman" w:cs="Times New Roman"/>
        </w:rPr>
        <w:t xml:space="preserve">), водяного и бетонного балласта. </w:t>
      </w:r>
      <w:r w:rsidR="00E2502D" w:rsidRPr="009B0050">
        <w:rPr>
          <w:rFonts w:ascii="Times New Roman" w:hAnsi="Times New Roman" w:cs="Times New Roman"/>
        </w:rPr>
        <w:t>Прочность конструкции платформы позволяет выдерживать нагрузки, которые значительно превосходят реально существующие</w:t>
      </w:r>
      <w:r w:rsidR="00C85C1A" w:rsidRPr="009B0050">
        <w:rPr>
          <w:rStyle w:val="a6"/>
          <w:rFonts w:ascii="Times New Roman" w:hAnsi="Times New Roman" w:cs="Times New Roman"/>
        </w:rPr>
        <w:footnoteReference w:id="36"/>
      </w:r>
      <w:r w:rsidR="00E0517C" w:rsidRPr="009B0050">
        <w:rPr>
          <w:rFonts w:ascii="Times New Roman" w:hAnsi="Times New Roman" w:cs="Times New Roman"/>
        </w:rPr>
        <w:t>.</w:t>
      </w:r>
      <w:r w:rsidR="00C85C1A" w:rsidRPr="009B0050">
        <w:rPr>
          <w:rFonts w:ascii="Times New Roman" w:hAnsi="Times New Roman" w:cs="Times New Roman"/>
        </w:rPr>
        <w:t xml:space="preserve"> </w:t>
      </w:r>
      <w:r w:rsidR="00E5677D" w:rsidRPr="009B0050">
        <w:rPr>
          <w:rFonts w:ascii="Times New Roman" w:hAnsi="Times New Roman" w:cs="Times New Roman"/>
        </w:rPr>
        <w:t xml:space="preserve">Отсеки, предназначенные для хранения готовой к транспортировке нефти, могут вместить до </w:t>
      </w:r>
      <w:r w:rsidR="006D06E4" w:rsidRPr="009B0050">
        <w:rPr>
          <w:rFonts w:ascii="Times New Roman" w:hAnsi="Times New Roman" w:cs="Times New Roman"/>
        </w:rPr>
        <w:t>109 тыс. </w:t>
      </w:r>
      <w:r w:rsidR="00A12D51" w:rsidRPr="009B0050">
        <w:rPr>
          <w:rFonts w:ascii="Times New Roman" w:hAnsi="Times New Roman" w:cs="Times New Roman"/>
        </w:rPr>
        <w:t>м</w:t>
      </w:r>
      <w:r w:rsidR="00A12D51" w:rsidRPr="009B0050">
        <w:rPr>
          <w:rFonts w:ascii="Times New Roman" w:hAnsi="Times New Roman" w:cs="Times New Roman"/>
          <w:vertAlign w:val="superscript"/>
        </w:rPr>
        <w:t>3</w:t>
      </w:r>
      <w:r w:rsidR="00C85C1A" w:rsidRPr="009B0050">
        <w:rPr>
          <w:rFonts w:ascii="Times New Roman" w:hAnsi="Times New Roman" w:cs="Times New Roman"/>
        </w:rPr>
        <w:t xml:space="preserve">, </w:t>
      </w:r>
      <w:r w:rsidR="00A12D51" w:rsidRPr="009B0050">
        <w:rPr>
          <w:rFonts w:ascii="Times New Roman" w:hAnsi="Times New Roman" w:cs="Times New Roman"/>
        </w:rPr>
        <w:t>что равно</w:t>
      </w:r>
      <w:r w:rsidR="00C85C1A" w:rsidRPr="009B0050">
        <w:rPr>
          <w:rFonts w:ascii="Times New Roman" w:hAnsi="Times New Roman" w:cs="Times New Roman"/>
        </w:rPr>
        <w:t xml:space="preserve"> пяти-шестисуточной </w:t>
      </w:r>
      <w:r w:rsidR="00A12D51" w:rsidRPr="009B0050">
        <w:rPr>
          <w:rFonts w:ascii="Times New Roman" w:hAnsi="Times New Roman" w:cs="Times New Roman"/>
        </w:rPr>
        <w:t xml:space="preserve">норме выработки </w:t>
      </w:r>
      <w:r w:rsidR="00E2502D" w:rsidRPr="009B0050">
        <w:rPr>
          <w:rFonts w:ascii="Times New Roman" w:hAnsi="Times New Roman" w:cs="Times New Roman"/>
        </w:rPr>
        <w:t>в период максимальной</w:t>
      </w:r>
      <w:r w:rsidR="00C85C1A" w:rsidRPr="009B0050">
        <w:rPr>
          <w:rFonts w:ascii="Times New Roman" w:hAnsi="Times New Roman" w:cs="Times New Roman"/>
        </w:rPr>
        <w:t xml:space="preserve"> </w:t>
      </w:r>
      <w:r w:rsidR="00A12D51" w:rsidRPr="009B0050">
        <w:rPr>
          <w:rFonts w:ascii="Times New Roman" w:hAnsi="Times New Roman" w:cs="Times New Roman"/>
        </w:rPr>
        <w:t>производительности</w:t>
      </w:r>
      <w:r w:rsidR="00C85C1A" w:rsidRPr="009B0050">
        <w:rPr>
          <w:rFonts w:ascii="Times New Roman" w:hAnsi="Times New Roman" w:cs="Times New Roman"/>
        </w:rPr>
        <w:t>.</w:t>
      </w:r>
    </w:p>
    <w:p w14:paraId="7EA10C63" w14:textId="77777777" w:rsidR="00C85C1A" w:rsidRPr="009B0050" w:rsidRDefault="006D4DD0" w:rsidP="00C20F8A">
      <w:pPr>
        <w:spacing w:line="360" w:lineRule="auto"/>
        <w:ind w:firstLine="709"/>
        <w:jc w:val="both"/>
        <w:rPr>
          <w:rFonts w:ascii="Times New Roman" w:hAnsi="Times New Roman" w:cs="Times New Roman"/>
        </w:rPr>
      </w:pPr>
      <w:r w:rsidRPr="009B0050">
        <w:rPr>
          <w:rFonts w:ascii="Times New Roman" w:hAnsi="Times New Roman" w:cs="Times New Roman"/>
        </w:rPr>
        <w:t>Активное с</w:t>
      </w:r>
      <w:r w:rsidR="009312DA" w:rsidRPr="009B0050">
        <w:rPr>
          <w:rFonts w:ascii="Times New Roman" w:hAnsi="Times New Roman" w:cs="Times New Roman"/>
        </w:rPr>
        <w:t xml:space="preserve">троительство платформы </w:t>
      </w:r>
      <w:r w:rsidRPr="009B0050">
        <w:rPr>
          <w:rFonts w:ascii="Times New Roman" w:hAnsi="Times New Roman" w:cs="Times New Roman"/>
        </w:rPr>
        <w:t>началось</w:t>
      </w:r>
      <w:r w:rsidR="009312DA" w:rsidRPr="009B0050">
        <w:rPr>
          <w:rFonts w:ascii="Times New Roman" w:hAnsi="Times New Roman" w:cs="Times New Roman"/>
        </w:rPr>
        <w:t xml:space="preserve"> в 2008 году, что возводит ее в ранг относительно новых промышленных объектов</w:t>
      </w:r>
      <w:r w:rsidRPr="009B0050">
        <w:rPr>
          <w:rFonts w:ascii="Times New Roman" w:hAnsi="Times New Roman" w:cs="Times New Roman"/>
        </w:rPr>
        <w:t>. Она оснащена новейшим оборудованием, которое было приобретено у мировых лидеров-производителей и соответствует установленным нормам безопасности</w:t>
      </w:r>
      <w:r w:rsidR="00E0517C" w:rsidRPr="009B0050">
        <w:rPr>
          <w:rFonts w:ascii="Times New Roman" w:hAnsi="Times New Roman" w:cs="Times New Roman"/>
        </w:rPr>
        <w:t>.</w:t>
      </w:r>
      <w:r w:rsidR="00C85C1A" w:rsidRPr="009B0050">
        <w:rPr>
          <w:rFonts w:ascii="Times New Roman" w:hAnsi="Times New Roman" w:cs="Times New Roman"/>
        </w:rPr>
        <w:t xml:space="preserve"> Платформа </w:t>
      </w:r>
      <w:r w:rsidR="00C20F8A" w:rsidRPr="009B0050">
        <w:rPr>
          <w:rFonts w:ascii="Times New Roman" w:hAnsi="Times New Roman" w:cs="Times New Roman"/>
        </w:rPr>
        <w:t xml:space="preserve">создана с расчетом </w:t>
      </w:r>
      <w:r w:rsidR="00C85C1A" w:rsidRPr="009B0050">
        <w:rPr>
          <w:rFonts w:ascii="Times New Roman" w:hAnsi="Times New Roman" w:cs="Times New Roman"/>
        </w:rPr>
        <w:t xml:space="preserve">на </w:t>
      </w:r>
      <w:r w:rsidR="00C20F8A" w:rsidRPr="009B0050">
        <w:rPr>
          <w:rFonts w:ascii="Times New Roman" w:hAnsi="Times New Roman" w:cs="Times New Roman"/>
        </w:rPr>
        <w:t>непрерывное круглогодичное функционирование при</w:t>
      </w:r>
      <w:r w:rsidR="00C85C1A" w:rsidRPr="009B0050">
        <w:rPr>
          <w:rFonts w:ascii="Times New Roman" w:hAnsi="Times New Roman" w:cs="Times New Roman"/>
        </w:rPr>
        <w:t xml:space="preserve"> </w:t>
      </w:r>
      <w:r w:rsidR="00C20F8A" w:rsidRPr="009B0050">
        <w:rPr>
          <w:rFonts w:ascii="Times New Roman" w:hAnsi="Times New Roman" w:cs="Times New Roman"/>
        </w:rPr>
        <w:t>регулярном</w:t>
      </w:r>
      <w:r w:rsidR="00C85C1A" w:rsidRPr="009B0050">
        <w:rPr>
          <w:rFonts w:ascii="Times New Roman" w:hAnsi="Times New Roman" w:cs="Times New Roman"/>
        </w:rPr>
        <w:t xml:space="preserve"> </w:t>
      </w:r>
      <w:r w:rsidR="00C20F8A" w:rsidRPr="009B0050">
        <w:rPr>
          <w:rFonts w:ascii="Times New Roman" w:hAnsi="Times New Roman" w:cs="Times New Roman"/>
        </w:rPr>
        <w:t>обеспечении</w:t>
      </w:r>
      <w:r w:rsidR="00C85C1A" w:rsidRPr="009B0050">
        <w:rPr>
          <w:rFonts w:ascii="Times New Roman" w:hAnsi="Times New Roman" w:cs="Times New Roman"/>
        </w:rPr>
        <w:t xml:space="preserve"> </w:t>
      </w:r>
      <w:r w:rsidR="00C20F8A" w:rsidRPr="009B0050">
        <w:rPr>
          <w:rFonts w:ascii="Times New Roman" w:hAnsi="Times New Roman" w:cs="Times New Roman"/>
        </w:rPr>
        <w:t xml:space="preserve">всеми </w:t>
      </w:r>
      <w:r w:rsidR="00C85C1A" w:rsidRPr="009B0050">
        <w:rPr>
          <w:rFonts w:ascii="Times New Roman" w:hAnsi="Times New Roman" w:cs="Times New Roman"/>
        </w:rPr>
        <w:t xml:space="preserve">необходимыми материалами и </w:t>
      </w:r>
      <w:r w:rsidR="00C20F8A" w:rsidRPr="009B0050">
        <w:rPr>
          <w:rFonts w:ascii="Times New Roman" w:hAnsi="Times New Roman" w:cs="Times New Roman"/>
        </w:rPr>
        <w:t>продуктами питания</w:t>
      </w:r>
      <w:r w:rsidR="00C85C1A" w:rsidRPr="009B0050">
        <w:rPr>
          <w:rFonts w:ascii="Times New Roman" w:hAnsi="Times New Roman" w:cs="Times New Roman"/>
        </w:rPr>
        <w:t xml:space="preserve"> </w:t>
      </w:r>
      <w:r w:rsidR="00C20F8A" w:rsidRPr="009B0050">
        <w:rPr>
          <w:rFonts w:ascii="Times New Roman" w:hAnsi="Times New Roman" w:cs="Times New Roman"/>
        </w:rPr>
        <w:t xml:space="preserve">каждые 15 – </w:t>
      </w:r>
      <w:r w:rsidR="00C85C1A" w:rsidRPr="009B0050">
        <w:rPr>
          <w:rFonts w:ascii="Times New Roman" w:hAnsi="Times New Roman" w:cs="Times New Roman"/>
        </w:rPr>
        <w:t xml:space="preserve">60 суток. </w:t>
      </w:r>
      <w:r w:rsidR="003E682B" w:rsidRPr="009B0050">
        <w:rPr>
          <w:rFonts w:ascii="Times New Roman" w:hAnsi="Times New Roman" w:cs="Times New Roman"/>
        </w:rPr>
        <w:t>Общая численность персонала на «</w:t>
      </w:r>
      <w:proofErr w:type="spellStart"/>
      <w:r w:rsidR="003E682B" w:rsidRPr="009B0050">
        <w:rPr>
          <w:rFonts w:ascii="Times New Roman" w:hAnsi="Times New Roman" w:cs="Times New Roman"/>
        </w:rPr>
        <w:t>Приразломной</w:t>
      </w:r>
      <w:proofErr w:type="spellEnd"/>
      <w:r w:rsidR="003E682B" w:rsidRPr="009B0050">
        <w:rPr>
          <w:rFonts w:ascii="Times New Roman" w:hAnsi="Times New Roman" w:cs="Times New Roman"/>
        </w:rPr>
        <w:t>» составляет 150 человек, их работа организована вахтовым методом</w:t>
      </w:r>
      <w:r w:rsidR="00C85C1A" w:rsidRPr="009B0050">
        <w:rPr>
          <w:rFonts w:ascii="Times New Roman" w:hAnsi="Times New Roman" w:cs="Times New Roman"/>
        </w:rPr>
        <w:t>,</w:t>
      </w:r>
      <w:r w:rsidR="003E682B" w:rsidRPr="009B0050">
        <w:rPr>
          <w:rFonts w:ascii="Times New Roman" w:hAnsi="Times New Roman" w:cs="Times New Roman"/>
        </w:rPr>
        <w:t xml:space="preserve"> а</w:t>
      </w:r>
      <w:r w:rsidR="00C85C1A" w:rsidRPr="009B0050">
        <w:rPr>
          <w:rFonts w:ascii="Times New Roman" w:hAnsi="Times New Roman" w:cs="Times New Roman"/>
        </w:rPr>
        <w:t xml:space="preserve"> </w:t>
      </w:r>
      <w:r w:rsidR="003E682B" w:rsidRPr="009B0050">
        <w:rPr>
          <w:rFonts w:ascii="Times New Roman" w:hAnsi="Times New Roman" w:cs="Times New Roman"/>
        </w:rPr>
        <w:t>продолжительность каждой смены</w:t>
      </w:r>
      <w:r w:rsidR="00C85C1A" w:rsidRPr="009B0050">
        <w:rPr>
          <w:rFonts w:ascii="Times New Roman" w:hAnsi="Times New Roman" w:cs="Times New Roman"/>
        </w:rPr>
        <w:t xml:space="preserve"> – </w:t>
      </w:r>
      <w:r w:rsidR="003E682B" w:rsidRPr="009B0050">
        <w:rPr>
          <w:rFonts w:ascii="Times New Roman" w:hAnsi="Times New Roman" w:cs="Times New Roman"/>
        </w:rPr>
        <w:t>2 недели</w:t>
      </w:r>
      <w:r w:rsidR="00C20F8A" w:rsidRPr="009B0050">
        <w:rPr>
          <w:rStyle w:val="a6"/>
          <w:rFonts w:ascii="Times New Roman" w:hAnsi="Times New Roman" w:cs="Times New Roman"/>
        </w:rPr>
        <w:footnoteReference w:id="37"/>
      </w:r>
      <w:r w:rsidR="00C20F8A" w:rsidRPr="009B0050">
        <w:rPr>
          <w:rFonts w:ascii="Times New Roman" w:hAnsi="Times New Roman" w:cs="Times New Roman"/>
        </w:rPr>
        <w:t>.</w:t>
      </w:r>
      <w:r w:rsidR="00C85C1A" w:rsidRPr="009B0050">
        <w:rPr>
          <w:rFonts w:ascii="Times New Roman" w:hAnsi="Times New Roman" w:cs="Times New Roman"/>
        </w:rPr>
        <w:t xml:space="preserve"> </w:t>
      </w:r>
    </w:p>
    <w:p w14:paraId="0365322C" w14:textId="42BC756C" w:rsidR="00C85C1A" w:rsidRPr="009B0050" w:rsidRDefault="003B334D" w:rsidP="00C85C1A">
      <w:pPr>
        <w:spacing w:line="360" w:lineRule="auto"/>
        <w:ind w:firstLine="709"/>
        <w:jc w:val="both"/>
        <w:rPr>
          <w:rFonts w:ascii="Times New Roman" w:hAnsi="Times New Roman" w:cs="Times New Roman"/>
        </w:rPr>
      </w:pPr>
      <w:r w:rsidRPr="009B0050">
        <w:rPr>
          <w:rFonts w:ascii="Times New Roman" w:hAnsi="Times New Roman" w:cs="Times New Roman"/>
          <w:color w:val="000000" w:themeColor="text1"/>
        </w:rPr>
        <w:t>Контроль процесса и разработка технологий строительства осуществлялась в партн</w:t>
      </w:r>
      <w:r w:rsidR="003272B1" w:rsidRPr="009B0050">
        <w:rPr>
          <w:rFonts w:ascii="Times New Roman" w:hAnsi="Times New Roman" w:cs="Times New Roman"/>
          <w:color w:val="000000" w:themeColor="text1"/>
        </w:rPr>
        <w:t>е</w:t>
      </w:r>
      <w:r w:rsidRPr="009B0050">
        <w:rPr>
          <w:rFonts w:ascii="Times New Roman" w:hAnsi="Times New Roman" w:cs="Times New Roman"/>
          <w:color w:val="000000" w:themeColor="text1"/>
        </w:rPr>
        <w:t>рстве с лидирующими компаниями в оборонном комплексе России, среди которых ОАО «ЦКБ МТ</w:t>
      </w:r>
      <w:r w:rsidR="006D06E4" w:rsidRPr="009B0050">
        <w:rPr>
          <w:rFonts w:ascii="Times New Roman" w:hAnsi="Times New Roman" w:cs="Times New Roman"/>
          <w:color w:val="000000" w:themeColor="text1"/>
        </w:rPr>
        <w:t xml:space="preserve"> «Рубин», ЦНИИ им. академика А.</w:t>
      </w:r>
      <w:r w:rsidRPr="009B0050">
        <w:rPr>
          <w:rFonts w:ascii="Times New Roman" w:hAnsi="Times New Roman" w:cs="Times New Roman"/>
          <w:color w:val="000000" w:themeColor="text1"/>
        </w:rPr>
        <w:t>Н. Крылова, ОАО «ЦС «Звездочка», ОАО «ПО «Севмаш».</w:t>
      </w:r>
      <w:r w:rsidRPr="009B0050">
        <w:rPr>
          <w:rFonts w:ascii="Times New Roman" w:hAnsi="Times New Roman" w:cs="Times New Roman"/>
        </w:rPr>
        <w:t xml:space="preserve"> Весомый вклад в обеспечение передовыми технологиями в нефтегазовой и судостроительной области обеспечивалось благодаря тесному сотрудничеству с отечественными и мировыми ведущими копаниями в дан</w:t>
      </w:r>
      <w:r w:rsidR="00735142" w:rsidRPr="009B0050">
        <w:rPr>
          <w:rFonts w:ascii="Times New Roman" w:hAnsi="Times New Roman" w:cs="Times New Roman"/>
        </w:rPr>
        <w:t xml:space="preserve">ных областях, в числе которых </w:t>
      </w:r>
      <w:r w:rsidRPr="009B0050">
        <w:rPr>
          <w:rFonts w:ascii="Times New Roman" w:hAnsi="Times New Roman" w:cs="Times New Roman"/>
        </w:rPr>
        <w:t>ОАО «Адмиралтейские верфи», ЦКБ «</w:t>
      </w:r>
      <w:proofErr w:type="spellStart"/>
      <w:r w:rsidRPr="009B0050">
        <w:rPr>
          <w:rFonts w:ascii="Times New Roman" w:hAnsi="Times New Roman" w:cs="Times New Roman"/>
        </w:rPr>
        <w:t>Корал</w:t>
      </w:r>
      <w:proofErr w:type="spellEnd"/>
      <w:r w:rsidRPr="009B0050">
        <w:rPr>
          <w:rFonts w:ascii="Times New Roman" w:hAnsi="Times New Roman" w:cs="Times New Roman"/>
        </w:rPr>
        <w:t xml:space="preserve">», ОАО «Выборгский судостроительный завод», ОАО «НПО «Буровая техника», компании </w:t>
      </w:r>
      <w:proofErr w:type="spellStart"/>
      <w:r w:rsidRPr="009B0050">
        <w:rPr>
          <w:rFonts w:ascii="Times New Roman" w:hAnsi="Times New Roman" w:cs="Times New Roman"/>
        </w:rPr>
        <w:t>Honeywell</w:t>
      </w:r>
      <w:proofErr w:type="spellEnd"/>
      <w:r w:rsidRPr="009B0050">
        <w:rPr>
          <w:rFonts w:ascii="Times New Roman" w:hAnsi="Times New Roman" w:cs="Times New Roman"/>
        </w:rPr>
        <w:t xml:space="preserve">, </w:t>
      </w:r>
      <w:proofErr w:type="spellStart"/>
      <w:r w:rsidRPr="009B0050">
        <w:rPr>
          <w:rFonts w:ascii="Times New Roman" w:hAnsi="Times New Roman" w:cs="Times New Roman"/>
        </w:rPr>
        <w:t>Halliburton</w:t>
      </w:r>
      <w:proofErr w:type="spellEnd"/>
      <w:r w:rsidRPr="009B0050">
        <w:rPr>
          <w:rFonts w:ascii="Times New Roman" w:hAnsi="Times New Roman" w:cs="Times New Roman"/>
        </w:rPr>
        <w:t xml:space="preserve">, </w:t>
      </w:r>
      <w:proofErr w:type="spellStart"/>
      <w:r w:rsidRPr="009B0050">
        <w:rPr>
          <w:rFonts w:ascii="Times New Roman" w:hAnsi="Times New Roman" w:cs="Times New Roman"/>
        </w:rPr>
        <w:t>Baker</w:t>
      </w:r>
      <w:proofErr w:type="spellEnd"/>
      <w:r w:rsidRPr="009B0050">
        <w:rPr>
          <w:rFonts w:ascii="Times New Roman" w:hAnsi="Times New Roman" w:cs="Times New Roman"/>
        </w:rPr>
        <w:t xml:space="preserve"> </w:t>
      </w:r>
      <w:proofErr w:type="spellStart"/>
      <w:r w:rsidRPr="009B0050">
        <w:rPr>
          <w:rFonts w:ascii="Times New Roman" w:hAnsi="Times New Roman" w:cs="Times New Roman"/>
        </w:rPr>
        <w:t>Hughes</w:t>
      </w:r>
      <w:proofErr w:type="spellEnd"/>
      <w:r w:rsidRPr="009B0050">
        <w:rPr>
          <w:rFonts w:ascii="Times New Roman" w:hAnsi="Times New Roman" w:cs="Times New Roman"/>
        </w:rPr>
        <w:t>, и других</w:t>
      </w:r>
      <w:r w:rsidR="00C85C1A" w:rsidRPr="009B0050">
        <w:rPr>
          <w:rStyle w:val="a6"/>
          <w:rFonts w:ascii="Times New Roman" w:hAnsi="Times New Roman" w:cs="Times New Roman"/>
        </w:rPr>
        <w:footnoteReference w:id="38"/>
      </w:r>
      <w:r w:rsidR="00E0517C" w:rsidRPr="009B0050">
        <w:rPr>
          <w:rFonts w:ascii="Times New Roman" w:hAnsi="Times New Roman" w:cs="Times New Roman"/>
        </w:rPr>
        <w:t>.</w:t>
      </w:r>
    </w:p>
    <w:p w14:paraId="5C426D5E" w14:textId="66389036" w:rsidR="00C85C1A" w:rsidRPr="009B0050" w:rsidRDefault="00C833A6" w:rsidP="00C85C1A">
      <w:pPr>
        <w:spacing w:line="360" w:lineRule="auto"/>
        <w:ind w:firstLine="709"/>
        <w:jc w:val="both"/>
        <w:rPr>
          <w:rFonts w:ascii="Times New Roman" w:hAnsi="Times New Roman" w:cs="Times New Roman"/>
        </w:rPr>
      </w:pPr>
      <w:r w:rsidRPr="009B0050">
        <w:rPr>
          <w:rFonts w:ascii="Times New Roman" w:hAnsi="Times New Roman" w:cs="Times New Roman"/>
        </w:rPr>
        <w:t>В результате</w:t>
      </w:r>
      <w:r w:rsidR="00C85C1A" w:rsidRPr="009B0050">
        <w:rPr>
          <w:rFonts w:ascii="Times New Roman" w:hAnsi="Times New Roman" w:cs="Times New Roman"/>
        </w:rPr>
        <w:t xml:space="preserve"> </w:t>
      </w:r>
      <w:r w:rsidRPr="009B0050">
        <w:rPr>
          <w:rFonts w:ascii="Times New Roman" w:hAnsi="Times New Roman" w:cs="Times New Roman"/>
        </w:rPr>
        <w:t xml:space="preserve">сотрудничества всех вышеперечисленных предприятий </w:t>
      </w:r>
      <w:r w:rsidR="00C85C1A" w:rsidRPr="009B0050">
        <w:rPr>
          <w:rFonts w:ascii="Times New Roman" w:hAnsi="Times New Roman" w:cs="Times New Roman"/>
        </w:rPr>
        <w:t xml:space="preserve">стало </w:t>
      </w:r>
      <w:r w:rsidRPr="009B0050">
        <w:rPr>
          <w:rFonts w:ascii="Times New Roman" w:hAnsi="Times New Roman" w:cs="Times New Roman"/>
        </w:rPr>
        <w:t xml:space="preserve">возможным </w:t>
      </w:r>
      <w:r w:rsidR="00C85C1A" w:rsidRPr="009B0050">
        <w:rPr>
          <w:rFonts w:ascii="Times New Roman" w:hAnsi="Times New Roman" w:cs="Times New Roman"/>
        </w:rPr>
        <w:t xml:space="preserve">создание морской </w:t>
      </w:r>
      <w:proofErr w:type="spellStart"/>
      <w:r w:rsidR="00C85C1A" w:rsidRPr="009B0050">
        <w:rPr>
          <w:rFonts w:ascii="Times New Roman" w:hAnsi="Times New Roman" w:cs="Times New Roman"/>
        </w:rPr>
        <w:t>ледостойкой</w:t>
      </w:r>
      <w:proofErr w:type="spellEnd"/>
      <w:r w:rsidR="00C85C1A" w:rsidRPr="009B0050">
        <w:rPr>
          <w:rFonts w:ascii="Times New Roman" w:hAnsi="Times New Roman" w:cs="Times New Roman"/>
        </w:rPr>
        <w:t xml:space="preserve"> стационарной платформы «</w:t>
      </w:r>
      <w:proofErr w:type="spellStart"/>
      <w:r w:rsidR="00C85C1A" w:rsidRPr="009B0050">
        <w:rPr>
          <w:rFonts w:ascii="Times New Roman" w:hAnsi="Times New Roman" w:cs="Times New Roman"/>
        </w:rPr>
        <w:t>Приразломная</w:t>
      </w:r>
      <w:proofErr w:type="spellEnd"/>
      <w:r w:rsidR="00C85C1A" w:rsidRPr="009B0050">
        <w:rPr>
          <w:rFonts w:ascii="Times New Roman" w:hAnsi="Times New Roman" w:cs="Times New Roman"/>
        </w:rPr>
        <w:t>»,</w:t>
      </w:r>
      <w:r w:rsidRPr="009B0050">
        <w:rPr>
          <w:rFonts w:ascii="Times New Roman" w:hAnsi="Times New Roman" w:cs="Times New Roman"/>
        </w:rPr>
        <w:t xml:space="preserve"> которая не имеет</w:t>
      </w:r>
      <w:r w:rsidR="00C85C1A" w:rsidRPr="009B0050">
        <w:rPr>
          <w:rFonts w:ascii="Times New Roman" w:hAnsi="Times New Roman" w:cs="Times New Roman"/>
        </w:rPr>
        <w:t xml:space="preserve"> </w:t>
      </w:r>
      <w:r w:rsidR="00C54073" w:rsidRPr="009B0050">
        <w:rPr>
          <w:rFonts w:ascii="Times New Roman" w:hAnsi="Times New Roman" w:cs="Times New Roman"/>
        </w:rPr>
        <w:t>себе подобных</w:t>
      </w:r>
      <w:r w:rsidR="00C85C1A" w:rsidRPr="009B0050">
        <w:rPr>
          <w:rFonts w:ascii="Times New Roman" w:hAnsi="Times New Roman" w:cs="Times New Roman"/>
        </w:rPr>
        <w:t xml:space="preserve"> в России по своим масштабам и конструкционным особенностям. МЛСП </w:t>
      </w:r>
      <w:r w:rsidRPr="009B0050">
        <w:rPr>
          <w:rFonts w:ascii="Times New Roman" w:hAnsi="Times New Roman" w:cs="Times New Roman"/>
        </w:rPr>
        <w:t>без применения дополнительного оборудования  способна выполнять все необходимые технологических операции</w:t>
      </w:r>
      <w:r w:rsidR="00C85C1A" w:rsidRPr="009B0050">
        <w:rPr>
          <w:rFonts w:ascii="Times New Roman" w:hAnsi="Times New Roman" w:cs="Times New Roman"/>
        </w:rPr>
        <w:t xml:space="preserve"> на месторождении</w:t>
      </w:r>
      <w:r w:rsidR="00745AE0" w:rsidRPr="009B0050">
        <w:rPr>
          <w:rFonts w:ascii="Times New Roman" w:hAnsi="Times New Roman" w:cs="Times New Roman"/>
        </w:rPr>
        <w:t xml:space="preserve">: бурение скважин, добыча, </w:t>
      </w:r>
      <w:r w:rsidR="00745AE0" w:rsidRPr="009B0050">
        <w:rPr>
          <w:rFonts w:ascii="Times New Roman" w:hAnsi="Times New Roman" w:cs="Times New Roman"/>
        </w:rPr>
        <w:lastRenderedPageBreak/>
        <w:t>хранение, отгрузка нефти на танкеры, выработка</w:t>
      </w:r>
      <w:r w:rsidR="00C85C1A" w:rsidRPr="009B0050">
        <w:rPr>
          <w:rFonts w:ascii="Times New Roman" w:hAnsi="Times New Roman" w:cs="Times New Roman"/>
        </w:rPr>
        <w:t xml:space="preserve"> тепловой и электрической энергии. </w:t>
      </w:r>
      <w:r w:rsidR="00745AE0" w:rsidRPr="009B0050">
        <w:rPr>
          <w:rFonts w:ascii="Times New Roman" w:hAnsi="Times New Roman" w:cs="Times New Roman"/>
        </w:rPr>
        <w:t xml:space="preserve">Она была спроектирована с учетом опыта </w:t>
      </w:r>
      <w:r w:rsidR="00C85C1A" w:rsidRPr="009B0050">
        <w:rPr>
          <w:rFonts w:ascii="Times New Roman" w:hAnsi="Times New Roman" w:cs="Times New Roman"/>
        </w:rPr>
        <w:t xml:space="preserve">ведущих </w:t>
      </w:r>
      <w:r w:rsidR="00745AE0" w:rsidRPr="009B0050">
        <w:rPr>
          <w:rFonts w:ascii="Times New Roman" w:hAnsi="Times New Roman" w:cs="Times New Roman"/>
        </w:rPr>
        <w:t>всемирно известных</w:t>
      </w:r>
      <w:r w:rsidR="00C85C1A" w:rsidRPr="009B0050">
        <w:rPr>
          <w:rFonts w:ascii="Times New Roman" w:hAnsi="Times New Roman" w:cs="Times New Roman"/>
        </w:rPr>
        <w:t xml:space="preserve"> нефтегазовых компаний, </w:t>
      </w:r>
      <w:r w:rsidR="00745AE0" w:rsidRPr="009B0050">
        <w:rPr>
          <w:rFonts w:ascii="Times New Roman" w:hAnsi="Times New Roman" w:cs="Times New Roman"/>
        </w:rPr>
        <w:t>осуществляющих работы по добыче нефти в схожих природно-климатических условиях уже на протяжении нескольких десятилетий</w:t>
      </w:r>
      <w:r w:rsidR="00C85C1A" w:rsidRPr="009B0050">
        <w:rPr>
          <w:rStyle w:val="a6"/>
          <w:rFonts w:ascii="Times New Roman" w:hAnsi="Times New Roman" w:cs="Times New Roman"/>
        </w:rPr>
        <w:footnoteReference w:id="39"/>
      </w:r>
      <w:r w:rsidR="00E0517C" w:rsidRPr="009B0050">
        <w:rPr>
          <w:rFonts w:ascii="Times New Roman" w:hAnsi="Times New Roman" w:cs="Times New Roman"/>
        </w:rPr>
        <w:t>.</w:t>
      </w:r>
      <w:r w:rsidRPr="009B0050">
        <w:rPr>
          <w:rFonts w:ascii="Times New Roman" w:hAnsi="Times New Roman" w:cs="Times New Roman"/>
        </w:rPr>
        <w:t xml:space="preserve"> </w:t>
      </w:r>
      <w:r w:rsidR="00C85C1A" w:rsidRPr="009B0050">
        <w:rPr>
          <w:rFonts w:ascii="Times New Roman" w:hAnsi="Times New Roman" w:cs="Times New Roman"/>
        </w:rPr>
        <w:t xml:space="preserve">МЛСП </w:t>
      </w:r>
      <w:r w:rsidRPr="009B0050">
        <w:rPr>
          <w:rFonts w:ascii="Times New Roman" w:hAnsi="Times New Roman" w:cs="Times New Roman"/>
        </w:rPr>
        <w:t xml:space="preserve">оборудована всеми </w:t>
      </w:r>
      <w:r w:rsidR="00745AE0" w:rsidRPr="009B0050">
        <w:rPr>
          <w:rFonts w:ascii="Times New Roman" w:hAnsi="Times New Roman" w:cs="Times New Roman"/>
        </w:rPr>
        <w:t>необходимыми системами</w:t>
      </w:r>
      <w:r w:rsidR="00C85C1A" w:rsidRPr="009B0050">
        <w:rPr>
          <w:rFonts w:ascii="Times New Roman" w:hAnsi="Times New Roman" w:cs="Times New Roman"/>
        </w:rPr>
        <w:t xml:space="preserve"> </w:t>
      </w:r>
      <w:r w:rsidRPr="009B0050">
        <w:rPr>
          <w:rFonts w:ascii="Times New Roman" w:hAnsi="Times New Roman" w:cs="Times New Roman"/>
        </w:rPr>
        <w:t xml:space="preserve">для </w:t>
      </w:r>
      <w:r w:rsidR="00C85C1A" w:rsidRPr="009B0050">
        <w:rPr>
          <w:rFonts w:ascii="Times New Roman" w:hAnsi="Times New Roman" w:cs="Times New Roman"/>
        </w:rPr>
        <w:t>о</w:t>
      </w:r>
      <w:r w:rsidRPr="009B0050">
        <w:rPr>
          <w:rFonts w:ascii="Times New Roman" w:hAnsi="Times New Roman" w:cs="Times New Roman"/>
        </w:rPr>
        <w:t>беспечения максимально безопасных условий</w:t>
      </w:r>
      <w:r w:rsidR="00C85C1A" w:rsidRPr="009B0050">
        <w:rPr>
          <w:rFonts w:ascii="Times New Roman" w:hAnsi="Times New Roman" w:cs="Times New Roman"/>
        </w:rPr>
        <w:t xml:space="preserve"> </w:t>
      </w:r>
      <w:r w:rsidR="00745AE0" w:rsidRPr="009B0050">
        <w:rPr>
          <w:rFonts w:ascii="Times New Roman" w:hAnsi="Times New Roman" w:cs="Times New Roman"/>
        </w:rPr>
        <w:t>осуществления</w:t>
      </w:r>
      <w:r w:rsidR="00C85C1A" w:rsidRPr="009B0050">
        <w:rPr>
          <w:rFonts w:ascii="Times New Roman" w:hAnsi="Times New Roman" w:cs="Times New Roman"/>
        </w:rPr>
        <w:t xml:space="preserve"> производственных процессов, труда и отдыха </w:t>
      </w:r>
      <w:r w:rsidR="00E629F2" w:rsidRPr="009B0050">
        <w:rPr>
          <w:rFonts w:ascii="Times New Roman" w:hAnsi="Times New Roman" w:cs="Times New Roman"/>
        </w:rPr>
        <w:t>работников</w:t>
      </w:r>
      <w:r w:rsidR="00C85C1A" w:rsidRPr="009B0050">
        <w:rPr>
          <w:rFonts w:ascii="Times New Roman" w:hAnsi="Times New Roman" w:cs="Times New Roman"/>
        </w:rPr>
        <w:t>, охр</w:t>
      </w:r>
      <w:r w:rsidR="00E629F2" w:rsidRPr="009B0050">
        <w:rPr>
          <w:rFonts w:ascii="Times New Roman" w:hAnsi="Times New Roman" w:cs="Times New Roman"/>
        </w:rPr>
        <w:t>ану внешней среды от загрязнений</w:t>
      </w:r>
      <w:r w:rsidR="00C85C1A" w:rsidRPr="009B0050">
        <w:rPr>
          <w:rFonts w:ascii="Times New Roman" w:hAnsi="Times New Roman" w:cs="Times New Roman"/>
        </w:rPr>
        <w:t xml:space="preserve">, а также средства спасения работающего на платформе персонала </w:t>
      </w:r>
      <w:r w:rsidR="00735142" w:rsidRPr="009B0050">
        <w:rPr>
          <w:rFonts w:ascii="Times New Roman" w:hAnsi="Times New Roman" w:cs="Times New Roman"/>
        </w:rPr>
        <w:t>в случае аварии</w:t>
      </w:r>
      <w:r w:rsidR="00C85C1A" w:rsidRPr="009B0050">
        <w:rPr>
          <w:rFonts w:ascii="Times New Roman" w:hAnsi="Times New Roman" w:cs="Times New Roman"/>
        </w:rPr>
        <w:t>.</w:t>
      </w:r>
    </w:p>
    <w:p w14:paraId="7B6A8F81" w14:textId="4E5E667A" w:rsidR="00B9083F" w:rsidRPr="009B0050" w:rsidRDefault="00F26C53" w:rsidP="00B9083F">
      <w:pPr>
        <w:spacing w:line="360" w:lineRule="auto"/>
        <w:ind w:firstLine="709"/>
        <w:jc w:val="both"/>
        <w:rPr>
          <w:rFonts w:ascii="Times New Roman" w:hAnsi="Times New Roman" w:cs="Times New Roman"/>
        </w:rPr>
      </w:pPr>
      <w:r w:rsidRPr="009B0050">
        <w:rPr>
          <w:rFonts w:ascii="Times New Roman" w:hAnsi="Times New Roman" w:cs="Times New Roman"/>
        </w:rPr>
        <w:t>Для оперативного обеспечения платформы всем</w:t>
      </w:r>
      <w:r w:rsidR="00745AE0" w:rsidRPr="009B0050">
        <w:rPr>
          <w:rFonts w:ascii="Times New Roman" w:hAnsi="Times New Roman" w:cs="Times New Roman"/>
        </w:rPr>
        <w:t>и</w:t>
      </w:r>
      <w:r w:rsidRPr="009B0050">
        <w:rPr>
          <w:rFonts w:ascii="Times New Roman" w:hAnsi="Times New Roman" w:cs="Times New Roman"/>
        </w:rPr>
        <w:t xml:space="preserve"> необходимым</w:t>
      </w:r>
      <w:r w:rsidR="00745AE0" w:rsidRPr="009B0050">
        <w:rPr>
          <w:rFonts w:ascii="Times New Roman" w:hAnsi="Times New Roman" w:cs="Times New Roman"/>
        </w:rPr>
        <w:t>и ресурсами</w:t>
      </w:r>
      <w:r w:rsidRPr="009B0050">
        <w:rPr>
          <w:rFonts w:ascii="Times New Roman" w:hAnsi="Times New Roman" w:cs="Times New Roman"/>
        </w:rPr>
        <w:t xml:space="preserve"> были задействованы перевалочная база в пос. </w:t>
      </w:r>
      <w:proofErr w:type="spellStart"/>
      <w:r w:rsidRPr="009B0050">
        <w:rPr>
          <w:rFonts w:ascii="Times New Roman" w:hAnsi="Times New Roman" w:cs="Times New Roman"/>
        </w:rPr>
        <w:t>Варандей</w:t>
      </w:r>
      <w:proofErr w:type="spellEnd"/>
      <w:r w:rsidRPr="009B0050">
        <w:rPr>
          <w:rFonts w:ascii="Times New Roman" w:hAnsi="Times New Roman" w:cs="Times New Roman"/>
        </w:rPr>
        <w:t xml:space="preserve"> и база производст</w:t>
      </w:r>
      <w:r w:rsidR="00735142" w:rsidRPr="009B0050">
        <w:rPr>
          <w:rFonts w:ascii="Times New Roman" w:hAnsi="Times New Roman" w:cs="Times New Roman"/>
        </w:rPr>
        <w:t>венного снабжения в г. </w:t>
      </w:r>
      <w:r w:rsidR="00745AE0" w:rsidRPr="009B0050">
        <w:rPr>
          <w:rFonts w:ascii="Times New Roman" w:hAnsi="Times New Roman" w:cs="Times New Roman"/>
        </w:rPr>
        <w:t>Мурманск</w:t>
      </w:r>
      <w:r w:rsidRPr="009B0050">
        <w:rPr>
          <w:rFonts w:ascii="Times New Roman" w:hAnsi="Times New Roman" w:cs="Times New Roman"/>
        </w:rPr>
        <w:t xml:space="preserve">, также используются морские танкеры и суда обеспечения </w:t>
      </w:r>
      <w:r w:rsidR="00A647A6" w:rsidRPr="009B0050">
        <w:rPr>
          <w:rFonts w:ascii="Times New Roman" w:hAnsi="Times New Roman" w:cs="Times New Roman"/>
        </w:rPr>
        <w:t>(рис. 8)</w:t>
      </w:r>
      <w:r w:rsidR="00C85C1A" w:rsidRPr="009B0050">
        <w:rPr>
          <w:rFonts w:ascii="Times New Roman" w:hAnsi="Times New Roman" w:cs="Times New Roman"/>
        </w:rPr>
        <w:t>.</w:t>
      </w:r>
    </w:p>
    <w:p w14:paraId="42103855" w14:textId="77777777" w:rsidR="00B9083F" w:rsidRPr="009B0050" w:rsidRDefault="00B9083F" w:rsidP="00B9083F">
      <w:pPr>
        <w:spacing w:line="360" w:lineRule="auto"/>
        <w:ind w:firstLine="709"/>
        <w:jc w:val="both"/>
        <w:rPr>
          <w:rFonts w:ascii="Times New Roman" w:hAnsi="Times New Roman" w:cs="Times New Roman"/>
        </w:rPr>
      </w:pPr>
    </w:p>
    <w:p w14:paraId="034DE116" w14:textId="77777777" w:rsidR="00C85C1A" w:rsidRPr="009B0050" w:rsidRDefault="00C85C1A" w:rsidP="00C85C1A">
      <w:pPr>
        <w:pStyle w:val="a3"/>
        <w:spacing w:line="360" w:lineRule="auto"/>
        <w:ind w:left="0"/>
        <w:jc w:val="both"/>
        <w:rPr>
          <w:rFonts w:ascii="Times New Roman" w:hAnsi="Times New Roman" w:cs="Times New Roman"/>
        </w:rPr>
      </w:pPr>
      <w:r w:rsidRPr="009B0050">
        <w:rPr>
          <w:rFonts w:ascii="Times New Roman" w:hAnsi="Times New Roman" w:cs="Times New Roman"/>
          <w:noProof/>
          <w:lang w:val="en-US"/>
        </w:rPr>
        <w:drawing>
          <wp:inline distT="0" distB="0" distL="0" distR="0" wp14:anchorId="33F93674" wp14:editId="7AAAC8D1">
            <wp:extent cx="5936615" cy="323713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6615" cy="3237135"/>
                    </a:xfrm>
                    <a:prstGeom prst="rect">
                      <a:avLst/>
                    </a:prstGeom>
                    <a:noFill/>
                    <a:ln>
                      <a:noFill/>
                    </a:ln>
                  </pic:spPr>
                </pic:pic>
              </a:graphicData>
            </a:graphic>
          </wp:inline>
        </w:drawing>
      </w:r>
    </w:p>
    <w:p w14:paraId="5DC0B20D" w14:textId="77777777" w:rsidR="00C85C1A" w:rsidRPr="009B0050" w:rsidRDefault="00A647A6" w:rsidP="00C85C1A">
      <w:pPr>
        <w:pStyle w:val="a3"/>
        <w:spacing w:line="360" w:lineRule="auto"/>
        <w:ind w:left="0"/>
        <w:jc w:val="center"/>
        <w:rPr>
          <w:rFonts w:ascii="Times New Roman" w:hAnsi="Times New Roman" w:cs="Times New Roman"/>
        </w:rPr>
      </w:pPr>
      <w:r w:rsidRPr="009B0050">
        <w:rPr>
          <w:rFonts w:ascii="Times New Roman" w:hAnsi="Times New Roman" w:cs="Times New Roman"/>
        </w:rPr>
        <w:t>Рисунок 8</w:t>
      </w:r>
      <w:r w:rsidR="00C85C1A" w:rsidRPr="009B0050">
        <w:rPr>
          <w:rFonts w:ascii="Times New Roman" w:hAnsi="Times New Roman" w:cs="Times New Roman"/>
        </w:rPr>
        <w:t xml:space="preserve"> Обустройство месторождения</w:t>
      </w:r>
    </w:p>
    <w:p w14:paraId="447B8B3F" w14:textId="77777777" w:rsidR="00C85C1A" w:rsidRPr="009B0050" w:rsidRDefault="00C85C1A" w:rsidP="00C85C1A">
      <w:pPr>
        <w:pStyle w:val="a3"/>
        <w:spacing w:line="360" w:lineRule="auto"/>
        <w:ind w:left="0"/>
        <w:jc w:val="center"/>
        <w:rPr>
          <w:rFonts w:ascii="Times New Roman" w:hAnsi="Times New Roman" w:cs="Times New Roman"/>
        </w:rPr>
      </w:pPr>
    </w:p>
    <w:p w14:paraId="5299B74B" w14:textId="77777777" w:rsidR="00EC6891" w:rsidRPr="009B0050" w:rsidRDefault="00EC6891" w:rsidP="00EC6891">
      <w:pPr>
        <w:pStyle w:val="a3"/>
        <w:spacing w:line="360" w:lineRule="auto"/>
        <w:jc w:val="both"/>
        <w:rPr>
          <w:rFonts w:ascii="Times New Roman" w:hAnsi="Times New Roman" w:cs="Times New Roman"/>
        </w:rPr>
      </w:pPr>
      <w:r w:rsidRPr="009B0050">
        <w:rPr>
          <w:rFonts w:ascii="Times New Roman" w:hAnsi="Times New Roman" w:cs="Times New Roman"/>
          <w:i/>
        </w:rPr>
        <w:t>Источник</w:t>
      </w:r>
      <w:r w:rsidRPr="009B0050">
        <w:rPr>
          <w:rFonts w:ascii="Times New Roman" w:hAnsi="Times New Roman" w:cs="Times New Roman"/>
        </w:rPr>
        <w:t>: Официальный сайт ООО «Газпром нефть шельф». URL: http://shelf-neft.gazprom.ru/about/working/ (</w:t>
      </w:r>
      <w:r w:rsidR="00BD281A" w:rsidRPr="009B0050">
        <w:rPr>
          <w:rFonts w:ascii="Times New Roman" w:hAnsi="Times New Roman" w:cs="Times New Roman"/>
        </w:rPr>
        <w:t>Дата обращения</w:t>
      </w:r>
      <w:r w:rsidRPr="009B0050">
        <w:rPr>
          <w:rFonts w:ascii="Times New Roman" w:hAnsi="Times New Roman" w:cs="Times New Roman"/>
        </w:rPr>
        <w:t>: 24.02.2017)</w:t>
      </w:r>
    </w:p>
    <w:p w14:paraId="6E19960E" w14:textId="77777777" w:rsidR="00EC6891" w:rsidRPr="009B0050" w:rsidRDefault="00EC6891" w:rsidP="00EC6891">
      <w:pPr>
        <w:pStyle w:val="a3"/>
        <w:spacing w:line="360" w:lineRule="auto"/>
        <w:ind w:left="0"/>
        <w:jc w:val="both"/>
        <w:rPr>
          <w:rFonts w:ascii="Times New Roman" w:hAnsi="Times New Roman" w:cs="Times New Roman"/>
        </w:rPr>
      </w:pPr>
    </w:p>
    <w:p w14:paraId="669E80CF" w14:textId="77777777" w:rsidR="00C85C1A" w:rsidRPr="009B0050" w:rsidRDefault="00B931DA" w:rsidP="00C85C1A">
      <w:pPr>
        <w:spacing w:line="360" w:lineRule="auto"/>
        <w:ind w:firstLine="709"/>
        <w:jc w:val="both"/>
        <w:rPr>
          <w:rFonts w:ascii="Times New Roman" w:hAnsi="Times New Roman" w:cs="Times New Roman"/>
        </w:rPr>
      </w:pPr>
      <w:r w:rsidRPr="009B0050">
        <w:rPr>
          <w:rFonts w:ascii="Times New Roman" w:hAnsi="Times New Roman" w:cs="Times New Roman"/>
        </w:rPr>
        <w:t>В общей сложности</w:t>
      </w:r>
      <w:r w:rsidR="00C85C1A" w:rsidRPr="009B0050">
        <w:rPr>
          <w:rFonts w:ascii="Times New Roman" w:hAnsi="Times New Roman" w:cs="Times New Roman"/>
        </w:rPr>
        <w:t xml:space="preserve"> </w:t>
      </w:r>
      <w:r w:rsidRPr="009B0050">
        <w:rPr>
          <w:rFonts w:ascii="Times New Roman" w:hAnsi="Times New Roman" w:cs="Times New Roman"/>
        </w:rPr>
        <w:t>запасы нефти на месторо</w:t>
      </w:r>
      <w:r w:rsidR="00745AE0" w:rsidRPr="009B0050">
        <w:rPr>
          <w:rFonts w:ascii="Times New Roman" w:hAnsi="Times New Roman" w:cs="Times New Roman"/>
        </w:rPr>
        <w:t>ждении составляют более 70 </w:t>
      </w:r>
      <w:r w:rsidR="00366778" w:rsidRPr="009B0050">
        <w:rPr>
          <w:rFonts w:ascii="Times New Roman" w:hAnsi="Times New Roman" w:cs="Times New Roman"/>
        </w:rPr>
        <w:t>000 000 </w:t>
      </w:r>
      <w:r w:rsidRPr="009B0050">
        <w:rPr>
          <w:rFonts w:ascii="Times New Roman" w:hAnsi="Times New Roman" w:cs="Times New Roman"/>
        </w:rPr>
        <w:t>тонн. Запланированный ежегодный урове</w:t>
      </w:r>
      <w:r w:rsidR="00366778" w:rsidRPr="009B0050">
        <w:rPr>
          <w:rFonts w:ascii="Times New Roman" w:hAnsi="Times New Roman" w:cs="Times New Roman"/>
        </w:rPr>
        <w:t>нь добычи нефти – примерно 5 </w:t>
      </w:r>
      <w:r w:rsidR="00745AE0" w:rsidRPr="009B0050">
        <w:rPr>
          <w:rFonts w:ascii="Times New Roman" w:hAnsi="Times New Roman" w:cs="Times New Roman"/>
        </w:rPr>
        <w:t>5</w:t>
      </w:r>
      <w:r w:rsidR="00366778" w:rsidRPr="009B0050">
        <w:rPr>
          <w:rFonts w:ascii="Times New Roman" w:hAnsi="Times New Roman" w:cs="Times New Roman"/>
        </w:rPr>
        <w:t>00 000</w:t>
      </w:r>
      <w:r w:rsidR="00745AE0" w:rsidRPr="009B0050">
        <w:rPr>
          <w:rFonts w:ascii="Times New Roman" w:hAnsi="Times New Roman" w:cs="Times New Roman"/>
        </w:rPr>
        <w:t> </w:t>
      </w:r>
      <w:r w:rsidRPr="009B0050">
        <w:rPr>
          <w:rFonts w:ascii="Times New Roman" w:hAnsi="Times New Roman" w:cs="Times New Roman"/>
        </w:rPr>
        <w:t>тонн.</w:t>
      </w:r>
      <w:r w:rsidR="00745AE0" w:rsidRPr="009B0050">
        <w:rPr>
          <w:rFonts w:ascii="Times New Roman" w:hAnsi="Times New Roman" w:cs="Times New Roman"/>
        </w:rPr>
        <w:t xml:space="preserve"> </w:t>
      </w:r>
      <w:r w:rsidR="000301B2" w:rsidRPr="009B0050">
        <w:rPr>
          <w:rFonts w:ascii="Times New Roman" w:hAnsi="Times New Roman" w:cs="Times New Roman"/>
        </w:rPr>
        <w:t xml:space="preserve">Однако к </w:t>
      </w:r>
      <w:r w:rsidRPr="009B0050">
        <w:rPr>
          <w:rFonts w:ascii="Times New Roman" w:hAnsi="Times New Roman" w:cs="Times New Roman"/>
        </w:rPr>
        <w:t>концу 2016 года на МЛСП «</w:t>
      </w:r>
      <w:proofErr w:type="spellStart"/>
      <w:r w:rsidRPr="009B0050">
        <w:rPr>
          <w:rFonts w:ascii="Times New Roman" w:hAnsi="Times New Roman" w:cs="Times New Roman"/>
        </w:rPr>
        <w:t>Приразломная</w:t>
      </w:r>
      <w:proofErr w:type="spellEnd"/>
      <w:r w:rsidRPr="009B0050">
        <w:rPr>
          <w:rFonts w:ascii="Times New Roman" w:hAnsi="Times New Roman" w:cs="Times New Roman"/>
        </w:rPr>
        <w:t xml:space="preserve">» удалось добыть </w:t>
      </w:r>
      <w:r w:rsidR="00366778" w:rsidRPr="009B0050">
        <w:rPr>
          <w:rFonts w:ascii="Times New Roman" w:hAnsi="Times New Roman" w:cs="Times New Roman"/>
        </w:rPr>
        <w:t xml:space="preserve">всего </w:t>
      </w:r>
      <w:r w:rsidR="00366778" w:rsidRPr="009B0050">
        <w:rPr>
          <w:rFonts w:ascii="Times New Roman" w:hAnsi="Times New Roman" w:cs="Times New Roman"/>
        </w:rPr>
        <w:lastRenderedPageBreak/>
        <w:t>2 154 000 </w:t>
      </w:r>
      <w:r w:rsidRPr="009B0050">
        <w:rPr>
          <w:rFonts w:ascii="Times New Roman" w:hAnsi="Times New Roman" w:cs="Times New Roman"/>
        </w:rPr>
        <w:t>тонн нефти сорта ARCO (</w:t>
      </w:r>
      <w:proofErr w:type="spellStart"/>
      <w:r w:rsidRPr="009B0050">
        <w:rPr>
          <w:rFonts w:ascii="Times New Roman" w:hAnsi="Times New Roman" w:cs="Times New Roman"/>
        </w:rPr>
        <w:t>Arctic</w:t>
      </w:r>
      <w:proofErr w:type="spellEnd"/>
      <w:r w:rsidRPr="009B0050">
        <w:rPr>
          <w:rFonts w:ascii="Times New Roman" w:hAnsi="Times New Roman" w:cs="Times New Roman"/>
        </w:rPr>
        <w:t xml:space="preserve"> </w:t>
      </w:r>
      <w:proofErr w:type="spellStart"/>
      <w:r w:rsidRPr="009B0050">
        <w:rPr>
          <w:rFonts w:ascii="Times New Roman" w:hAnsi="Times New Roman" w:cs="Times New Roman"/>
        </w:rPr>
        <w:t>Oil</w:t>
      </w:r>
      <w:proofErr w:type="spellEnd"/>
      <w:r w:rsidRPr="009B0050">
        <w:rPr>
          <w:rFonts w:ascii="Times New Roman" w:hAnsi="Times New Roman" w:cs="Times New Roman"/>
        </w:rPr>
        <w:t>). Что</w:t>
      </w:r>
      <w:r w:rsidR="000301B2" w:rsidRPr="009B0050">
        <w:rPr>
          <w:rFonts w:ascii="Times New Roman" w:hAnsi="Times New Roman" w:cs="Times New Roman"/>
        </w:rPr>
        <w:t xml:space="preserve">, в свою очередь, </w:t>
      </w:r>
      <w:r w:rsidRPr="009B0050">
        <w:rPr>
          <w:rFonts w:ascii="Times New Roman" w:hAnsi="Times New Roman" w:cs="Times New Roman"/>
        </w:rPr>
        <w:t xml:space="preserve">в 2,5 раза </w:t>
      </w:r>
      <w:r w:rsidR="005D4C56" w:rsidRPr="009B0050">
        <w:rPr>
          <w:rFonts w:ascii="Times New Roman" w:hAnsi="Times New Roman" w:cs="Times New Roman"/>
        </w:rPr>
        <w:t xml:space="preserve">превысило </w:t>
      </w:r>
      <w:r w:rsidRPr="009B0050">
        <w:rPr>
          <w:rFonts w:ascii="Times New Roman" w:hAnsi="Times New Roman" w:cs="Times New Roman"/>
        </w:rPr>
        <w:t xml:space="preserve">показатели </w:t>
      </w:r>
      <w:r w:rsidR="00C85C1A" w:rsidRPr="009B0050">
        <w:rPr>
          <w:rFonts w:ascii="Times New Roman" w:hAnsi="Times New Roman" w:cs="Times New Roman"/>
        </w:rPr>
        <w:t xml:space="preserve">2015 года, когда </w:t>
      </w:r>
      <w:r w:rsidR="005D4C56" w:rsidRPr="009B0050">
        <w:rPr>
          <w:rFonts w:ascii="Times New Roman" w:hAnsi="Times New Roman" w:cs="Times New Roman"/>
        </w:rPr>
        <w:t xml:space="preserve">основным </w:t>
      </w:r>
      <w:r w:rsidR="00C85C1A" w:rsidRPr="009B0050">
        <w:rPr>
          <w:rFonts w:ascii="Times New Roman" w:hAnsi="Times New Roman" w:cs="Times New Roman"/>
        </w:rPr>
        <w:t xml:space="preserve">потребителям </w:t>
      </w:r>
      <w:r w:rsidR="005D4C56" w:rsidRPr="009B0050">
        <w:rPr>
          <w:rFonts w:ascii="Times New Roman" w:hAnsi="Times New Roman" w:cs="Times New Roman"/>
        </w:rPr>
        <w:t>в Северо-западной Европе</w:t>
      </w:r>
      <w:r w:rsidR="00C85C1A" w:rsidRPr="009B0050">
        <w:rPr>
          <w:rFonts w:ascii="Times New Roman" w:hAnsi="Times New Roman" w:cs="Times New Roman"/>
        </w:rPr>
        <w:t xml:space="preserve"> было отгружено более 800 </w:t>
      </w:r>
      <w:r w:rsidR="00366778" w:rsidRPr="009B0050">
        <w:rPr>
          <w:rFonts w:ascii="Times New Roman" w:hAnsi="Times New Roman" w:cs="Times New Roman"/>
        </w:rPr>
        <w:t>000</w:t>
      </w:r>
      <w:r w:rsidR="00C85C1A" w:rsidRPr="009B0050">
        <w:rPr>
          <w:rFonts w:ascii="Times New Roman" w:hAnsi="Times New Roman" w:cs="Times New Roman"/>
        </w:rPr>
        <w:t xml:space="preserve"> тонн нефти</w:t>
      </w:r>
      <w:r w:rsidR="00C85C1A" w:rsidRPr="009B0050">
        <w:rPr>
          <w:rStyle w:val="a6"/>
          <w:rFonts w:ascii="Times New Roman" w:hAnsi="Times New Roman" w:cs="Times New Roman"/>
        </w:rPr>
        <w:footnoteReference w:id="40"/>
      </w:r>
      <w:r w:rsidR="00E0517C" w:rsidRPr="009B0050">
        <w:rPr>
          <w:rFonts w:ascii="Times New Roman" w:hAnsi="Times New Roman" w:cs="Times New Roman"/>
        </w:rPr>
        <w:t>.</w:t>
      </w:r>
    </w:p>
    <w:p w14:paraId="69C06A6D"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 xml:space="preserve">В </w:t>
      </w:r>
      <w:r w:rsidR="005B2E94" w:rsidRPr="009B0050">
        <w:rPr>
          <w:rFonts w:ascii="Times New Roman" w:hAnsi="Times New Roman" w:cs="Times New Roman"/>
        </w:rPr>
        <w:t>целом проект предусматривает введение в эксплуатацию 36 скважин,</w:t>
      </w:r>
      <w:r w:rsidR="00AE0A00" w:rsidRPr="009B0050">
        <w:rPr>
          <w:rFonts w:ascii="Times New Roman" w:hAnsi="Times New Roman" w:cs="Times New Roman"/>
        </w:rPr>
        <w:t xml:space="preserve"> </w:t>
      </w:r>
      <w:r w:rsidRPr="009B0050">
        <w:rPr>
          <w:rFonts w:ascii="Times New Roman" w:hAnsi="Times New Roman" w:cs="Times New Roman"/>
        </w:rPr>
        <w:t>19</w:t>
      </w:r>
      <w:r w:rsidR="00AE0A00" w:rsidRPr="009B0050">
        <w:rPr>
          <w:rFonts w:ascii="Times New Roman" w:hAnsi="Times New Roman" w:cs="Times New Roman"/>
        </w:rPr>
        <w:t xml:space="preserve"> из которых </w:t>
      </w:r>
      <w:r w:rsidR="005B2E94" w:rsidRPr="009B0050">
        <w:rPr>
          <w:rFonts w:ascii="Times New Roman" w:hAnsi="Times New Roman" w:cs="Times New Roman"/>
        </w:rPr>
        <w:t>добывающие</w:t>
      </w:r>
      <w:r w:rsidRPr="009B0050">
        <w:rPr>
          <w:rFonts w:ascii="Times New Roman" w:hAnsi="Times New Roman" w:cs="Times New Roman"/>
        </w:rPr>
        <w:t xml:space="preserve">, </w:t>
      </w:r>
      <w:r w:rsidR="005B2E94" w:rsidRPr="009B0050">
        <w:rPr>
          <w:rFonts w:ascii="Times New Roman" w:hAnsi="Times New Roman" w:cs="Times New Roman"/>
        </w:rPr>
        <w:t xml:space="preserve">16 </w:t>
      </w:r>
      <w:r w:rsidR="00366778" w:rsidRPr="009B0050">
        <w:rPr>
          <w:rFonts w:ascii="Times New Roman" w:hAnsi="Times New Roman" w:cs="Times New Roman"/>
        </w:rPr>
        <w:t>– нагнетательные</w:t>
      </w:r>
      <w:r w:rsidR="005B2E94" w:rsidRPr="009B0050">
        <w:rPr>
          <w:rFonts w:ascii="Times New Roman" w:hAnsi="Times New Roman" w:cs="Times New Roman"/>
        </w:rPr>
        <w:t xml:space="preserve"> и одна поглощающая</w:t>
      </w:r>
      <w:r w:rsidRPr="009B0050">
        <w:rPr>
          <w:rFonts w:ascii="Times New Roman" w:hAnsi="Times New Roman" w:cs="Times New Roman"/>
        </w:rPr>
        <w:t xml:space="preserve">. </w:t>
      </w:r>
      <w:r w:rsidR="005B2E94" w:rsidRPr="009B0050">
        <w:rPr>
          <w:rFonts w:ascii="Times New Roman" w:hAnsi="Times New Roman" w:cs="Times New Roman"/>
        </w:rPr>
        <w:t>Нижняя ча</w:t>
      </w:r>
      <w:r w:rsidR="00AE0A00" w:rsidRPr="009B0050">
        <w:rPr>
          <w:rFonts w:ascii="Times New Roman" w:hAnsi="Times New Roman" w:cs="Times New Roman"/>
        </w:rPr>
        <w:t>с</w:t>
      </w:r>
      <w:r w:rsidR="005B2E94" w:rsidRPr="009B0050">
        <w:rPr>
          <w:rFonts w:ascii="Times New Roman" w:hAnsi="Times New Roman" w:cs="Times New Roman"/>
        </w:rPr>
        <w:t xml:space="preserve">ть </w:t>
      </w:r>
      <w:r w:rsidR="00AE0A00" w:rsidRPr="009B0050">
        <w:rPr>
          <w:rFonts w:ascii="Times New Roman" w:hAnsi="Times New Roman" w:cs="Times New Roman"/>
        </w:rPr>
        <w:t>платформы</w:t>
      </w:r>
      <w:r w:rsidR="005B2E94" w:rsidRPr="009B0050">
        <w:rPr>
          <w:rFonts w:ascii="Times New Roman" w:hAnsi="Times New Roman" w:cs="Times New Roman"/>
        </w:rPr>
        <w:t xml:space="preserve"> является надежной защитой, поэтому все </w:t>
      </w:r>
      <w:r w:rsidR="00AE0A00" w:rsidRPr="009B0050">
        <w:rPr>
          <w:rFonts w:ascii="Times New Roman" w:hAnsi="Times New Roman" w:cs="Times New Roman"/>
        </w:rPr>
        <w:t xml:space="preserve">скважины, которые планируется пробурить, будут находиться внутри платформы. Более того, станция оборудована специальным оборудованием, основным предназначением которого является предотвращение и подавление </w:t>
      </w:r>
      <w:r w:rsidR="00AE0A00" w:rsidRPr="009B0050">
        <w:rPr>
          <w:rFonts w:ascii="Times New Roman" w:hAnsi="Times New Roman" w:cs="Times New Roman"/>
          <w:color w:val="000000" w:themeColor="text1"/>
        </w:rPr>
        <w:t>неконтролируемого</w:t>
      </w:r>
      <w:r w:rsidR="00AE0A00" w:rsidRPr="009B0050">
        <w:rPr>
          <w:rFonts w:ascii="Times New Roman" w:hAnsi="Times New Roman" w:cs="Times New Roman"/>
        </w:rPr>
        <w:t xml:space="preserve"> выброса </w:t>
      </w:r>
      <w:r w:rsidR="00366778" w:rsidRPr="009B0050">
        <w:rPr>
          <w:rFonts w:ascii="Times New Roman" w:hAnsi="Times New Roman" w:cs="Times New Roman"/>
        </w:rPr>
        <w:t xml:space="preserve">газа </w:t>
      </w:r>
      <w:r w:rsidR="00AE0A00" w:rsidRPr="009B0050">
        <w:rPr>
          <w:rFonts w:ascii="Times New Roman" w:hAnsi="Times New Roman" w:cs="Times New Roman"/>
        </w:rPr>
        <w:t xml:space="preserve">или </w:t>
      </w:r>
      <w:r w:rsidR="00366778" w:rsidRPr="009B0050">
        <w:rPr>
          <w:rFonts w:ascii="Times New Roman" w:hAnsi="Times New Roman" w:cs="Times New Roman"/>
        </w:rPr>
        <w:t>нефти</w:t>
      </w:r>
      <w:r w:rsidR="00AE0A00" w:rsidRPr="009B0050">
        <w:rPr>
          <w:rFonts w:ascii="Times New Roman" w:hAnsi="Times New Roman" w:cs="Times New Roman"/>
        </w:rPr>
        <w:t xml:space="preserve">. </w:t>
      </w:r>
      <w:r w:rsidR="00F942BE" w:rsidRPr="009B0050">
        <w:rPr>
          <w:rFonts w:ascii="Times New Roman" w:hAnsi="Times New Roman" w:cs="Times New Roman"/>
        </w:rPr>
        <w:t>На «</w:t>
      </w:r>
      <w:proofErr w:type="spellStart"/>
      <w:r w:rsidR="00F942BE" w:rsidRPr="009B0050">
        <w:rPr>
          <w:rFonts w:ascii="Times New Roman" w:hAnsi="Times New Roman" w:cs="Times New Roman"/>
        </w:rPr>
        <w:t>Приразломной</w:t>
      </w:r>
      <w:proofErr w:type="spellEnd"/>
      <w:r w:rsidR="00F942BE" w:rsidRPr="009B0050">
        <w:rPr>
          <w:rFonts w:ascii="Times New Roman" w:hAnsi="Times New Roman" w:cs="Times New Roman"/>
        </w:rPr>
        <w:t xml:space="preserve">» </w:t>
      </w:r>
      <w:r w:rsidR="001718BA" w:rsidRPr="009B0050">
        <w:rPr>
          <w:rFonts w:ascii="Times New Roman" w:hAnsi="Times New Roman" w:cs="Times New Roman"/>
        </w:rPr>
        <w:t>применяется</w:t>
      </w:r>
      <w:r w:rsidR="00F942BE" w:rsidRPr="009B0050">
        <w:rPr>
          <w:rFonts w:ascii="Times New Roman" w:hAnsi="Times New Roman" w:cs="Times New Roman"/>
        </w:rPr>
        <w:t xml:space="preserve"> «мокрый» способ хранения </w:t>
      </w:r>
      <w:r w:rsidR="001718BA" w:rsidRPr="009B0050">
        <w:rPr>
          <w:rFonts w:ascii="Times New Roman" w:hAnsi="Times New Roman" w:cs="Times New Roman"/>
        </w:rPr>
        <w:t>нефти, что обеспечивает полное исключение попадания кислорода в резервуары хранения сырья и образования взрывоопасных смесей</w:t>
      </w:r>
      <w:r w:rsidR="006234C2" w:rsidRPr="009B0050">
        <w:rPr>
          <w:rStyle w:val="a6"/>
          <w:rFonts w:ascii="Times New Roman" w:hAnsi="Times New Roman" w:cs="Times New Roman"/>
        </w:rPr>
        <w:footnoteReference w:id="41"/>
      </w:r>
      <w:r w:rsidR="00970CA9" w:rsidRPr="009B0050">
        <w:rPr>
          <w:rFonts w:ascii="Times New Roman" w:hAnsi="Times New Roman" w:cs="Times New Roman"/>
        </w:rPr>
        <w:t>.</w:t>
      </w:r>
    </w:p>
    <w:p w14:paraId="15BFC0A6" w14:textId="77777777" w:rsidR="00C85C1A" w:rsidRPr="009B0050" w:rsidRDefault="00F657CB" w:rsidP="00C85C1A">
      <w:pPr>
        <w:spacing w:line="360" w:lineRule="auto"/>
        <w:ind w:firstLine="709"/>
        <w:jc w:val="both"/>
        <w:rPr>
          <w:rFonts w:ascii="Times New Roman" w:hAnsi="Times New Roman" w:cs="Times New Roman"/>
        </w:rPr>
      </w:pPr>
      <w:r w:rsidRPr="009B0050">
        <w:rPr>
          <w:rFonts w:ascii="Times New Roman" w:hAnsi="Times New Roman" w:cs="Times New Roman"/>
        </w:rPr>
        <w:t>Для обеспечения безопасной перекачки нефти на танкеры линия отгрузки была укомплектована специальной системой экстренной остановки и закрытия,</w:t>
      </w:r>
      <w:r w:rsidR="0090615D" w:rsidRPr="009B0050">
        <w:rPr>
          <w:rFonts w:ascii="Times New Roman" w:hAnsi="Times New Roman" w:cs="Times New Roman"/>
        </w:rPr>
        <w:t xml:space="preserve"> максимальное время реагирования которой составляет семь секунд. </w:t>
      </w:r>
      <w:r w:rsidR="00B851A1" w:rsidRPr="009B0050">
        <w:rPr>
          <w:rFonts w:ascii="Times New Roman" w:hAnsi="Times New Roman" w:cs="Times New Roman"/>
        </w:rPr>
        <w:t xml:space="preserve">Каждая отгрузка осуществляется в соответствии с тридцатью условиями. </w:t>
      </w:r>
      <w:r w:rsidR="00366778" w:rsidRPr="009B0050">
        <w:rPr>
          <w:rFonts w:ascii="Times New Roman" w:hAnsi="Times New Roman" w:cs="Times New Roman"/>
        </w:rPr>
        <w:t>На платформе была</w:t>
      </w:r>
      <w:r w:rsidR="00447C84" w:rsidRPr="009B0050">
        <w:rPr>
          <w:rFonts w:ascii="Times New Roman" w:hAnsi="Times New Roman" w:cs="Times New Roman"/>
        </w:rPr>
        <w:t xml:space="preserve"> построена специальная поглощающая скважина, в которую закачивают такие отходы</w:t>
      </w:r>
      <w:r w:rsidR="00366778" w:rsidRPr="009B0050">
        <w:rPr>
          <w:rFonts w:ascii="Times New Roman" w:hAnsi="Times New Roman" w:cs="Times New Roman"/>
        </w:rPr>
        <w:t>,</w:t>
      </w:r>
      <w:r w:rsidR="00447C84" w:rsidRPr="009B0050">
        <w:rPr>
          <w:rFonts w:ascii="Times New Roman" w:hAnsi="Times New Roman" w:cs="Times New Roman"/>
        </w:rPr>
        <w:t xml:space="preserve"> как использованный буровой раствор, шлам и т.д. Это позволяет станции функционировать </w:t>
      </w:r>
      <w:r w:rsidR="00366778" w:rsidRPr="009B0050">
        <w:rPr>
          <w:rFonts w:ascii="Times New Roman" w:hAnsi="Times New Roman" w:cs="Times New Roman"/>
        </w:rPr>
        <w:t xml:space="preserve">безвредно для окружающей среды </w:t>
      </w:r>
      <w:r w:rsidR="00447C84" w:rsidRPr="009B0050">
        <w:rPr>
          <w:rFonts w:ascii="Times New Roman" w:hAnsi="Times New Roman" w:cs="Times New Roman"/>
        </w:rPr>
        <w:t>в соответствии с принципом «нулевого сброса</w:t>
      </w:r>
      <w:r w:rsidR="00366778" w:rsidRPr="009B0050">
        <w:rPr>
          <w:rFonts w:ascii="Times New Roman" w:hAnsi="Times New Roman" w:cs="Times New Roman"/>
        </w:rPr>
        <w:t>»</w:t>
      </w:r>
      <w:r w:rsidR="00C85C1A" w:rsidRPr="009B0050">
        <w:rPr>
          <w:rStyle w:val="a6"/>
          <w:rFonts w:ascii="Times New Roman" w:hAnsi="Times New Roman" w:cs="Times New Roman"/>
        </w:rPr>
        <w:footnoteReference w:id="42"/>
      </w:r>
      <w:r w:rsidR="00970CA9" w:rsidRPr="009B0050">
        <w:rPr>
          <w:rFonts w:ascii="Times New Roman" w:hAnsi="Times New Roman" w:cs="Times New Roman"/>
        </w:rPr>
        <w:t>.</w:t>
      </w:r>
    </w:p>
    <w:p w14:paraId="784E6D1A" w14:textId="77777777" w:rsidR="00C85C1A" w:rsidRPr="009B0050" w:rsidRDefault="00447C84" w:rsidP="00C85C1A">
      <w:pPr>
        <w:spacing w:line="360" w:lineRule="auto"/>
        <w:ind w:firstLine="709"/>
        <w:jc w:val="both"/>
        <w:rPr>
          <w:rFonts w:ascii="Times New Roman" w:hAnsi="Times New Roman" w:cs="Times New Roman"/>
        </w:rPr>
      </w:pPr>
      <w:r w:rsidRPr="009B0050">
        <w:rPr>
          <w:rFonts w:ascii="Times New Roman" w:hAnsi="Times New Roman" w:cs="Times New Roman"/>
        </w:rPr>
        <w:t>В целом</w:t>
      </w:r>
      <w:r w:rsidR="00C85C1A" w:rsidRPr="009B0050">
        <w:rPr>
          <w:rFonts w:ascii="Times New Roman" w:hAnsi="Times New Roman" w:cs="Times New Roman"/>
        </w:rPr>
        <w:t xml:space="preserve">, </w:t>
      </w:r>
      <w:r w:rsidRPr="009B0050">
        <w:rPr>
          <w:rFonts w:ascii="Times New Roman" w:hAnsi="Times New Roman" w:cs="Times New Roman"/>
        </w:rPr>
        <w:t xml:space="preserve">основной </w:t>
      </w:r>
      <w:r w:rsidR="00366778" w:rsidRPr="009B0050">
        <w:rPr>
          <w:rFonts w:ascii="Times New Roman" w:hAnsi="Times New Roman" w:cs="Times New Roman"/>
        </w:rPr>
        <w:t>целью</w:t>
      </w:r>
      <w:r w:rsidR="00C85C1A" w:rsidRPr="009B0050">
        <w:rPr>
          <w:rFonts w:ascii="Times New Roman" w:hAnsi="Times New Roman" w:cs="Times New Roman"/>
        </w:rPr>
        <w:t xml:space="preserve"> освоения </w:t>
      </w:r>
      <w:proofErr w:type="spellStart"/>
      <w:r w:rsidR="00C85C1A" w:rsidRPr="009B0050">
        <w:rPr>
          <w:rFonts w:ascii="Times New Roman" w:hAnsi="Times New Roman" w:cs="Times New Roman"/>
        </w:rPr>
        <w:t>Приразломного</w:t>
      </w:r>
      <w:proofErr w:type="spellEnd"/>
      <w:r w:rsidR="00C85C1A" w:rsidRPr="009B0050">
        <w:rPr>
          <w:rFonts w:ascii="Times New Roman" w:hAnsi="Times New Roman" w:cs="Times New Roman"/>
        </w:rPr>
        <w:t xml:space="preserve"> нефтяного ме</w:t>
      </w:r>
      <w:r w:rsidRPr="009B0050">
        <w:rPr>
          <w:rFonts w:ascii="Times New Roman" w:hAnsi="Times New Roman" w:cs="Times New Roman"/>
        </w:rPr>
        <w:t>сторожде</w:t>
      </w:r>
      <w:r w:rsidR="00366778" w:rsidRPr="009B0050">
        <w:rPr>
          <w:rFonts w:ascii="Times New Roman" w:hAnsi="Times New Roman" w:cs="Times New Roman"/>
        </w:rPr>
        <w:t>ния является увеличение ежегод</w:t>
      </w:r>
      <w:r w:rsidRPr="009B0050">
        <w:rPr>
          <w:rFonts w:ascii="Times New Roman" w:hAnsi="Times New Roman" w:cs="Times New Roman"/>
        </w:rPr>
        <w:t>ных объ</w:t>
      </w:r>
      <w:r w:rsidR="003272B1" w:rsidRPr="009B0050">
        <w:rPr>
          <w:rFonts w:ascii="Times New Roman" w:hAnsi="Times New Roman" w:cs="Times New Roman"/>
        </w:rPr>
        <w:t>е</w:t>
      </w:r>
      <w:r w:rsidRPr="009B0050">
        <w:rPr>
          <w:rFonts w:ascii="Times New Roman" w:hAnsi="Times New Roman" w:cs="Times New Roman"/>
        </w:rPr>
        <w:t xml:space="preserve">мов добычи нефти </w:t>
      </w:r>
      <w:r w:rsidR="00366778" w:rsidRPr="009B0050">
        <w:rPr>
          <w:rFonts w:ascii="Times New Roman" w:hAnsi="Times New Roman" w:cs="Times New Roman"/>
        </w:rPr>
        <w:t>на</w:t>
      </w:r>
      <w:r w:rsidRPr="009B0050">
        <w:rPr>
          <w:rFonts w:ascii="Times New Roman" w:hAnsi="Times New Roman" w:cs="Times New Roman"/>
        </w:rPr>
        <w:t xml:space="preserve"> всех этапах</w:t>
      </w:r>
      <w:r w:rsidR="00C85C1A" w:rsidRPr="009B0050">
        <w:rPr>
          <w:rFonts w:ascii="Times New Roman" w:hAnsi="Times New Roman" w:cs="Times New Roman"/>
        </w:rPr>
        <w:t xml:space="preserve"> его эксплуатации. </w:t>
      </w:r>
      <w:r w:rsidR="00EE0F40" w:rsidRPr="009B0050">
        <w:rPr>
          <w:rFonts w:ascii="Times New Roman" w:hAnsi="Times New Roman" w:cs="Times New Roman"/>
        </w:rPr>
        <w:t xml:space="preserve">К числу возможных мер, нацеленных на достижение этой цели, можно отнести </w:t>
      </w:r>
      <w:r w:rsidR="00C85C1A" w:rsidRPr="009B0050">
        <w:rPr>
          <w:rFonts w:ascii="Times New Roman" w:hAnsi="Times New Roman" w:cs="Times New Roman"/>
        </w:rPr>
        <w:t xml:space="preserve">бурение резервных, дополнительных, горизонтальных </w:t>
      </w:r>
      <w:proofErr w:type="spellStart"/>
      <w:r w:rsidR="00C85C1A" w:rsidRPr="009B0050">
        <w:rPr>
          <w:rFonts w:ascii="Times New Roman" w:hAnsi="Times New Roman" w:cs="Times New Roman"/>
        </w:rPr>
        <w:t>двузабойных</w:t>
      </w:r>
      <w:proofErr w:type="spellEnd"/>
      <w:r w:rsidR="00C85C1A" w:rsidRPr="009B0050">
        <w:rPr>
          <w:rFonts w:ascii="Times New Roman" w:hAnsi="Times New Roman" w:cs="Times New Roman"/>
        </w:rPr>
        <w:t xml:space="preserve"> скважин с более </w:t>
      </w:r>
      <w:r w:rsidR="00EE0F40" w:rsidRPr="009B0050">
        <w:rPr>
          <w:rFonts w:ascii="Times New Roman" w:hAnsi="Times New Roman" w:cs="Times New Roman"/>
        </w:rPr>
        <w:t>ранней датой начала эксплуатации</w:t>
      </w:r>
      <w:r w:rsidR="00C85C1A" w:rsidRPr="009B0050">
        <w:rPr>
          <w:rFonts w:ascii="Times New Roman" w:hAnsi="Times New Roman" w:cs="Times New Roman"/>
        </w:rPr>
        <w:t>.</w:t>
      </w:r>
    </w:p>
    <w:p w14:paraId="73BC859D" w14:textId="77777777" w:rsidR="002B4600" w:rsidRPr="009B0050" w:rsidRDefault="002B4600" w:rsidP="00C85C1A">
      <w:pPr>
        <w:spacing w:line="360" w:lineRule="auto"/>
        <w:ind w:firstLine="709"/>
        <w:jc w:val="both"/>
        <w:rPr>
          <w:rFonts w:ascii="Times New Roman" w:hAnsi="Times New Roman" w:cs="Times New Roman"/>
        </w:rPr>
      </w:pPr>
    </w:p>
    <w:p w14:paraId="225ECBF4" w14:textId="77777777" w:rsidR="006234C2" w:rsidRPr="009B0050" w:rsidRDefault="006234C2" w:rsidP="00C85C1A">
      <w:pPr>
        <w:spacing w:line="360" w:lineRule="auto"/>
        <w:ind w:firstLine="709"/>
        <w:jc w:val="both"/>
        <w:rPr>
          <w:rFonts w:ascii="Times New Roman" w:hAnsi="Times New Roman" w:cs="Times New Roman"/>
          <w:b/>
        </w:rPr>
      </w:pPr>
      <w:r w:rsidRPr="009B0050">
        <w:rPr>
          <w:rFonts w:ascii="Times New Roman" w:hAnsi="Times New Roman" w:cs="Times New Roman"/>
          <w:b/>
        </w:rPr>
        <w:t>Организационная структура Общества</w:t>
      </w:r>
    </w:p>
    <w:p w14:paraId="29C3031E" w14:textId="77777777" w:rsidR="009E2028" w:rsidRPr="009B0050" w:rsidRDefault="00A647A6" w:rsidP="00C47DF1">
      <w:pPr>
        <w:spacing w:line="360" w:lineRule="auto"/>
        <w:ind w:firstLine="709"/>
        <w:jc w:val="both"/>
        <w:rPr>
          <w:rFonts w:ascii="Times New Roman" w:hAnsi="Times New Roman" w:cs="Times New Roman"/>
        </w:rPr>
      </w:pPr>
      <w:r w:rsidRPr="009B0050">
        <w:rPr>
          <w:rFonts w:ascii="Times New Roman" w:hAnsi="Times New Roman" w:cs="Times New Roman"/>
        </w:rPr>
        <w:t>В О</w:t>
      </w:r>
      <w:r w:rsidR="009E2028" w:rsidRPr="009B0050">
        <w:rPr>
          <w:rFonts w:ascii="Times New Roman" w:hAnsi="Times New Roman" w:cs="Times New Roman"/>
        </w:rPr>
        <w:t xml:space="preserve">бществе </w:t>
      </w:r>
      <w:r w:rsidRPr="009B0050">
        <w:rPr>
          <w:rFonts w:ascii="Times New Roman" w:hAnsi="Times New Roman" w:cs="Times New Roman"/>
        </w:rPr>
        <w:t xml:space="preserve">применяется линейно-функциональная организационная структура (рис. </w:t>
      </w:r>
      <w:r w:rsidR="00C47DF1" w:rsidRPr="009B0050">
        <w:rPr>
          <w:rFonts w:ascii="Times New Roman" w:hAnsi="Times New Roman" w:cs="Times New Roman"/>
        </w:rPr>
        <w:t> </w:t>
      </w:r>
      <w:r w:rsidRPr="009B0050">
        <w:rPr>
          <w:rFonts w:ascii="Times New Roman" w:hAnsi="Times New Roman" w:cs="Times New Roman"/>
        </w:rPr>
        <w:t xml:space="preserve">9) и </w:t>
      </w:r>
      <w:r w:rsidR="009E2028" w:rsidRPr="009B0050">
        <w:rPr>
          <w:rFonts w:ascii="Times New Roman" w:hAnsi="Times New Roman" w:cs="Times New Roman"/>
        </w:rPr>
        <w:t>существуют следующие типы структурных подразделений</w:t>
      </w:r>
      <w:r w:rsidR="00C47DF1" w:rsidRPr="009B0050">
        <w:rPr>
          <w:rFonts w:ascii="Times New Roman" w:hAnsi="Times New Roman" w:cs="Times New Roman"/>
        </w:rPr>
        <w:t>:</w:t>
      </w:r>
      <w:r w:rsidR="009E2028" w:rsidRPr="009B0050">
        <w:rPr>
          <w:rStyle w:val="a6"/>
          <w:rFonts w:ascii="Times New Roman" w:hAnsi="Times New Roman" w:cs="Times New Roman"/>
        </w:rPr>
        <w:footnoteReference w:id="43"/>
      </w:r>
    </w:p>
    <w:p w14:paraId="395B6792" w14:textId="77777777" w:rsidR="00856022" w:rsidRPr="009B0050" w:rsidRDefault="00C47DF1" w:rsidP="005200E0">
      <w:pPr>
        <w:pStyle w:val="a3"/>
        <w:numPr>
          <w:ilvl w:val="0"/>
          <w:numId w:val="1"/>
        </w:numPr>
        <w:spacing w:line="360" w:lineRule="auto"/>
        <w:jc w:val="both"/>
        <w:rPr>
          <w:rFonts w:ascii="Times New Roman" w:hAnsi="Times New Roman" w:cs="Times New Roman"/>
        </w:rPr>
      </w:pPr>
      <w:r w:rsidRPr="009B0050">
        <w:rPr>
          <w:rFonts w:ascii="Times New Roman" w:hAnsi="Times New Roman" w:cs="Times New Roman"/>
        </w:rPr>
        <w:t xml:space="preserve">Блок – структурное подразделение, в состав которого входит должность генерального директора (ГД) / заместителя генерального директора (ЗГД) / руководителя </w:t>
      </w:r>
      <w:r w:rsidRPr="009B0050">
        <w:rPr>
          <w:rFonts w:ascii="Times New Roman" w:hAnsi="Times New Roman" w:cs="Times New Roman"/>
        </w:rPr>
        <w:lastRenderedPageBreak/>
        <w:t>промышленно-производственного персонала (РППП) и должности, непосредственно ему подчиненные.</w:t>
      </w:r>
    </w:p>
    <w:p w14:paraId="02A1256F" w14:textId="77777777" w:rsidR="00964264" w:rsidRPr="009B0050" w:rsidRDefault="00964264" w:rsidP="00964264">
      <w:pPr>
        <w:tabs>
          <w:tab w:val="left" w:pos="5420"/>
        </w:tabs>
        <w:rPr>
          <w:rFonts w:ascii="Times New Roman" w:hAnsi="Times New Roman" w:cs="Times New Roman"/>
        </w:rPr>
      </w:pPr>
      <w:r w:rsidRPr="009B0050">
        <w:rPr>
          <w:rFonts w:ascii="Times New Roman" w:hAnsi="Times New Roman" w:cs="Times New Roman"/>
          <w:noProof/>
          <w:lang w:val="en-US"/>
        </w:rPr>
        <w:drawing>
          <wp:inline distT="0" distB="0" distL="0" distR="0" wp14:anchorId="04E7017A" wp14:editId="2D304910">
            <wp:extent cx="5486400" cy="6854190"/>
            <wp:effectExtent l="0" t="25400" r="0" b="8001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Pr="009B0050">
        <w:rPr>
          <w:rFonts w:ascii="Times New Roman" w:hAnsi="Times New Roman" w:cs="Times New Roman"/>
        </w:rPr>
        <w:t xml:space="preserve"> </w:t>
      </w:r>
    </w:p>
    <w:p w14:paraId="7B25BB2F" w14:textId="77777777" w:rsidR="00404334" w:rsidRPr="009B0050" w:rsidRDefault="00404334" w:rsidP="004B16B2">
      <w:pPr>
        <w:spacing w:line="360" w:lineRule="auto"/>
        <w:jc w:val="both"/>
        <w:rPr>
          <w:rFonts w:ascii="Times New Roman" w:hAnsi="Times New Roman" w:cs="Times New Roman"/>
        </w:rPr>
      </w:pPr>
    </w:p>
    <w:p w14:paraId="718AEC31" w14:textId="77777777" w:rsidR="00404334" w:rsidRPr="009B0050" w:rsidRDefault="00A647A6" w:rsidP="00404334">
      <w:pPr>
        <w:spacing w:line="360" w:lineRule="auto"/>
        <w:ind w:firstLine="709"/>
        <w:jc w:val="center"/>
        <w:rPr>
          <w:rFonts w:ascii="Times New Roman" w:hAnsi="Times New Roman" w:cs="Times New Roman"/>
        </w:rPr>
      </w:pPr>
      <w:r w:rsidRPr="009B0050">
        <w:rPr>
          <w:rFonts w:ascii="Times New Roman" w:hAnsi="Times New Roman" w:cs="Times New Roman"/>
        </w:rPr>
        <w:t>Рисунок 9</w:t>
      </w:r>
      <w:r w:rsidR="00404334" w:rsidRPr="009B0050">
        <w:rPr>
          <w:rFonts w:ascii="Times New Roman" w:hAnsi="Times New Roman" w:cs="Times New Roman"/>
        </w:rPr>
        <w:t xml:space="preserve"> Организационная структура Общества</w:t>
      </w:r>
    </w:p>
    <w:p w14:paraId="7993F6C7" w14:textId="77777777" w:rsidR="00BE74C6" w:rsidRPr="009B0050" w:rsidRDefault="00BE74C6" w:rsidP="00404334">
      <w:pPr>
        <w:spacing w:line="360" w:lineRule="auto"/>
        <w:ind w:firstLine="709"/>
        <w:jc w:val="center"/>
        <w:rPr>
          <w:rFonts w:ascii="Times New Roman" w:hAnsi="Times New Roman" w:cs="Times New Roman"/>
        </w:rPr>
      </w:pPr>
    </w:p>
    <w:p w14:paraId="3C6F2E8C" w14:textId="77777777" w:rsidR="00776893" w:rsidRPr="009B0050" w:rsidRDefault="00BE74C6" w:rsidP="005200E0">
      <w:pPr>
        <w:spacing w:line="360" w:lineRule="auto"/>
        <w:ind w:left="709"/>
        <w:jc w:val="both"/>
        <w:rPr>
          <w:rFonts w:ascii="Times New Roman" w:hAnsi="Times New Roman" w:cs="Times New Roman"/>
        </w:rPr>
      </w:pPr>
      <w:r w:rsidRPr="009B0050">
        <w:rPr>
          <w:rFonts w:ascii="Times New Roman" w:hAnsi="Times New Roman" w:cs="Times New Roman"/>
          <w:i/>
        </w:rPr>
        <w:t>Составлено по</w:t>
      </w:r>
      <w:r w:rsidRPr="009B0050">
        <w:rPr>
          <w:rFonts w:ascii="Times New Roman" w:hAnsi="Times New Roman" w:cs="Times New Roman"/>
        </w:rPr>
        <w:t xml:space="preserve">: </w:t>
      </w:r>
      <w:r w:rsidR="005200E0" w:rsidRPr="009B0050">
        <w:rPr>
          <w:rFonts w:ascii="Times New Roman" w:hAnsi="Times New Roman" w:cs="Times New Roman"/>
        </w:rPr>
        <w:t>Устав Общества с ограниченной ответственностью «Газпром нефть шельф» / Учредительный документ ООО «Газпром нефть шельф». - 2016.</w:t>
      </w:r>
      <w:r w:rsidRPr="009B0050">
        <w:rPr>
          <w:rFonts w:ascii="Times New Roman" w:hAnsi="Times New Roman" w:cs="Times New Roman"/>
        </w:rPr>
        <w:t xml:space="preserve"> – С. 7; </w:t>
      </w:r>
      <w:r w:rsidR="005200E0" w:rsidRPr="009B0050">
        <w:rPr>
          <w:rFonts w:ascii="Times New Roman" w:hAnsi="Times New Roman" w:cs="Times New Roman"/>
        </w:rPr>
        <w:t>Карьерный атлас «Газпром нефть шельф», Раздел 1, Об Обществе / ПАО «Газпром нефть», 2015.</w:t>
      </w:r>
      <w:r w:rsidRPr="009B0050">
        <w:rPr>
          <w:rFonts w:ascii="Times New Roman" w:hAnsi="Times New Roman" w:cs="Times New Roman"/>
        </w:rPr>
        <w:t xml:space="preserve"> – С. 18</w:t>
      </w:r>
    </w:p>
    <w:p w14:paraId="10598D40" w14:textId="2473D678" w:rsidR="00C47DF1" w:rsidRPr="009B0050" w:rsidRDefault="00C47DF1" w:rsidP="00C47DF1">
      <w:pPr>
        <w:pStyle w:val="a3"/>
        <w:numPr>
          <w:ilvl w:val="0"/>
          <w:numId w:val="1"/>
        </w:numPr>
        <w:spacing w:line="360" w:lineRule="auto"/>
        <w:jc w:val="both"/>
        <w:rPr>
          <w:rFonts w:ascii="Times New Roman" w:hAnsi="Times New Roman" w:cs="Times New Roman"/>
        </w:rPr>
      </w:pPr>
      <w:r w:rsidRPr="009B0050">
        <w:rPr>
          <w:rFonts w:ascii="Times New Roman" w:hAnsi="Times New Roman" w:cs="Times New Roman"/>
        </w:rPr>
        <w:lastRenderedPageBreak/>
        <w:t>Управление – струк</w:t>
      </w:r>
      <w:r w:rsidR="00735142" w:rsidRPr="009B0050">
        <w:rPr>
          <w:rFonts w:ascii="Times New Roman" w:hAnsi="Times New Roman" w:cs="Times New Roman"/>
        </w:rPr>
        <w:t>турное подразделение в составе блока. В состав у</w:t>
      </w:r>
      <w:r w:rsidRPr="009B0050">
        <w:rPr>
          <w:rFonts w:ascii="Times New Roman" w:hAnsi="Times New Roman" w:cs="Times New Roman"/>
        </w:rPr>
        <w:t>правления могут входить отделы, проектные офисы.</w:t>
      </w:r>
    </w:p>
    <w:p w14:paraId="568C824D" w14:textId="77777777" w:rsidR="00C47DF1" w:rsidRPr="009B0050" w:rsidRDefault="00C47DF1" w:rsidP="00C47DF1">
      <w:pPr>
        <w:pStyle w:val="a3"/>
        <w:numPr>
          <w:ilvl w:val="0"/>
          <w:numId w:val="1"/>
        </w:numPr>
        <w:spacing w:line="360" w:lineRule="auto"/>
        <w:jc w:val="both"/>
        <w:rPr>
          <w:rFonts w:ascii="Times New Roman" w:hAnsi="Times New Roman" w:cs="Times New Roman"/>
        </w:rPr>
      </w:pPr>
      <w:r w:rsidRPr="009B0050">
        <w:rPr>
          <w:rFonts w:ascii="Times New Roman" w:hAnsi="Times New Roman" w:cs="Times New Roman"/>
        </w:rPr>
        <w:t xml:space="preserve">Служба – самостоятельное структурное подразделение подчинения ГД/ЗГД/РППП, или структурное подразделение в составе управления. </w:t>
      </w:r>
    </w:p>
    <w:p w14:paraId="676FAAB2" w14:textId="77777777" w:rsidR="00C47DF1" w:rsidRPr="009B0050" w:rsidRDefault="00C47DF1" w:rsidP="00C47DF1">
      <w:pPr>
        <w:pStyle w:val="a3"/>
        <w:numPr>
          <w:ilvl w:val="0"/>
          <w:numId w:val="1"/>
        </w:numPr>
        <w:spacing w:line="360" w:lineRule="auto"/>
        <w:jc w:val="both"/>
        <w:rPr>
          <w:rFonts w:ascii="Times New Roman" w:hAnsi="Times New Roman" w:cs="Times New Roman"/>
        </w:rPr>
      </w:pPr>
      <w:r w:rsidRPr="009B0050">
        <w:rPr>
          <w:rFonts w:ascii="Times New Roman" w:hAnsi="Times New Roman" w:cs="Times New Roman"/>
        </w:rPr>
        <w:t>Комплекс, промысел, цех, лаборатория, участок – производственное структурное подразделение, основной задачей которого является добыча, транспортировка и подготовка нефти, а также ремонт объектов нефтедобычи или береговой инфраструктуры.</w:t>
      </w:r>
    </w:p>
    <w:p w14:paraId="41F46FFE" w14:textId="52568F3E" w:rsidR="00C47DF1" w:rsidRPr="009B0050" w:rsidRDefault="00735142" w:rsidP="00C47DF1">
      <w:pPr>
        <w:pStyle w:val="a3"/>
        <w:numPr>
          <w:ilvl w:val="0"/>
          <w:numId w:val="1"/>
        </w:numPr>
        <w:spacing w:line="360" w:lineRule="auto"/>
        <w:jc w:val="both"/>
        <w:rPr>
          <w:rFonts w:ascii="Times New Roman" w:hAnsi="Times New Roman" w:cs="Times New Roman"/>
        </w:rPr>
      </w:pPr>
      <w:r w:rsidRPr="009B0050">
        <w:rPr>
          <w:rFonts w:ascii="Times New Roman" w:hAnsi="Times New Roman" w:cs="Times New Roman"/>
        </w:rPr>
        <w:t>Отдел –</w:t>
      </w:r>
      <w:r w:rsidR="00C47DF1" w:rsidRPr="009B0050">
        <w:rPr>
          <w:rFonts w:ascii="Times New Roman" w:hAnsi="Times New Roman" w:cs="Times New Roman"/>
        </w:rPr>
        <w:t xml:space="preserve"> структурное подразделение в составе блока, управления или службы. </w:t>
      </w:r>
    </w:p>
    <w:p w14:paraId="59792A61" w14:textId="7C4042D9" w:rsidR="00C47DF1" w:rsidRPr="009B0050" w:rsidRDefault="00735142" w:rsidP="00C47DF1">
      <w:pPr>
        <w:pStyle w:val="a3"/>
        <w:numPr>
          <w:ilvl w:val="0"/>
          <w:numId w:val="1"/>
        </w:numPr>
        <w:spacing w:line="360" w:lineRule="auto"/>
        <w:jc w:val="both"/>
        <w:rPr>
          <w:rFonts w:ascii="Times New Roman" w:hAnsi="Times New Roman" w:cs="Times New Roman"/>
        </w:rPr>
      </w:pPr>
      <w:r w:rsidRPr="009B0050">
        <w:rPr>
          <w:rFonts w:ascii="Times New Roman" w:hAnsi="Times New Roman" w:cs="Times New Roman"/>
        </w:rPr>
        <w:t>Аппарат генерального директора –</w:t>
      </w:r>
      <w:r w:rsidR="00C47DF1" w:rsidRPr="009B0050">
        <w:rPr>
          <w:rFonts w:ascii="Times New Roman" w:hAnsi="Times New Roman" w:cs="Times New Roman"/>
        </w:rPr>
        <w:t xml:space="preserve"> структурное подразделение, осуществляющее поддержку деятельности ГД.</w:t>
      </w:r>
    </w:p>
    <w:p w14:paraId="185BB38B" w14:textId="77777777" w:rsidR="00C47DF1" w:rsidRPr="009B0050" w:rsidRDefault="00C47DF1" w:rsidP="00C47DF1">
      <w:pPr>
        <w:pStyle w:val="a3"/>
        <w:numPr>
          <w:ilvl w:val="0"/>
          <w:numId w:val="1"/>
        </w:numPr>
        <w:spacing w:line="360" w:lineRule="auto"/>
        <w:jc w:val="both"/>
        <w:rPr>
          <w:rFonts w:ascii="Times New Roman" w:hAnsi="Times New Roman" w:cs="Times New Roman"/>
        </w:rPr>
      </w:pPr>
      <w:r w:rsidRPr="009B0050">
        <w:rPr>
          <w:rFonts w:ascii="Times New Roman" w:hAnsi="Times New Roman" w:cs="Times New Roman"/>
        </w:rPr>
        <w:t>Обособленное подразделение – любое территориально обособленное от компании подразделение, по месту нахождения которого оборудованы стационарные рабочие места.</w:t>
      </w:r>
    </w:p>
    <w:p w14:paraId="110388FB" w14:textId="77777777" w:rsidR="00C47DF1" w:rsidRPr="009B0050" w:rsidRDefault="00C47DF1" w:rsidP="00C47DF1">
      <w:pPr>
        <w:widowControl w:val="0"/>
        <w:autoSpaceDE w:val="0"/>
        <w:autoSpaceDN w:val="0"/>
        <w:adjustRightInd w:val="0"/>
        <w:spacing w:line="360" w:lineRule="auto"/>
        <w:ind w:firstLine="709"/>
        <w:jc w:val="both"/>
        <w:rPr>
          <w:rFonts w:ascii="Times New Roman" w:hAnsi="Times New Roman" w:cs="Times New Roman"/>
        </w:rPr>
      </w:pPr>
      <w:r w:rsidRPr="009B0050">
        <w:rPr>
          <w:rFonts w:ascii="Times New Roman" w:hAnsi="Times New Roman" w:cs="Times New Roman"/>
        </w:rPr>
        <w:t xml:space="preserve">Функции службы управления персоналом выполняет блок по организационным вопросам. В задачи этого блока входят организации процессов ротации, подбора и найма сотрудников, определения подходов в области обучения и развития, разработка стратегии вознаграждения, создание кадрового резерва и др. </w:t>
      </w:r>
    </w:p>
    <w:p w14:paraId="4FAAC279" w14:textId="77777777" w:rsidR="00C47DF1" w:rsidRPr="009B0050" w:rsidRDefault="00C47DF1" w:rsidP="00776893">
      <w:pPr>
        <w:rPr>
          <w:rFonts w:ascii="Times New Roman" w:hAnsi="Times New Roman" w:cs="Times New Roman"/>
        </w:rPr>
      </w:pPr>
    </w:p>
    <w:p w14:paraId="64F38C1F" w14:textId="695CEFAF" w:rsidR="00776893" w:rsidRPr="009B0050" w:rsidRDefault="00776893" w:rsidP="00776893">
      <w:pPr>
        <w:spacing w:line="360" w:lineRule="auto"/>
        <w:ind w:firstLine="709"/>
        <w:jc w:val="both"/>
        <w:rPr>
          <w:rFonts w:ascii="Times New Roman" w:hAnsi="Times New Roman" w:cs="Times New Roman"/>
        </w:rPr>
      </w:pPr>
      <w:r w:rsidRPr="009B0050">
        <w:rPr>
          <w:rFonts w:ascii="Times New Roman" w:hAnsi="Times New Roman" w:cs="Times New Roman"/>
          <w:b/>
        </w:rPr>
        <w:t>Миссия компании</w:t>
      </w:r>
      <w:r w:rsidRPr="009B0050">
        <w:rPr>
          <w:rStyle w:val="a6"/>
          <w:rFonts w:ascii="Times New Roman" w:hAnsi="Times New Roman" w:cs="Times New Roman"/>
        </w:rPr>
        <w:footnoteReference w:id="44"/>
      </w:r>
      <w:r w:rsidR="00B21B4F" w:rsidRPr="009B0050">
        <w:rPr>
          <w:rFonts w:ascii="Times New Roman" w:hAnsi="Times New Roman" w:cs="Times New Roman"/>
          <w:b/>
        </w:rPr>
        <w:t>:</w:t>
      </w:r>
    </w:p>
    <w:p w14:paraId="6E537E3D" w14:textId="77777777" w:rsidR="00776893" w:rsidRPr="009B0050" w:rsidRDefault="00776893" w:rsidP="00F602B1">
      <w:pPr>
        <w:pStyle w:val="a3"/>
        <w:numPr>
          <w:ilvl w:val="0"/>
          <w:numId w:val="2"/>
        </w:numPr>
        <w:spacing w:line="360" w:lineRule="auto"/>
        <w:jc w:val="both"/>
        <w:rPr>
          <w:rFonts w:ascii="Times New Roman" w:hAnsi="Times New Roman" w:cs="Times New Roman"/>
        </w:rPr>
      </w:pPr>
      <w:r w:rsidRPr="009B0050">
        <w:rPr>
          <w:rFonts w:ascii="Times New Roman" w:hAnsi="Times New Roman" w:cs="Times New Roman"/>
        </w:rPr>
        <w:t xml:space="preserve">Предоставлять потребителям </w:t>
      </w:r>
      <w:r w:rsidR="001F27AC" w:rsidRPr="009B0050">
        <w:rPr>
          <w:rFonts w:ascii="Times New Roman" w:hAnsi="Times New Roman" w:cs="Times New Roman"/>
        </w:rPr>
        <w:t xml:space="preserve">высококачественные </w:t>
      </w:r>
      <w:r w:rsidRPr="009B0050">
        <w:rPr>
          <w:rFonts w:ascii="Times New Roman" w:hAnsi="Times New Roman" w:cs="Times New Roman"/>
        </w:rPr>
        <w:t>энергоресурсы;</w:t>
      </w:r>
    </w:p>
    <w:p w14:paraId="141EE977" w14:textId="77777777" w:rsidR="00776893" w:rsidRPr="009B0050" w:rsidRDefault="00776893" w:rsidP="00F602B1">
      <w:pPr>
        <w:pStyle w:val="a3"/>
        <w:numPr>
          <w:ilvl w:val="0"/>
          <w:numId w:val="2"/>
        </w:numPr>
        <w:spacing w:line="360" w:lineRule="auto"/>
        <w:jc w:val="both"/>
        <w:rPr>
          <w:rFonts w:ascii="Times New Roman" w:hAnsi="Times New Roman" w:cs="Times New Roman"/>
        </w:rPr>
      </w:pPr>
      <w:r w:rsidRPr="009B0050">
        <w:rPr>
          <w:rFonts w:ascii="Times New Roman" w:hAnsi="Times New Roman" w:cs="Times New Roman"/>
        </w:rPr>
        <w:t>Вести бизнес честно и ответственно;</w:t>
      </w:r>
    </w:p>
    <w:p w14:paraId="00EF4517" w14:textId="77777777" w:rsidR="00776893" w:rsidRPr="009B0050" w:rsidRDefault="00776893" w:rsidP="00F602B1">
      <w:pPr>
        <w:pStyle w:val="a3"/>
        <w:numPr>
          <w:ilvl w:val="0"/>
          <w:numId w:val="2"/>
        </w:numPr>
        <w:spacing w:line="360" w:lineRule="auto"/>
        <w:jc w:val="both"/>
        <w:rPr>
          <w:rFonts w:ascii="Times New Roman" w:hAnsi="Times New Roman" w:cs="Times New Roman"/>
        </w:rPr>
      </w:pPr>
      <w:r w:rsidRPr="009B0050">
        <w:rPr>
          <w:rFonts w:ascii="Times New Roman" w:hAnsi="Times New Roman" w:cs="Times New Roman"/>
        </w:rPr>
        <w:t xml:space="preserve">Заботиться о </w:t>
      </w:r>
      <w:r w:rsidR="001F27AC" w:rsidRPr="009B0050">
        <w:rPr>
          <w:rFonts w:ascii="Times New Roman" w:hAnsi="Times New Roman" w:cs="Times New Roman"/>
        </w:rPr>
        <w:t>работниках</w:t>
      </w:r>
      <w:r w:rsidRPr="009B0050">
        <w:rPr>
          <w:rFonts w:ascii="Times New Roman" w:hAnsi="Times New Roman" w:cs="Times New Roman"/>
        </w:rPr>
        <w:t xml:space="preserve"> и </w:t>
      </w:r>
      <w:r w:rsidR="00C566F8" w:rsidRPr="009B0050">
        <w:rPr>
          <w:rFonts w:ascii="Times New Roman" w:hAnsi="Times New Roman" w:cs="Times New Roman"/>
        </w:rPr>
        <w:t>обеспечивать долгосрочный и сбалансированный рост компании, занимая при этом лидирующую позицию по эффективности.</w:t>
      </w:r>
    </w:p>
    <w:p w14:paraId="763A2213" w14:textId="77777777" w:rsidR="00776893" w:rsidRPr="009B0050" w:rsidRDefault="001F27AC" w:rsidP="00776893">
      <w:pPr>
        <w:spacing w:line="360" w:lineRule="auto"/>
        <w:ind w:firstLine="709"/>
        <w:jc w:val="both"/>
        <w:rPr>
          <w:rFonts w:ascii="Times New Roman" w:hAnsi="Times New Roman" w:cs="Times New Roman"/>
        </w:rPr>
      </w:pPr>
      <w:r w:rsidRPr="009B0050">
        <w:rPr>
          <w:rFonts w:ascii="Times New Roman" w:hAnsi="Times New Roman" w:cs="Times New Roman"/>
        </w:rPr>
        <w:t>Главная цель компании –</w:t>
      </w:r>
      <w:r w:rsidR="00776893" w:rsidRPr="009B0050">
        <w:rPr>
          <w:rFonts w:ascii="Times New Roman" w:hAnsi="Times New Roman" w:cs="Times New Roman"/>
        </w:rPr>
        <w:t xml:space="preserve"> постоянное развитие и рост, направленные на достижение лидерства в добывающей отр</w:t>
      </w:r>
      <w:r w:rsidRPr="009B0050">
        <w:rPr>
          <w:rFonts w:ascii="Times New Roman" w:hAnsi="Times New Roman" w:cs="Times New Roman"/>
        </w:rPr>
        <w:t xml:space="preserve">асли России, а в перспективе – </w:t>
      </w:r>
      <w:r w:rsidR="00776893" w:rsidRPr="009B0050">
        <w:rPr>
          <w:rFonts w:ascii="Times New Roman" w:hAnsi="Times New Roman" w:cs="Times New Roman"/>
        </w:rPr>
        <w:t>трансформация в крупную международную компанию.</w:t>
      </w:r>
    </w:p>
    <w:p w14:paraId="2F3A1EE0" w14:textId="77777777" w:rsidR="00776893" w:rsidRPr="009B0050" w:rsidRDefault="00776893" w:rsidP="00776893">
      <w:pPr>
        <w:spacing w:line="360" w:lineRule="auto"/>
        <w:ind w:firstLine="709"/>
        <w:jc w:val="both"/>
        <w:rPr>
          <w:rFonts w:ascii="Times New Roman" w:hAnsi="Times New Roman" w:cs="Times New Roman"/>
        </w:rPr>
      </w:pPr>
      <w:r w:rsidRPr="009B0050">
        <w:rPr>
          <w:rFonts w:ascii="Times New Roman" w:hAnsi="Times New Roman" w:cs="Times New Roman"/>
        </w:rPr>
        <w:t>Компания также стремится быть непрерывно и эффективно развивающейся организацией, ответственным партн</w:t>
      </w:r>
      <w:r w:rsidR="003272B1" w:rsidRPr="009B0050">
        <w:rPr>
          <w:rFonts w:ascii="Times New Roman" w:hAnsi="Times New Roman" w:cs="Times New Roman"/>
        </w:rPr>
        <w:t>е</w:t>
      </w:r>
      <w:r w:rsidRPr="009B0050">
        <w:rPr>
          <w:rFonts w:ascii="Times New Roman" w:hAnsi="Times New Roman" w:cs="Times New Roman"/>
        </w:rPr>
        <w:t xml:space="preserve">ром с безупречной деловой репутацией и лучшим работодателем для сотрудников. В рамках крайней цели, компания создает атмосферу доверия, взаимоуважения, открытости и честности; приветствует новые идеи и инициативу; привлекает и стремится удержать лучших сотрудников,  использует на благо компании их профессиональные знания, опыт и личные качества. Компания инвестирует в обучение и </w:t>
      </w:r>
      <w:r w:rsidRPr="009B0050">
        <w:rPr>
          <w:rFonts w:ascii="Times New Roman" w:hAnsi="Times New Roman" w:cs="Times New Roman"/>
        </w:rPr>
        <w:lastRenderedPageBreak/>
        <w:t xml:space="preserve">развитие сотрудников, реализует программы обмена опытом и повышения квалификации. «Наши ценности позволяют нам построить компанию, в которой мы хотим работать: где сотрудники уважают себя и других, где нет бюрократии, где профессионализм и усилия каждого находят применение и оцениваются по заслугам». </w:t>
      </w:r>
    </w:p>
    <w:p w14:paraId="63BF5303" w14:textId="77777777" w:rsidR="00776893" w:rsidRPr="009B0050" w:rsidRDefault="00776893" w:rsidP="00776893">
      <w:pPr>
        <w:spacing w:line="360" w:lineRule="auto"/>
        <w:jc w:val="both"/>
        <w:rPr>
          <w:rFonts w:ascii="Times New Roman" w:hAnsi="Times New Roman" w:cs="Times New Roman"/>
        </w:rPr>
      </w:pPr>
      <w:r w:rsidRPr="009B0050">
        <w:rPr>
          <w:rFonts w:ascii="Times New Roman" w:hAnsi="Times New Roman" w:cs="Times New Roman"/>
        </w:rPr>
        <w:t>Общество придерживается следующих ценностей:</w:t>
      </w:r>
    </w:p>
    <w:p w14:paraId="3DE0798D" w14:textId="77777777" w:rsidR="00776893" w:rsidRPr="009B0050" w:rsidRDefault="00776893" w:rsidP="00F602B1">
      <w:pPr>
        <w:pStyle w:val="a3"/>
        <w:numPr>
          <w:ilvl w:val="0"/>
          <w:numId w:val="3"/>
        </w:numPr>
        <w:spacing w:line="360" w:lineRule="auto"/>
        <w:jc w:val="both"/>
        <w:rPr>
          <w:rFonts w:ascii="Times New Roman" w:hAnsi="Times New Roman" w:cs="Times New Roman"/>
          <w:u w:val="single"/>
        </w:rPr>
      </w:pPr>
      <w:r w:rsidRPr="009B0050">
        <w:rPr>
          <w:rFonts w:ascii="Times New Roman" w:hAnsi="Times New Roman" w:cs="Times New Roman"/>
          <w:u w:val="single"/>
        </w:rPr>
        <w:t xml:space="preserve">Честность </w:t>
      </w:r>
    </w:p>
    <w:p w14:paraId="67A3D96E" w14:textId="77777777" w:rsidR="00776893" w:rsidRPr="009B0050" w:rsidRDefault="00776893" w:rsidP="00776893">
      <w:pPr>
        <w:pStyle w:val="a3"/>
        <w:spacing w:line="360" w:lineRule="auto"/>
        <w:jc w:val="both"/>
        <w:rPr>
          <w:rFonts w:ascii="Times New Roman" w:hAnsi="Times New Roman" w:cs="Times New Roman"/>
        </w:rPr>
      </w:pPr>
      <w:r w:rsidRPr="009B0050">
        <w:rPr>
          <w:rFonts w:ascii="Times New Roman" w:hAnsi="Times New Roman" w:cs="Times New Roman"/>
          <w:i/>
        </w:rPr>
        <w:t>Компания честна с сотрудниками.</w:t>
      </w:r>
      <w:r w:rsidRPr="009B0050">
        <w:rPr>
          <w:rFonts w:ascii="Times New Roman" w:hAnsi="Times New Roman" w:cs="Times New Roman"/>
        </w:rPr>
        <w:t xml:space="preserve"> Компания придерживается высоких этических стандартов, предоставляет равные возможности для личностного роста и профессионального развития, ценит и справедливо поощряет лучших сотрудников, основываясь на принципе меритократии.</w:t>
      </w:r>
    </w:p>
    <w:p w14:paraId="13D94E8B" w14:textId="77777777" w:rsidR="00776893" w:rsidRPr="009B0050" w:rsidRDefault="00776893" w:rsidP="00776893">
      <w:pPr>
        <w:pStyle w:val="a3"/>
        <w:spacing w:line="360" w:lineRule="auto"/>
        <w:jc w:val="both"/>
        <w:rPr>
          <w:rFonts w:ascii="Times New Roman" w:hAnsi="Times New Roman" w:cs="Times New Roman"/>
        </w:rPr>
      </w:pPr>
      <w:r w:rsidRPr="009B0050">
        <w:rPr>
          <w:rFonts w:ascii="Times New Roman" w:hAnsi="Times New Roman" w:cs="Times New Roman"/>
          <w:i/>
        </w:rPr>
        <w:t>Сотрудники честны с Компанией.</w:t>
      </w:r>
      <w:r w:rsidRPr="009B0050">
        <w:rPr>
          <w:rFonts w:ascii="Times New Roman" w:hAnsi="Times New Roman" w:cs="Times New Roman"/>
        </w:rPr>
        <w:t xml:space="preserve"> В своей профессиональной деятельности сотрудники не преследуют личной выгоды и ответственно подходят к выполнению своих обязанностей, руководствуясь интересами и ценностями компании. Сотрудники могут быть уверены, что их личный вклад в достижение целей компании будет оценен по заслугам.</w:t>
      </w:r>
    </w:p>
    <w:p w14:paraId="12A6EE76" w14:textId="77777777" w:rsidR="00776893" w:rsidRPr="009B0050" w:rsidRDefault="00776893" w:rsidP="00776893">
      <w:pPr>
        <w:pStyle w:val="a3"/>
        <w:spacing w:line="360" w:lineRule="auto"/>
        <w:jc w:val="both"/>
        <w:rPr>
          <w:rFonts w:ascii="Times New Roman" w:hAnsi="Times New Roman" w:cs="Times New Roman"/>
        </w:rPr>
      </w:pPr>
      <w:r w:rsidRPr="009B0050">
        <w:rPr>
          <w:rFonts w:ascii="Times New Roman" w:hAnsi="Times New Roman" w:cs="Times New Roman"/>
          <w:i/>
        </w:rPr>
        <w:t>Компания честна во взаимоотношениях со всеми, с кем ведет дела.</w:t>
      </w:r>
      <w:r w:rsidRPr="009B0050">
        <w:rPr>
          <w:rFonts w:ascii="Times New Roman" w:hAnsi="Times New Roman" w:cs="Times New Roman"/>
        </w:rPr>
        <w:t xml:space="preserve"> Компания строит взаимоотношения с партнерами на принципах надежности и честного ведения дел, использует добросовестные методы конкуренции. </w:t>
      </w:r>
    </w:p>
    <w:p w14:paraId="2916CEAE" w14:textId="77777777" w:rsidR="00776893" w:rsidRPr="009B0050" w:rsidRDefault="00776893" w:rsidP="00F602B1">
      <w:pPr>
        <w:pStyle w:val="a3"/>
        <w:numPr>
          <w:ilvl w:val="0"/>
          <w:numId w:val="3"/>
        </w:numPr>
        <w:spacing w:line="360" w:lineRule="auto"/>
        <w:jc w:val="both"/>
        <w:rPr>
          <w:rFonts w:ascii="Times New Roman" w:hAnsi="Times New Roman" w:cs="Times New Roman"/>
          <w:u w:val="single"/>
        </w:rPr>
      </w:pPr>
      <w:r w:rsidRPr="009B0050">
        <w:rPr>
          <w:rFonts w:ascii="Times New Roman" w:hAnsi="Times New Roman" w:cs="Times New Roman"/>
          <w:u w:val="single"/>
        </w:rPr>
        <w:t xml:space="preserve">Лидерство </w:t>
      </w:r>
    </w:p>
    <w:p w14:paraId="6B03AA52" w14:textId="77777777" w:rsidR="00776893" w:rsidRPr="009B0050" w:rsidRDefault="00776893" w:rsidP="00776893">
      <w:pPr>
        <w:pStyle w:val="a3"/>
        <w:spacing w:line="360" w:lineRule="auto"/>
        <w:jc w:val="both"/>
        <w:rPr>
          <w:rFonts w:ascii="Times New Roman" w:hAnsi="Times New Roman" w:cs="Times New Roman"/>
        </w:rPr>
      </w:pPr>
      <w:r w:rsidRPr="009B0050">
        <w:rPr>
          <w:rFonts w:ascii="Times New Roman" w:hAnsi="Times New Roman" w:cs="Times New Roman"/>
        </w:rPr>
        <w:t xml:space="preserve">Компания проявляет инициативу и стремится быть лучшими во всем, что делает; ставит перед собой амбициозные цели и несет личную ответственность за результат. </w:t>
      </w:r>
    </w:p>
    <w:p w14:paraId="06AA0613" w14:textId="77E560A3" w:rsidR="00776893" w:rsidRPr="009B0050" w:rsidRDefault="00776893" w:rsidP="00776893">
      <w:pPr>
        <w:pStyle w:val="a3"/>
        <w:spacing w:line="360" w:lineRule="auto"/>
        <w:jc w:val="both"/>
        <w:rPr>
          <w:rFonts w:ascii="Times New Roman" w:hAnsi="Times New Roman" w:cs="Times New Roman"/>
          <w:i/>
        </w:rPr>
      </w:pPr>
      <w:r w:rsidRPr="009B0050">
        <w:rPr>
          <w:rFonts w:ascii="Times New Roman" w:hAnsi="Times New Roman" w:cs="Times New Roman"/>
          <w:i/>
        </w:rPr>
        <w:t>Компания — лидер п</w:t>
      </w:r>
      <w:r w:rsidR="00735142" w:rsidRPr="009B0050">
        <w:rPr>
          <w:rFonts w:ascii="Times New Roman" w:hAnsi="Times New Roman" w:cs="Times New Roman"/>
          <w:i/>
        </w:rPr>
        <w:t>о эффективности в своей отрасли.</w:t>
      </w:r>
    </w:p>
    <w:p w14:paraId="43B7CB2A" w14:textId="1EC80B9F" w:rsidR="00776893" w:rsidRPr="009B0050" w:rsidRDefault="00776893" w:rsidP="00776893">
      <w:pPr>
        <w:pStyle w:val="a3"/>
        <w:spacing w:line="360" w:lineRule="auto"/>
        <w:jc w:val="both"/>
        <w:rPr>
          <w:rFonts w:ascii="Times New Roman" w:hAnsi="Times New Roman" w:cs="Times New Roman"/>
          <w:i/>
        </w:rPr>
      </w:pPr>
      <w:r w:rsidRPr="009B0050">
        <w:rPr>
          <w:rFonts w:ascii="Times New Roman" w:hAnsi="Times New Roman" w:cs="Times New Roman"/>
          <w:i/>
        </w:rPr>
        <w:t xml:space="preserve">Сотрудники — лидеры в </w:t>
      </w:r>
      <w:r w:rsidR="00735142" w:rsidRPr="009B0050">
        <w:rPr>
          <w:rFonts w:ascii="Times New Roman" w:hAnsi="Times New Roman" w:cs="Times New Roman"/>
          <w:i/>
        </w:rPr>
        <w:t>своих профессиональных областях.</w:t>
      </w:r>
    </w:p>
    <w:p w14:paraId="7CF9CFF0" w14:textId="77777777" w:rsidR="00776893" w:rsidRPr="009B0050" w:rsidRDefault="00776893" w:rsidP="00F602B1">
      <w:pPr>
        <w:pStyle w:val="a3"/>
        <w:numPr>
          <w:ilvl w:val="0"/>
          <w:numId w:val="3"/>
        </w:numPr>
        <w:spacing w:line="360" w:lineRule="auto"/>
        <w:jc w:val="both"/>
        <w:rPr>
          <w:rFonts w:ascii="Times New Roman" w:hAnsi="Times New Roman" w:cs="Times New Roman"/>
          <w:u w:val="single"/>
        </w:rPr>
      </w:pPr>
      <w:r w:rsidRPr="009B0050">
        <w:rPr>
          <w:rFonts w:ascii="Times New Roman" w:hAnsi="Times New Roman" w:cs="Times New Roman"/>
          <w:u w:val="single"/>
        </w:rPr>
        <w:t xml:space="preserve">Менталитет победителя </w:t>
      </w:r>
    </w:p>
    <w:p w14:paraId="16AB278C" w14:textId="77777777" w:rsidR="00776893" w:rsidRPr="009B0050" w:rsidRDefault="00776893" w:rsidP="00776893">
      <w:pPr>
        <w:pStyle w:val="a3"/>
        <w:spacing w:line="360" w:lineRule="auto"/>
        <w:jc w:val="both"/>
        <w:rPr>
          <w:rFonts w:ascii="Times New Roman" w:hAnsi="Times New Roman" w:cs="Times New Roman"/>
        </w:rPr>
      </w:pPr>
      <w:r w:rsidRPr="009B0050">
        <w:rPr>
          <w:rFonts w:ascii="Times New Roman" w:hAnsi="Times New Roman" w:cs="Times New Roman"/>
        </w:rPr>
        <w:t xml:space="preserve">Сотрудники и руководители компании позитивны и верят в успех, не боятся трудностей и развивают компетенции для эффективного решения масштабных задач. </w:t>
      </w:r>
    </w:p>
    <w:p w14:paraId="3F18D4FD" w14:textId="77777777" w:rsidR="00776893" w:rsidRPr="009B0050" w:rsidRDefault="00776893" w:rsidP="00776893">
      <w:pPr>
        <w:pStyle w:val="a3"/>
        <w:spacing w:line="360" w:lineRule="auto"/>
        <w:jc w:val="both"/>
        <w:rPr>
          <w:rFonts w:ascii="Times New Roman" w:hAnsi="Times New Roman" w:cs="Times New Roman"/>
          <w:i/>
        </w:rPr>
      </w:pPr>
      <w:r w:rsidRPr="009B0050">
        <w:rPr>
          <w:rFonts w:ascii="Times New Roman" w:hAnsi="Times New Roman" w:cs="Times New Roman"/>
          <w:i/>
        </w:rPr>
        <w:t>Компания уверена в успехе и стабильности бизнеса.</w:t>
      </w:r>
    </w:p>
    <w:p w14:paraId="36AFD16A" w14:textId="77777777" w:rsidR="00776893" w:rsidRPr="009B0050" w:rsidRDefault="00776893" w:rsidP="00776893">
      <w:pPr>
        <w:pStyle w:val="a3"/>
        <w:spacing w:line="360" w:lineRule="auto"/>
        <w:jc w:val="both"/>
        <w:rPr>
          <w:rFonts w:ascii="Times New Roman" w:hAnsi="Times New Roman" w:cs="Times New Roman"/>
          <w:i/>
        </w:rPr>
      </w:pPr>
      <w:r w:rsidRPr="009B0050">
        <w:rPr>
          <w:rFonts w:ascii="Times New Roman" w:hAnsi="Times New Roman" w:cs="Times New Roman"/>
          <w:i/>
        </w:rPr>
        <w:t>Сотрудник верит в личный успех и эффективно развивается при поддержке компании.</w:t>
      </w:r>
    </w:p>
    <w:p w14:paraId="1201B1BE" w14:textId="77777777" w:rsidR="00776893" w:rsidRPr="009B0050" w:rsidRDefault="00776893" w:rsidP="00F602B1">
      <w:pPr>
        <w:pStyle w:val="a3"/>
        <w:numPr>
          <w:ilvl w:val="0"/>
          <w:numId w:val="3"/>
        </w:numPr>
        <w:spacing w:line="360" w:lineRule="auto"/>
        <w:jc w:val="both"/>
        <w:rPr>
          <w:rFonts w:ascii="Times New Roman" w:hAnsi="Times New Roman" w:cs="Times New Roman"/>
          <w:u w:val="single"/>
        </w:rPr>
      </w:pPr>
      <w:r w:rsidRPr="009B0050">
        <w:rPr>
          <w:rFonts w:ascii="Times New Roman" w:hAnsi="Times New Roman" w:cs="Times New Roman"/>
          <w:u w:val="single"/>
        </w:rPr>
        <w:t xml:space="preserve">Менталитет ответственного собственника </w:t>
      </w:r>
    </w:p>
    <w:p w14:paraId="660C7E84" w14:textId="33DB6A0E" w:rsidR="00776893" w:rsidRPr="009B0050" w:rsidRDefault="00776893" w:rsidP="00776893">
      <w:pPr>
        <w:pStyle w:val="a3"/>
        <w:spacing w:line="360" w:lineRule="auto"/>
        <w:jc w:val="both"/>
        <w:rPr>
          <w:rFonts w:ascii="Times New Roman" w:hAnsi="Times New Roman" w:cs="Times New Roman"/>
        </w:rPr>
      </w:pPr>
      <w:r w:rsidRPr="009B0050">
        <w:rPr>
          <w:rFonts w:ascii="Times New Roman" w:hAnsi="Times New Roman" w:cs="Times New Roman"/>
          <w:i/>
        </w:rPr>
        <w:t>Компания думает о сотрудниках с позиции работника</w:t>
      </w:r>
      <w:r w:rsidR="00735142" w:rsidRPr="009B0050">
        <w:rPr>
          <w:rFonts w:ascii="Times New Roman" w:hAnsi="Times New Roman" w:cs="Times New Roman"/>
          <w:i/>
        </w:rPr>
        <w:t xml:space="preserve">, </w:t>
      </w:r>
      <w:r w:rsidRPr="009B0050">
        <w:rPr>
          <w:rFonts w:ascii="Times New Roman" w:hAnsi="Times New Roman" w:cs="Times New Roman"/>
        </w:rPr>
        <w:t xml:space="preserve">ценит вклад каждого сотрудника в развитие бизнеса и приветствует любые инициативы, направленные на достижение ее стратегических целей. Система целевых показателей и ориентиров способствует объективной оценке результатов работы каждого сотрудника на благо компании. </w:t>
      </w:r>
    </w:p>
    <w:p w14:paraId="085E8C83" w14:textId="77777777" w:rsidR="00776893" w:rsidRPr="009B0050" w:rsidRDefault="00776893" w:rsidP="00776893">
      <w:pPr>
        <w:pStyle w:val="a3"/>
        <w:spacing w:line="360" w:lineRule="auto"/>
        <w:jc w:val="both"/>
        <w:rPr>
          <w:rFonts w:ascii="Times New Roman" w:hAnsi="Times New Roman" w:cs="Times New Roman"/>
          <w:i/>
        </w:rPr>
      </w:pPr>
      <w:r w:rsidRPr="009B0050">
        <w:rPr>
          <w:rFonts w:ascii="Times New Roman" w:hAnsi="Times New Roman" w:cs="Times New Roman"/>
          <w:i/>
        </w:rPr>
        <w:lastRenderedPageBreak/>
        <w:t xml:space="preserve">Сотрудники думают о компании с позиции акционеров. </w:t>
      </w:r>
      <w:r w:rsidRPr="009B0050">
        <w:rPr>
          <w:rFonts w:ascii="Times New Roman" w:hAnsi="Times New Roman" w:cs="Times New Roman"/>
        </w:rPr>
        <w:t xml:space="preserve">Сотрудник осознает себя частью компании и ставит ее интересы превыше собственных. Каждый сотрудник мотивирован на достижение поставленных целевых показателей и несет личную ответственность за результат. </w:t>
      </w:r>
    </w:p>
    <w:p w14:paraId="2E41290D" w14:textId="77777777" w:rsidR="00776893" w:rsidRPr="009B0050" w:rsidRDefault="00776893" w:rsidP="00F602B1">
      <w:pPr>
        <w:pStyle w:val="a3"/>
        <w:numPr>
          <w:ilvl w:val="0"/>
          <w:numId w:val="3"/>
        </w:numPr>
        <w:spacing w:line="360" w:lineRule="auto"/>
        <w:jc w:val="both"/>
        <w:rPr>
          <w:rFonts w:ascii="Times New Roman" w:hAnsi="Times New Roman" w:cs="Times New Roman"/>
          <w:u w:val="single"/>
        </w:rPr>
      </w:pPr>
      <w:r w:rsidRPr="009B0050">
        <w:rPr>
          <w:rFonts w:ascii="Times New Roman" w:hAnsi="Times New Roman" w:cs="Times New Roman"/>
          <w:u w:val="single"/>
        </w:rPr>
        <w:t>Взаимоуважение и доверие</w:t>
      </w:r>
    </w:p>
    <w:p w14:paraId="14D098B0" w14:textId="77777777" w:rsidR="00776893" w:rsidRPr="009B0050" w:rsidRDefault="00776893" w:rsidP="00776893">
      <w:pPr>
        <w:pStyle w:val="a3"/>
        <w:spacing w:line="360" w:lineRule="auto"/>
        <w:jc w:val="both"/>
        <w:rPr>
          <w:rFonts w:ascii="Times New Roman" w:hAnsi="Times New Roman" w:cs="Times New Roman"/>
          <w:i/>
        </w:rPr>
      </w:pPr>
      <w:r w:rsidRPr="009B0050">
        <w:rPr>
          <w:rFonts w:ascii="Times New Roman" w:hAnsi="Times New Roman" w:cs="Times New Roman"/>
          <w:i/>
        </w:rPr>
        <w:t xml:space="preserve">Компания уважает личность каждого сотрудника. </w:t>
      </w:r>
      <w:r w:rsidRPr="009B0050">
        <w:rPr>
          <w:rFonts w:ascii="Times New Roman" w:hAnsi="Times New Roman" w:cs="Times New Roman"/>
        </w:rPr>
        <w:t>Отношения в компании строятся на взаимоуважении и доверии. Компания ценит уникальность каждого сотрудника и прислушивается к его мнению. Многообразие талантов, культур, взглядов и опыта, объединенных общей целью, позволяет компании решать масштабные задачи.</w:t>
      </w:r>
    </w:p>
    <w:p w14:paraId="217E5DEC" w14:textId="77777777" w:rsidR="00404334" w:rsidRPr="009B0050" w:rsidRDefault="00776893" w:rsidP="00855C12">
      <w:pPr>
        <w:spacing w:line="360" w:lineRule="auto"/>
        <w:ind w:left="709"/>
        <w:jc w:val="both"/>
        <w:rPr>
          <w:rFonts w:ascii="Times New Roman" w:hAnsi="Times New Roman" w:cs="Times New Roman"/>
        </w:rPr>
      </w:pPr>
      <w:r w:rsidRPr="009B0050">
        <w:rPr>
          <w:rFonts w:ascii="Times New Roman" w:hAnsi="Times New Roman" w:cs="Times New Roman"/>
          <w:i/>
        </w:rPr>
        <w:t>Сотрудники доверяют компании свою безопасн</w:t>
      </w:r>
      <w:r w:rsidR="00E0517C" w:rsidRPr="009B0050">
        <w:rPr>
          <w:rFonts w:ascii="Times New Roman" w:hAnsi="Times New Roman" w:cs="Times New Roman"/>
          <w:i/>
        </w:rPr>
        <w:t xml:space="preserve">ость и уверенность в завтрашнем </w:t>
      </w:r>
      <w:r w:rsidRPr="009B0050">
        <w:rPr>
          <w:rFonts w:ascii="Times New Roman" w:hAnsi="Times New Roman" w:cs="Times New Roman"/>
          <w:i/>
        </w:rPr>
        <w:t>дне.</w:t>
      </w:r>
      <w:r w:rsidRPr="009B0050">
        <w:rPr>
          <w:rFonts w:ascii="Times New Roman" w:hAnsi="Times New Roman" w:cs="Times New Roman"/>
        </w:rPr>
        <w:t xml:space="preserve"> Сотрудник уверен в надежности компании и неукоснительном соблюдении обязательств перед ним. Здоровье и безопасность сотрудников являются безусловным приоритетом компании и основой ее деловой репутации.</w:t>
      </w:r>
    </w:p>
    <w:p w14:paraId="07E5F33D" w14:textId="77777777" w:rsidR="00776893" w:rsidRPr="009B0050" w:rsidRDefault="00776893" w:rsidP="00776893">
      <w:pPr>
        <w:spacing w:line="360" w:lineRule="auto"/>
        <w:ind w:firstLine="709"/>
        <w:jc w:val="both"/>
        <w:rPr>
          <w:rFonts w:ascii="Times New Roman" w:hAnsi="Times New Roman" w:cs="Times New Roman"/>
        </w:rPr>
      </w:pPr>
    </w:p>
    <w:p w14:paraId="1BB13019" w14:textId="6D31FAAD" w:rsidR="00C85C1A" w:rsidRPr="009B0050" w:rsidRDefault="00C85C1A" w:rsidP="00776893">
      <w:pPr>
        <w:spacing w:line="360" w:lineRule="auto"/>
        <w:ind w:firstLine="709"/>
        <w:rPr>
          <w:rFonts w:ascii="Times New Roman" w:hAnsi="Times New Roman" w:cs="Times New Roman"/>
          <w:b/>
        </w:rPr>
      </w:pPr>
      <w:r w:rsidRPr="009B0050">
        <w:rPr>
          <w:rFonts w:ascii="Times New Roman" w:hAnsi="Times New Roman" w:cs="Times New Roman"/>
          <w:b/>
        </w:rPr>
        <w:t xml:space="preserve">Стратегия </w:t>
      </w:r>
      <w:r w:rsidR="007D587B" w:rsidRPr="009B0050">
        <w:rPr>
          <w:rFonts w:ascii="Times New Roman" w:hAnsi="Times New Roman" w:cs="Times New Roman"/>
          <w:b/>
        </w:rPr>
        <w:t>компании</w:t>
      </w:r>
    </w:p>
    <w:p w14:paraId="778EE6C0"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Стратегия развития ООО «Газпром нефть шельф» определяется материнской компанией ОАО «Газпром нефть» и включает в себя следующие стратегические направления</w:t>
      </w:r>
      <w:r w:rsidRPr="009B0050">
        <w:rPr>
          <w:rStyle w:val="a6"/>
          <w:rFonts w:ascii="Times New Roman" w:hAnsi="Times New Roman" w:cs="Times New Roman"/>
        </w:rPr>
        <w:footnoteReference w:id="45"/>
      </w:r>
      <w:r w:rsidRPr="009B0050">
        <w:rPr>
          <w:rFonts w:ascii="Times New Roman" w:hAnsi="Times New Roman" w:cs="Times New Roman"/>
        </w:rPr>
        <w:t>:</w:t>
      </w:r>
    </w:p>
    <w:p w14:paraId="40375261" w14:textId="0FF54199" w:rsidR="00C85C1A" w:rsidRPr="009B0050" w:rsidRDefault="00C85C1A" w:rsidP="00F602B1">
      <w:pPr>
        <w:pStyle w:val="a3"/>
        <w:numPr>
          <w:ilvl w:val="0"/>
          <w:numId w:val="9"/>
        </w:numPr>
        <w:spacing w:line="360" w:lineRule="auto"/>
        <w:jc w:val="both"/>
        <w:rPr>
          <w:rFonts w:ascii="Times New Roman" w:hAnsi="Times New Roman" w:cs="Times New Roman"/>
        </w:rPr>
      </w:pPr>
      <w:r w:rsidRPr="009B0050">
        <w:rPr>
          <w:rFonts w:ascii="Times New Roman" w:hAnsi="Times New Roman" w:cs="Times New Roman"/>
        </w:rPr>
        <w:t>Обеспечение промышленной и экологической безопасности</w:t>
      </w:r>
      <w:r w:rsidR="007D587B" w:rsidRPr="009B0050">
        <w:rPr>
          <w:rFonts w:ascii="Times New Roman" w:hAnsi="Times New Roman" w:cs="Times New Roman"/>
        </w:rPr>
        <w:t>, охрана жизни и здоровья людей:</w:t>
      </w:r>
    </w:p>
    <w:p w14:paraId="25602C2E" w14:textId="1B8BAF9B" w:rsidR="00C85C1A" w:rsidRPr="009B0050" w:rsidRDefault="00C85C1A" w:rsidP="00F602B1">
      <w:pPr>
        <w:pStyle w:val="a3"/>
        <w:numPr>
          <w:ilvl w:val="0"/>
          <w:numId w:val="4"/>
        </w:numPr>
        <w:spacing w:line="360" w:lineRule="auto"/>
        <w:jc w:val="both"/>
        <w:rPr>
          <w:rFonts w:ascii="Times New Roman" w:hAnsi="Times New Roman" w:cs="Times New Roman"/>
        </w:rPr>
      </w:pPr>
      <w:r w:rsidRPr="009B0050">
        <w:rPr>
          <w:rFonts w:ascii="Times New Roman" w:hAnsi="Times New Roman" w:cs="Times New Roman"/>
        </w:rPr>
        <w:t>Внедрение методик и системы управления HSE (</w:t>
      </w:r>
      <w:proofErr w:type="spellStart"/>
      <w:r w:rsidRPr="009B0050">
        <w:rPr>
          <w:rFonts w:ascii="Times New Roman" w:hAnsi="Times New Roman" w:cs="Times New Roman"/>
        </w:rPr>
        <w:t>Health</w:t>
      </w:r>
      <w:proofErr w:type="spellEnd"/>
      <w:r w:rsidRPr="009B0050">
        <w:rPr>
          <w:rFonts w:ascii="Times New Roman" w:hAnsi="Times New Roman" w:cs="Times New Roman"/>
        </w:rPr>
        <w:t xml:space="preserve">, </w:t>
      </w:r>
      <w:proofErr w:type="spellStart"/>
      <w:r w:rsidR="007D587B" w:rsidRPr="009B0050">
        <w:rPr>
          <w:rFonts w:ascii="Times New Roman" w:hAnsi="Times New Roman" w:cs="Times New Roman"/>
        </w:rPr>
        <w:t>Safety</w:t>
      </w:r>
      <w:proofErr w:type="spellEnd"/>
      <w:r w:rsidR="007D587B" w:rsidRPr="009B0050">
        <w:rPr>
          <w:rFonts w:ascii="Times New Roman" w:hAnsi="Times New Roman" w:cs="Times New Roman"/>
        </w:rPr>
        <w:t xml:space="preserve"> </w:t>
      </w:r>
      <w:proofErr w:type="spellStart"/>
      <w:r w:rsidR="007D587B" w:rsidRPr="009B0050">
        <w:rPr>
          <w:rFonts w:ascii="Times New Roman" w:hAnsi="Times New Roman" w:cs="Times New Roman"/>
        </w:rPr>
        <w:t>and</w:t>
      </w:r>
      <w:proofErr w:type="spellEnd"/>
      <w:r w:rsidR="007D587B" w:rsidRPr="009B0050">
        <w:rPr>
          <w:rFonts w:ascii="Times New Roman" w:hAnsi="Times New Roman" w:cs="Times New Roman"/>
        </w:rPr>
        <w:t xml:space="preserve"> </w:t>
      </w:r>
      <w:proofErr w:type="spellStart"/>
      <w:r w:rsidR="007D587B" w:rsidRPr="009B0050">
        <w:rPr>
          <w:rFonts w:ascii="Times New Roman" w:hAnsi="Times New Roman" w:cs="Times New Roman"/>
        </w:rPr>
        <w:t>Environment</w:t>
      </w:r>
      <w:proofErr w:type="spellEnd"/>
      <w:r w:rsidR="007D587B" w:rsidRPr="009B0050">
        <w:rPr>
          <w:rFonts w:ascii="Times New Roman" w:hAnsi="Times New Roman" w:cs="Times New Roman"/>
        </w:rPr>
        <w:t>) рисками;</w:t>
      </w:r>
    </w:p>
    <w:p w14:paraId="758BAB7D" w14:textId="58DC81C2" w:rsidR="00C85C1A" w:rsidRPr="009B0050" w:rsidRDefault="00C85C1A" w:rsidP="00F602B1">
      <w:pPr>
        <w:pStyle w:val="a3"/>
        <w:numPr>
          <w:ilvl w:val="0"/>
          <w:numId w:val="4"/>
        </w:numPr>
        <w:spacing w:line="360" w:lineRule="auto"/>
        <w:jc w:val="both"/>
        <w:rPr>
          <w:rFonts w:ascii="Times New Roman" w:hAnsi="Times New Roman" w:cs="Times New Roman"/>
        </w:rPr>
      </w:pPr>
      <w:r w:rsidRPr="009B0050">
        <w:rPr>
          <w:rFonts w:ascii="Times New Roman" w:hAnsi="Times New Roman" w:cs="Times New Roman"/>
        </w:rPr>
        <w:t>Сертификация общества по управлению HSE (</w:t>
      </w:r>
      <w:proofErr w:type="spellStart"/>
      <w:r w:rsidRPr="009B0050">
        <w:rPr>
          <w:rFonts w:ascii="Times New Roman" w:hAnsi="Times New Roman" w:cs="Times New Roman"/>
        </w:rPr>
        <w:t>Health</w:t>
      </w:r>
      <w:proofErr w:type="spellEnd"/>
      <w:r w:rsidRPr="009B0050">
        <w:rPr>
          <w:rFonts w:ascii="Times New Roman" w:hAnsi="Times New Roman" w:cs="Times New Roman"/>
        </w:rPr>
        <w:t xml:space="preserve">, </w:t>
      </w:r>
      <w:proofErr w:type="spellStart"/>
      <w:r w:rsidRPr="009B0050">
        <w:rPr>
          <w:rFonts w:ascii="Times New Roman" w:hAnsi="Times New Roman" w:cs="Times New Roman"/>
        </w:rPr>
        <w:t>Safety</w:t>
      </w:r>
      <w:proofErr w:type="spellEnd"/>
      <w:r w:rsidRPr="009B0050">
        <w:rPr>
          <w:rFonts w:ascii="Times New Roman" w:hAnsi="Times New Roman" w:cs="Times New Roman"/>
        </w:rPr>
        <w:t xml:space="preserve"> </w:t>
      </w:r>
      <w:proofErr w:type="spellStart"/>
      <w:r w:rsidRPr="009B0050">
        <w:rPr>
          <w:rFonts w:ascii="Times New Roman" w:hAnsi="Times New Roman" w:cs="Times New Roman"/>
        </w:rPr>
        <w:t>and</w:t>
      </w:r>
      <w:proofErr w:type="spellEnd"/>
      <w:r w:rsidRPr="009B0050">
        <w:rPr>
          <w:rFonts w:ascii="Times New Roman" w:hAnsi="Times New Roman" w:cs="Times New Roman"/>
        </w:rPr>
        <w:t xml:space="preserve"> </w:t>
      </w:r>
      <w:proofErr w:type="spellStart"/>
      <w:r w:rsidRPr="009B0050">
        <w:rPr>
          <w:rFonts w:ascii="Times New Roman" w:hAnsi="Times New Roman" w:cs="Times New Roman"/>
        </w:rPr>
        <w:t>Environment</w:t>
      </w:r>
      <w:proofErr w:type="spellEnd"/>
      <w:r w:rsidRPr="009B0050">
        <w:rPr>
          <w:rFonts w:ascii="Times New Roman" w:hAnsi="Times New Roman" w:cs="Times New Roman"/>
        </w:rPr>
        <w:t>) рисками на международном уровне</w:t>
      </w:r>
      <w:r w:rsidR="007D587B" w:rsidRPr="009B0050">
        <w:rPr>
          <w:rFonts w:ascii="Times New Roman" w:hAnsi="Times New Roman" w:cs="Times New Roman"/>
        </w:rPr>
        <w:t>;</w:t>
      </w:r>
    </w:p>
    <w:p w14:paraId="0A3EBEE5" w14:textId="1E6ACF03" w:rsidR="00C85C1A" w:rsidRPr="009B0050" w:rsidRDefault="00C85C1A" w:rsidP="00F602B1">
      <w:pPr>
        <w:pStyle w:val="a3"/>
        <w:numPr>
          <w:ilvl w:val="0"/>
          <w:numId w:val="4"/>
        </w:numPr>
        <w:spacing w:line="360" w:lineRule="auto"/>
        <w:jc w:val="both"/>
        <w:rPr>
          <w:rFonts w:ascii="Times New Roman" w:hAnsi="Times New Roman" w:cs="Times New Roman"/>
        </w:rPr>
      </w:pPr>
      <w:r w:rsidRPr="009B0050">
        <w:rPr>
          <w:rFonts w:ascii="Times New Roman" w:hAnsi="Times New Roman" w:cs="Times New Roman"/>
        </w:rPr>
        <w:t>Разработка мер безопасности, проведение природоохранных мероприятий и мероприятий по восстановлению биоресурсов</w:t>
      </w:r>
      <w:r w:rsidR="007D587B" w:rsidRPr="009B0050">
        <w:rPr>
          <w:rFonts w:ascii="Times New Roman" w:hAnsi="Times New Roman" w:cs="Times New Roman"/>
        </w:rPr>
        <w:t>;</w:t>
      </w:r>
      <w:r w:rsidRPr="009B0050">
        <w:rPr>
          <w:rFonts w:ascii="Times New Roman" w:hAnsi="Times New Roman" w:cs="Times New Roman"/>
        </w:rPr>
        <w:t xml:space="preserve"> </w:t>
      </w:r>
    </w:p>
    <w:p w14:paraId="242DFAA2" w14:textId="02947046" w:rsidR="00C85C1A" w:rsidRPr="009B0050" w:rsidRDefault="00C85C1A" w:rsidP="00F602B1">
      <w:pPr>
        <w:pStyle w:val="a3"/>
        <w:numPr>
          <w:ilvl w:val="0"/>
          <w:numId w:val="4"/>
        </w:numPr>
        <w:spacing w:line="360" w:lineRule="auto"/>
        <w:jc w:val="both"/>
        <w:rPr>
          <w:rFonts w:ascii="Times New Roman" w:hAnsi="Times New Roman" w:cs="Times New Roman"/>
        </w:rPr>
      </w:pPr>
      <w:r w:rsidRPr="009B0050">
        <w:rPr>
          <w:rFonts w:ascii="Times New Roman" w:hAnsi="Times New Roman" w:cs="Times New Roman"/>
        </w:rPr>
        <w:t>Создание и проведение обучающих программ</w:t>
      </w:r>
      <w:r w:rsidR="007D587B" w:rsidRPr="009B0050">
        <w:rPr>
          <w:rFonts w:ascii="Times New Roman" w:hAnsi="Times New Roman" w:cs="Times New Roman"/>
        </w:rPr>
        <w:t>.</w:t>
      </w:r>
      <w:r w:rsidRPr="009B0050">
        <w:rPr>
          <w:rFonts w:ascii="Times New Roman" w:hAnsi="Times New Roman" w:cs="Times New Roman"/>
        </w:rPr>
        <w:t xml:space="preserve"> </w:t>
      </w:r>
    </w:p>
    <w:p w14:paraId="12F4EF79" w14:textId="4EE247DF" w:rsidR="00C85C1A" w:rsidRPr="009B0050" w:rsidRDefault="00C85C1A" w:rsidP="00F602B1">
      <w:pPr>
        <w:pStyle w:val="a3"/>
        <w:numPr>
          <w:ilvl w:val="0"/>
          <w:numId w:val="9"/>
        </w:numPr>
        <w:spacing w:line="360" w:lineRule="auto"/>
        <w:jc w:val="both"/>
        <w:rPr>
          <w:rFonts w:ascii="Times New Roman" w:hAnsi="Times New Roman" w:cs="Times New Roman"/>
        </w:rPr>
      </w:pPr>
      <w:r w:rsidRPr="009B0050">
        <w:rPr>
          <w:rFonts w:ascii="Times New Roman" w:hAnsi="Times New Roman" w:cs="Times New Roman"/>
        </w:rPr>
        <w:t>Развитие профессиональных компетенций в области реализации шельфовых проектов</w:t>
      </w:r>
      <w:r w:rsidR="007D587B" w:rsidRPr="009B0050">
        <w:rPr>
          <w:rFonts w:ascii="Times New Roman" w:hAnsi="Times New Roman" w:cs="Times New Roman"/>
        </w:rPr>
        <w:t>:</w:t>
      </w:r>
      <w:r w:rsidRPr="009B0050">
        <w:rPr>
          <w:rFonts w:ascii="Times New Roman" w:hAnsi="Times New Roman" w:cs="Times New Roman"/>
        </w:rPr>
        <w:t xml:space="preserve"> </w:t>
      </w:r>
    </w:p>
    <w:p w14:paraId="5993A788" w14:textId="59EC262E" w:rsidR="00C85C1A" w:rsidRPr="009B0050" w:rsidRDefault="00C85C1A" w:rsidP="00F602B1">
      <w:pPr>
        <w:pStyle w:val="a3"/>
        <w:numPr>
          <w:ilvl w:val="0"/>
          <w:numId w:val="5"/>
        </w:numPr>
        <w:spacing w:line="360" w:lineRule="auto"/>
        <w:jc w:val="both"/>
        <w:rPr>
          <w:rFonts w:ascii="Times New Roman" w:hAnsi="Times New Roman" w:cs="Times New Roman"/>
        </w:rPr>
      </w:pPr>
      <w:r w:rsidRPr="009B0050">
        <w:rPr>
          <w:rFonts w:ascii="Times New Roman" w:hAnsi="Times New Roman" w:cs="Times New Roman"/>
        </w:rPr>
        <w:t>Наращивание и сохранение уникальных компетенций и экспертизы в Обществе</w:t>
      </w:r>
      <w:r w:rsidR="007D587B" w:rsidRPr="009B0050">
        <w:rPr>
          <w:rFonts w:ascii="Times New Roman" w:hAnsi="Times New Roman" w:cs="Times New Roman"/>
        </w:rPr>
        <w:t>;</w:t>
      </w:r>
      <w:r w:rsidRPr="009B0050">
        <w:rPr>
          <w:rFonts w:ascii="Times New Roman" w:hAnsi="Times New Roman" w:cs="Times New Roman"/>
        </w:rPr>
        <w:t xml:space="preserve"> </w:t>
      </w:r>
    </w:p>
    <w:p w14:paraId="108EFD8D" w14:textId="23AF3749" w:rsidR="00C85C1A" w:rsidRPr="009B0050" w:rsidRDefault="00C85C1A" w:rsidP="00F602B1">
      <w:pPr>
        <w:pStyle w:val="a3"/>
        <w:numPr>
          <w:ilvl w:val="0"/>
          <w:numId w:val="5"/>
        </w:numPr>
        <w:spacing w:line="360" w:lineRule="auto"/>
        <w:jc w:val="both"/>
        <w:rPr>
          <w:rFonts w:ascii="Times New Roman" w:hAnsi="Times New Roman" w:cs="Times New Roman"/>
        </w:rPr>
      </w:pPr>
      <w:r w:rsidRPr="009B0050">
        <w:rPr>
          <w:rFonts w:ascii="Times New Roman" w:hAnsi="Times New Roman" w:cs="Times New Roman"/>
        </w:rPr>
        <w:t>Адаптация лучших мировых практик в области морского бурения, создания системы технического обслуживания и ремонта оборудования и системы управления инженерной документацией</w:t>
      </w:r>
      <w:r w:rsidR="007D587B" w:rsidRPr="009B0050">
        <w:rPr>
          <w:rFonts w:ascii="Times New Roman" w:hAnsi="Times New Roman" w:cs="Times New Roman"/>
        </w:rPr>
        <w:t>;</w:t>
      </w:r>
      <w:r w:rsidRPr="009B0050">
        <w:rPr>
          <w:rFonts w:ascii="Times New Roman" w:hAnsi="Times New Roman" w:cs="Times New Roman"/>
        </w:rPr>
        <w:t xml:space="preserve"> </w:t>
      </w:r>
    </w:p>
    <w:p w14:paraId="58A1C856" w14:textId="13E8A9A3" w:rsidR="00C85C1A" w:rsidRPr="009B0050" w:rsidRDefault="00C85C1A" w:rsidP="00F602B1">
      <w:pPr>
        <w:pStyle w:val="a3"/>
        <w:numPr>
          <w:ilvl w:val="0"/>
          <w:numId w:val="5"/>
        </w:numPr>
        <w:spacing w:line="360" w:lineRule="auto"/>
        <w:jc w:val="both"/>
        <w:rPr>
          <w:rFonts w:ascii="Times New Roman" w:hAnsi="Times New Roman" w:cs="Times New Roman"/>
        </w:rPr>
      </w:pPr>
      <w:r w:rsidRPr="009B0050">
        <w:rPr>
          <w:rFonts w:ascii="Times New Roman" w:hAnsi="Times New Roman" w:cs="Times New Roman"/>
        </w:rPr>
        <w:lastRenderedPageBreak/>
        <w:t>Совершенствование инструментов оценки компетенций работников Общества</w:t>
      </w:r>
      <w:r w:rsidR="007D587B" w:rsidRPr="009B0050">
        <w:rPr>
          <w:rFonts w:ascii="Times New Roman" w:hAnsi="Times New Roman" w:cs="Times New Roman"/>
        </w:rPr>
        <w:t>.</w:t>
      </w:r>
      <w:r w:rsidRPr="009B0050">
        <w:rPr>
          <w:rFonts w:ascii="Times New Roman" w:hAnsi="Times New Roman" w:cs="Times New Roman"/>
        </w:rPr>
        <w:t xml:space="preserve"> </w:t>
      </w:r>
    </w:p>
    <w:p w14:paraId="518F7B56" w14:textId="5FC09BF1" w:rsidR="00C85C1A" w:rsidRPr="009B0050" w:rsidRDefault="00C85C1A" w:rsidP="00F602B1">
      <w:pPr>
        <w:pStyle w:val="a3"/>
        <w:numPr>
          <w:ilvl w:val="0"/>
          <w:numId w:val="9"/>
        </w:numPr>
        <w:spacing w:line="360" w:lineRule="auto"/>
        <w:jc w:val="both"/>
        <w:rPr>
          <w:rFonts w:ascii="Times New Roman" w:hAnsi="Times New Roman" w:cs="Times New Roman"/>
        </w:rPr>
      </w:pPr>
      <w:r w:rsidRPr="009B0050">
        <w:rPr>
          <w:rFonts w:ascii="Times New Roman" w:hAnsi="Times New Roman" w:cs="Times New Roman"/>
        </w:rPr>
        <w:t>Развитие законодательной базы для активизации освоения континентального шельфа</w:t>
      </w:r>
      <w:r w:rsidR="007D587B" w:rsidRPr="009B0050">
        <w:rPr>
          <w:rFonts w:ascii="Times New Roman" w:hAnsi="Times New Roman" w:cs="Times New Roman"/>
        </w:rPr>
        <w:t>:</w:t>
      </w:r>
      <w:r w:rsidRPr="009B0050">
        <w:rPr>
          <w:rFonts w:ascii="Times New Roman" w:hAnsi="Times New Roman" w:cs="Times New Roman"/>
        </w:rPr>
        <w:t xml:space="preserve"> </w:t>
      </w:r>
    </w:p>
    <w:p w14:paraId="087B61E5" w14:textId="7B2B628F" w:rsidR="00C85C1A" w:rsidRPr="009B0050" w:rsidRDefault="00C85C1A" w:rsidP="00F602B1">
      <w:pPr>
        <w:pStyle w:val="a3"/>
        <w:numPr>
          <w:ilvl w:val="0"/>
          <w:numId w:val="6"/>
        </w:numPr>
        <w:spacing w:line="360" w:lineRule="auto"/>
        <w:jc w:val="both"/>
        <w:rPr>
          <w:rFonts w:ascii="Times New Roman" w:hAnsi="Times New Roman" w:cs="Times New Roman"/>
        </w:rPr>
      </w:pPr>
      <w:r w:rsidRPr="009B0050">
        <w:rPr>
          <w:rFonts w:ascii="Times New Roman" w:hAnsi="Times New Roman" w:cs="Times New Roman"/>
        </w:rPr>
        <w:t>Мониторинг действующего законодательства и нормативно-технической базы в области освоения шельфовых месторождений в РФ</w:t>
      </w:r>
      <w:r w:rsidR="007D587B" w:rsidRPr="009B0050">
        <w:rPr>
          <w:rFonts w:ascii="Times New Roman" w:hAnsi="Times New Roman" w:cs="Times New Roman"/>
        </w:rPr>
        <w:t>;</w:t>
      </w:r>
    </w:p>
    <w:p w14:paraId="006744E5" w14:textId="56D8B818" w:rsidR="00C85C1A" w:rsidRPr="009B0050" w:rsidRDefault="00C85C1A" w:rsidP="00F602B1">
      <w:pPr>
        <w:pStyle w:val="a3"/>
        <w:numPr>
          <w:ilvl w:val="0"/>
          <w:numId w:val="6"/>
        </w:numPr>
        <w:spacing w:line="360" w:lineRule="auto"/>
        <w:jc w:val="both"/>
        <w:rPr>
          <w:rFonts w:ascii="Times New Roman" w:hAnsi="Times New Roman" w:cs="Times New Roman"/>
        </w:rPr>
      </w:pPr>
      <w:r w:rsidRPr="009B0050">
        <w:rPr>
          <w:rFonts w:ascii="Times New Roman" w:hAnsi="Times New Roman" w:cs="Times New Roman"/>
        </w:rPr>
        <w:t>Упрощение порядка пересечения государственной границы воздушными судами и персоналом, участвующими в проектах на континентальном шельфе</w:t>
      </w:r>
      <w:r w:rsidR="007D587B" w:rsidRPr="009B0050">
        <w:rPr>
          <w:rFonts w:ascii="Times New Roman" w:hAnsi="Times New Roman" w:cs="Times New Roman"/>
        </w:rPr>
        <w:t>.</w:t>
      </w:r>
      <w:r w:rsidRPr="009B0050">
        <w:rPr>
          <w:rFonts w:ascii="Times New Roman" w:hAnsi="Times New Roman" w:cs="Times New Roman"/>
        </w:rPr>
        <w:t xml:space="preserve"> </w:t>
      </w:r>
    </w:p>
    <w:p w14:paraId="14CAA93C" w14:textId="6DCE2C6D" w:rsidR="00C85C1A" w:rsidRPr="009B0050" w:rsidRDefault="00C85C1A" w:rsidP="00F602B1">
      <w:pPr>
        <w:pStyle w:val="a3"/>
        <w:numPr>
          <w:ilvl w:val="0"/>
          <w:numId w:val="9"/>
        </w:numPr>
        <w:spacing w:line="360" w:lineRule="auto"/>
        <w:jc w:val="both"/>
        <w:rPr>
          <w:rFonts w:ascii="Times New Roman" w:hAnsi="Times New Roman" w:cs="Times New Roman"/>
        </w:rPr>
      </w:pPr>
      <w:r w:rsidRPr="009B0050">
        <w:rPr>
          <w:rFonts w:ascii="Times New Roman" w:hAnsi="Times New Roman" w:cs="Times New Roman"/>
        </w:rPr>
        <w:t>Добыча жидких углеводородов на Арктическом шельфе</w:t>
      </w:r>
      <w:r w:rsidR="007D587B" w:rsidRPr="009B0050">
        <w:rPr>
          <w:rFonts w:ascii="Times New Roman" w:hAnsi="Times New Roman" w:cs="Times New Roman"/>
        </w:rPr>
        <w:t>:</w:t>
      </w:r>
      <w:r w:rsidRPr="009B0050">
        <w:rPr>
          <w:rFonts w:ascii="Times New Roman" w:hAnsi="Times New Roman" w:cs="Times New Roman"/>
        </w:rPr>
        <w:t xml:space="preserve"> </w:t>
      </w:r>
    </w:p>
    <w:p w14:paraId="3DCB2470" w14:textId="02FA4348" w:rsidR="00C85C1A" w:rsidRPr="009B0050" w:rsidRDefault="00C85C1A" w:rsidP="00F602B1">
      <w:pPr>
        <w:pStyle w:val="a3"/>
        <w:numPr>
          <w:ilvl w:val="0"/>
          <w:numId w:val="7"/>
        </w:numPr>
        <w:spacing w:line="360" w:lineRule="auto"/>
        <w:jc w:val="both"/>
        <w:rPr>
          <w:rFonts w:ascii="Times New Roman" w:hAnsi="Times New Roman" w:cs="Times New Roman"/>
        </w:rPr>
      </w:pPr>
      <w:r w:rsidRPr="009B0050">
        <w:rPr>
          <w:rFonts w:ascii="Times New Roman" w:hAnsi="Times New Roman" w:cs="Times New Roman"/>
        </w:rPr>
        <w:t>Поддержание максимального рентабельного уровня добычи на всем периоде функционирования МЛСП «</w:t>
      </w:r>
      <w:proofErr w:type="spellStart"/>
      <w:r w:rsidRPr="009B0050">
        <w:rPr>
          <w:rFonts w:ascii="Times New Roman" w:hAnsi="Times New Roman" w:cs="Times New Roman"/>
        </w:rPr>
        <w:t>Приразломная</w:t>
      </w:r>
      <w:proofErr w:type="spellEnd"/>
      <w:r w:rsidRPr="009B0050">
        <w:rPr>
          <w:rFonts w:ascii="Times New Roman" w:hAnsi="Times New Roman" w:cs="Times New Roman"/>
        </w:rPr>
        <w:t>»</w:t>
      </w:r>
      <w:r w:rsidR="007D587B" w:rsidRPr="009B0050">
        <w:rPr>
          <w:rFonts w:ascii="Times New Roman" w:hAnsi="Times New Roman" w:cs="Times New Roman"/>
        </w:rPr>
        <w:t>;</w:t>
      </w:r>
      <w:r w:rsidRPr="009B0050">
        <w:rPr>
          <w:rFonts w:ascii="Times New Roman" w:hAnsi="Times New Roman" w:cs="Times New Roman"/>
        </w:rPr>
        <w:t xml:space="preserve"> </w:t>
      </w:r>
    </w:p>
    <w:p w14:paraId="3541A307" w14:textId="55F3D801" w:rsidR="00C85C1A" w:rsidRPr="009B0050" w:rsidRDefault="00C85C1A" w:rsidP="00F602B1">
      <w:pPr>
        <w:pStyle w:val="a3"/>
        <w:numPr>
          <w:ilvl w:val="0"/>
          <w:numId w:val="7"/>
        </w:numPr>
        <w:spacing w:line="360" w:lineRule="auto"/>
        <w:jc w:val="both"/>
        <w:rPr>
          <w:rFonts w:ascii="Times New Roman" w:hAnsi="Times New Roman" w:cs="Times New Roman"/>
        </w:rPr>
      </w:pPr>
      <w:r w:rsidRPr="009B0050">
        <w:rPr>
          <w:rFonts w:ascii="Times New Roman" w:hAnsi="Times New Roman" w:cs="Times New Roman"/>
        </w:rPr>
        <w:t>Постоянный мониторинг показателей работы скважин</w:t>
      </w:r>
      <w:r w:rsidR="007D587B" w:rsidRPr="009B0050">
        <w:rPr>
          <w:rFonts w:ascii="Times New Roman" w:hAnsi="Times New Roman" w:cs="Times New Roman"/>
        </w:rPr>
        <w:t>;</w:t>
      </w:r>
      <w:r w:rsidRPr="009B0050">
        <w:rPr>
          <w:rFonts w:ascii="Times New Roman" w:hAnsi="Times New Roman" w:cs="Times New Roman"/>
        </w:rPr>
        <w:t xml:space="preserve"> </w:t>
      </w:r>
    </w:p>
    <w:p w14:paraId="32181464" w14:textId="06B276B6" w:rsidR="00C85C1A" w:rsidRPr="009B0050" w:rsidRDefault="00C85C1A" w:rsidP="00F602B1">
      <w:pPr>
        <w:pStyle w:val="a3"/>
        <w:numPr>
          <w:ilvl w:val="0"/>
          <w:numId w:val="7"/>
        </w:numPr>
        <w:spacing w:line="360" w:lineRule="auto"/>
        <w:jc w:val="both"/>
        <w:rPr>
          <w:rFonts w:ascii="Times New Roman" w:hAnsi="Times New Roman" w:cs="Times New Roman"/>
        </w:rPr>
      </w:pPr>
      <w:r w:rsidRPr="009B0050">
        <w:rPr>
          <w:rFonts w:ascii="Times New Roman" w:hAnsi="Times New Roman" w:cs="Times New Roman"/>
        </w:rPr>
        <w:t>Управление разработкой месторождения на основе постоянно действующей геолого-гидродинамической модели</w:t>
      </w:r>
      <w:r w:rsidR="007D587B" w:rsidRPr="009B0050">
        <w:rPr>
          <w:rFonts w:ascii="Times New Roman" w:hAnsi="Times New Roman" w:cs="Times New Roman"/>
        </w:rPr>
        <w:t>;</w:t>
      </w:r>
      <w:r w:rsidRPr="009B0050">
        <w:rPr>
          <w:rFonts w:ascii="Times New Roman" w:hAnsi="Times New Roman" w:cs="Times New Roman"/>
        </w:rPr>
        <w:t xml:space="preserve"> </w:t>
      </w:r>
    </w:p>
    <w:p w14:paraId="60D319CA" w14:textId="0780CE28" w:rsidR="00C85C1A" w:rsidRPr="009B0050" w:rsidRDefault="00C85C1A" w:rsidP="00F602B1">
      <w:pPr>
        <w:pStyle w:val="a3"/>
        <w:numPr>
          <w:ilvl w:val="0"/>
          <w:numId w:val="7"/>
        </w:numPr>
        <w:spacing w:line="360" w:lineRule="auto"/>
        <w:jc w:val="both"/>
        <w:rPr>
          <w:rFonts w:ascii="Times New Roman" w:hAnsi="Times New Roman" w:cs="Times New Roman"/>
        </w:rPr>
      </w:pPr>
      <w:r w:rsidRPr="009B0050">
        <w:rPr>
          <w:rFonts w:ascii="Times New Roman" w:hAnsi="Times New Roman" w:cs="Times New Roman"/>
        </w:rPr>
        <w:t>Достижение наиболее полной выработки рентабельных запасов</w:t>
      </w:r>
      <w:r w:rsidR="007D587B" w:rsidRPr="009B0050">
        <w:rPr>
          <w:rFonts w:ascii="Times New Roman" w:hAnsi="Times New Roman" w:cs="Times New Roman"/>
        </w:rPr>
        <w:t>;</w:t>
      </w:r>
      <w:r w:rsidRPr="009B0050">
        <w:rPr>
          <w:rFonts w:ascii="Times New Roman" w:hAnsi="Times New Roman" w:cs="Times New Roman"/>
        </w:rPr>
        <w:t xml:space="preserve"> </w:t>
      </w:r>
    </w:p>
    <w:p w14:paraId="1D9155F1" w14:textId="7371842F" w:rsidR="00C85C1A" w:rsidRPr="009B0050" w:rsidRDefault="00C85C1A" w:rsidP="00F602B1">
      <w:pPr>
        <w:pStyle w:val="a3"/>
        <w:numPr>
          <w:ilvl w:val="0"/>
          <w:numId w:val="7"/>
        </w:numPr>
        <w:spacing w:line="360" w:lineRule="auto"/>
        <w:jc w:val="both"/>
        <w:rPr>
          <w:rFonts w:ascii="Times New Roman" w:hAnsi="Times New Roman" w:cs="Times New Roman"/>
        </w:rPr>
      </w:pPr>
      <w:r w:rsidRPr="009B0050">
        <w:rPr>
          <w:rFonts w:ascii="Times New Roman" w:hAnsi="Times New Roman" w:cs="Times New Roman"/>
        </w:rPr>
        <w:t>Поиск дополнительных возможностей для увеличения объемов запасов и добычи</w:t>
      </w:r>
      <w:r w:rsidR="007D587B" w:rsidRPr="009B0050">
        <w:rPr>
          <w:rFonts w:ascii="Times New Roman" w:hAnsi="Times New Roman" w:cs="Times New Roman"/>
        </w:rPr>
        <w:t>.</w:t>
      </w:r>
    </w:p>
    <w:p w14:paraId="6B9AC62E" w14:textId="531B592B" w:rsidR="00C85C1A" w:rsidRPr="009B0050" w:rsidRDefault="00C85C1A" w:rsidP="00F602B1">
      <w:pPr>
        <w:pStyle w:val="a3"/>
        <w:numPr>
          <w:ilvl w:val="0"/>
          <w:numId w:val="9"/>
        </w:numPr>
        <w:spacing w:line="360" w:lineRule="auto"/>
        <w:jc w:val="both"/>
        <w:rPr>
          <w:rFonts w:ascii="Times New Roman" w:hAnsi="Times New Roman" w:cs="Times New Roman"/>
        </w:rPr>
      </w:pPr>
      <w:proofErr w:type="spellStart"/>
      <w:r w:rsidRPr="009B0050">
        <w:rPr>
          <w:rFonts w:ascii="Times New Roman" w:hAnsi="Times New Roman" w:cs="Times New Roman"/>
        </w:rPr>
        <w:t>Импортозамещение</w:t>
      </w:r>
      <w:proofErr w:type="spellEnd"/>
      <w:r w:rsidR="007D587B" w:rsidRPr="009B0050">
        <w:rPr>
          <w:rFonts w:ascii="Times New Roman" w:hAnsi="Times New Roman" w:cs="Times New Roman"/>
        </w:rPr>
        <w:t>:</w:t>
      </w:r>
      <w:r w:rsidRPr="009B0050">
        <w:rPr>
          <w:rFonts w:ascii="Times New Roman" w:hAnsi="Times New Roman" w:cs="Times New Roman"/>
        </w:rPr>
        <w:t xml:space="preserve"> </w:t>
      </w:r>
    </w:p>
    <w:p w14:paraId="2BB1C56D" w14:textId="5B38A867" w:rsidR="00C85C1A" w:rsidRPr="009B0050" w:rsidRDefault="00C85C1A" w:rsidP="00F602B1">
      <w:pPr>
        <w:pStyle w:val="a3"/>
        <w:numPr>
          <w:ilvl w:val="0"/>
          <w:numId w:val="8"/>
        </w:numPr>
        <w:spacing w:line="360" w:lineRule="auto"/>
        <w:jc w:val="both"/>
        <w:rPr>
          <w:rFonts w:ascii="Times New Roman" w:hAnsi="Times New Roman" w:cs="Times New Roman"/>
        </w:rPr>
      </w:pPr>
      <w:r w:rsidRPr="009B0050">
        <w:rPr>
          <w:rFonts w:ascii="Times New Roman" w:hAnsi="Times New Roman" w:cs="Times New Roman"/>
        </w:rPr>
        <w:t>Определение оптимального в текущих экономических условиях варианта комплексного обеспечения месторождений на шельфе</w:t>
      </w:r>
      <w:r w:rsidR="007D587B" w:rsidRPr="009B0050">
        <w:rPr>
          <w:rFonts w:ascii="Times New Roman" w:hAnsi="Times New Roman" w:cs="Times New Roman"/>
        </w:rPr>
        <w:t>.</w:t>
      </w:r>
    </w:p>
    <w:p w14:paraId="5DEFC408" w14:textId="77777777" w:rsidR="00C85C1A" w:rsidRPr="009B0050" w:rsidRDefault="00C85C1A" w:rsidP="00C85C1A">
      <w:pPr>
        <w:pStyle w:val="a3"/>
        <w:spacing w:line="360" w:lineRule="auto"/>
        <w:jc w:val="both"/>
        <w:rPr>
          <w:rFonts w:ascii="Times New Roman" w:hAnsi="Times New Roman" w:cs="Times New Roman"/>
        </w:rPr>
      </w:pPr>
    </w:p>
    <w:p w14:paraId="52405427" w14:textId="77777777" w:rsidR="000D71AE" w:rsidRPr="009B0050" w:rsidRDefault="000D71AE" w:rsidP="000D71AE">
      <w:pPr>
        <w:spacing w:line="360" w:lineRule="auto"/>
        <w:ind w:firstLine="709"/>
        <w:jc w:val="both"/>
        <w:rPr>
          <w:rFonts w:ascii="Times New Roman" w:hAnsi="Times New Roman" w:cs="Times New Roman"/>
          <w:b/>
        </w:rPr>
      </w:pPr>
      <w:r w:rsidRPr="009B0050">
        <w:rPr>
          <w:rFonts w:ascii="Times New Roman" w:hAnsi="Times New Roman" w:cs="Times New Roman"/>
          <w:b/>
        </w:rPr>
        <w:t xml:space="preserve">Положение на рынке </w:t>
      </w:r>
    </w:p>
    <w:p w14:paraId="08E92F91" w14:textId="50F20C3C"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В 2014 году объ</w:t>
      </w:r>
      <w:r w:rsidR="003272B1" w:rsidRPr="009B0050">
        <w:rPr>
          <w:rFonts w:ascii="Times New Roman" w:hAnsi="Times New Roman" w:cs="Times New Roman"/>
        </w:rPr>
        <w:t>е</w:t>
      </w:r>
      <w:r w:rsidRPr="009B0050">
        <w:rPr>
          <w:rFonts w:ascii="Times New Roman" w:hAnsi="Times New Roman" w:cs="Times New Roman"/>
        </w:rPr>
        <w:t xml:space="preserve">м добычи компании составил 300 тыс. тонн </w:t>
      </w:r>
      <w:r w:rsidR="00957A43" w:rsidRPr="009B0050">
        <w:rPr>
          <w:rFonts w:ascii="Times New Roman" w:hAnsi="Times New Roman" w:cs="Times New Roman"/>
        </w:rPr>
        <w:t>нефти</w:t>
      </w:r>
      <w:r w:rsidRPr="009B0050">
        <w:rPr>
          <w:rFonts w:ascii="Times New Roman" w:hAnsi="Times New Roman" w:cs="Times New Roman"/>
        </w:rPr>
        <w:t>, что на 5,2 млн. тонн меньше запланированного объ</w:t>
      </w:r>
      <w:r w:rsidR="003272B1" w:rsidRPr="009B0050">
        <w:rPr>
          <w:rFonts w:ascii="Times New Roman" w:hAnsi="Times New Roman" w:cs="Times New Roman"/>
        </w:rPr>
        <w:t>е</w:t>
      </w:r>
      <w:r w:rsidRPr="009B0050">
        <w:rPr>
          <w:rFonts w:ascii="Times New Roman" w:hAnsi="Times New Roman" w:cs="Times New Roman"/>
        </w:rPr>
        <w:t xml:space="preserve">ма добычи. В 2015 году – более 800 тыс. тонн нефти, а в общей сложности по итогам 2016 года на </w:t>
      </w:r>
      <w:proofErr w:type="spellStart"/>
      <w:r w:rsidRPr="009B0050">
        <w:rPr>
          <w:rFonts w:ascii="Times New Roman" w:hAnsi="Times New Roman" w:cs="Times New Roman"/>
        </w:rPr>
        <w:t>Приразломном</w:t>
      </w:r>
      <w:proofErr w:type="spellEnd"/>
      <w:r w:rsidRPr="009B0050">
        <w:rPr>
          <w:rFonts w:ascii="Times New Roman" w:hAnsi="Times New Roman" w:cs="Times New Roman"/>
        </w:rPr>
        <w:t xml:space="preserve"> </w:t>
      </w:r>
      <w:r w:rsidR="00494820" w:rsidRPr="009B0050">
        <w:rPr>
          <w:rFonts w:ascii="Times New Roman" w:hAnsi="Times New Roman" w:cs="Times New Roman"/>
        </w:rPr>
        <w:t>месторождении было добыто 2 154 </w:t>
      </w:r>
      <w:r w:rsidRPr="009B0050">
        <w:rPr>
          <w:rFonts w:ascii="Times New Roman" w:hAnsi="Times New Roman" w:cs="Times New Roman"/>
        </w:rPr>
        <w:t xml:space="preserve">000 тонн нефти. Объем выручки за 2015 год по международным стандартам финансовой отчетности (МСФО) составил 16 133 млн руб., в то же время компания показала убыток в размере 5 562 млн. руб. Следует отметить, что в 2014 году выручка от продаж (за </w:t>
      </w:r>
      <w:r w:rsidR="00E937BE" w:rsidRPr="009B0050">
        <w:rPr>
          <w:rFonts w:ascii="Times New Roman" w:hAnsi="Times New Roman" w:cs="Times New Roman"/>
        </w:rPr>
        <w:t>вычетом</w:t>
      </w:r>
      <w:r w:rsidRPr="009B0050">
        <w:rPr>
          <w:rFonts w:ascii="Times New Roman" w:hAnsi="Times New Roman" w:cs="Times New Roman"/>
        </w:rPr>
        <w:t xml:space="preserve"> НДС, акцизов и т.д.) составила 2 816 млн. руб., что на 573% меньше по сравнению с 2015 годом (16 133 </w:t>
      </w:r>
      <w:proofErr w:type="spellStart"/>
      <w:r w:rsidRPr="009B0050">
        <w:rPr>
          <w:rFonts w:ascii="Times New Roman" w:hAnsi="Times New Roman" w:cs="Times New Roman"/>
        </w:rPr>
        <w:t>млн.руб</w:t>
      </w:r>
      <w:proofErr w:type="spellEnd"/>
      <w:r w:rsidRPr="009B0050">
        <w:rPr>
          <w:rFonts w:ascii="Times New Roman" w:hAnsi="Times New Roman" w:cs="Times New Roman"/>
        </w:rPr>
        <w:t>.). При этом убыток компании в 2014 году был на 168% меньше, чем в 2015 году. Таким образом, валовая прибыль ООО «Газпром нефть шельф» в 2015</w:t>
      </w:r>
      <w:r w:rsidR="00E937BE" w:rsidRPr="009B0050">
        <w:rPr>
          <w:rFonts w:ascii="Times New Roman" w:hAnsi="Times New Roman" w:cs="Times New Roman"/>
        </w:rPr>
        <w:t xml:space="preserve"> году составила - 2 653 </w:t>
      </w:r>
      <w:proofErr w:type="spellStart"/>
      <w:r w:rsidR="00E937BE" w:rsidRPr="009B0050">
        <w:rPr>
          <w:rFonts w:ascii="Times New Roman" w:hAnsi="Times New Roman" w:cs="Times New Roman"/>
        </w:rPr>
        <w:t>млн.руб</w:t>
      </w:r>
      <w:proofErr w:type="spellEnd"/>
      <w:r w:rsidRPr="009B0050">
        <w:rPr>
          <w:rFonts w:ascii="Times New Roman" w:hAnsi="Times New Roman" w:cs="Times New Roman"/>
        </w:rPr>
        <w:t xml:space="preserve">. </w:t>
      </w:r>
      <w:r w:rsidR="00E937BE" w:rsidRPr="009B0050">
        <w:rPr>
          <w:rFonts w:ascii="Times New Roman" w:hAnsi="Times New Roman" w:cs="Times New Roman"/>
        </w:rPr>
        <w:t>Динамика</w:t>
      </w:r>
      <w:r w:rsidR="00A647A6" w:rsidRPr="009B0050">
        <w:rPr>
          <w:rFonts w:ascii="Times New Roman" w:hAnsi="Times New Roman" w:cs="Times New Roman"/>
        </w:rPr>
        <w:t xml:space="preserve"> отражена на рисунке 10</w:t>
      </w:r>
      <w:r w:rsidRPr="009B0050">
        <w:rPr>
          <w:rFonts w:ascii="Times New Roman" w:hAnsi="Times New Roman" w:cs="Times New Roman"/>
        </w:rPr>
        <w:t xml:space="preserve">. </w:t>
      </w:r>
    </w:p>
    <w:p w14:paraId="74D28784" w14:textId="77777777" w:rsidR="00C85C1A" w:rsidRPr="009B0050" w:rsidRDefault="00C85C1A" w:rsidP="00C85C1A">
      <w:pPr>
        <w:spacing w:line="360" w:lineRule="auto"/>
        <w:jc w:val="both"/>
        <w:rPr>
          <w:rFonts w:ascii="Times New Roman" w:eastAsia="Calibri" w:hAnsi="Times New Roman" w:cs="Times New Roman"/>
          <w:lang w:eastAsia="en-US"/>
        </w:rPr>
      </w:pPr>
      <w:r w:rsidRPr="009B0050">
        <w:rPr>
          <w:rFonts w:ascii="Times New Roman" w:hAnsi="Times New Roman" w:cs="Times New Roman"/>
          <w:noProof/>
          <w:lang w:val="en-US"/>
        </w:rPr>
        <w:lastRenderedPageBreak/>
        <w:drawing>
          <wp:inline distT="0" distB="0" distL="0" distR="0" wp14:anchorId="306FB6F1" wp14:editId="48CA0402">
            <wp:extent cx="6058535" cy="3643287"/>
            <wp:effectExtent l="0" t="0" r="12065" b="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3-02 в 22.57.52.png"/>
                    <pic:cNvPicPr/>
                  </pic:nvPicPr>
                  <pic:blipFill>
                    <a:blip r:embed="rId25">
                      <a:extLst>
                        <a:ext uri="{28A0092B-C50C-407E-A947-70E740481C1C}">
                          <a14:useLocalDpi xmlns:a14="http://schemas.microsoft.com/office/drawing/2010/main" val="0"/>
                        </a:ext>
                      </a:extLst>
                    </a:blip>
                    <a:stretch>
                      <a:fillRect/>
                    </a:stretch>
                  </pic:blipFill>
                  <pic:spPr>
                    <a:xfrm>
                      <a:off x="0" y="0"/>
                      <a:ext cx="6067225" cy="3648512"/>
                    </a:xfrm>
                    <a:prstGeom prst="rect">
                      <a:avLst/>
                    </a:prstGeom>
                  </pic:spPr>
                </pic:pic>
              </a:graphicData>
            </a:graphic>
          </wp:inline>
        </w:drawing>
      </w:r>
    </w:p>
    <w:p w14:paraId="4BA5DBD9" w14:textId="77777777" w:rsidR="00C85C1A" w:rsidRPr="009B0050" w:rsidRDefault="00A647A6" w:rsidP="00C85C1A">
      <w:pPr>
        <w:spacing w:line="360" w:lineRule="auto"/>
        <w:jc w:val="center"/>
        <w:rPr>
          <w:rFonts w:ascii="Times New Roman" w:hAnsi="Times New Roman" w:cs="Times New Roman"/>
        </w:rPr>
      </w:pPr>
      <w:r w:rsidRPr="009B0050">
        <w:rPr>
          <w:rFonts w:ascii="Times New Roman" w:hAnsi="Times New Roman" w:cs="Times New Roman"/>
        </w:rPr>
        <w:t>Рисунок 10</w:t>
      </w:r>
      <w:r w:rsidR="00C85C1A" w:rsidRPr="009B0050">
        <w:rPr>
          <w:rFonts w:ascii="Times New Roman" w:hAnsi="Times New Roman" w:cs="Times New Roman"/>
        </w:rPr>
        <w:t xml:space="preserve"> Соотношение чистой прибыли и выручки от продажи</w:t>
      </w:r>
    </w:p>
    <w:p w14:paraId="34EFE847" w14:textId="77777777" w:rsidR="000D71AE" w:rsidRPr="009B0050" w:rsidRDefault="000D71AE" w:rsidP="000D71AE">
      <w:pPr>
        <w:pStyle w:val="a3"/>
        <w:spacing w:line="360" w:lineRule="auto"/>
        <w:ind w:left="0"/>
        <w:jc w:val="center"/>
        <w:rPr>
          <w:rFonts w:ascii="Times New Roman" w:hAnsi="Times New Roman" w:cs="Times New Roman"/>
        </w:rPr>
      </w:pPr>
    </w:p>
    <w:p w14:paraId="72AEBA77" w14:textId="77777777" w:rsidR="000D71AE" w:rsidRPr="009B0050" w:rsidRDefault="000D71AE" w:rsidP="000D71AE">
      <w:pPr>
        <w:pStyle w:val="a3"/>
        <w:spacing w:line="360" w:lineRule="auto"/>
        <w:jc w:val="both"/>
        <w:rPr>
          <w:rFonts w:ascii="Times New Roman" w:hAnsi="Times New Roman" w:cs="Times New Roman"/>
        </w:rPr>
      </w:pPr>
      <w:r w:rsidRPr="009B0050">
        <w:rPr>
          <w:rFonts w:ascii="Times New Roman" w:hAnsi="Times New Roman" w:cs="Times New Roman"/>
          <w:i/>
        </w:rPr>
        <w:t>Источник</w:t>
      </w:r>
      <w:r w:rsidRPr="009B0050">
        <w:rPr>
          <w:rFonts w:ascii="Times New Roman" w:hAnsi="Times New Roman" w:cs="Times New Roman"/>
        </w:rPr>
        <w:t xml:space="preserve">: </w:t>
      </w:r>
      <w:r w:rsidR="005200E0" w:rsidRPr="009B0050">
        <w:rPr>
          <w:rFonts w:ascii="Times New Roman" w:hAnsi="Times New Roman" w:cs="Times New Roman"/>
        </w:rPr>
        <w:t xml:space="preserve">Информационный ресурс СПАРК / </w:t>
      </w:r>
      <w:r w:rsidRPr="009B0050">
        <w:rPr>
          <w:rFonts w:ascii="Times New Roman" w:hAnsi="Times New Roman" w:cs="Times New Roman"/>
        </w:rPr>
        <w:t>URL: https://www.spark-interfax.ru (</w:t>
      </w:r>
      <w:r w:rsidR="00BD281A" w:rsidRPr="009B0050">
        <w:rPr>
          <w:rFonts w:ascii="Times New Roman" w:hAnsi="Times New Roman" w:cs="Times New Roman"/>
        </w:rPr>
        <w:t>Дата обращения</w:t>
      </w:r>
      <w:r w:rsidRPr="009B0050">
        <w:rPr>
          <w:rFonts w:ascii="Times New Roman" w:hAnsi="Times New Roman" w:cs="Times New Roman"/>
        </w:rPr>
        <w:t>: 24.02.2017)</w:t>
      </w:r>
    </w:p>
    <w:p w14:paraId="34345CCB" w14:textId="77777777" w:rsidR="00C85C1A" w:rsidRPr="009B0050" w:rsidRDefault="00C85C1A" w:rsidP="00C85C1A">
      <w:pPr>
        <w:spacing w:line="360" w:lineRule="auto"/>
        <w:jc w:val="both"/>
        <w:rPr>
          <w:rFonts w:ascii="Times New Roman" w:eastAsia="Calibri" w:hAnsi="Times New Roman" w:cs="Times New Roman"/>
          <w:lang w:eastAsia="en-US"/>
        </w:rPr>
      </w:pPr>
    </w:p>
    <w:p w14:paraId="57D8B16F" w14:textId="77777777" w:rsidR="00C85C1A" w:rsidRPr="009B0050" w:rsidRDefault="00C85C1A" w:rsidP="00C85C1A">
      <w:pPr>
        <w:spacing w:line="360" w:lineRule="auto"/>
        <w:ind w:firstLine="709"/>
        <w:jc w:val="both"/>
        <w:rPr>
          <w:rFonts w:ascii="Times New Roman" w:eastAsia="Calibri" w:hAnsi="Times New Roman" w:cs="Times New Roman"/>
          <w:lang w:eastAsia="en-US"/>
        </w:rPr>
      </w:pPr>
      <w:r w:rsidRPr="009B0050">
        <w:rPr>
          <w:rFonts w:ascii="Times New Roman" w:eastAsia="Calibri" w:hAnsi="Times New Roman" w:cs="Times New Roman"/>
          <w:lang w:eastAsia="en-US"/>
        </w:rPr>
        <w:t>Основной причиной убыточности компании является высокая себестоимость производимой продукции при постоянном снижен</w:t>
      </w:r>
      <w:r w:rsidR="00A647A6" w:rsidRPr="009B0050">
        <w:rPr>
          <w:rFonts w:ascii="Times New Roman" w:eastAsia="Calibri" w:hAnsi="Times New Roman" w:cs="Times New Roman"/>
          <w:lang w:eastAsia="en-US"/>
        </w:rPr>
        <w:t>ии мировых цен на нефть (табл. 3</w:t>
      </w:r>
      <w:r w:rsidRPr="009B0050">
        <w:rPr>
          <w:rFonts w:ascii="Times New Roman" w:eastAsia="Calibri" w:hAnsi="Times New Roman" w:cs="Times New Roman"/>
          <w:lang w:eastAsia="en-US"/>
        </w:rPr>
        <w:t xml:space="preserve">). </w:t>
      </w:r>
    </w:p>
    <w:p w14:paraId="2F1BD96D" w14:textId="77777777" w:rsidR="00C85C1A" w:rsidRPr="009B0050" w:rsidRDefault="00C85C1A" w:rsidP="00C85C1A">
      <w:pPr>
        <w:spacing w:line="360" w:lineRule="auto"/>
        <w:ind w:firstLine="709"/>
        <w:jc w:val="both"/>
        <w:rPr>
          <w:rFonts w:ascii="Times New Roman" w:eastAsia="Calibri" w:hAnsi="Times New Roman" w:cs="Times New Roman"/>
          <w:lang w:eastAsia="en-US"/>
        </w:rPr>
      </w:pPr>
    </w:p>
    <w:p w14:paraId="5A70E5DD" w14:textId="164AD1EF" w:rsidR="00C85C1A" w:rsidRPr="009B0050" w:rsidRDefault="00A647A6" w:rsidP="00C85C1A">
      <w:pPr>
        <w:spacing w:line="360" w:lineRule="auto"/>
        <w:ind w:firstLine="709"/>
        <w:jc w:val="both"/>
        <w:rPr>
          <w:rFonts w:ascii="Times New Roman" w:eastAsia="Calibri" w:hAnsi="Times New Roman" w:cs="Times New Roman"/>
          <w:lang w:eastAsia="en-US"/>
        </w:rPr>
      </w:pPr>
      <w:r w:rsidRPr="009B0050">
        <w:rPr>
          <w:rFonts w:ascii="Times New Roman" w:eastAsia="Calibri" w:hAnsi="Times New Roman" w:cs="Times New Roman"/>
          <w:lang w:eastAsia="en-US"/>
        </w:rPr>
        <w:t xml:space="preserve">Таблица </w:t>
      </w:r>
      <w:r w:rsidR="007F2AA3">
        <w:rPr>
          <w:rFonts w:ascii="Times New Roman" w:eastAsia="Calibri" w:hAnsi="Times New Roman" w:cs="Times New Roman"/>
          <w:lang w:eastAsia="en-US"/>
        </w:rPr>
        <w:t xml:space="preserve">– </w:t>
      </w:r>
      <w:r w:rsidRPr="009B0050">
        <w:rPr>
          <w:rFonts w:ascii="Times New Roman" w:eastAsia="Calibri" w:hAnsi="Times New Roman" w:cs="Times New Roman"/>
          <w:lang w:eastAsia="en-US"/>
        </w:rPr>
        <w:t>3</w:t>
      </w:r>
      <w:r w:rsidR="00C85C1A" w:rsidRPr="009B0050">
        <w:rPr>
          <w:rFonts w:ascii="Times New Roman" w:eastAsia="Calibri" w:hAnsi="Times New Roman" w:cs="Times New Roman"/>
          <w:lang w:eastAsia="en-US"/>
        </w:rPr>
        <w:t xml:space="preserve"> Оценка финансового состояния</w:t>
      </w:r>
      <w:r w:rsidR="007F2AA3">
        <w:rPr>
          <w:rFonts w:ascii="Times New Roman" w:eastAsia="Calibri" w:hAnsi="Times New Roman" w:cs="Times New Roman"/>
          <w:lang w:eastAsia="en-US"/>
        </w:rPr>
        <w:t xml:space="preserve"> компании</w:t>
      </w:r>
    </w:p>
    <w:tbl>
      <w:tblPr>
        <w:tblStyle w:val="aa"/>
        <w:tblW w:w="0" w:type="auto"/>
        <w:tblLook w:val="04A0" w:firstRow="1" w:lastRow="0" w:firstColumn="1" w:lastColumn="0" w:noHBand="0" w:noVBand="1"/>
      </w:tblPr>
      <w:tblGrid>
        <w:gridCol w:w="3113"/>
        <w:gridCol w:w="3113"/>
        <w:gridCol w:w="3113"/>
      </w:tblGrid>
      <w:tr w:rsidR="00C85C1A" w:rsidRPr="009B0050" w14:paraId="0C89FF10" w14:textId="77777777" w:rsidTr="00646A0D">
        <w:trPr>
          <w:trHeight w:val="337"/>
        </w:trPr>
        <w:tc>
          <w:tcPr>
            <w:tcW w:w="3113" w:type="dxa"/>
            <w:vMerge w:val="restart"/>
          </w:tcPr>
          <w:p w14:paraId="382F4320" w14:textId="77777777" w:rsidR="00C85C1A" w:rsidRPr="009B0050" w:rsidRDefault="00C85C1A" w:rsidP="00646A0D">
            <w:pPr>
              <w:jc w:val="center"/>
              <w:rPr>
                <w:rFonts w:ascii="Times New Roman" w:hAnsi="Times New Roman" w:cs="Times New Roman"/>
              </w:rPr>
            </w:pPr>
            <w:r w:rsidRPr="009B0050">
              <w:rPr>
                <w:rFonts w:ascii="Times New Roman" w:hAnsi="Times New Roman" w:cs="Times New Roman"/>
              </w:rPr>
              <w:t>Наименования</w:t>
            </w:r>
          </w:p>
        </w:tc>
        <w:tc>
          <w:tcPr>
            <w:tcW w:w="6226" w:type="dxa"/>
            <w:gridSpan w:val="2"/>
          </w:tcPr>
          <w:p w14:paraId="082EF56D" w14:textId="77777777" w:rsidR="00C85C1A" w:rsidRPr="009B0050" w:rsidRDefault="00C85C1A" w:rsidP="00646A0D">
            <w:pPr>
              <w:jc w:val="center"/>
              <w:rPr>
                <w:rFonts w:ascii="Times New Roman" w:hAnsi="Times New Roman" w:cs="Times New Roman"/>
              </w:rPr>
            </w:pPr>
            <w:r w:rsidRPr="009B0050">
              <w:rPr>
                <w:rFonts w:ascii="Times New Roman" w:hAnsi="Times New Roman" w:cs="Times New Roman"/>
              </w:rPr>
              <w:t>% к совокупным активам</w:t>
            </w:r>
          </w:p>
        </w:tc>
      </w:tr>
      <w:tr w:rsidR="00C85C1A" w:rsidRPr="009B0050" w14:paraId="2C9881F8" w14:textId="77777777" w:rsidTr="00C85C1A">
        <w:tc>
          <w:tcPr>
            <w:tcW w:w="3113" w:type="dxa"/>
            <w:vMerge/>
          </w:tcPr>
          <w:p w14:paraId="250ABF96" w14:textId="77777777" w:rsidR="00C85C1A" w:rsidRPr="009B0050" w:rsidRDefault="00C85C1A" w:rsidP="00C85C1A">
            <w:pPr>
              <w:rPr>
                <w:rFonts w:ascii="Times New Roman" w:hAnsi="Times New Roman" w:cs="Times New Roman"/>
              </w:rPr>
            </w:pPr>
          </w:p>
        </w:tc>
        <w:tc>
          <w:tcPr>
            <w:tcW w:w="3113" w:type="dxa"/>
          </w:tcPr>
          <w:p w14:paraId="2864AEDE" w14:textId="77777777" w:rsidR="00C85C1A" w:rsidRPr="009B0050" w:rsidRDefault="00C85C1A" w:rsidP="00C85C1A">
            <w:pPr>
              <w:jc w:val="center"/>
              <w:rPr>
                <w:rFonts w:ascii="Times New Roman" w:hAnsi="Times New Roman" w:cs="Times New Roman"/>
              </w:rPr>
            </w:pPr>
            <w:r w:rsidRPr="009B0050">
              <w:rPr>
                <w:rFonts w:ascii="Times New Roman" w:hAnsi="Times New Roman" w:cs="Times New Roman"/>
              </w:rPr>
              <w:t>2014 год</w:t>
            </w:r>
          </w:p>
        </w:tc>
        <w:tc>
          <w:tcPr>
            <w:tcW w:w="3113" w:type="dxa"/>
          </w:tcPr>
          <w:p w14:paraId="3995382A" w14:textId="77777777" w:rsidR="00C85C1A" w:rsidRPr="009B0050" w:rsidRDefault="00C85C1A" w:rsidP="00C85C1A">
            <w:pPr>
              <w:jc w:val="center"/>
              <w:rPr>
                <w:rFonts w:ascii="Times New Roman" w:hAnsi="Times New Roman" w:cs="Times New Roman"/>
              </w:rPr>
            </w:pPr>
            <w:r w:rsidRPr="009B0050">
              <w:rPr>
                <w:rFonts w:ascii="Times New Roman" w:hAnsi="Times New Roman" w:cs="Times New Roman"/>
              </w:rPr>
              <w:t>2015 год</w:t>
            </w:r>
          </w:p>
        </w:tc>
      </w:tr>
      <w:tr w:rsidR="00C85C1A" w:rsidRPr="009B0050" w14:paraId="19A3EDD6" w14:textId="77777777" w:rsidTr="00C85C1A">
        <w:trPr>
          <w:trHeight w:val="337"/>
        </w:trPr>
        <w:tc>
          <w:tcPr>
            <w:tcW w:w="3113" w:type="dxa"/>
          </w:tcPr>
          <w:p w14:paraId="71BED158" w14:textId="77777777" w:rsidR="00C85C1A" w:rsidRPr="009B0050" w:rsidRDefault="00C85C1A" w:rsidP="00C85C1A">
            <w:pPr>
              <w:rPr>
                <w:rFonts w:ascii="Times New Roman" w:hAnsi="Times New Roman" w:cs="Times New Roman"/>
              </w:rPr>
            </w:pPr>
            <w:r w:rsidRPr="009B0050">
              <w:rPr>
                <w:rFonts w:ascii="Times New Roman" w:hAnsi="Times New Roman" w:cs="Times New Roman"/>
              </w:rPr>
              <w:t>Выручка</w:t>
            </w:r>
          </w:p>
        </w:tc>
        <w:tc>
          <w:tcPr>
            <w:tcW w:w="3113" w:type="dxa"/>
          </w:tcPr>
          <w:p w14:paraId="40721D65" w14:textId="77777777" w:rsidR="00C85C1A" w:rsidRPr="009B0050" w:rsidRDefault="00C85C1A" w:rsidP="00C85C1A">
            <w:pPr>
              <w:jc w:val="center"/>
              <w:rPr>
                <w:rFonts w:ascii="Times New Roman" w:hAnsi="Times New Roman" w:cs="Times New Roman"/>
              </w:rPr>
            </w:pPr>
            <w:r w:rsidRPr="009B0050">
              <w:rPr>
                <w:rFonts w:ascii="Times New Roman" w:hAnsi="Times New Roman" w:cs="Times New Roman"/>
              </w:rPr>
              <w:t>100</w:t>
            </w:r>
          </w:p>
        </w:tc>
        <w:tc>
          <w:tcPr>
            <w:tcW w:w="3113" w:type="dxa"/>
          </w:tcPr>
          <w:p w14:paraId="74DE926A" w14:textId="77777777" w:rsidR="00C85C1A" w:rsidRPr="009B0050" w:rsidRDefault="00C85C1A" w:rsidP="00C85C1A">
            <w:pPr>
              <w:jc w:val="center"/>
              <w:rPr>
                <w:rFonts w:ascii="Times New Roman" w:hAnsi="Times New Roman" w:cs="Times New Roman"/>
              </w:rPr>
            </w:pPr>
            <w:r w:rsidRPr="009B0050">
              <w:rPr>
                <w:rFonts w:ascii="Times New Roman" w:hAnsi="Times New Roman" w:cs="Times New Roman"/>
              </w:rPr>
              <w:t>100</w:t>
            </w:r>
          </w:p>
        </w:tc>
      </w:tr>
      <w:tr w:rsidR="00C85C1A" w:rsidRPr="009B0050" w14:paraId="6F2B0839" w14:textId="77777777" w:rsidTr="00C85C1A">
        <w:tc>
          <w:tcPr>
            <w:tcW w:w="3113" w:type="dxa"/>
          </w:tcPr>
          <w:p w14:paraId="40E7F200" w14:textId="77777777" w:rsidR="00C85C1A" w:rsidRPr="009B0050" w:rsidRDefault="00C85C1A" w:rsidP="00C85C1A">
            <w:pPr>
              <w:rPr>
                <w:rFonts w:ascii="Times New Roman" w:hAnsi="Times New Roman" w:cs="Times New Roman"/>
              </w:rPr>
            </w:pPr>
            <w:r w:rsidRPr="009B0050">
              <w:rPr>
                <w:rFonts w:ascii="Times New Roman" w:hAnsi="Times New Roman" w:cs="Times New Roman"/>
              </w:rPr>
              <w:t>Себестоимость</w:t>
            </w:r>
          </w:p>
        </w:tc>
        <w:tc>
          <w:tcPr>
            <w:tcW w:w="3113" w:type="dxa"/>
          </w:tcPr>
          <w:p w14:paraId="1D3BB9E0" w14:textId="77777777" w:rsidR="00C85C1A" w:rsidRPr="009B0050" w:rsidRDefault="00C85C1A" w:rsidP="00C85C1A">
            <w:pPr>
              <w:jc w:val="center"/>
              <w:rPr>
                <w:rFonts w:ascii="Times New Roman" w:hAnsi="Times New Roman" w:cs="Times New Roman"/>
              </w:rPr>
            </w:pPr>
            <w:r w:rsidRPr="009B0050">
              <w:rPr>
                <w:rFonts w:ascii="Times New Roman" w:hAnsi="Times New Roman" w:cs="Times New Roman"/>
              </w:rPr>
              <w:t>167.04</w:t>
            </w:r>
          </w:p>
        </w:tc>
        <w:tc>
          <w:tcPr>
            <w:tcW w:w="3113" w:type="dxa"/>
          </w:tcPr>
          <w:p w14:paraId="175691FB" w14:textId="77777777" w:rsidR="00C85C1A" w:rsidRPr="009B0050" w:rsidRDefault="00C85C1A" w:rsidP="00C85C1A">
            <w:pPr>
              <w:jc w:val="center"/>
              <w:rPr>
                <w:rFonts w:ascii="Times New Roman" w:hAnsi="Times New Roman" w:cs="Times New Roman"/>
              </w:rPr>
            </w:pPr>
            <w:r w:rsidRPr="009B0050">
              <w:rPr>
                <w:rFonts w:ascii="Times New Roman" w:hAnsi="Times New Roman" w:cs="Times New Roman"/>
              </w:rPr>
              <w:t>116.45</w:t>
            </w:r>
          </w:p>
        </w:tc>
      </w:tr>
      <w:tr w:rsidR="00C85C1A" w:rsidRPr="009B0050" w14:paraId="24F96D97" w14:textId="77777777" w:rsidTr="00C85C1A">
        <w:tc>
          <w:tcPr>
            <w:tcW w:w="3113" w:type="dxa"/>
          </w:tcPr>
          <w:p w14:paraId="60E75BD4" w14:textId="77777777" w:rsidR="00C85C1A" w:rsidRPr="009B0050" w:rsidRDefault="00C85C1A" w:rsidP="00C85C1A">
            <w:pPr>
              <w:rPr>
                <w:rFonts w:ascii="Times New Roman" w:hAnsi="Times New Roman" w:cs="Times New Roman"/>
              </w:rPr>
            </w:pPr>
            <w:r w:rsidRPr="009B0050">
              <w:rPr>
                <w:rFonts w:ascii="Times New Roman" w:hAnsi="Times New Roman" w:cs="Times New Roman"/>
              </w:rPr>
              <w:t>Валовая прибыль</w:t>
            </w:r>
          </w:p>
        </w:tc>
        <w:tc>
          <w:tcPr>
            <w:tcW w:w="3113" w:type="dxa"/>
          </w:tcPr>
          <w:p w14:paraId="26BACE3A" w14:textId="77777777" w:rsidR="00C85C1A" w:rsidRPr="009B0050" w:rsidRDefault="00C85C1A" w:rsidP="00C85C1A">
            <w:pPr>
              <w:jc w:val="center"/>
              <w:rPr>
                <w:rFonts w:ascii="Times New Roman" w:hAnsi="Times New Roman" w:cs="Times New Roman"/>
                <w:lang w:val="en-US"/>
              </w:rPr>
            </w:pPr>
            <w:r w:rsidRPr="009B0050">
              <w:rPr>
                <w:rFonts w:ascii="Times New Roman" w:hAnsi="Times New Roman" w:cs="Times New Roman"/>
              </w:rPr>
              <w:t>- 67</w:t>
            </w:r>
            <w:r w:rsidRPr="009B0050">
              <w:rPr>
                <w:rFonts w:ascii="Times New Roman" w:hAnsi="Times New Roman" w:cs="Times New Roman"/>
                <w:lang w:val="en-US"/>
              </w:rPr>
              <w:t>.04</w:t>
            </w:r>
          </w:p>
        </w:tc>
        <w:tc>
          <w:tcPr>
            <w:tcW w:w="3113" w:type="dxa"/>
          </w:tcPr>
          <w:p w14:paraId="6786445C" w14:textId="77777777" w:rsidR="00C85C1A" w:rsidRPr="009B0050" w:rsidRDefault="00C85C1A" w:rsidP="00C85C1A">
            <w:pPr>
              <w:jc w:val="center"/>
              <w:rPr>
                <w:rFonts w:ascii="Times New Roman" w:hAnsi="Times New Roman" w:cs="Times New Roman"/>
              </w:rPr>
            </w:pPr>
            <w:r w:rsidRPr="009B0050">
              <w:rPr>
                <w:rFonts w:ascii="Times New Roman" w:hAnsi="Times New Roman" w:cs="Times New Roman"/>
              </w:rPr>
              <w:t>-16.45</w:t>
            </w:r>
          </w:p>
        </w:tc>
      </w:tr>
      <w:tr w:rsidR="00C85C1A" w:rsidRPr="009B0050" w14:paraId="4246A455" w14:textId="77777777" w:rsidTr="00C85C1A">
        <w:trPr>
          <w:trHeight w:val="323"/>
        </w:trPr>
        <w:tc>
          <w:tcPr>
            <w:tcW w:w="3113" w:type="dxa"/>
            <w:vMerge w:val="restart"/>
          </w:tcPr>
          <w:p w14:paraId="0FEE107A" w14:textId="77777777" w:rsidR="00C85C1A" w:rsidRPr="009B0050" w:rsidRDefault="00C85C1A" w:rsidP="00C85C1A">
            <w:pPr>
              <w:rPr>
                <w:rFonts w:ascii="Times New Roman" w:hAnsi="Times New Roman" w:cs="Times New Roman"/>
              </w:rPr>
            </w:pPr>
            <w:r w:rsidRPr="009B0050">
              <w:rPr>
                <w:rFonts w:ascii="Times New Roman" w:hAnsi="Times New Roman" w:cs="Times New Roman"/>
              </w:rPr>
              <w:t>Рентабельность собственного капитала</w:t>
            </w:r>
          </w:p>
        </w:tc>
        <w:tc>
          <w:tcPr>
            <w:tcW w:w="6226" w:type="dxa"/>
            <w:gridSpan w:val="2"/>
          </w:tcPr>
          <w:p w14:paraId="3AFACAE6" w14:textId="078E334B" w:rsidR="00C85C1A" w:rsidRPr="009B0050" w:rsidRDefault="00C85C1A" w:rsidP="00C85C1A">
            <w:pPr>
              <w:jc w:val="center"/>
              <w:rPr>
                <w:rFonts w:ascii="Times New Roman" w:hAnsi="Times New Roman" w:cs="Times New Roman"/>
              </w:rPr>
            </w:pPr>
            <w:r w:rsidRPr="009B0050">
              <w:rPr>
                <w:rFonts w:ascii="Times New Roman" w:hAnsi="Times New Roman" w:cs="Times New Roman"/>
              </w:rPr>
              <w:t>Значение показателя компании</w:t>
            </w:r>
            <w:r w:rsidR="009B0050">
              <w:rPr>
                <w:rFonts w:ascii="Times New Roman" w:hAnsi="Times New Roman" w:cs="Times New Roman"/>
              </w:rPr>
              <w:t xml:space="preserve">, </w:t>
            </w:r>
            <w:r w:rsidR="009B0050">
              <w:rPr>
                <w:rFonts w:ascii="Times New Roman" w:hAnsi="Times New Roman" w:cs="Times New Roman"/>
                <w:lang w:val="en-US"/>
              </w:rPr>
              <w:t>%</w:t>
            </w:r>
          </w:p>
        </w:tc>
      </w:tr>
      <w:tr w:rsidR="00C85C1A" w:rsidRPr="009B0050" w14:paraId="11114DFD" w14:textId="77777777" w:rsidTr="00C85C1A">
        <w:trPr>
          <w:trHeight w:val="239"/>
        </w:trPr>
        <w:tc>
          <w:tcPr>
            <w:tcW w:w="3113" w:type="dxa"/>
            <w:vMerge/>
          </w:tcPr>
          <w:p w14:paraId="2B1B355C" w14:textId="77777777" w:rsidR="00C85C1A" w:rsidRPr="009B0050" w:rsidRDefault="00C85C1A" w:rsidP="00C85C1A">
            <w:pPr>
              <w:rPr>
                <w:rFonts w:ascii="Times New Roman" w:hAnsi="Times New Roman" w:cs="Times New Roman"/>
              </w:rPr>
            </w:pPr>
          </w:p>
        </w:tc>
        <w:tc>
          <w:tcPr>
            <w:tcW w:w="3113" w:type="dxa"/>
          </w:tcPr>
          <w:p w14:paraId="4DDAD427" w14:textId="77777777" w:rsidR="00C85C1A" w:rsidRPr="009B0050" w:rsidRDefault="00C85C1A" w:rsidP="00646A0D">
            <w:pPr>
              <w:jc w:val="center"/>
              <w:rPr>
                <w:rFonts w:ascii="Times New Roman" w:hAnsi="Times New Roman" w:cs="Times New Roman"/>
              </w:rPr>
            </w:pPr>
            <w:r w:rsidRPr="009B0050">
              <w:rPr>
                <w:rFonts w:ascii="Times New Roman" w:hAnsi="Times New Roman" w:cs="Times New Roman"/>
              </w:rPr>
              <w:t>- 123.734</w:t>
            </w:r>
          </w:p>
        </w:tc>
        <w:tc>
          <w:tcPr>
            <w:tcW w:w="3113" w:type="dxa"/>
          </w:tcPr>
          <w:p w14:paraId="5F09ABD1" w14:textId="77777777" w:rsidR="00C85C1A" w:rsidRPr="009B0050" w:rsidRDefault="00C85C1A" w:rsidP="00C85C1A">
            <w:pPr>
              <w:jc w:val="center"/>
              <w:rPr>
                <w:rFonts w:ascii="Times New Roman" w:hAnsi="Times New Roman" w:cs="Times New Roman"/>
              </w:rPr>
            </w:pPr>
            <w:r w:rsidRPr="009B0050">
              <w:rPr>
                <w:rFonts w:ascii="Times New Roman" w:hAnsi="Times New Roman" w:cs="Times New Roman"/>
              </w:rPr>
              <w:t>-120.665</w:t>
            </w:r>
          </w:p>
        </w:tc>
      </w:tr>
    </w:tbl>
    <w:p w14:paraId="5FE9AD50" w14:textId="77777777" w:rsidR="00C85C1A" w:rsidRPr="009B0050" w:rsidRDefault="00C85C1A" w:rsidP="00C85C1A">
      <w:pPr>
        <w:spacing w:line="360" w:lineRule="auto"/>
        <w:ind w:firstLine="709"/>
        <w:jc w:val="both"/>
        <w:rPr>
          <w:rFonts w:ascii="Times New Roman" w:hAnsi="Times New Roman" w:cs="Times New Roman"/>
        </w:rPr>
      </w:pPr>
    </w:p>
    <w:p w14:paraId="22AABE11" w14:textId="77777777" w:rsidR="00C85C1A" w:rsidRPr="009B0050" w:rsidRDefault="00C85C1A" w:rsidP="00646A0D">
      <w:pPr>
        <w:spacing w:line="360" w:lineRule="auto"/>
        <w:ind w:firstLine="709"/>
        <w:jc w:val="both"/>
        <w:rPr>
          <w:rFonts w:ascii="Times New Roman" w:hAnsi="Times New Roman" w:cs="Times New Roman"/>
        </w:rPr>
      </w:pPr>
      <w:r w:rsidRPr="009B0050">
        <w:rPr>
          <w:rFonts w:ascii="Times New Roman" w:hAnsi="Times New Roman" w:cs="Times New Roman"/>
          <w:i/>
        </w:rPr>
        <w:t>Составлено по</w:t>
      </w:r>
      <w:r w:rsidRPr="009B0050">
        <w:rPr>
          <w:rFonts w:ascii="Times New Roman" w:hAnsi="Times New Roman" w:cs="Times New Roman"/>
        </w:rPr>
        <w:t>:</w:t>
      </w:r>
      <w:r w:rsidR="005200E0" w:rsidRPr="009B0050">
        <w:rPr>
          <w:rFonts w:ascii="Times New Roman" w:hAnsi="Times New Roman" w:cs="Times New Roman"/>
        </w:rPr>
        <w:t xml:space="preserve"> Информационный ресурс СПАРК /</w:t>
      </w:r>
      <w:r w:rsidRPr="009B0050">
        <w:rPr>
          <w:rFonts w:ascii="Times New Roman" w:hAnsi="Times New Roman" w:cs="Times New Roman"/>
        </w:rPr>
        <w:t xml:space="preserve"> </w:t>
      </w:r>
      <w:r w:rsidR="000D71AE" w:rsidRPr="009B0050">
        <w:rPr>
          <w:rFonts w:ascii="Times New Roman" w:hAnsi="Times New Roman" w:cs="Times New Roman"/>
        </w:rPr>
        <w:t>URL: https://www.spark-interfax.ru (</w:t>
      </w:r>
      <w:r w:rsidR="00BD281A" w:rsidRPr="009B0050">
        <w:rPr>
          <w:rFonts w:ascii="Times New Roman" w:hAnsi="Times New Roman" w:cs="Times New Roman"/>
        </w:rPr>
        <w:t>Дата обращения</w:t>
      </w:r>
      <w:r w:rsidR="000D71AE" w:rsidRPr="009B0050">
        <w:rPr>
          <w:rFonts w:ascii="Times New Roman" w:hAnsi="Times New Roman" w:cs="Times New Roman"/>
        </w:rPr>
        <w:t>: 24.02.2017)</w:t>
      </w:r>
    </w:p>
    <w:p w14:paraId="0B4A4A27" w14:textId="77777777" w:rsidR="00320418" w:rsidRPr="009B0050" w:rsidRDefault="00320418" w:rsidP="00646A0D">
      <w:pPr>
        <w:spacing w:line="360" w:lineRule="auto"/>
        <w:ind w:firstLine="709"/>
        <w:jc w:val="both"/>
        <w:rPr>
          <w:rFonts w:ascii="Times New Roman" w:hAnsi="Times New Roman" w:cs="Times New Roman"/>
        </w:rPr>
      </w:pPr>
    </w:p>
    <w:p w14:paraId="3C0B6195"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eastAsia="Calibri" w:hAnsi="Times New Roman" w:cs="Times New Roman"/>
          <w:lang w:eastAsia="en-US"/>
        </w:rPr>
        <w:t>Сложившаяся рыночная ситуация</w:t>
      </w:r>
      <w:r w:rsidR="00A647A6" w:rsidRPr="009B0050">
        <w:rPr>
          <w:rFonts w:ascii="Times New Roman" w:eastAsia="Calibri" w:hAnsi="Times New Roman" w:cs="Times New Roman"/>
          <w:lang w:eastAsia="en-US"/>
        </w:rPr>
        <w:t xml:space="preserve"> (рис. 11</w:t>
      </w:r>
      <w:r w:rsidRPr="009B0050">
        <w:rPr>
          <w:rFonts w:ascii="Times New Roman" w:eastAsia="Calibri" w:hAnsi="Times New Roman" w:cs="Times New Roman"/>
          <w:lang w:eastAsia="en-US"/>
        </w:rPr>
        <w:t>) не позволяет ООО «Газпром нефть шельф» поднимать цены на добываемую нефть и, таким образом, перекрывать все сопутствующие расходы.</w:t>
      </w:r>
    </w:p>
    <w:p w14:paraId="1BAB5970" w14:textId="77777777" w:rsidR="00C85C1A" w:rsidRPr="009B0050" w:rsidRDefault="00C85C1A" w:rsidP="00C85C1A">
      <w:pPr>
        <w:spacing w:line="360" w:lineRule="auto"/>
        <w:jc w:val="both"/>
        <w:rPr>
          <w:rFonts w:ascii="Times New Roman" w:hAnsi="Times New Roman" w:cs="Times New Roman"/>
        </w:rPr>
      </w:pPr>
      <w:r w:rsidRPr="009B0050">
        <w:rPr>
          <w:rFonts w:ascii="Times New Roman" w:hAnsi="Times New Roman" w:cs="Times New Roman"/>
          <w:noProof/>
          <w:lang w:val="en-US"/>
        </w:rPr>
        <w:lastRenderedPageBreak/>
        <w:drawing>
          <wp:inline distT="0" distB="0" distL="0" distR="0" wp14:anchorId="09088D02" wp14:editId="281635C2">
            <wp:extent cx="6275077" cy="2593340"/>
            <wp:effectExtent l="0" t="0" r="0" b="0"/>
            <wp:docPr id="3" name="Рисунок 1" descr="../../Desktop/Динамика%20цен%20на%20нефть%20Brent%20(ICE.Brent,%20USD%20за%20барр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Динамика%20цен%20на%20нефть%20Brent%20(ICE.Brent,%20USD%20за%20баррель)."/>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6027" cy="2593733"/>
                    </a:xfrm>
                    <a:prstGeom prst="rect">
                      <a:avLst/>
                    </a:prstGeom>
                    <a:noFill/>
                    <a:ln>
                      <a:noFill/>
                    </a:ln>
                  </pic:spPr>
                </pic:pic>
              </a:graphicData>
            </a:graphic>
          </wp:inline>
        </w:drawing>
      </w:r>
    </w:p>
    <w:p w14:paraId="1792DC08" w14:textId="77777777" w:rsidR="00C85C1A" w:rsidRPr="009B0050" w:rsidRDefault="00A647A6" w:rsidP="00C85C1A">
      <w:pPr>
        <w:spacing w:line="360" w:lineRule="auto"/>
        <w:jc w:val="center"/>
        <w:rPr>
          <w:rFonts w:ascii="Times New Roman" w:hAnsi="Times New Roman" w:cs="Times New Roman"/>
        </w:rPr>
      </w:pPr>
      <w:r w:rsidRPr="009B0050">
        <w:rPr>
          <w:rFonts w:ascii="Times New Roman" w:hAnsi="Times New Roman" w:cs="Times New Roman"/>
        </w:rPr>
        <w:t>Рисунок 11</w:t>
      </w:r>
      <w:r w:rsidR="00C85C1A" w:rsidRPr="009B0050">
        <w:rPr>
          <w:rFonts w:ascii="Times New Roman" w:hAnsi="Times New Roman" w:cs="Times New Roman"/>
        </w:rPr>
        <w:t xml:space="preserve"> Динамика цен на нефть </w:t>
      </w:r>
      <w:proofErr w:type="spellStart"/>
      <w:r w:rsidR="00C85C1A" w:rsidRPr="009B0050">
        <w:rPr>
          <w:rFonts w:ascii="Times New Roman" w:hAnsi="Times New Roman" w:cs="Times New Roman"/>
        </w:rPr>
        <w:t>Brent</w:t>
      </w:r>
      <w:proofErr w:type="spellEnd"/>
      <w:r w:rsidR="00C85C1A" w:rsidRPr="009B0050">
        <w:rPr>
          <w:rFonts w:ascii="Times New Roman" w:hAnsi="Times New Roman" w:cs="Times New Roman"/>
        </w:rPr>
        <w:t xml:space="preserve"> (</w:t>
      </w:r>
      <w:proofErr w:type="spellStart"/>
      <w:r w:rsidR="00C85C1A" w:rsidRPr="009B0050">
        <w:rPr>
          <w:rFonts w:ascii="Times New Roman" w:hAnsi="Times New Roman" w:cs="Times New Roman"/>
        </w:rPr>
        <w:t>ICE.Brent</w:t>
      </w:r>
      <w:proofErr w:type="spellEnd"/>
      <w:r w:rsidR="00C85C1A" w:rsidRPr="009B0050">
        <w:rPr>
          <w:rFonts w:ascii="Times New Roman" w:hAnsi="Times New Roman" w:cs="Times New Roman"/>
        </w:rPr>
        <w:t>, USD за баррель)</w:t>
      </w:r>
    </w:p>
    <w:p w14:paraId="780FD72D" w14:textId="77777777" w:rsidR="00C85C1A" w:rsidRPr="009B0050" w:rsidRDefault="00C85C1A" w:rsidP="00C85C1A">
      <w:pPr>
        <w:spacing w:line="360" w:lineRule="auto"/>
        <w:jc w:val="center"/>
        <w:rPr>
          <w:rFonts w:ascii="Times New Roman" w:hAnsi="Times New Roman" w:cs="Times New Roman"/>
        </w:rPr>
      </w:pPr>
    </w:p>
    <w:p w14:paraId="12BEC300" w14:textId="77777777" w:rsidR="000D71AE" w:rsidRPr="009B0050" w:rsidRDefault="000D71AE" w:rsidP="000D71AE">
      <w:pPr>
        <w:pStyle w:val="a3"/>
        <w:spacing w:line="360" w:lineRule="auto"/>
        <w:rPr>
          <w:rFonts w:ascii="Times New Roman" w:hAnsi="Times New Roman" w:cs="Times New Roman"/>
        </w:rPr>
      </w:pPr>
      <w:r w:rsidRPr="009B0050">
        <w:rPr>
          <w:rFonts w:ascii="Times New Roman" w:hAnsi="Times New Roman" w:cs="Times New Roman"/>
          <w:i/>
        </w:rPr>
        <w:t>Источник</w:t>
      </w:r>
      <w:r w:rsidRPr="009B0050">
        <w:rPr>
          <w:rFonts w:ascii="Times New Roman" w:hAnsi="Times New Roman" w:cs="Times New Roman"/>
        </w:rPr>
        <w:t xml:space="preserve">: </w:t>
      </w:r>
      <w:r w:rsidR="005200E0" w:rsidRPr="009B0050">
        <w:rPr>
          <w:rFonts w:ascii="Times New Roman" w:hAnsi="Times New Roman" w:cs="Times New Roman"/>
        </w:rPr>
        <w:t xml:space="preserve">Яндекс Новости / </w:t>
      </w:r>
      <w:r w:rsidRPr="009B0050">
        <w:rPr>
          <w:rFonts w:ascii="Times New Roman" w:hAnsi="Times New Roman" w:cs="Times New Roman"/>
        </w:rPr>
        <w:t>URL: https://m.news.yandex.ru/quotes/1006.html (</w:t>
      </w:r>
      <w:r w:rsidR="00BD281A" w:rsidRPr="009B0050">
        <w:rPr>
          <w:rFonts w:ascii="Times New Roman" w:hAnsi="Times New Roman" w:cs="Times New Roman"/>
        </w:rPr>
        <w:t>Дата обращения</w:t>
      </w:r>
      <w:r w:rsidRPr="009B0050">
        <w:rPr>
          <w:rFonts w:ascii="Times New Roman" w:hAnsi="Times New Roman" w:cs="Times New Roman"/>
        </w:rPr>
        <w:t>: 04.03.2017)</w:t>
      </w:r>
    </w:p>
    <w:p w14:paraId="3B4B8EF9" w14:textId="77777777" w:rsidR="000D71AE" w:rsidRPr="009B0050" w:rsidRDefault="000D71AE" w:rsidP="000D71AE">
      <w:pPr>
        <w:spacing w:line="360" w:lineRule="auto"/>
        <w:rPr>
          <w:rFonts w:ascii="Times New Roman" w:hAnsi="Times New Roman" w:cs="Times New Roman"/>
        </w:rPr>
      </w:pPr>
    </w:p>
    <w:p w14:paraId="34E72A1B" w14:textId="2BEFF347" w:rsidR="00C85C1A" w:rsidRPr="009B0050" w:rsidRDefault="00494820" w:rsidP="00494820">
      <w:pPr>
        <w:spacing w:line="360" w:lineRule="auto"/>
        <w:ind w:firstLine="709"/>
        <w:jc w:val="both"/>
        <w:rPr>
          <w:rFonts w:ascii="Times New Roman" w:hAnsi="Times New Roman" w:cs="Times New Roman"/>
        </w:rPr>
      </w:pPr>
      <w:r w:rsidRPr="009B0050">
        <w:rPr>
          <w:rFonts w:ascii="Times New Roman" w:hAnsi="Times New Roman" w:cs="Times New Roman"/>
        </w:rPr>
        <w:t xml:space="preserve">EBIT – </w:t>
      </w:r>
      <w:r w:rsidR="00C85C1A" w:rsidRPr="009B0050">
        <w:rPr>
          <w:rFonts w:ascii="Times New Roman" w:hAnsi="Times New Roman" w:cs="Times New Roman"/>
        </w:rPr>
        <w:t xml:space="preserve">41,69% к совокупным активам. Расходы на управление организацией, не связанные напрямую с производственным процессом (управленческие расходы) в 2015 году составили 2 138 </w:t>
      </w:r>
      <w:proofErr w:type="spellStart"/>
      <w:r w:rsidR="00C85C1A" w:rsidRPr="009B0050">
        <w:rPr>
          <w:rFonts w:ascii="Times New Roman" w:hAnsi="Times New Roman" w:cs="Times New Roman"/>
        </w:rPr>
        <w:t>млн.р</w:t>
      </w:r>
      <w:r w:rsidR="00A75FF5" w:rsidRPr="009B0050">
        <w:rPr>
          <w:rFonts w:ascii="Times New Roman" w:hAnsi="Times New Roman" w:cs="Times New Roman"/>
        </w:rPr>
        <w:t>уб</w:t>
      </w:r>
      <w:proofErr w:type="spellEnd"/>
      <w:r w:rsidR="00C85C1A" w:rsidRPr="009B0050">
        <w:rPr>
          <w:rFonts w:ascii="Times New Roman" w:hAnsi="Times New Roman" w:cs="Times New Roman"/>
        </w:rPr>
        <w:t xml:space="preserve">. Коэффициент концентрации заемного капитала у компании заметно снизился за последний год с 0.9913 до 0.9325, что говорит об уменьшении задолженность предприятия и укреплении финансового состояния. </w:t>
      </w:r>
    </w:p>
    <w:p w14:paraId="23470C27"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 xml:space="preserve">Уставный капитал компании на данный момент – 7 050 000 р. Должность генерального директора ООО «Газпром нефть шельф» с 2014 года занимает Любин Геннадий Петрович. </w:t>
      </w:r>
    </w:p>
    <w:p w14:paraId="77A9EC70" w14:textId="77777777" w:rsidR="00C85C1A" w:rsidRPr="009B0050" w:rsidRDefault="00C85C1A" w:rsidP="00C85C1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rPr>
      </w:pPr>
      <w:r w:rsidRPr="009B0050">
        <w:rPr>
          <w:rFonts w:ascii="Times New Roman" w:eastAsia="Times New Roman" w:hAnsi="Times New Roman" w:cs="Times New Roman"/>
          <w:color w:val="000000"/>
        </w:rPr>
        <w:t>Для определения места на рынке и прогнозирования рыночной деятельности организации необходимо провести анализ и оценку потенциала компании, а также факторов, которые находятся вне сферы постоянного контроля руководства фирмы и могут оказать влияние на корпоративную и кадровую стратегии.</w:t>
      </w:r>
    </w:p>
    <w:p w14:paraId="4CE06E56" w14:textId="77777777" w:rsidR="00C85C1A" w:rsidRPr="009B0050" w:rsidRDefault="00C85C1A" w:rsidP="00953F02">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rPr>
      </w:pPr>
      <w:r w:rsidRPr="009B0050">
        <w:rPr>
          <w:rFonts w:ascii="Times New Roman" w:eastAsia="Times New Roman" w:hAnsi="Times New Roman" w:cs="Times New Roman"/>
          <w:color w:val="000000"/>
        </w:rPr>
        <w:t xml:space="preserve">Чтобы определить возможности </w:t>
      </w:r>
      <w:r w:rsidR="00E937BE" w:rsidRPr="009B0050">
        <w:rPr>
          <w:rFonts w:ascii="Times New Roman" w:eastAsia="Times New Roman" w:hAnsi="Times New Roman" w:cs="Times New Roman"/>
          <w:color w:val="000000"/>
        </w:rPr>
        <w:t xml:space="preserve">и угрозы </w:t>
      </w:r>
      <w:r w:rsidRPr="009B0050">
        <w:rPr>
          <w:rFonts w:ascii="Times New Roman" w:eastAsia="Times New Roman" w:hAnsi="Times New Roman" w:cs="Times New Roman"/>
          <w:color w:val="000000"/>
        </w:rPr>
        <w:t>компании «Газпром нефть шельф», целесообразно провести SWOT-анализ</w:t>
      </w:r>
      <w:r w:rsidR="00A647A6" w:rsidRPr="009B0050">
        <w:rPr>
          <w:rFonts w:ascii="Times New Roman" w:eastAsia="Times New Roman" w:hAnsi="Times New Roman" w:cs="Times New Roman"/>
          <w:color w:val="000000"/>
        </w:rPr>
        <w:t xml:space="preserve"> (табл.</w:t>
      </w:r>
      <w:r w:rsidR="004A506B" w:rsidRPr="009B0050">
        <w:rPr>
          <w:rFonts w:ascii="Times New Roman" w:eastAsia="Times New Roman" w:hAnsi="Times New Roman" w:cs="Times New Roman"/>
          <w:color w:val="000000"/>
        </w:rPr>
        <w:t xml:space="preserve"> </w:t>
      </w:r>
      <w:r w:rsidR="00A647A6" w:rsidRPr="009B0050">
        <w:rPr>
          <w:rFonts w:ascii="Times New Roman" w:eastAsia="Times New Roman" w:hAnsi="Times New Roman" w:cs="Times New Roman"/>
          <w:color w:val="000000"/>
        </w:rPr>
        <w:t>4</w:t>
      </w:r>
      <w:r w:rsidR="0004528C" w:rsidRPr="009B0050">
        <w:rPr>
          <w:rFonts w:ascii="Times New Roman" w:eastAsia="Times New Roman" w:hAnsi="Times New Roman" w:cs="Times New Roman"/>
          <w:color w:val="000000"/>
        </w:rPr>
        <w:t>)</w:t>
      </w:r>
      <w:r w:rsidRPr="009B0050">
        <w:rPr>
          <w:rFonts w:ascii="Times New Roman" w:eastAsia="Times New Roman" w:hAnsi="Times New Roman" w:cs="Times New Roman"/>
          <w:color w:val="000000"/>
        </w:rPr>
        <w:t>.</w:t>
      </w:r>
    </w:p>
    <w:p w14:paraId="58F5B793" w14:textId="77777777" w:rsidR="0099233F" w:rsidRPr="009B0050" w:rsidRDefault="0099233F" w:rsidP="00C85C1A">
      <w:pPr>
        <w:rPr>
          <w:rFonts w:ascii="Times New Roman" w:hAnsi="Times New Roman" w:cs="Times New Roman"/>
        </w:rPr>
      </w:pPr>
    </w:p>
    <w:p w14:paraId="6590768A" w14:textId="77777777" w:rsidR="005200E0" w:rsidRPr="009B0050" w:rsidRDefault="005200E0" w:rsidP="00C85C1A">
      <w:pPr>
        <w:rPr>
          <w:rFonts w:ascii="Times New Roman" w:hAnsi="Times New Roman" w:cs="Times New Roman"/>
        </w:rPr>
      </w:pPr>
    </w:p>
    <w:p w14:paraId="72207ACD" w14:textId="77777777" w:rsidR="005200E0" w:rsidRPr="009B0050" w:rsidRDefault="005200E0" w:rsidP="00C85C1A">
      <w:pPr>
        <w:rPr>
          <w:rFonts w:ascii="Times New Roman" w:hAnsi="Times New Roman" w:cs="Times New Roman"/>
        </w:rPr>
      </w:pPr>
    </w:p>
    <w:p w14:paraId="6313EF2D" w14:textId="77777777" w:rsidR="005200E0" w:rsidRPr="009B0050" w:rsidRDefault="005200E0" w:rsidP="00C85C1A">
      <w:pPr>
        <w:rPr>
          <w:rFonts w:ascii="Times New Roman" w:hAnsi="Times New Roman" w:cs="Times New Roman"/>
        </w:rPr>
      </w:pPr>
    </w:p>
    <w:p w14:paraId="2F54BFB0" w14:textId="77777777" w:rsidR="00494820" w:rsidRPr="009B0050" w:rsidRDefault="00494820" w:rsidP="00C85C1A">
      <w:pPr>
        <w:rPr>
          <w:rFonts w:ascii="Times New Roman" w:hAnsi="Times New Roman" w:cs="Times New Roman"/>
        </w:rPr>
      </w:pPr>
    </w:p>
    <w:p w14:paraId="614A950F" w14:textId="77777777" w:rsidR="00494820" w:rsidRPr="009B0050" w:rsidRDefault="00494820" w:rsidP="00C85C1A">
      <w:pPr>
        <w:rPr>
          <w:rFonts w:ascii="Times New Roman" w:hAnsi="Times New Roman" w:cs="Times New Roman"/>
        </w:rPr>
      </w:pPr>
    </w:p>
    <w:p w14:paraId="05453D4A" w14:textId="77777777" w:rsidR="00494820" w:rsidRPr="009B0050" w:rsidRDefault="00494820" w:rsidP="00C85C1A">
      <w:pPr>
        <w:rPr>
          <w:rFonts w:ascii="Times New Roman" w:hAnsi="Times New Roman" w:cs="Times New Roman"/>
        </w:rPr>
      </w:pPr>
    </w:p>
    <w:p w14:paraId="4C4CF562" w14:textId="77777777" w:rsidR="00494820" w:rsidRPr="009B0050" w:rsidRDefault="00494820" w:rsidP="00C85C1A">
      <w:pPr>
        <w:rPr>
          <w:rFonts w:ascii="Times New Roman" w:hAnsi="Times New Roman" w:cs="Times New Roman"/>
        </w:rPr>
      </w:pPr>
    </w:p>
    <w:p w14:paraId="3F6E7E9A" w14:textId="77777777" w:rsidR="00494820" w:rsidRPr="009B0050" w:rsidRDefault="00494820" w:rsidP="00C85C1A">
      <w:pPr>
        <w:rPr>
          <w:rFonts w:ascii="Times New Roman" w:hAnsi="Times New Roman" w:cs="Times New Roman"/>
        </w:rPr>
      </w:pPr>
    </w:p>
    <w:p w14:paraId="0ECB6FFC" w14:textId="5C3B9E8E" w:rsidR="00C85C1A" w:rsidRPr="009B0050" w:rsidRDefault="00A647A6" w:rsidP="00C85C1A">
      <w:pPr>
        <w:rPr>
          <w:rFonts w:ascii="Times New Roman" w:hAnsi="Times New Roman" w:cs="Times New Roman"/>
        </w:rPr>
      </w:pPr>
      <w:r w:rsidRPr="009B0050">
        <w:rPr>
          <w:rFonts w:ascii="Times New Roman" w:hAnsi="Times New Roman" w:cs="Times New Roman"/>
        </w:rPr>
        <w:lastRenderedPageBreak/>
        <w:t xml:space="preserve">Таблица </w:t>
      </w:r>
      <w:r w:rsidR="007F2AA3">
        <w:rPr>
          <w:rFonts w:ascii="Times New Roman" w:hAnsi="Times New Roman" w:cs="Times New Roman"/>
        </w:rPr>
        <w:t xml:space="preserve">– </w:t>
      </w:r>
      <w:r w:rsidRPr="009B0050">
        <w:rPr>
          <w:rFonts w:ascii="Times New Roman" w:hAnsi="Times New Roman" w:cs="Times New Roman"/>
        </w:rPr>
        <w:t>4</w:t>
      </w:r>
      <w:r w:rsidR="00C85C1A" w:rsidRPr="009B0050">
        <w:rPr>
          <w:rFonts w:ascii="Times New Roman" w:hAnsi="Times New Roman" w:cs="Times New Roman"/>
        </w:rPr>
        <w:t xml:space="preserve"> Матрица </w:t>
      </w:r>
      <w:r w:rsidR="00C85C1A" w:rsidRPr="009B0050">
        <w:rPr>
          <w:rFonts w:ascii="Times New Roman" w:hAnsi="Times New Roman" w:cs="Times New Roman"/>
          <w:lang w:val="en-US"/>
        </w:rPr>
        <w:t>SWOT</w:t>
      </w:r>
    </w:p>
    <w:p w14:paraId="2D93D9D5" w14:textId="77777777" w:rsidR="00C85C1A" w:rsidRPr="009B0050" w:rsidRDefault="00C85C1A" w:rsidP="00C85C1A">
      <w:pPr>
        <w:rPr>
          <w:rFonts w:ascii="Times New Roman" w:hAnsi="Times New Roman" w:cs="Times New Roman"/>
        </w:rPr>
      </w:pPr>
    </w:p>
    <w:tbl>
      <w:tblPr>
        <w:tblStyle w:val="aa"/>
        <w:tblW w:w="0" w:type="auto"/>
        <w:tblLook w:val="04A0" w:firstRow="1" w:lastRow="0" w:firstColumn="1" w:lastColumn="0" w:noHBand="0" w:noVBand="1"/>
      </w:tblPr>
      <w:tblGrid>
        <w:gridCol w:w="4928"/>
        <w:gridCol w:w="4637"/>
      </w:tblGrid>
      <w:tr w:rsidR="00C85C1A" w:rsidRPr="009B0050" w14:paraId="6BC4372D" w14:textId="77777777" w:rsidTr="00D8053A">
        <w:tc>
          <w:tcPr>
            <w:tcW w:w="4928" w:type="dxa"/>
          </w:tcPr>
          <w:p w14:paraId="1C189E91" w14:textId="77777777" w:rsidR="00C85C1A" w:rsidRPr="009B0050" w:rsidRDefault="00C85C1A" w:rsidP="00C85C1A">
            <w:pPr>
              <w:widowControl w:val="0"/>
              <w:autoSpaceDE w:val="0"/>
              <w:autoSpaceDN w:val="0"/>
              <w:adjustRightInd w:val="0"/>
              <w:spacing w:line="360" w:lineRule="auto"/>
              <w:rPr>
                <w:rFonts w:ascii="Times New Roman" w:eastAsia="Times New Roman" w:hAnsi="Times New Roman" w:cs="Times New Roman"/>
                <w:b/>
                <w:bCs/>
                <w:color w:val="000000"/>
                <w:lang w:eastAsia="ru-RU"/>
              </w:rPr>
            </w:pPr>
            <w:r w:rsidRPr="009B0050">
              <w:rPr>
                <w:rFonts w:ascii="Times New Roman" w:eastAsia="Times New Roman" w:hAnsi="Times New Roman" w:cs="Times New Roman"/>
                <w:b/>
                <w:bCs/>
                <w:color w:val="000000"/>
                <w:lang w:eastAsia="ru-RU"/>
              </w:rPr>
              <w:t>Сильные стороны (</w:t>
            </w:r>
            <w:r w:rsidRPr="009B0050">
              <w:rPr>
                <w:rFonts w:ascii="Times New Roman" w:eastAsia="Times New Roman" w:hAnsi="Times New Roman" w:cs="Times New Roman"/>
                <w:b/>
                <w:bCs/>
                <w:color w:val="000000"/>
                <w:lang w:val="en-US" w:eastAsia="ru-RU"/>
              </w:rPr>
              <w:t>S</w:t>
            </w:r>
            <w:r w:rsidRPr="009B0050">
              <w:rPr>
                <w:rFonts w:ascii="Times New Roman" w:eastAsia="Times New Roman" w:hAnsi="Times New Roman" w:cs="Times New Roman"/>
                <w:b/>
                <w:bCs/>
                <w:color w:val="000000"/>
                <w:lang w:eastAsia="ru-RU"/>
              </w:rPr>
              <w:t>):</w:t>
            </w:r>
          </w:p>
          <w:p w14:paraId="7787E083" w14:textId="77777777" w:rsidR="00C85C1A" w:rsidRPr="009B0050" w:rsidRDefault="00C85C1A" w:rsidP="00C85C1A">
            <w:pPr>
              <w:widowControl w:val="0"/>
              <w:autoSpaceDE w:val="0"/>
              <w:autoSpaceDN w:val="0"/>
              <w:adjustRightInd w:val="0"/>
              <w:spacing w:line="276" w:lineRule="auto"/>
              <w:rPr>
                <w:rFonts w:ascii="Times New Roman" w:hAnsi="Times New Roman" w:cs="Times New Roman"/>
              </w:rPr>
            </w:pPr>
            <w:r w:rsidRPr="009B0050">
              <w:rPr>
                <w:rFonts w:ascii="Times New Roman" w:hAnsi="Times New Roman" w:cs="Times New Roman"/>
              </w:rPr>
              <w:t>1. Финансовая поддержка со стороны головной компании "Газпром нефть"</w:t>
            </w:r>
          </w:p>
          <w:p w14:paraId="32BCF881" w14:textId="77777777" w:rsidR="00C85C1A" w:rsidRPr="009B0050" w:rsidRDefault="00C85C1A" w:rsidP="00C85C1A">
            <w:pPr>
              <w:widowControl w:val="0"/>
              <w:autoSpaceDE w:val="0"/>
              <w:autoSpaceDN w:val="0"/>
              <w:adjustRightInd w:val="0"/>
              <w:spacing w:line="276" w:lineRule="auto"/>
              <w:rPr>
                <w:rFonts w:ascii="Times New Roman" w:hAnsi="Times New Roman" w:cs="Times New Roman"/>
              </w:rPr>
            </w:pPr>
            <w:r w:rsidRPr="009B0050">
              <w:rPr>
                <w:rFonts w:ascii="Times New Roman" w:hAnsi="Times New Roman" w:cs="Times New Roman"/>
              </w:rPr>
              <w:t>2. Профессионализм и высокий уровень образованности руководителей высшего звена.</w:t>
            </w:r>
          </w:p>
          <w:p w14:paraId="16962A88" w14:textId="77777777" w:rsidR="00C85C1A" w:rsidRPr="009B0050" w:rsidRDefault="00C85C1A" w:rsidP="00C85C1A">
            <w:pPr>
              <w:widowControl w:val="0"/>
              <w:autoSpaceDE w:val="0"/>
              <w:autoSpaceDN w:val="0"/>
              <w:adjustRightInd w:val="0"/>
              <w:spacing w:line="276" w:lineRule="auto"/>
              <w:rPr>
                <w:rFonts w:ascii="Times New Roman" w:hAnsi="Times New Roman" w:cs="Times New Roman"/>
              </w:rPr>
            </w:pPr>
            <w:r w:rsidRPr="009B0050">
              <w:rPr>
                <w:rFonts w:ascii="Times New Roman" w:hAnsi="Times New Roman" w:cs="Times New Roman"/>
              </w:rPr>
              <w:t>3. Сильный бренд.</w:t>
            </w:r>
          </w:p>
          <w:p w14:paraId="19EA69B1" w14:textId="77777777" w:rsidR="00C85C1A" w:rsidRPr="009B0050" w:rsidRDefault="00C85C1A" w:rsidP="00C85C1A">
            <w:pPr>
              <w:widowControl w:val="0"/>
              <w:autoSpaceDE w:val="0"/>
              <w:autoSpaceDN w:val="0"/>
              <w:adjustRightInd w:val="0"/>
              <w:spacing w:line="276" w:lineRule="auto"/>
              <w:rPr>
                <w:rFonts w:ascii="Times New Roman" w:hAnsi="Times New Roman" w:cs="Times New Roman"/>
              </w:rPr>
            </w:pPr>
            <w:r w:rsidRPr="009B0050">
              <w:rPr>
                <w:rFonts w:ascii="Times New Roman" w:hAnsi="Times New Roman" w:cs="Times New Roman"/>
              </w:rPr>
              <w:t>4. Низкий уровень среднеотраслевых издержек на добычу нефти за сч</w:t>
            </w:r>
            <w:r w:rsidR="003272B1" w:rsidRPr="009B0050">
              <w:rPr>
                <w:rFonts w:ascii="Times New Roman" w:hAnsi="Times New Roman" w:cs="Times New Roman"/>
              </w:rPr>
              <w:t>е</w:t>
            </w:r>
            <w:r w:rsidRPr="009B0050">
              <w:rPr>
                <w:rFonts w:ascii="Times New Roman" w:hAnsi="Times New Roman" w:cs="Times New Roman"/>
              </w:rPr>
              <w:t>т большой база ресурсов.</w:t>
            </w:r>
          </w:p>
          <w:p w14:paraId="50E56D50" w14:textId="77777777" w:rsidR="00C85C1A" w:rsidRPr="009B0050" w:rsidRDefault="00C85C1A" w:rsidP="00C85C1A">
            <w:pPr>
              <w:widowControl w:val="0"/>
              <w:autoSpaceDE w:val="0"/>
              <w:autoSpaceDN w:val="0"/>
              <w:adjustRightInd w:val="0"/>
              <w:spacing w:line="276" w:lineRule="auto"/>
              <w:rPr>
                <w:rFonts w:ascii="Times New Roman" w:hAnsi="Times New Roman" w:cs="Times New Roman"/>
              </w:rPr>
            </w:pPr>
            <w:r w:rsidRPr="009B0050">
              <w:rPr>
                <w:rFonts w:ascii="Times New Roman" w:hAnsi="Times New Roman" w:cs="Times New Roman"/>
              </w:rPr>
              <w:t>5. Первый в России и уникальный в мировой практике проект по освоению углеводородных ресурсов Арктики.</w:t>
            </w:r>
          </w:p>
          <w:p w14:paraId="0C9F70E1" w14:textId="0F442904" w:rsidR="00C85C1A" w:rsidRPr="009B0050" w:rsidRDefault="00C85C1A" w:rsidP="00C85C1A">
            <w:pPr>
              <w:widowControl w:val="0"/>
              <w:autoSpaceDE w:val="0"/>
              <w:autoSpaceDN w:val="0"/>
              <w:adjustRightInd w:val="0"/>
              <w:spacing w:line="276" w:lineRule="auto"/>
              <w:rPr>
                <w:rFonts w:ascii="Times New Roman" w:hAnsi="Times New Roman" w:cs="Times New Roman"/>
              </w:rPr>
            </w:pPr>
            <w:r w:rsidRPr="009B0050">
              <w:rPr>
                <w:rFonts w:ascii="Times New Roman" w:hAnsi="Times New Roman" w:cs="Times New Roman"/>
              </w:rPr>
              <w:t>6. Платформа способна автономно выполнять комплекс необходимых технологических операций в услов</w:t>
            </w:r>
            <w:r w:rsidR="007D587B" w:rsidRPr="009B0050">
              <w:rPr>
                <w:rFonts w:ascii="Times New Roman" w:hAnsi="Times New Roman" w:cs="Times New Roman"/>
              </w:rPr>
              <w:t>иях сложной ледовой обстановки А</w:t>
            </w:r>
            <w:r w:rsidRPr="009B0050">
              <w:rPr>
                <w:rFonts w:ascii="Times New Roman" w:hAnsi="Times New Roman" w:cs="Times New Roman"/>
              </w:rPr>
              <w:t>рктического шельфа.</w:t>
            </w:r>
          </w:p>
          <w:p w14:paraId="5BBA20E8" w14:textId="77777777" w:rsidR="00C85C1A" w:rsidRPr="009B0050" w:rsidRDefault="00C85C1A" w:rsidP="00C85C1A">
            <w:pPr>
              <w:widowControl w:val="0"/>
              <w:autoSpaceDE w:val="0"/>
              <w:autoSpaceDN w:val="0"/>
              <w:adjustRightInd w:val="0"/>
              <w:spacing w:line="276" w:lineRule="auto"/>
              <w:rPr>
                <w:rFonts w:ascii="Times New Roman" w:hAnsi="Times New Roman" w:cs="Times New Roman"/>
              </w:rPr>
            </w:pPr>
            <w:r w:rsidRPr="009B0050">
              <w:rPr>
                <w:rFonts w:ascii="Times New Roman" w:hAnsi="Times New Roman" w:cs="Times New Roman"/>
              </w:rPr>
              <w:t>7. Стабильные каналы сбыта за сч</w:t>
            </w:r>
            <w:r w:rsidR="003272B1" w:rsidRPr="009B0050">
              <w:rPr>
                <w:rFonts w:ascii="Times New Roman" w:hAnsi="Times New Roman" w:cs="Times New Roman"/>
              </w:rPr>
              <w:t>е</w:t>
            </w:r>
            <w:r w:rsidRPr="009B0050">
              <w:rPr>
                <w:rFonts w:ascii="Times New Roman" w:hAnsi="Times New Roman" w:cs="Times New Roman"/>
              </w:rPr>
              <w:t>т материнской компании Газпром нефть.</w:t>
            </w:r>
          </w:p>
          <w:p w14:paraId="0E8D54D4" w14:textId="77777777" w:rsidR="00C85C1A" w:rsidRPr="009B0050" w:rsidRDefault="00C85C1A" w:rsidP="00C85C1A">
            <w:pPr>
              <w:widowControl w:val="0"/>
              <w:autoSpaceDE w:val="0"/>
              <w:autoSpaceDN w:val="0"/>
              <w:adjustRightInd w:val="0"/>
              <w:spacing w:line="276" w:lineRule="auto"/>
              <w:rPr>
                <w:rFonts w:ascii="Times New Roman" w:hAnsi="Times New Roman" w:cs="Times New Roman"/>
              </w:rPr>
            </w:pPr>
            <w:r w:rsidRPr="009B0050">
              <w:rPr>
                <w:rFonts w:ascii="Times New Roman" w:hAnsi="Times New Roman" w:cs="Times New Roman"/>
              </w:rPr>
              <w:t>8. Престижность компании на рынке труда.</w:t>
            </w:r>
          </w:p>
        </w:tc>
        <w:tc>
          <w:tcPr>
            <w:tcW w:w="4637" w:type="dxa"/>
          </w:tcPr>
          <w:p w14:paraId="5EFBF5BF" w14:textId="77777777" w:rsidR="00C85C1A" w:rsidRPr="009B0050" w:rsidRDefault="00C85C1A" w:rsidP="00C85C1A">
            <w:pPr>
              <w:widowControl w:val="0"/>
              <w:autoSpaceDE w:val="0"/>
              <w:autoSpaceDN w:val="0"/>
              <w:adjustRightInd w:val="0"/>
              <w:spacing w:line="360" w:lineRule="auto"/>
              <w:rPr>
                <w:rFonts w:ascii="Times New Roman" w:eastAsia="Times New Roman" w:hAnsi="Times New Roman" w:cs="Times New Roman"/>
                <w:b/>
                <w:bCs/>
                <w:color w:val="000000"/>
                <w:lang w:eastAsia="ru-RU"/>
              </w:rPr>
            </w:pPr>
            <w:r w:rsidRPr="009B0050">
              <w:rPr>
                <w:rFonts w:ascii="Times New Roman" w:eastAsia="Times New Roman" w:hAnsi="Times New Roman" w:cs="Times New Roman"/>
                <w:b/>
                <w:bCs/>
                <w:color w:val="000000"/>
                <w:lang w:eastAsia="ru-RU"/>
              </w:rPr>
              <w:t>Слабые стороны (</w:t>
            </w:r>
            <w:r w:rsidRPr="009B0050">
              <w:rPr>
                <w:rFonts w:ascii="Times New Roman" w:eastAsia="Times New Roman" w:hAnsi="Times New Roman" w:cs="Times New Roman"/>
                <w:b/>
                <w:bCs/>
                <w:color w:val="000000"/>
                <w:lang w:val="en-US" w:eastAsia="ru-RU"/>
              </w:rPr>
              <w:t>W</w:t>
            </w:r>
            <w:r w:rsidRPr="009B0050">
              <w:rPr>
                <w:rFonts w:ascii="Times New Roman" w:eastAsia="Times New Roman" w:hAnsi="Times New Roman" w:cs="Times New Roman"/>
                <w:b/>
                <w:bCs/>
                <w:color w:val="000000"/>
                <w:lang w:eastAsia="ru-RU"/>
              </w:rPr>
              <w:t>):</w:t>
            </w:r>
          </w:p>
          <w:p w14:paraId="030F8B17" w14:textId="77777777" w:rsidR="00C85C1A" w:rsidRPr="009B0050" w:rsidRDefault="00C85C1A" w:rsidP="00C85C1A">
            <w:pPr>
              <w:widowControl w:val="0"/>
              <w:autoSpaceDE w:val="0"/>
              <w:autoSpaceDN w:val="0"/>
              <w:adjustRightInd w:val="0"/>
              <w:spacing w:line="276" w:lineRule="auto"/>
              <w:rPr>
                <w:rFonts w:ascii="Times New Roman" w:eastAsia="Times New Roman" w:hAnsi="Times New Roman" w:cs="Times New Roman"/>
                <w:bCs/>
                <w:color w:val="000000"/>
                <w:lang w:eastAsia="ru-RU"/>
              </w:rPr>
            </w:pPr>
            <w:r w:rsidRPr="009B0050">
              <w:rPr>
                <w:rFonts w:ascii="Times New Roman" w:eastAsia="Times New Roman" w:hAnsi="Times New Roman" w:cs="Times New Roman"/>
                <w:bCs/>
                <w:color w:val="000000"/>
                <w:lang w:eastAsia="ru-RU"/>
              </w:rPr>
              <w:t xml:space="preserve">1. Отсутствие использования современных технологий во время добычи углеводородов. </w:t>
            </w:r>
          </w:p>
          <w:p w14:paraId="065797A6" w14:textId="77777777" w:rsidR="00C85C1A" w:rsidRPr="009B0050" w:rsidRDefault="00C85C1A" w:rsidP="00C85C1A">
            <w:pPr>
              <w:widowControl w:val="0"/>
              <w:autoSpaceDE w:val="0"/>
              <w:autoSpaceDN w:val="0"/>
              <w:adjustRightInd w:val="0"/>
              <w:spacing w:line="276" w:lineRule="auto"/>
              <w:rPr>
                <w:rFonts w:ascii="Times New Roman" w:eastAsia="Times New Roman" w:hAnsi="Times New Roman" w:cs="Times New Roman"/>
                <w:bCs/>
                <w:color w:val="000000"/>
                <w:lang w:eastAsia="ru-RU"/>
              </w:rPr>
            </w:pPr>
            <w:r w:rsidRPr="009B0050">
              <w:rPr>
                <w:rFonts w:ascii="Times New Roman" w:eastAsia="Times New Roman" w:hAnsi="Times New Roman" w:cs="Times New Roman"/>
                <w:bCs/>
                <w:color w:val="000000"/>
                <w:lang w:eastAsia="ru-RU"/>
              </w:rPr>
              <w:t xml:space="preserve">2. Нехватка производственных мощностей для переработки углеводородов. </w:t>
            </w:r>
          </w:p>
          <w:p w14:paraId="696167D0" w14:textId="77777777" w:rsidR="00C85C1A" w:rsidRPr="009B0050" w:rsidRDefault="00C85C1A" w:rsidP="00C85C1A">
            <w:pPr>
              <w:widowControl w:val="0"/>
              <w:autoSpaceDE w:val="0"/>
              <w:autoSpaceDN w:val="0"/>
              <w:adjustRightInd w:val="0"/>
              <w:spacing w:line="276" w:lineRule="auto"/>
              <w:rPr>
                <w:rFonts w:ascii="Times New Roman" w:eastAsia="Times New Roman" w:hAnsi="Times New Roman" w:cs="Times New Roman"/>
                <w:bCs/>
                <w:color w:val="000000"/>
                <w:lang w:eastAsia="ru-RU"/>
              </w:rPr>
            </w:pPr>
            <w:r w:rsidRPr="009B0050">
              <w:rPr>
                <w:rFonts w:ascii="Times New Roman" w:eastAsia="Times New Roman" w:hAnsi="Times New Roman" w:cs="Times New Roman"/>
                <w:bCs/>
                <w:color w:val="000000"/>
                <w:lang w:eastAsia="ru-RU"/>
              </w:rPr>
              <w:t>3. Нехватка квалифицированного персонала узких направленностей.</w:t>
            </w:r>
          </w:p>
          <w:p w14:paraId="58D88359" w14:textId="77777777" w:rsidR="00C85C1A" w:rsidRPr="009B0050" w:rsidRDefault="00C85C1A" w:rsidP="00C85C1A">
            <w:pPr>
              <w:widowControl w:val="0"/>
              <w:autoSpaceDE w:val="0"/>
              <w:autoSpaceDN w:val="0"/>
              <w:adjustRightInd w:val="0"/>
              <w:spacing w:line="276" w:lineRule="auto"/>
              <w:rPr>
                <w:rFonts w:ascii="Times New Roman" w:eastAsia="Times New Roman" w:hAnsi="Times New Roman" w:cs="Times New Roman"/>
                <w:bCs/>
                <w:color w:val="000000"/>
                <w:lang w:eastAsia="ru-RU"/>
              </w:rPr>
            </w:pPr>
            <w:r w:rsidRPr="009B0050">
              <w:rPr>
                <w:rFonts w:ascii="Times New Roman" w:eastAsia="Times New Roman" w:hAnsi="Times New Roman" w:cs="Times New Roman"/>
                <w:bCs/>
                <w:color w:val="000000"/>
                <w:lang w:eastAsia="ru-RU"/>
              </w:rPr>
              <w:t xml:space="preserve">4. Низкая степень обеспеченности запасами. </w:t>
            </w:r>
          </w:p>
          <w:p w14:paraId="0533D45D" w14:textId="77777777" w:rsidR="00C85C1A" w:rsidRPr="009B0050" w:rsidRDefault="00C85C1A" w:rsidP="00C85C1A">
            <w:pPr>
              <w:widowControl w:val="0"/>
              <w:autoSpaceDE w:val="0"/>
              <w:autoSpaceDN w:val="0"/>
              <w:adjustRightInd w:val="0"/>
              <w:spacing w:line="276" w:lineRule="auto"/>
              <w:rPr>
                <w:rFonts w:ascii="Times New Roman" w:eastAsia="Times New Roman" w:hAnsi="Times New Roman" w:cs="Times New Roman"/>
                <w:bCs/>
                <w:color w:val="000000"/>
                <w:lang w:eastAsia="ru-RU"/>
              </w:rPr>
            </w:pPr>
            <w:r w:rsidRPr="009B0050">
              <w:rPr>
                <w:rFonts w:ascii="Times New Roman" w:eastAsia="Times New Roman" w:hAnsi="Times New Roman" w:cs="Times New Roman"/>
                <w:bCs/>
                <w:color w:val="000000"/>
                <w:lang w:eastAsia="ru-RU"/>
              </w:rPr>
              <w:t>5. Малое количество проектов.</w:t>
            </w:r>
          </w:p>
          <w:p w14:paraId="30669DE5" w14:textId="4E7AE49B" w:rsidR="00C85C1A" w:rsidRPr="009B0050" w:rsidRDefault="00C85C1A" w:rsidP="00C85C1A">
            <w:pPr>
              <w:widowControl w:val="0"/>
              <w:autoSpaceDE w:val="0"/>
              <w:autoSpaceDN w:val="0"/>
              <w:adjustRightInd w:val="0"/>
              <w:spacing w:line="276" w:lineRule="auto"/>
              <w:rPr>
                <w:rFonts w:ascii="Times New Roman" w:eastAsia="Times New Roman" w:hAnsi="Times New Roman" w:cs="Times New Roman"/>
                <w:b/>
                <w:bCs/>
                <w:color w:val="000000"/>
                <w:lang w:eastAsia="ru-RU"/>
              </w:rPr>
            </w:pPr>
            <w:r w:rsidRPr="009B0050">
              <w:rPr>
                <w:rFonts w:ascii="Times New Roman" w:eastAsia="Times New Roman" w:hAnsi="Times New Roman" w:cs="Times New Roman"/>
                <w:bCs/>
                <w:color w:val="000000"/>
                <w:lang w:eastAsia="ru-RU"/>
              </w:rPr>
              <w:t>6. Тяжелые природно-климатическ</w:t>
            </w:r>
            <w:r w:rsidR="007D587B" w:rsidRPr="009B0050">
              <w:rPr>
                <w:rFonts w:ascii="Times New Roman" w:eastAsia="Times New Roman" w:hAnsi="Times New Roman" w:cs="Times New Roman"/>
                <w:bCs/>
                <w:color w:val="000000"/>
                <w:lang w:eastAsia="ru-RU"/>
              </w:rPr>
              <w:t>ие условия для добычи нефти на А</w:t>
            </w:r>
            <w:r w:rsidRPr="009B0050">
              <w:rPr>
                <w:rFonts w:ascii="Times New Roman" w:eastAsia="Times New Roman" w:hAnsi="Times New Roman" w:cs="Times New Roman"/>
                <w:bCs/>
                <w:color w:val="000000"/>
                <w:lang w:eastAsia="ru-RU"/>
              </w:rPr>
              <w:t>рктическом шельфе.</w:t>
            </w:r>
          </w:p>
        </w:tc>
      </w:tr>
      <w:tr w:rsidR="00C85C1A" w:rsidRPr="009B0050" w14:paraId="6E400E1E" w14:textId="77777777" w:rsidTr="00D8053A">
        <w:tc>
          <w:tcPr>
            <w:tcW w:w="4928" w:type="dxa"/>
          </w:tcPr>
          <w:p w14:paraId="6185A325" w14:textId="77777777" w:rsidR="00C85C1A" w:rsidRPr="009B0050" w:rsidRDefault="00C85C1A" w:rsidP="00C85C1A">
            <w:pPr>
              <w:widowControl w:val="0"/>
              <w:autoSpaceDE w:val="0"/>
              <w:autoSpaceDN w:val="0"/>
              <w:adjustRightInd w:val="0"/>
              <w:spacing w:line="360" w:lineRule="auto"/>
              <w:rPr>
                <w:rFonts w:ascii="Times New Roman" w:eastAsia="Times New Roman" w:hAnsi="Times New Roman" w:cs="Times New Roman"/>
                <w:b/>
                <w:bCs/>
                <w:color w:val="000000"/>
                <w:lang w:eastAsia="ru-RU"/>
              </w:rPr>
            </w:pPr>
            <w:r w:rsidRPr="009B0050">
              <w:rPr>
                <w:rFonts w:ascii="Times New Roman" w:eastAsia="Times New Roman" w:hAnsi="Times New Roman" w:cs="Times New Roman"/>
                <w:b/>
                <w:bCs/>
                <w:color w:val="000000"/>
                <w:lang w:eastAsia="ru-RU"/>
              </w:rPr>
              <w:t>Возможности (</w:t>
            </w:r>
            <w:r w:rsidRPr="009B0050">
              <w:rPr>
                <w:rFonts w:ascii="Times New Roman" w:eastAsia="Times New Roman" w:hAnsi="Times New Roman" w:cs="Times New Roman"/>
                <w:b/>
                <w:bCs/>
                <w:color w:val="000000"/>
                <w:lang w:val="en-US" w:eastAsia="ru-RU"/>
              </w:rPr>
              <w:t>O</w:t>
            </w:r>
            <w:r w:rsidRPr="009B0050">
              <w:rPr>
                <w:rFonts w:ascii="Times New Roman" w:eastAsia="Times New Roman" w:hAnsi="Times New Roman" w:cs="Times New Roman"/>
                <w:b/>
                <w:bCs/>
                <w:color w:val="000000"/>
                <w:lang w:eastAsia="ru-RU"/>
              </w:rPr>
              <w:t>):</w:t>
            </w:r>
          </w:p>
          <w:p w14:paraId="5ED0AE90" w14:textId="48471C58" w:rsidR="00C85C1A" w:rsidRPr="009B0050" w:rsidRDefault="00C85C1A" w:rsidP="00C85C1A">
            <w:pPr>
              <w:widowControl w:val="0"/>
              <w:autoSpaceDE w:val="0"/>
              <w:autoSpaceDN w:val="0"/>
              <w:adjustRightInd w:val="0"/>
              <w:spacing w:line="276" w:lineRule="auto"/>
              <w:rPr>
                <w:rFonts w:ascii="Times New Roman" w:hAnsi="Times New Roman" w:cs="Times New Roman"/>
              </w:rPr>
            </w:pPr>
            <w:r w:rsidRPr="009B0050">
              <w:rPr>
                <w:rFonts w:ascii="Times New Roman" w:hAnsi="Times New Roman" w:cs="Times New Roman"/>
              </w:rPr>
              <w:t>1. Разработка и внедрение новейших техн</w:t>
            </w:r>
            <w:r w:rsidR="007D587B" w:rsidRPr="009B0050">
              <w:rPr>
                <w:rFonts w:ascii="Times New Roman" w:hAnsi="Times New Roman" w:cs="Times New Roman"/>
              </w:rPr>
              <w:t>ологий в сфере добычи нефти на А</w:t>
            </w:r>
            <w:r w:rsidRPr="009B0050">
              <w:rPr>
                <w:rFonts w:ascii="Times New Roman" w:hAnsi="Times New Roman" w:cs="Times New Roman"/>
              </w:rPr>
              <w:t>рктическом шельфе.</w:t>
            </w:r>
          </w:p>
          <w:p w14:paraId="06C5A847" w14:textId="77777777" w:rsidR="00C85C1A" w:rsidRPr="009B0050" w:rsidRDefault="00C85C1A" w:rsidP="00C85C1A">
            <w:pPr>
              <w:widowControl w:val="0"/>
              <w:autoSpaceDE w:val="0"/>
              <w:autoSpaceDN w:val="0"/>
              <w:adjustRightInd w:val="0"/>
              <w:spacing w:line="276" w:lineRule="auto"/>
              <w:rPr>
                <w:rFonts w:ascii="Times New Roman" w:hAnsi="Times New Roman" w:cs="Times New Roman"/>
              </w:rPr>
            </w:pPr>
            <w:r w:rsidRPr="009B0050">
              <w:rPr>
                <w:rFonts w:ascii="Times New Roman" w:hAnsi="Times New Roman" w:cs="Times New Roman"/>
              </w:rPr>
              <w:t xml:space="preserve">2. Выбор поставщиков </w:t>
            </w:r>
            <w:proofErr w:type="spellStart"/>
            <w:r w:rsidRPr="009B0050">
              <w:rPr>
                <w:rFonts w:ascii="Times New Roman" w:hAnsi="Times New Roman" w:cs="Times New Roman"/>
              </w:rPr>
              <w:t>прискваженного</w:t>
            </w:r>
            <w:proofErr w:type="spellEnd"/>
            <w:r w:rsidRPr="009B0050">
              <w:rPr>
                <w:rFonts w:ascii="Times New Roman" w:hAnsi="Times New Roman" w:cs="Times New Roman"/>
              </w:rPr>
              <w:t xml:space="preserve"> оборудования.</w:t>
            </w:r>
          </w:p>
          <w:p w14:paraId="67D556BA" w14:textId="77777777" w:rsidR="00C85C1A" w:rsidRPr="009B0050" w:rsidRDefault="00C85C1A" w:rsidP="00C85C1A">
            <w:pPr>
              <w:widowControl w:val="0"/>
              <w:autoSpaceDE w:val="0"/>
              <w:autoSpaceDN w:val="0"/>
              <w:adjustRightInd w:val="0"/>
              <w:spacing w:line="276" w:lineRule="auto"/>
              <w:rPr>
                <w:rFonts w:ascii="Times New Roman" w:hAnsi="Times New Roman" w:cs="Times New Roman"/>
              </w:rPr>
            </w:pPr>
            <w:r w:rsidRPr="009B0050">
              <w:rPr>
                <w:rFonts w:ascii="Times New Roman" w:hAnsi="Times New Roman" w:cs="Times New Roman"/>
              </w:rPr>
              <w:t>3. Выбор высококвалифицированного персонала.</w:t>
            </w:r>
          </w:p>
          <w:p w14:paraId="7E6CFA7A" w14:textId="77777777" w:rsidR="00C85C1A" w:rsidRPr="009B0050" w:rsidRDefault="00C85C1A" w:rsidP="00C85C1A">
            <w:pPr>
              <w:widowControl w:val="0"/>
              <w:autoSpaceDE w:val="0"/>
              <w:autoSpaceDN w:val="0"/>
              <w:adjustRightInd w:val="0"/>
              <w:spacing w:line="276" w:lineRule="auto"/>
              <w:rPr>
                <w:rFonts w:ascii="Times New Roman" w:hAnsi="Times New Roman" w:cs="Times New Roman"/>
              </w:rPr>
            </w:pPr>
            <w:r w:rsidRPr="009B0050">
              <w:rPr>
                <w:rFonts w:ascii="Times New Roman" w:hAnsi="Times New Roman" w:cs="Times New Roman"/>
              </w:rPr>
              <w:t>4. Реализация новых проектов компании «Газпром нефть».</w:t>
            </w:r>
          </w:p>
          <w:p w14:paraId="35D22384" w14:textId="77777777" w:rsidR="00C85C1A" w:rsidRPr="009B0050" w:rsidRDefault="00C85C1A" w:rsidP="00C85C1A">
            <w:pPr>
              <w:widowControl w:val="0"/>
              <w:autoSpaceDE w:val="0"/>
              <w:autoSpaceDN w:val="0"/>
              <w:adjustRightInd w:val="0"/>
              <w:spacing w:line="276" w:lineRule="auto"/>
              <w:rPr>
                <w:rFonts w:ascii="Times New Roman" w:hAnsi="Times New Roman" w:cs="Times New Roman"/>
              </w:rPr>
            </w:pPr>
            <w:r w:rsidRPr="009B0050">
              <w:rPr>
                <w:rFonts w:ascii="Times New Roman" w:hAnsi="Times New Roman" w:cs="Times New Roman"/>
              </w:rPr>
              <w:t xml:space="preserve">5. Сотрудничество с ведущими нефтедобывающими компаниями в схожих климатических регионах. </w:t>
            </w:r>
          </w:p>
          <w:p w14:paraId="59A948E8" w14:textId="77777777" w:rsidR="00C85C1A" w:rsidRPr="009B0050" w:rsidRDefault="00C85C1A" w:rsidP="00C85C1A">
            <w:pPr>
              <w:widowControl w:val="0"/>
              <w:autoSpaceDE w:val="0"/>
              <w:autoSpaceDN w:val="0"/>
              <w:adjustRightInd w:val="0"/>
              <w:spacing w:line="276" w:lineRule="auto"/>
              <w:rPr>
                <w:rFonts w:ascii="Times New Roman" w:hAnsi="Times New Roman" w:cs="Times New Roman"/>
              </w:rPr>
            </w:pPr>
            <w:r w:rsidRPr="009B0050">
              <w:rPr>
                <w:rFonts w:ascii="Times New Roman" w:hAnsi="Times New Roman" w:cs="Times New Roman"/>
              </w:rPr>
              <w:t xml:space="preserve">6. Приобретение новых лицензий на разработку на шельфе. </w:t>
            </w:r>
          </w:p>
          <w:p w14:paraId="4E5ED0D6" w14:textId="77777777" w:rsidR="00C85C1A" w:rsidRPr="009B0050" w:rsidRDefault="00C85C1A" w:rsidP="00C85C1A">
            <w:pPr>
              <w:widowControl w:val="0"/>
              <w:autoSpaceDE w:val="0"/>
              <w:autoSpaceDN w:val="0"/>
              <w:adjustRightInd w:val="0"/>
              <w:spacing w:line="276" w:lineRule="auto"/>
              <w:rPr>
                <w:rFonts w:ascii="Times New Roman" w:hAnsi="Times New Roman" w:cs="Times New Roman"/>
              </w:rPr>
            </w:pPr>
            <w:r w:rsidRPr="009B0050">
              <w:rPr>
                <w:rFonts w:ascii="Times New Roman" w:hAnsi="Times New Roman" w:cs="Times New Roman"/>
              </w:rPr>
              <w:t>7. Разведка новых месторождений нефти на шельфе.</w:t>
            </w:r>
          </w:p>
        </w:tc>
        <w:tc>
          <w:tcPr>
            <w:tcW w:w="4637" w:type="dxa"/>
          </w:tcPr>
          <w:p w14:paraId="267E7271" w14:textId="77777777" w:rsidR="00C85C1A" w:rsidRPr="009B0050" w:rsidRDefault="00C85C1A" w:rsidP="00C85C1A">
            <w:pPr>
              <w:widowControl w:val="0"/>
              <w:autoSpaceDE w:val="0"/>
              <w:autoSpaceDN w:val="0"/>
              <w:adjustRightInd w:val="0"/>
              <w:spacing w:line="360" w:lineRule="auto"/>
              <w:rPr>
                <w:rFonts w:ascii="Times New Roman" w:eastAsia="Times New Roman" w:hAnsi="Times New Roman" w:cs="Times New Roman"/>
                <w:b/>
                <w:bCs/>
                <w:color w:val="000000"/>
                <w:lang w:eastAsia="ru-RU"/>
              </w:rPr>
            </w:pPr>
            <w:r w:rsidRPr="009B0050">
              <w:rPr>
                <w:rFonts w:ascii="Times New Roman" w:eastAsia="Times New Roman" w:hAnsi="Times New Roman" w:cs="Times New Roman"/>
                <w:b/>
                <w:bCs/>
                <w:color w:val="000000"/>
                <w:lang w:eastAsia="ru-RU"/>
              </w:rPr>
              <w:t>Угрозы (</w:t>
            </w:r>
            <w:r w:rsidRPr="009B0050">
              <w:rPr>
                <w:rFonts w:ascii="Times New Roman" w:eastAsia="Times New Roman" w:hAnsi="Times New Roman" w:cs="Times New Roman"/>
                <w:b/>
                <w:bCs/>
                <w:color w:val="000000"/>
                <w:lang w:val="en-US" w:eastAsia="ru-RU"/>
              </w:rPr>
              <w:t>T</w:t>
            </w:r>
            <w:r w:rsidRPr="009B0050">
              <w:rPr>
                <w:rFonts w:ascii="Times New Roman" w:eastAsia="Times New Roman" w:hAnsi="Times New Roman" w:cs="Times New Roman"/>
                <w:b/>
                <w:bCs/>
                <w:color w:val="000000"/>
                <w:lang w:eastAsia="ru-RU"/>
              </w:rPr>
              <w:t>):</w:t>
            </w:r>
          </w:p>
          <w:p w14:paraId="5BF92494" w14:textId="77777777" w:rsidR="00C85C1A" w:rsidRPr="009B0050" w:rsidRDefault="00C85C1A" w:rsidP="00C85C1A">
            <w:pPr>
              <w:widowControl w:val="0"/>
              <w:autoSpaceDE w:val="0"/>
              <w:autoSpaceDN w:val="0"/>
              <w:adjustRightInd w:val="0"/>
              <w:spacing w:line="276" w:lineRule="auto"/>
              <w:rPr>
                <w:rFonts w:ascii="Times New Roman" w:hAnsi="Times New Roman" w:cs="Times New Roman"/>
              </w:rPr>
            </w:pPr>
            <w:r w:rsidRPr="009B0050">
              <w:rPr>
                <w:rFonts w:ascii="Times New Roman" w:hAnsi="Times New Roman" w:cs="Times New Roman"/>
              </w:rPr>
              <w:t>1. Появление конкурентов в лице Роснефти и ЛУКОЙЛа.</w:t>
            </w:r>
          </w:p>
          <w:p w14:paraId="7FFD1F33" w14:textId="77777777" w:rsidR="00C85C1A" w:rsidRPr="009B0050" w:rsidRDefault="00C85C1A" w:rsidP="00C85C1A">
            <w:pPr>
              <w:widowControl w:val="0"/>
              <w:autoSpaceDE w:val="0"/>
              <w:autoSpaceDN w:val="0"/>
              <w:adjustRightInd w:val="0"/>
              <w:spacing w:line="276" w:lineRule="auto"/>
              <w:rPr>
                <w:rFonts w:ascii="Times New Roman" w:hAnsi="Times New Roman" w:cs="Times New Roman"/>
              </w:rPr>
            </w:pPr>
            <w:r w:rsidRPr="009B0050">
              <w:rPr>
                <w:rFonts w:ascii="Times New Roman" w:hAnsi="Times New Roman" w:cs="Times New Roman"/>
              </w:rPr>
              <w:t>2. Падение цен на нефть.</w:t>
            </w:r>
          </w:p>
          <w:p w14:paraId="2CA2D4C6" w14:textId="77777777" w:rsidR="00C85C1A" w:rsidRPr="009B0050" w:rsidRDefault="00C85C1A" w:rsidP="00C85C1A">
            <w:pPr>
              <w:widowControl w:val="0"/>
              <w:autoSpaceDE w:val="0"/>
              <w:autoSpaceDN w:val="0"/>
              <w:adjustRightInd w:val="0"/>
              <w:spacing w:line="276" w:lineRule="auto"/>
              <w:rPr>
                <w:rFonts w:ascii="Times New Roman" w:hAnsi="Times New Roman" w:cs="Times New Roman"/>
              </w:rPr>
            </w:pPr>
            <w:r w:rsidRPr="009B0050">
              <w:rPr>
                <w:rFonts w:ascii="Times New Roman" w:hAnsi="Times New Roman" w:cs="Times New Roman"/>
              </w:rPr>
              <w:t>3. Изменение политической ситуации.</w:t>
            </w:r>
          </w:p>
          <w:p w14:paraId="7DC98379" w14:textId="4D87B7C5" w:rsidR="00C85C1A" w:rsidRPr="009B0050" w:rsidRDefault="00494820" w:rsidP="00C85C1A">
            <w:pPr>
              <w:widowControl w:val="0"/>
              <w:autoSpaceDE w:val="0"/>
              <w:autoSpaceDN w:val="0"/>
              <w:adjustRightInd w:val="0"/>
              <w:spacing w:line="276" w:lineRule="auto"/>
              <w:rPr>
                <w:rFonts w:ascii="Times New Roman" w:hAnsi="Times New Roman" w:cs="Times New Roman"/>
              </w:rPr>
            </w:pPr>
            <w:r w:rsidRPr="009B0050">
              <w:rPr>
                <w:rFonts w:ascii="Times New Roman" w:hAnsi="Times New Roman" w:cs="Times New Roman"/>
              </w:rPr>
              <w:t>4. Отзыв лицензии.</w:t>
            </w:r>
          </w:p>
          <w:p w14:paraId="36C5A71A" w14:textId="77777777" w:rsidR="00C85C1A" w:rsidRPr="009B0050" w:rsidRDefault="00C85C1A" w:rsidP="00C85C1A">
            <w:pPr>
              <w:widowControl w:val="0"/>
              <w:autoSpaceDE w:val="0"/>
              <w:autoSpaceDN w:val="0"/>
              <w:adjustRightInd w:val="0"/>
              <w:spacing w:line="276" w:lineRule="auto"/>
              <w:rPr>
                <w:rFonts w:ascii="Times New Roman" w:hAnsi="Times New Roman" w:cs="Times New Roman"/>
              </w:rPr>
            </w:pPr>
            <w:r w:rsidRPr="009B0050">
              <w:rPr>
                <w:rFonts w:ascii="Times New Roman" w:hAnsi="Times New Roman" w:cs="Times New Roman"/>
              </w:rPr>
              <w:t>5. Газпром нефть может консолидировать Газпром нефть шельф с другими дочерними предприятиями ОАО.</w:t>
            </w:r>
          </w:p>
          <w:p w14:paraId="57A86AE2" w14:textId="77777777" w:rsidR="00C85C1A" w:rsidRPr="009B0050" w:rsidRDefault="00C85C1A" w:rsidP="00C85C1A">
            <w:pPr>
              <w:widowControl w:val="0"/>
              <w:autoSpaceDE w:val="0"/>
              <w:autoSpaceDN w:val="0"/>
              <w:adjustRightInd w:val="0"/>
              <w:spacing w:line="276" w:lineRule="auto"/>
              <w:rPr>
                <w:rFonts w:ascii="Times New Roman" w:hAnsi="Times New Roman" w:cs="Times New Roman"/>
              </w:rPr>
            </w:pPr>
            <w:r w:rsidRPr="009B0050">
              <w:rPr>
                <w:rFonts w:ascii="Times New Roman" w:hAnsi="Times New Roman" w:cs="Times New Roman"/>
              </w:rPr>
              <w:t>6. Утрата контроля над издержками.</w:t>
            </w:r>
          </w:p>
          <w:p w14:paraId="73194327" w14:textId="77777777" w:rsidR="00C85C1A" w:rsidRPr="009B0050" w:rsidRDefault="00C85C1A" w:rsidP="00C85C1A">
            <w:pPr>
              <w:widowControl w:val="0"/>
              <w:autoSpaceDE w:val="0"/>
              <w:autoSpaceDN w:val="0"/>
              <w:adjustRightInd w:val="0"/>
              <w:spacing w:line="276" w:lineRule="auto"/>
              <w:rPr>
                <w:rFonts w:ascii="Times New Roman" w:hAnsi="Times New Roman" w:cs="Times New Roman"/>
              </w:rPr>
            </w:pPr>
            <w:r w:rsidRPr="009B0050">
              <w:rPr>
                <w:rFonts w:ascii="Times New Roman" w:hAnsi="Times New Roman" w:cs="Times New Roman"/>
              </w:rPr>
              <w:t>7. Нехватка внешних инвестиций.</w:t>
            </w:r>
          </w:p>
          <w:p w14:paraId="2B323451" w14:textId="77777777" w:rsidR="00C85C1A" w:rsidRPr="009B0050" w:rsidRDefault="00C85C1A" w:rsidP="00C85C1A">
            <w:pPr>
              <w:widowControl w:val="0"/>
              <w:autoSpaceDE w:val="0"/>
              <w:autoSpaceDN w:val="0"/>
              <w:adjustRightInd w:val="0"/>
              <w:spacing w:line="276" w:lineRule="auto"/>
              <w:rPr>
                <w:rFonts w:ascii="Times New Roman" w:hAnsi="Times New Roman" w:cs="Times New Roman"/>
              </w:rPr>
            </w:pPr>
            <w:r w:rsidRPr="009B0050">
              <w:rPr>
                <w:rFonts w:ascii="Times New Roman" w:hAnsi="Times New Roman" w:cs="Times New Roman"/>
              </w:rPr>
              <w:t xml:space="preserve">8. Поставщики поставляют не самое современное оборудование. </w:t>
            </w:r>
          </w:p>
          <w:p w14:paraId="400DD8B9" w14:textId="77777777" w:rsidR="00C85C1A" w:rsidRPr="009B0050" w:rsidRDefault="00C85C1A" w:rsidP="00C85C1A">
            <w:pPr>
              <w:widowControl w:val="0"/>
              <w:autoSpaceDE w:val="0"/>
              <w:autoSpaceDN w:val="0"/>
              <w:adjustRightInd w:val="0"/>
              <w:spacing w:line="276" w:lineRule="auto"/>
              <w:rPr>
                <w:rFonts w:ascii="Times New Roman" w:hAnsi="Times New Roman" w:cs="Times New Roman"/>
              </w:rPr>
            </w:pPr>
            <w:r w:rsidRPr="009B0050">
              <w:rPr>
                <w:rFonts w:ascii="Times New Roman" w:hAnsi="Times New Roman" w:cs="Times New Roman"/>
              </w:rPr>
              <w:t>9. Ослабление позиции материнской компании на рынке нефтепродуктов.</w:t>
            </w:r>
          </w:p>
        </w:tc>
      </w:tr>
    </w:tbl>
    <w:p w14:paraId="2A6A77BB" w14:textId="77777777" w:rsidR="00C85C1A" w:rsidRPr="009B0050" w:rsidRDefault="00C85C1A" w:rsidP="00C85C1A">
      <w:pPr>
        <w:spacing w:line="360" w:lineRule="auto"/>
        <w:jc w:val="both"/>
        <w:rPr>
          <w:rFonts w:ascii="Times New Roman" w:hAnsi="Times New Roman" w:cs="Times New Roman"/>
        </w:rPr>
      </w:pPr>
    </w:p>
    <w:p w14:paraId="51800AE3" w14:textId="77777777" w:rsidR="00C85C1A" w:rsidRPr="009B0050" w:rsidRDefault="00C85C1A" w:rsidP="00C102D2">
      <w:pPr>
        <w:spacing w:line="360" w:lineRule="auto"/>
        <w:ind w:firstLine="709"/>
        <w:jc w:val="both"/>
        <w:rPr>
          <w:rFonts w:ascii="Times New Roman" w:hAnsi="Times New Roman" w:cs="Times New Roman"/>
        </w:rPr>
      </w:pPr>
      <w:r w:rsidRPr="009B0050">
        <w:rPr>
          <w:rFonts w:ascii="Times New Roman" w:hAnsi="Times New Roman" w:cs="Times New Roman"/>
          <w:i/>
        </w:rPr>
        <w:t xml:space="preserve">Источник: </w:t>
      </w:r>
      <w:r w:rsidRPr="009B0050">
        <w:rPr>
          <w:rFonts w:ascii="Times New Roman" w:hAnsi="Times New Roman" w:cs="Times New Roman"/>
        </w:rPr>
        <w:t>составлено автором</w:t>
      </w:r>
    </w:p>
    <w:p w14:paraId="382E8B05" w14:textId="77777777" w:rsidR="00C85C1A" w:rsidRPr="009B0050" w:rsidRDefault="00C85C1A" w:rsidP="00C85C1A">
      <w:pPr>
        <w:spacing w:line="360" w:lineRule="auto"/>
        <w:jc w:val="both"/>
        <w:rPr>
          <w:rFonts w:ascii="Times New Roman" w:hAnsi="Times New Roman" w:cs="Times New Roman"/>
        </w:rPr>
      </w:pPr>
    </w:p>
    <w:p w14:paraId="6C980F83" w14:textId="3000C4E1" w:rsidR="009F24DD" w:rsidRPr="009B0050" w:rsidRDefault="005200E0" w:rsidP="00D378DD">
      <w:pPr>
        <w:spacing w:line="360" w:lineRule="auto"/>
        <w:ind w:firstLine="709"/>
        <w:jc w:val="both"/>
        <w:rPr>
          <w:rFonts w:ascii="Times New Roman" w:hAnsi="Times New Roman" w:cs="Times New Roman"/>
        </w:rPr>
      </w:pPr>
      <w:r w:rsidRPr="009B0050">
        <w:rPr>
          <w:rFonts w:ascii="Times New Roman" w:eastAsia="Times New Roman" w:hAnsi="Times New Roman" w:cs="Times New Roman"/>
          <w:color w:val="000000"/>
        </w:rPr>
        <w:t xml:space="preserve">Как видно из матрицы </w:t>
      </w:r>
      <w:r w:rsidR="00C85C1A" w:rsidRPr="009B0050">
        <w:rPr>
          <w:rFonts w:ascii="Times New Roman" w:eastAsia="Times New Roman" w:hAnsi="Times New Roman" w:cs="Times New Roman"/>
          <w:color w:val="000000"/>
        </w:rPr>
        <w:t>SWOT-анализа, одной из главных угроз компании явл</w:t>
      </w:r>
      <w:r w:rsidR="007D587B" w:rsidRPr="009B0050">
        <w:rPr>
          <w:rFonts w:ascii="Times New Roman" w:eastAsia="Times New Roman" w:hAnsi="Times New Roman" w:cs="Times New Roman"/>
          <w:color w:val="000000"/>
        </w:rPr>
        <w:t>яется появление конкурентов на А</w:t>
      </w:r>
      <w:r w:rsidR="00C85C1A" w:rsidRPr="009B0050">
        <w:rPr>
          <w:rFonts w:ascii="Times New Roman" w:eastAsia="Times New Roman" w:hAnsi="Times New Roman" w:cs="Times New Roman"/>
          <w:color w:val="000000"/>
        </w:rPr>
        <w:t xml:space="preserve">рктическом шельфе в лице Роснефти и ЛУКОЙЛа. Помимо </w:t>
      </w:r>
      <w:r w:rsidR="00C85C1A" w:rsidRPr="009B0050">
        <w:rPr>
          <w:rFonts w:ascii="Times New Roman" w:eastAsia="Times New Roman" w:hAnsi="Times New Roman" w:cs="Times New Roman"/>
          <w:color w:val="000000"/>
        </w:rPr>
        <w:lastRenderedPageBreak/>
        <w:t>этого, всегда существует угроза изменения политической ситуации, что может повлечь за собой отзыв лицензии. Однако на данный момент проект «</w:t>
      </w:r>
      <w:proofErr w:type="spellStart"/>
      <w:r w:rsidR="00C85C1A" w:rsidRPr="009B0050">
        <w:rPr>
          <w:rFonts w:ascii="Times New Roman" w:eastAsia="Times New Roman" w:hAnsi="Times New Roman" w:cs="Times New Roman"/>
          <w:color w:val="000000"/>
        </w:rPr>
        <w:t>Приразломная</w:t>
      </w:r>
      <w:proofErr w:type="spellEnd"/>
      <w:r w:rsidR="00C85C1A" w:rsidRPr="009B0050">
        <w:rPr>
          <w:rFonts w:ascii="Times New Roman" w:eastAsia="Times New Roman" w:hAnsi="Times New Roman" w:cs="Times New Roman"/>
          <w:color w:val="000000"/>
        </w:rPr>
        <w:t xml:space="preserve">» является единственным на шельфе российской Арктики, что влечет за собой ряд таких возможностей, как </w:t>
      </w:r>
      <w:r w:rsidR="00C85C1A" w:rsidRPr="009B0050">
        <w:rPr>
          <w:rFonts w:ascii="Times New Roman" w:hAnsi="Times New Roman" w:cs="Times New Roman"/>
        </w:rPr>
        <w:t>разработка и внедрение новейших техн</w:t>
      </w:r>
      <w:r w:rsidR="007D587B" w:rsidRPr="009B0050">
        <w:rPr>
          <w:rFonts w:ascii="Times New Roman" w:hAnsi="Times New Roman" w:cs="Times New Roman"/>
        </w:rPr>
        <w:t>ологий в сфере добычи нефти на А</w:t>
      </w:r>
      <w:r w:rsidR="00C85C1A" w:rsidRPr="009B0050">
        <w:rPr>
          <w:rFonts w:ascii="Times New Roman" w:hAnsi="Times New Roman" w:cs="Times New Roman"/>
        </w:rPr>
        <w:t>рктическом шельфе, выбор квалифицированного персонала и поставщиков оборудования. Наработка об</w:t>
      </w:r>
      <w:r w:rsidR="00494820" w:rsidRPr="009B0050">
        <w:rPr>
          <w:rFonts w:ascii="Times New Roman" w:hAnsi="Times New Roman" w:cs="Times New Roman"/>
        </w:rPr>
        <w:t>ширной базы опытных сотрудников</w:t>
      </w:r>
      <w:r w:rsidR="00C85C1A" w:rsidRPr="009B0050">
        <w:rPr>
          <w:rFonts w:ascii="Times New Roman" w:hAnsi="Times New Roman" w:cs="Times New Roman"/>
        </w:rPr>
        <w:t xml:space="preserve"> позволит компании принимать участие в боль</w:t>
      </w:r>
      <w:r w:rsidR="007D587B" w:rsidRPr="009B0050">
        <w:rPr>
          <w:rFonts w:ascii="Times New Roman" w:hAnsi="Times New Roman" w:cs="Times New Roman"/>
        </w:rPr>
        <w:t>шем количестве проектов как на А</w:t>
      </w:r>
      <w:r w:rsidR="00C85C1A" w:rsidRPr="009B0050">
        <w:rPr>
          <w:rFonts w:ascii="Times New Roman" w:hAnsi="Times New Roman" w:cs="Times New Roman"/>
        </w:rPr>
        <w:t>рктическом шельфе, так и на континентальной части с</w:t>
      </w:r>
      <w:r w:rsidR="00494820" w:rsidRPr="009B0050">
        <w:rPr>
          <w:rFonts w:ascii="Times New Roman" w:hAnsi="Times New Roman" w:cs="Times New Roman"/>
        </w:rPr>
        <w:t>т</w:t>
      </w:r>
      <w:r w:rsidR="00C85C1A" w:rsidRPr="009B0050">
        <w:rPr>
          <w:rFonts w:ascii="Times New Roman" w:hAnsi="Times New Roman" w:cs="Times New Roman"/>
        </w:rPr>
        <w:t>раны. За сч</w:t>
      </w:r>
      <w:r w:rsidR="003272B1" w:rsidRPr="009B0050">
        <w:rPr>
          <w:rFonts w:ascii="Times New Roman" w:hAnsi="Times New Roman" w:cs="Times New Roman"/>
        </w:rPr>
        <w:t>е</w:t>
      </w:r>
      <w:r w:rsidR="00C85C1A" w:rsidRPr="009B0050">
        <w:rPr>
          <w:rFonts w:ascii="Times New Roman" w:hAnsi="Times New Roman" w:cs="Times New Roman"/>
        </w:rPr>
        <w:t>т этого «Газпром нефть шельф» сможет удержать свои позиции при ужесточении конкуренции на рынке.</w:t>
      </w:r>
    </w:p>
    <w:p w14:paraId="2098067C" w14:textId="77777777" w:rsidR="00C85C1A" w:rsidRPr="009B0050" w:rsidRDefault="00C85C1A" w:rsidP="00C102D2">
      <w:pPr>
        <w:spacing w:line="360" w:lineRule="auto"/>
        <w:jc w:val="both"/>
        <w:rPr>
          <w:rFonts w:ascii="Times New Roman" w:eastAsia="Times New Roman" w:hAnsi="Times New Roman" w:cs="Times New Roman"/>
          <w:color w:val="000000"/>
        </w:rPr>
      </w:pPr>
    </w:p>
    <w:p w14:paraId="033D7A20" w14:textId="77777777" w:rsidR="00D378DD" w:rsidRPr="009B0050" w:rsidRDefault="00C102D2" w:rsidP="008D540C">
      <w:pPr>
        <w:pStyle w:val="2"/>
        <w:jc w:val="center"/>
        <w:rPr>
          <w:rFonts w:ascii="Times New Roman" w:hAnsi="Times New Roman" w:cs="Times New Roman"/>
          <w:b/>
        </w:rPr>
      </w:pPr>
      <w:bookmarkStart w:id="7" w:name="_Toc356294102"/>
      <w:r w:rsidRPr="009B0050">
        <w:rPr>
          <w:rFonts w:ascii="Times New Roman" w:hAnsi="Times New Roman" w:cs="Times New Roman"/>
          <w:b/>
        </w:rPr>
        <w:t>2.2</w:t>
      </w:r>
      <w:r w:rsidR="00D378DD" w:rsidRPr="009B0050">
        <w:rPr>
          <w:rFonts w:ascii="Times New Roman" w:hAnsi="Times New Roman" w:cs="Times New Roman"/>
          <w:b/>
        </w:rPr>
        <w:t xml:space="preserve"> Анализ системы вознаграждения персонала в Обществе</w:t>
      </w:r>
      <w:bookmarkEnd w:id="7"/>
      <w:r w:rsidR="00D378DD" w:rsidRPr="009B0050">
        <w:rPr>
          <w:rFonts w:ascii="Times New Roman" w:hAnsi="Times New Roman" w:cs="Times New Roman"/>
          <w:b/>
        </w:rPr>
        <w:t xml:space="preserve"> </w:t>
      </w:r>
    </w:p>
    <w:p w14:paraId="6882BE24" w14:textId="77777777" w:rsidR="00C102D2" w:rsidRPr="009B0050" w:rsidRDefault="00C102D2" w:rsidP="00494820">
      <w:pPr>
        <w:spacing w:line="360" w:lineRule="auto"/>
        <w:rPr>
          <w:rFonts w:ascii="Times New Roman" w:hAnsi="Times New Roman" w:cs="Times New Roman"/>
        </w:rPr>
      </w:pPr>
    </w:p>
    <w:p w14:paraId="7AC564D6" w14:textId="3DABB5AE" w:rsidR="006519B2" w:rsidRPr="009B0050" w:rsidRDefault="006519B2" w:rsidP="00C85C1A">
      <w:pPr>
        <w:spacing w:line="360" w:lineRule="auto"/>
        <w:ind w:firstLine="709"/>
        <w:jc w:val="both"/>
        <w:rPr>
          <w:rFonts w:ascii="Times New Roman" w:hAnsi="Times New Roman" w:cs="Times New Roman"/>
        </w:rPr>
      </w:pPr>
      <w:r w:rsidRPr="009B0050">
        <w:rPr>
          <w:rFonts w:ascii="Times New Roman" w:hAnsi="Times New Roman" w:cs="Times New Roman"/>
        </w:rPr>
        <w:t>Для того, чтобы проанализировать систему вознаграждения в компании, были использованы следующие методы изучения: беседа с сотрудниками различных отделов и с начальником отдела мотивации персонала, компенсаций и льгот</w:t>
      </w:r>
      <w:r w:rsidR="00D9118D" w:rsidRPr="009B0050">
        <w:rPr>
          <w:rFonts w:ascii="Times New Roman" w:hAnsi="Times New Roman" w:cs="Times New Roman"/>
        </w:rPr>
        <w:t xml:space="preserve"> (</w:t>
      </w:r>
      <w:proofErr w:type="spellStart"/>
      <w:r w:rsidR="00494820" w:rsidRPr="009B0050">
        <w:rPr>
          <w:rFonts w:ascii="Times New Roman" w:hAnsi="Times New Roman" w:cs="Times New Roman"/>
        </w:rPr>
        <w:t>гайд</w:t>
      </w:r>
      <w:proofErr w:type="spellEnd"/>
      <w:r w:rsidR="00494820" w:rsidRPr="009B0050">
        <w:rPr>
          <w:rFonts w:ascii="Times New Roman" w:hAnsi="Times New Roman" w:cs="Times New Roman"/>
        </w:rPr>
        <w:t xml:space="preserve"> интервью представлен в П</w:t>
      </w:r>
      <w:r w:rsidR="001734D9" w:rsidRPr="009B0050">
        <w:rPr>
          <w:rFonts w:ascii="Times New Roman" w:hAnsi="Times New Roman" w:cs="Times New Roman"/>
        </w:rPr>
        <w:t>риложении 3)</w:t>
      </w:r>
      <w:r w:rsidRPr="009B0050">
        <w:rPr>
          <w:rFonts w:ascii="Times New Roman" w:hAnsi="Times New Roman" w:cs="Times New Roman"/>
        </w:rPr>
        <w:t>; наблюдение за поведени</w:t>
      </w:r>
      <w:r w:rsidR="00494820" w:rsidRPr="009B0050">
        <w:rPr>
          <w:rFonts w:ascii="Times New Roman" w:hAnsi="Times New Roman" w:cs="Times New Roman"/>
        </w:rPr>
        <w:t>ем и работой персонала компании,</w:t>
      </w:r>
      <w:r w:rsidRPr="009B0050">
        <w:rPr>
          <w:rFonts w:ascii="Times New Roman" w:hAnsi="Times New Roman" w:cs="Times New Roman"/>
        </w:rPr>
        <w:t xml:space="preserve"> а также анализ внутренних документов, </w:t>
      </w:r>
      <w:r w:rsidR="00494820" w:rsidRPr="009B0050">
        <w:rPr>
          <w:rFonts w:ascii="Times New Roman" w:hAnsi="Times New Roman" w:cs="Times New Roman"/>
        </w:rPr>
        <w:t>расположенных</w:t>
      </w:r>
      <w:r w:rsidRPr="009B0050">
        <w:rPr>
          <w:rFonts w:ascii="Times New Roman" w:hAnsi="Times New Roman" w:cs="Times New Roman"/>
        </w:rPr>
        <w:t xml:space="preserve"> на корпоративном портале Общества и полученных от </w:t>
      </w:r>
      <w:r w:rsidR="004E1DC2" w:rsidRPr="009B0050">
        <w:rPr>
          <w:rFonts w:ascii="Times New Roman" w:hAnsi="Times New Roman" w:cs="Times New Roman"/>
        </w:rPr>
        <w:t>начальника отдела.</w:t>
      </w:r>
    </w:p>
    <w:p w14:paraId="01BA5CF5" w14:textId="77777777" w:rsidR="00C85C1A" w:rsidRPr="009B0050" w:rsidRDefault="00726A21" w:rsidP="00DE6F1A">
      <w:pPr>
        <w:spacing w:line="360" w:lineRule="auto"/>
        <w:ind w:firstLine="709"/>
        <w:jc w:val="both"/>
        <w:rPr>
          <w:rFonts w:ascii="Times New Roman" w:hAnsi="Times New Roman" w:cs="Times New Roman"/>
        </w:rPr>
      </w:pPr>
      <w:r w:rsidRPr="009B0050">
        <w:rPr>
          <w:rFonts w:ascii="Times New Roman" w:hAnsi="Times New Roman" w:cs="Times New Roman"/>
        </w:rPr>
        <w:t>Работы по управлению персоналом (кадровый учет, оплата труда, планирование и предоставление компенсаций и социальных льгот, планирование численности и затрат на персонал и т.п.) осуществляет материнская компания ОАО </w:t>
      </w:r>
      <w:r w:rsidR="00C85C1A" w:rsidRPr="009B0050">
        <w:rPr>
          <w:rFonts w:ascii="Times New Roman" w:hAnsi="Times New Roman" w:cs="Times New Roman"/>
        </w:rPr>
        <w:t>«Газпром нефть»</w:t>
      </w:r>
      <w:r w:rsidRPr="009B0050">
        <w:rPr>
          <w:rFonts w:ascii="Times New Roman" w:hAnsi="Times New Roman" w:cs="Times New Roman"/>
        </w:rPr>
        <w:t>, основываясь на</w:t>
      </w:r>
      <w:r w:rsidR="00C85C1A" w:rsidRPr="009B0050">
        <w:rPr>
          <w:rFonts w:ascii="Times New Roman" w:hAnsi="Times New Roman" w:cs="Times New Roman"/>
        </w:rPr>
        <w:t xml:space="preserve"> </w:t>
      </w:r>
      <w:r w:rsidR="00DE6F1A" w:rsidRPr="009B0050">
        <w:rPr>
          <w:rFonts w:ascii="Times New Roman" w:hAnsi="Times New Roman" w:cs="Times New Roman"/>
        </w:rPr>
        <w:t xml:space="preserve">утвержденной в компании </w:t>
      </w:r>
      <w:r w:rsidRPr="009B0050">
        <w:rPr>
          <w:rFonts w:ascii="Times New Roman" w:hAnsi="Times New Roman" w:cs="Times New Roman"/>
        </w:rPr>
        <w:t>стратегии</w:t>
      </w:r>
      <w:r w:rsidR="00C85C1A" w:rsidRPr="009B0050">
        <w:rPr>
          <w:rFonts w:ascii="Times New Roman" w:hAnsi="Times New Roman" w:cs="Times New Roman"/>
        </w:rPr>
        <w:t xml:space="preserve"> управления</w:t>
      </w:r>
      <w:r w:rsidRPr="009B0050">
        <w:rPr>
          <w:rFonts w:ascii="Times New Roman" w:hAnsi="Times New Roman" w:cs="Times New Roman"/>
        </w:rPr>
        <w:t xml:space="preserve"> персоналом</w:t>
      </w:r>
      <w:r w:rsidR="00C85C1A" w:rsidRPr="009B0050">
        <w:rPr>
          <w:rFonts w:ascii="Times New Roman" w:hAnsi="Times New Roman" w:cs="Times New Roman"/>
        </w:rPr>
        <w:t>.</w:t>
      </w:r>
      <w:r w:rsidR="00DE6F1A" w:rsidRPr="009B0050">
        <w:rPr>
          <w:rFonts w:ascii="Times New Roman" w:hAnsi="Times New Roman" w:cs="Times New Roman"/>
        </w:rPr>
        <w:t xml:space="preserve"> Основная задача этой стратегии – предоставлять компании в настоящем и будущем необходимое количество квалифицированного персонала, и как следствие – обеспечивать эффективное достижение главных целей организации. </w:t>
      </w:r>
      <w:r w:rsidR="003A614E" w:rsidRPr="009B0050">
        <w:rPr>
          <w:rFonts w:ascii="Times New Roman" w:hAnsi="Times New Roman" w:cs="Times New Roman"/>
        </w:rPr>
        <w:t>Основополагающими</w:t>
      </w:r>
      <w:r w:rsidR="00C85C1A" w:rsidRPr="009B0050">
        <w:rPr>
          <w:rFonts w:ascii="Times New Roman" w:hAnsi="Times New Roman" w:cs="Times New Roman"/>
        </w:rPr>
        <w:t xml:space="preserve"> на</w:t>
      </w:r>
      <w:r w:rsidR="00DE6F1A" w:rsidRPr="009B0050">
        <w:rPr>
          <w:rFonts w:ascii="Times New Roman" w:hAnsi="Times New Roman" w:cs="Times New Roman"/>
        </w:rPr>
        <w:t>правления</w:t>
      </w:r>
      <w:r w:rsidR="003A614E" w:rsidRPr="009B0050">
        <w:rPr>
          <w:rFonts w:ascii="Times New Roman" w:hAnsi="Times New Roman" w:cs="Times New Roman"/>
        </w:rPr>
        <w:t>ми</w:t>
      </w:r>
      <w:r w:rsidR="00DE6F1A" w:rsidRPr="009B0050">
        <w:rPr>
          <w:rFonts w:ascii="Times New Roman" w:hAnsi="Times New Roman" w:cs="Times New Roman"/>
        </w:rPr>
        <w:t xml:space="preserve"> с</w:t>
      </w:r>
      <w:r w:rsidR="00C85C1A" w:rsidRPr="009B0050">
        <w:rPr>
          <w:rFonts w:ascii="Times New Roman" w:hAnsi="Times New Roman" w:cs="Times New Roman"/>
        </w:rPr>
        <w:t xml:space="preserve">тратегии </w:t>
      </w:r>
      <w:r w:rsidR="003A614E" w:rsidRPr="009B0050">
        <w:rPr>
          <w:rFonts w:ascii="Times New Roman" w:hAnsi="Times New Roman" w:cs="Times New Roman"/>
        </w:rPr>
        <w:t>работы в сфере</w:t>
      </w:r>
      <w:r w:rsidR="00C85C1A" w:rsidRPr="009B0050">
        <w:rPr>
          <w:rFonts w:ascii="Times New Roman" w:hAnsi="Times New Roman" w:cs="Times New Roman"/>
        </w:rPr>
        <w:t xml:space="preserve"> </w:t>
      </w:r>
      <w:r w:rsidR="003A614E" w:rsidRPr="009B0050">
        <w:rPr>
          <w:rFonts w:ascii="Times New Roman" w:hAnsi="Times New Roman" w:cs="Times New Roman"/>
        </w:rPr>
        <w:t xml:space="preserve">управления </w:t>
      </w:r>
      <w:r w:rsidR="00C85C1A" w:rsidRPr="009B0050">
        <w:rPr>
          <w:rFonts w:ascii="Times New Roman" w:hAnsi="Times New Roman" w:cs="Times New Roman"/>
        </w:rPr>
        <w:t>персоналом</w:t>
      </w:r>
      <w:r w:rsidR="003A614E" w:rsidRPr="009B0050">
        <w:rPr>
          <w:rFonts w:ascii="Times New Roman" w:hAnsi="Times New Roman" w:cs="Times New Roman"/>
        </w:rPr>
        <w:t xml:space="preserve"> являются</w:t>
      </w:r>
      <w:r w:rsidR="00C85C1A" w:rsidRPr="009B0050">
        <w:rPr>
          <w:rFonts w:ascii="Times New Roman" w:hAnsi="Times New Roman" w:cs="Times New Roman"/>
        </w:rPr>
        <w:t>:</w:t>
      </w:r>
      <w:r w:rsidR="00C85C1A" w:rsidRPr="009B0050">
        <w:rPr>
          <w:rStyle w:val="a6"/>
          <w:rFonts w:ascii="Times New Roman" w:hAnsi="Times New Roman" w:cs="Times New Roman"/>
        </w:rPr>
        <w:t xml:space="preserve"> </w:t>
      </w:r>
      <w:r w:rsidR="00C85C1A" w:rsidRPr="009B0050">
        <w:rPr>
          <w:rStyle w:val="a6"/>
          <w:rFonts w:ascii="Times New Roman" w:hAnsi="Times New Roman" w:cs="Times New Roman"/>
        </w:rPr>
        <w:footnoteReference w:id="46"/>
      </w:r>
    </w:p>
    <w:p w14:paraId="658CD62E" w14:textId="77777777" w:rsidR="00C85C1A" w:rsidRPr="009B0050" w:rsidRDefault="00C85C1A" w:rsidP="00F602B1">
      <w:pPr>
        <w:pStyle w:val="a3"/>
        <w:numPr>
          <w:ilvl w:val="0"/>
          <w:numId w:val="16"/>
        </w:numPr>
        <w:spacing w:line="360" w:lineRule="auto"/>
        <w:jc w:val="both"/>
        <w:rPr>
          <w:rFonts w:ascii="Times New Roman" w:hAnsi="Times New Roman" w:cs="Times New Roman"/>
        </w:rPr>
      </w:pPr>
      <w:r w:rsidRPr="009B0050">
        <w:rPr>
          <w:rFonts w:ascii="Times New Roman" w:hAnsi="Times New Roman" w:cs="Times New Roman"/>
        </w:rPr>
        <w:t>системный подбор и ротация персонала;</w:t>
      </w:r>
    </w:p>
    <w:p w14:paraId="67017EDF" w14:textId="77777777" w:rsidR="00C85C1A" w:rsidRPr="009B0050" w:rsidRDefault="00C85C1A" w:rsidP="00F602B1">
      <w:pPr>
        <w:pStyle w:val="a3"/>
        <w:numPr>
          <w:ilvl w:val="0"/>
          <w:numId w:val="16"/>
        </w:numPr>
        <w:spacing w:line="360" w:lineRule="auto"/>
        <w:jc w:val="both"/>
        <w:rPr>
          <w:rFonts w:ascii="Times New Roman" w:hAnsi="Times New Roman" w:cs="Times New Roman"/>
        </w:rPr>
      </w:pPr>
      <w:r w:rsidRPr="009B0050">
        <w:rPr>
          <w:rFonts w:ascii="Times New Roman" w:hAnsi="Times New Roman" w:cs="Times New Roman"/>
        </w:rPr>
        <w:t>управление талантами, развитие компетенций и обучение;</w:t>
      </w:r>
    </w:p>
    <w:p w14:paraId="3F6D31E4" w14:textId="77777777" w:rsidR="00C85C1A" w:rsidRPr="009B0050" w:rsidRDefault="00C85C1A" w:rsidP="00F602B1">
      <w:pPr>
        <w:pStyle w:val="a3"/>
        <w:numPr>
          <w:ilvl w:val="0"/>
          <w:numId w:val="16"/>
        </w:numPr>
        <w:spacing w:line="360" w:lineRule="auto"/>
        <w:jc w:val="both"/>
        <w:rPr>
          <w:rFonts w:ascii="Times New Roman" w:hAnsi="Times New Roman" w:cs="Times New Roman"/>
        </w:rPr>
      </w:pPr>
      <w:r w:rsidRPr="009B0050">
        <w:rPr>
          <w:rFonts w:ascii="Times New Roman" w:hAnsi="Times New Roman" w:cs="Times New Roman"/>
        </w:rPr>
        <w:t xml:space="preserve">развитие систем мотивации и формирование культуры вовлеченности; </w:t>
      </w:r>
    </w:p>
    <w:p w14:paraId="5B1FBB7D" w14:textId="77777777" w:rsidR="00C85C1A" w:rsidRPr="009B0050" w:rsidRDefault="00C85C1A" w:rsidP="00F602B1">
      <w:pPr>
        <w:pStyle w:val="a3"/>
        <w:numPr>
          <w:ilvl w:val="0"/>
          <w:numId w:val="16"/>
        </w:numPr>
        <w:spacing w:line="360" w:lineRule="auto"/>
        <w:jc w:val="both"/>
        <w:rPr>
          <w:rFonts w:ascii="Times New Roman" w:hAnsi="Times New Roman" w:cs="Times New Roman"/>
        </w:rPr>
      </w:pPr>
      <w:r w:rsidRPr="009B0050">
        <w:rPr>
          <w:rFonts w:ascii="Times New Roman" w:hAnsi="Times New Roman" w:cs="Times New Roman"/>
        </w:rPr>
        <w:t xml:space="preserve">рост производительности труда и организационной эффективности; </w:t>
      </w:r>
    </w:p>
    <w:p w14:paraId="6B688512" w14:textId="77777777" w:rsidR="00C85C1A" w:rsidRPr="009B0050" w:rsidRDefault="00C85C1A" w:rsidP="00F602B1">
      <w:pPr>
        <w:pStyle w:val="a3"/>
        <w:numPr>
          <w:ilvl w:val="0"/>
          <w:numId w:val="16"/>
        </w:numPr>
        <w:spacing w:line="360" w:lineRule="auto"/>
        <w:jc w:val="both"/>
        <w:rPr>
          <w:rFonts w:ascii="Times New Roman" w:hAnsi="Times New Roman" w:cs="Times New Roman"/>
        </w:rPr>
      </w:pPr>
      <w:r w:rsidRPr="009B0050">
        <w:rPr>
          <w:rFonts w:ascii="Times New Roman" w:hAnsi="Times New Roman" w:cs="Times New Roman"/>
        </w:rPr>
        <w:t>повышение эффективности функции по работе с персоналом.</w:t>
      </w:r>
    </w:p>
    <w:p w14:paraId="23C5FB80" w14:textId="7F65A2CF" w:rsidR="00C85C1A" w:rsidRPr="009B0050" w:rsidRDefault="00CF47EB" w:rsidP="00C85C1A">
      <w:pPr>
        <w:widowControl w:val="0"/>
        <w:autoSpaceDE w:val="0"/>
        <w:autoSpaceDN w:val="0"/>
        <w:adjustRightInd w:val="0"/>
        <w:spacing w:line="360" w:lineRule="auto"/>
        <w:ind w:firstLine="709"/>
        <w:jc w:val="both"/>
        <w:rPr>
          <w:rFonts w:ascii="Times New Roman" w:hAnsi="Times New Roman" w:cs="Times New Roman"/>
        </w:rPr>
      </w:pPr>
      <w:r w:rsidRPr="009B0050">
        <w:rPr>
          <w:rFonts w:ascii="Times New Roman" w:hAnsi="Times New Roman" w:cs="Times New Roman"/>
        </w:rPr>
        <w:t>В начале 2016</w:t>
      </w:r>
      <w:r w:rsidR="004A6EAF" w:rsidRPr="009B0050">
        <w:rPr>
          <w:rFonts w:ascii="Times New Roman" w:hAnsi="Times New Roman" w:cs="Times New Roman"/>
        </w:rPr>
        <w:t> </w:t>
      </w:r>
      <w:r w:rsidR="00C85C1A" w:rsidRPr="009B0050">
        <w:rPr>
          <w:rFonts w:ascii="Times New Roman" w:hAnsi="Times New Roman" w:cs="Times New Roman"/>
        </w:rPr>
        <w:t xml:space="preserve">г. </w:t>
      </w:r>
      <w:r w:rsidRPr="009B0050">
        <w:rPr>
          <w:rFonts w:ascii="Times New Roman" w:hAnsi="Times New Roman" w:cs="Times New Roman"/>
        </w:rPr>
        <w:t>количество сотрудников компании «Газпром нефть</w:t>
      </w:r>
      <w:r w:rsidR="00C85C1A" w:rsidRPr="009B0050">
        <w:rPr>
          <w:rFonts w:ascii="Times New Roman" w:hAnsi="Times New Roman" w:cs="Times New Roman"/>
        </w:rPr>
        <w:t xml:space="preserve">» </w:t>
      </w:r>
      <w:r w:rsidRPr="009B0050">
        <w:rPr>
          <w:rFonts w:ascii="Times New Roman" w:hAnsi="Times New Roman" w:cs="Times New Roman"/>
        </w:rPr>
        <w:t xml:space="preserve">и всех </w:t>
      </w:r>
      <w:r w:rsidR="00104598" w:rsidRPr="009B0050">
        <w:rPr>
          <w:rFonts w:ascii="Times New Roman" w:hAnsi="Times New Roman" w:cs="Times New Roman"/>
        </w:rPr>
        <w:t xml:space="preserve">дочерних </w:t>
      </w:r>
      <w:r w:rsidR="00104598" w:rsidRPr="009B0050">
        <w:rPr>
          <w:rFonts w:ascii="Times New Roman" w:hAnsi="Times New Roman" w:cs="Times New Roman"/>
        </w:rPr>
        <w:lastRenderedPageBreak/>
        <w:t>предприятий превысило</w:t>
      </w:r>
      <w:r w:rsidR="00C85C1A" w:rsidRPr="009B0050">
        <w:rPr>
          <w:rFonts w:ascii="Times New Roman" w:hAnsi="Times New Roman" w:cs="Times New Roman"/>
        </w:rPr>
        <w:t xml:space="preserve"> 66 тыс. человек, </w:t>
      </w:r>
      <w:r w:rsidR="00104598" w:rsidRPr="009B0050">
        <w:rPr>
          <w:rFonts w:ascii="Times New Roman" w:hAnsi="Times New Roman" w:cs="Times New Roman"/>
        </w:rPr>
        <w:t xml:space="preserve">эта цифра включает </w:t>
      </w:r>
      <w:r w:rsidR="004A6EAF" w:rsidRPr="009B0050">
        <w:rPr>
          <w:rFonts w:ascii="Times New Roman" w:hAnsi="Times New Roman" w:cs="Times New Roman"/>
        </w:rPr>
        <w:t xml:space="preserve">в себя </w:t>
      </w:r>
      <w:r w:rsidR="00104598" w:rsidRPr="009B0050">
        <w:rPr>
          <w:rFonts w:ascii="Times New Roman" w:hAnsi="Times New Roman" w:cs="Times New Roman"/>
        </w:rPr>
        <w:t xml:space="preserve">весь персонал, который работает на территории </w:t>
      </w:r>
      <w:r w:rsidR="00C85C1A" w:rsidRPr="009B0050">
        <w:rPr>
          <w:rFonts w:ascii="Times New Roman" w:hAnsi="Times New Roman" w:cs="Times New Roman"/>
        </w:rPr>
        <w:t>Росси</w:t>
      </w:r>
      <w:r w:rsidR="004A6EAF" w:rsidRPr="009B0050">
        <w:rPr>
          <w:rFonts w:ascii="Times New Roman" w:hAnsi="Times New Roman" w:cs="Times New Roman"/>
        </w:rPr>
        <w:t xml:space="preserve">и и в странах ближнего и </w:t>
      </w:r>
      <w:r w:rsidR="00C85C1A" w:rsidRPr="009B0050">
        <w:rPr>
          <w:rFonts w:ascii="Times New Roman" w:hAnsi="Times New Roman" w:cs="Times New Roman"/>
        </w:rPr>
        <w:t xml:space="preserve">дальнего зарубежья. </w:t>
      </w:r>
      <w:r w:rsidR="00104598" w:rsidRPr="009B0050">
        <w:rPr>
          <w:rFonts w:ascii="Times New Roman" w:hAnsi="Times New Roman" w:cs="Times New Roman"/>
        </w:rPr>
        <w:t xml:space="preserve">Процентное соотношение сотрудников компании </w:t>
      </w:r>
      <w:r w:rsidR="004A6EAF" w:rsidRPr="009B0050">
        <w:rPr>
          <w:rFonts w:ascii="Times New Roman" w:hAnsi="Times New Roman" w:cs="Times New Roman"/>
        </w:rPr>
        <w:t>распределено</w:t>
      </w:r>
      <w:r w:rsidR="00104598" w:rsidRPr="009B0050">
        <w:rPr>
          <w:rFonts w:ascii="Times New Roman" w:hAnsi="Times New Roman" w:cs="Times New Roman"/>
        </w:rPr>
        <w:t xml:space="preserve"> следующим образом: </w:t>
      </w:r>
      <w:r w:rsidR="00C85C1A" w:rsidRPr="009B0050">
        <w:rPr>
          <w:rFonts w:ascii="Times New Roman" w:hAnsi="Times New Roman" w:cs="Times New Roman"/>
        </w:rPr>
        <w:t xml:space="preserve">60 % </w:t>
      </w:r>
      <w:r w:rsidR="004A6EAF" w:rsidRPr="009B0050">
        <w:rPr>
          <w:rFonts w:ascii="Times New Roman" w:hAnsi="Times New Roman" w:cs="Times New Roman"/>
        </w:rPr>
        <w:t xml:space="preserve">– </w:t>
      </w:r>
      <w:r w:rsidR="00C85C1A" w:rsidRPr="009B0050">
        <w:rPr>
          <w:rFonts w:ascii="Times New Roman" w:hAnsi="Times New Roman" w:cs="Times New Roman"/>
        </w:rPr>
        <w:t>рабочие, 40 % — руковод</w:t>
      </w:r>
      <w:r w:rsidR="004A6EAF" w:rsidRPr="009B0050">
        <w:rPr>
          <w:rFonts w:ascii="Times New Roman" w:hAnsi="Times New Roman" w:cs="Times New Roman"/>
        </w:rPr>
        <w:t>ители, специалисты и</w:t>
      </w:r>
      <w:r w:rsidR="00104598" w:rsidRPr="009B0050">
        <w:rPr>
          <w:rFonts w:ascii="Times New Roman" w:hAnsi="Times New Roman" w:cs="Times New Roman"/>
        </w:rPr>
        <w:t xml:space="preserve"> служащие. Непосредственно в </w:t>
      </w:r>
      <w:r w:rsidR="00C85C1A" w:rsidRPr="009B0050">
        <w:rPr>
          <w:rFonts w:ascii="Times New Roman" w:hAnsi="Times New Roman" w:cs="Times New Roman"/>
        </w:rPr>
        <w:t>ООО «Газпром нефть шельф»</w:t>
      </w:r>
      <w:r w:rsidR="00104598" w:rsidRPr="009B0050">
        <w:rPr>
          <w:rFonts w:ascii="Times New Roman" w:hAnsi="Times New Roman" w:cs="Times New Roman"/>
        </w:rPr>
        <w:t xml:space="preserve"> числится более 600 сотрудников</w:t>
      </w:r>
      <w:r w:rsidR="00C85C1A" w:rsidRPr="009B0050">
        <w:rPr>
          <w:rFonts w:ascii="Times New Roman" w:hAnsi="Times New Roman" w:cs="Times New Roman"/>
        </w:rPr>
        <w:t>.</w:t>
      </w:r>
    </w:p>
    <w:p w14:paraId="7D4E2FFE" w14:textId="77777777" w:rsidR="00C85C1A" w:rsidRPr="009B0050" w:rsidRDefault="00C85C1A" w:rsidP="00C85C1A">
      <w:pPr>
        <w:widowControl w:val="0"/>
        <w:autoSpaceDE w:val="0"/>
        <w:autoSpaceDN w:val="0"/>
        <w:adjustRightInd w:val="0"/>
        <w:spacing w:line="360" w:lineRule="auto"/>
        <w:ind w:firstLine="709"/>
        <w:jc w:val="both"/>
        <w:rPr>
          <w:rFonts w:ascii="Times New Roman" w:hAnsi="Times New Roman" w:cs="Times New Roman"/>
        </w:rPr>
      </w:pPr>
      <w:r w:rsidRPr="009B0050">
        <w:rPr>
          <w:rFonts w:ascii="Times New Roman" w:hAnsi="Times New Roman" w:cs="Times New Roman"/>
        </w:rPr>
        <w:t>Коэффициент текучести</w:t>
      </w:r>
      <w:r w:rsidR="00104598" w:rsidRPr="009B0050">
        <w:rPr>
          <w:rFonts w:ascii="Times New Roman" w:hAnsi="Times New Roman" w:cs="Times New Roman"/>
        </w:rPr>
        <w:t xml:space="preserve"> кадров</w:t>
      </w:r>
      <w:r w:rsidRPr="009B0050">
        <w:rPr>
          <w:rFonts w:ascii="Times New Roman" w:hAnsi="Times New Roman" w:cs="Times New Roman"/>
        </w:rPr>
        <w:t xml:space="preserve"> в </w:t>
      </w:r>
      <w:r w:rsidR="004A6EAF" w:rsidRPr="009B0050">
        <w:rPr>
          <w:rFonts w:ascii="Times New Roman" w:hAnsi="Times New Roman" w:cs="Times New Roman"/>
        </w:rPr>
        <w:t>ОАО</w:t>
      </w:r>
      <w:r w:rsidR="00104598" w:rsidRPr="009B0050">
        <w:rPr>
          <w:rFonts w:ascii="Times New Roman" w:hAnsi="Times New Roman" w:cs="Times New Roman"/>
        </w:rPr>
        <w:t xml:space="preserve"> «Газпром нефть» на конец</w:t>
      </w:r>
      <w:r w:rsidRPr="009B0050">
        <w:rPr>
          <w:rFonts w:ascii="Times New Roman" w:hAnsi="Times New Roman" w:cs="Times New Roman"/>
        </w:rPr>
        <w:t xml:space="preserve"> 2015 г. составил 16,2 %, что </w:t>
      </w:r>
      <w:r w:rsidR="00104598" w:rsidRPr="009B0050">
        <w:rPr>
          <w:rFonts w:ascii="Times New Roman" w:hAnsi="Times New Roman" w:cs="Times New Roman"/>
        </w:rPr>
        <w:t xml:space="preserve">превышает </w:t>
      </w:r>
      <w:r w:rsidR="00247C88" w:rsidRPr="009B0050">
        <w:rPr>
          <w:rFonts w:ascii="Times New Roman" w:hAnsi="Times New Roman" w:cs="Times New Roman"/>
        </w:rPr>
        <w:t>показатель</w:t>
      </w:r>
      <w:r w:rsidR="00104598" w:rsidRPr="009B0050">
        <w:rPr>
          <w:rFonts w:ascii="Times New Roman" w:hAnsi="Times New Roman" w:cs="Times New Roman"/>
        </w:rPr>
        <w:t xml:space="preserve"> </w:t>
      </w:r>
      <w:r w:rsidRPr="009B0050">
        <w:rPr>
          <w:rFonts w:ascii="Times New Roman" w:hAnsi="Times New Roman" w:cs="Times New Roman"/>
        </w:rPr>
        <w:t>2014 г</w:t>
      </w:r>
      <w:r w:rsidR="00247C88" w:rsidRPr="009B0050">
        <w:rPr>
          <w:rFonts w:ascii="Times New Roman" w:hAnsi="Times New Roman" w:cs="Times New Roman"/>
        </w:rPr>
        <w:t xml:space="preserve"> на один</w:t>
      </w:r>
      <w:r w:rsidR="00104598" w:rsidRPr="009B0050">
        <w:rPr>
          <w:rFonts w:ascii="Times New Roman" w:hAnsi="Times New Roman" w:cs="Times New Roman"/>
        </w:rPr>
        <w:t xml:space="preserve"> процентный пункт</w:t>
      </w:r>
      <w:r w:rsidRPr="009B0050">
        <w:rPr>
          <w:rFonts w:ascii="Times New Roman" w:hAnsi="Times New Roman" w:cs="Times New Roman"/>
        </w:rPr>
        <w:t xml:space="preserve">. </w:t>
      </w:r>
      <w:r w:rsidR="00104598" w:rsidRPr="009B0050">
        <w:rPr>
          <w:rFonts w:ascii="Times New Roman" w:hAnsi="Times New Roman" w:cs="Times New Roman"/>
        </w:rPr>
        <w:t xml:space="preserve">Основной причиной повышения послужила </w:t>
      </w:r>
      <w:r w:rsidRPr="009B0050">
        <w:rPr>
          <w:rFonts w:ascii="Times New Roman" w:hAnsi="Times New Roman" w:cs="Times New Roman"/>
        </w:rPr>
        <w:t>р</w:t>
      </w:r>
      <w:r w:rsidR="00104598" w:rsidRPr="009B0050">
        <w:rPr>
          <w:rFonts w:ascii="Times New Roman" w:hAnsi="Times New Roman" w:cs="Times New Roman"/>
        </w:rPr>
        <w:t>еструктуризация</w:t>
      </w:r>
      <w:r w:rsidR="00CD258F" w:rsidRPr="009B0050">
        <w:rPr>
          <w:rFonts w:ascii="Times New Roman" w:hAnsi="Times New Roman" w:cs="Times New Roman"/>
        </w:rPr>
        <w:t xml:space="preserve"> в </w:t>
      </w:r>
      <w:r w:rsidRPr="009B0050">
        <w:rPr>
          <w:rFonts w:ascii="Times New Roman" w:hAnsi="Times New Roman" w:cs="Times New Roman"/>
        </w:rPr>
        <w:t>сфере информационных технологий.</w:t>
      </w:r>
    </w:p>
    <w:p w14:paraId="3B9422F4" w14:textId="5656BA70" w:rsidR="00C85C1A" w:rsidRPr="009B0050" w:rsidRDefault="00BF2BFF" w:rsidP="00C85C1A">
      <w:pPr>
        <w:widowControl w:val="0"/>
        <w:autoSpaceDE w:val="0"/>
        <w:autoSpaceDN w:val="0"/>
        <w:adjustRightInd w:val="0"/>
        <w:spacing w:line="360" w:lineRule="auto"/>
        <w:ind w:firstLine="709"/>
        <w:jc w:val="both"/>
        <w:rPr>
          <w:rFonts w:ascii="Times New Roman" w:hAnsi="Times New Roman" w:cs="Times New Roman"/>
        </w:rPr>
      </w:pPr>
      <w:r w:rsidRPr="009B0050">
        <w:rPr>
          <w:rFonts w:ascii="Times New Roman" w:hAnsi="Times New Roman" w:cs="Times New Roman"/>
        </w:rPr>
        <w:t>В течении 2015 г. затраты компании на персонал составили 76,8 млрд руб. В эту сумму входило обеспечение среднемесячной заработной платой персонал</w:t>
      </w:r>
      <w:r w:rsidR="00494820" w:rsidRPr="009B0050">
        <w:rPr>
          <w:rFonts w:ascii="Times New Roman" w:hAnsi="Times New Roman" w:cs="Times New Roman"/>
        </w:rPr>
        <w:t>а</w:t>
      </w:r>
      <w:r w:rsidRPr="009B0050">
        <w:rPr>
          <w:rFonts w:ascii="Times New Roman" w:hAnsi="Times New Roman" w:cs="Times New Roman"/>
        </w:rPr>
        <w:t xml:space="preserve"> компании в размере 100 222 руб</w:t>
      </w:r>
      <w:r w:rsidR="00C85C1A" w:rsidRPr="009B0050">
        <w:rPr>
          <w:rFonts w:ascii="Times New Roman" w:hAnsi="Times New Roman" w:cs="Times New Roman"/>
        </w:rPr>
        <w:t xml:space="preserve">. </w:t>
      </w:r>
      <w:r w:rsidR="00DC2AE0" w:rsidRPr="009B0050">
        <w:rPr>
          <w:rFonts w:ascii="Times New Roman" w:hAnsi="Times New Roman" w:cs="Times New Roman"/>
        </w:rPr>
        <w:t xml:space="preserve">В том же году </w:t>
      </w:r>
      <w:r w:rsidR="00C85C1A" w:rsidRPr="009B0050">
        <w:rPr>
          <w:rFonts w:ascii="Times New Roman" w:hAnsi="Times New Roman" w:cs="Times New Roman"/>
        </w:rPr>
        <w:t>среднемесячная номинальная начисленная заработная плата в отрасли добычи топливно-энергетических полезных и</w:t>
      </w:r>
      <w:r w:rsidR="00FA2C02" w:rsidRPr="009B0050">
        <w:rPr>
          <w:rFonts w:ascii="Times New Roman" w:hAnsi="Times New Roman" w:cs="Times New Roman"/>
        </w:rPr>
        <w:t xml:space="preserve">скопаемых </w:t>
      </w:r>
      <w:r w:rsidR="00494820" w:rsidRPr="009B0050">
        <w:rPr>
          <w:rFonts w:ascii="Times New Roman" w:hAnsi="Times New Roman" w:cs="Times New Roman"/>
        </w:rPr>
        <w:t>составила 71 418 </w:t>
      </w:r>
      <w:proofErr w:type="spellStart"/>
      <w:r w:rsidR="00C85C1A" w:rsidRPr="009B0050">
        <w:rPr>
          <w:rFonts w:ascii="Times New Roman" w:hAnsi="Times New Roman" w:cs="Times New Roman"/>
        </w:rPr>
        <w:t>руб</w:t>
      </w:r>
      <w:proofErr w:type="spellEnd"/>
      <w:r w:rsidR="00C85C1A" w:rsidRPr="009B0050">
        <w:rPr>
          <w:rStyle w:val="a6"/>
          <w:rFonts w:ascii="Times New Roman" w:hAnsi="Times New Roman" w:cs="Times New Roman"/>
        </w:rPr>
        <w:footnoteReference w:id="47"/>
      </w:r>
      <w:r w:rsidR="00C85C1A" w:rsidRPr="009B0050">
        <w:rPr>
          <w:rFonts w:ascii="Times New Roman" w:hAnsi="Times New Roman" w:cs="Times New Roman"/>
        </w:rPr>
        <w:t xml:space="preserve">., а в целом по России – </w:t>
      </w:r>
      <w:r w:rsidR="00E937BE" w:rsidRPr="009B0050">
        <w:rPr>
          <w:rFonts w:ascii="Times New Roman" w:hAnsi="Times New Roman" w:cs="Times New Roman"/>
        </w:rPr>
        <w:t>приблизительно</w:t>
      </w:r>
      <w:r w:rsidR="00C85C1A" w:rsidRPr="009B0050">
        <w:rPr>
          <w:rFonts w:ascii="Times New Roman" w:hAnsi="Times New Roman" w:cs="Times New Roman"/>
        </w:rPr>
        <w:t xml:space="preserve"> 36 000 </w:t>
      </w:r>
      <w:proofErr w:type="spellStart"/>
      <w:r w:rsidR="00C85C1A" w:rsidRPr="009B0050">
        <w:rPr>
          <w:rFonts w:ascii="Times New Roman" w:hAnsi="Times New Roman" w:cs="Times New Roman"/>
        </w:rPr>
        <w:t>руб</w:t>
      </w:r>
      <w:proofErr w:type="spellEnd"/>
      <w:r w:rsidR="00C85C1A" w:rsidRPr="009B0050">
        <w:rPr>
          <w:rStyle w:val="a6"/>
          <w:rFonts w:ascii="Times New Roman" w:hAnsi="Times New Roman" w:cs="Times New Roman"/>
        </w:rPr>
        <w:footnoteReference w:id="48"/>
      </w:r>
      <w:r w:rsidR="00390909" w:rsidRPr="009B0050">
        <w:rPr>
          <w:rFonts w:ascii="Times New Roman" w:hAnsi="Times New Roman" w:cs="Times New Roman"/>
        </w:rPr>
        <w:t>.</w:t>
      </w:r>
    </w:p>
    <w:p w14:paraId="3D0DB1E6" w14:textId="29AE58C9" w:rsidR="00C85C1A" w:rsidRPr="009B0050" w:rsidRDefault="00247C88" w:rsidP="00C85C1A">
      <w:pPr>
        <w:widowControl w:val="0"/>
        <w:autoSpaceDE w:val="0"/>
        <w:autoSpaceDN w:val="0"/>
        <w:adjustRightInd w:val="0"/>
        <w:spacing w:line="360" w:lineRule="auto"/>
        <w:ind w:firstLine="709"/>
        <w:jc w:val="both"/>
        <w:rPr>
          <w:rFonts w:ascii="Times New Roman" w:hAnsi="Times New Roman" w:cs="Times New Roman"/>
        </w:rPr>
      </w:pPr>
      <w:r w:rsidRPr="009B0050">
        <w:rPr>
          <w:rFonts w:ascii="Times New Roman" w:hAnsi="Times New Roman" w:cs="Times New Roman"/>
        </w:rPr>
        <w:t>Следует отметить</w:t>
      </w:r>
      <w:r w:rsidR="00C85C1A" w:rsidRPr="009B0050">
        <w:rPr>
          <w:rFonts w:ascii="Times New Roman" w:hAnsi="Times New Roman" w:cs="Times New Roman"/>
        </w:rPr>
        <w:t>, что</w:t>
      </w:r>
      <w:r w:rsidR="00FA2C02" w:rsidRPr="009B0050">
        <w:rPr>
          <w:rFonts w:ascii="Times New Roman" w:hAnsi="Times New Roman" w:cs="Times New Roman"/>
        </w:rPr>
        <w:t xml:space="preserve"> в 2015 г кадровый холдинг </w:t>
      </w:r>
      <w:proofErr w:type="spellStart"/>
      <w:r w:rsidR="00FA2C02" w:rsidRPr="009B0050">
        <w:rPr>
          <w:rFonts w:ascii="Times New Roman" w:hAnsi="Times New Roman" w:cs="Times New Roman"/>
        </w:rPr>
        <w:t>HeadHunter</w:t>
      </w:r>
      <w:proofErr w:type="spellEnd"/>
      <w:r w:rsidR="00FA2C02" w:rsidRPr="009B0050">
        <w:rPr>
          <w:rFonts w:ascii="Times New Roman" w:hAnsi="Times New Roman" w:cs="Times New Roman"/>
        </w:rPr>
        <w:t xml:space="preserve"> расположил  «Газпром нефть» на первом месте</w:t>
      </w:r>
      <w:r w:rsidR="00C85C1A" w:rsidRPr="009B0050">
        <w:rPr>
          <w:rFonts w:ascii="Times New Roman" w:hAnsi="Times New Roman" w:cs="Times New Roman"/>
        </w:rPr>
        <w:t xml:space="preserve"> </w:t>
      </w:r>
      <w:r w:rsidRPr="009B0050">
        <w:rPr>
          <w:rFonts w:ascii="Times New Roman" w:hAnsi="Times New Roman" w:cs="Times New Roman"/>
        </w:rPr>
        <w:t>в</w:t>
      </w:r>
      <w:r w:rsidR="00FA2C02" w:rsidRPr="009B0050">
        <w:rPr>
          <w:rFonts w:ascii="Times New Roman" w:hAnsi="Times New Roman" w:cs="Times New Roman"/>
        </w:rPr>
        <w:t xml:space="preserve"> своем ежегодном рейтинге «Работодатели России»</w:t>
      </w:r>
      <w:r w:rsidR="00C85C1A" w:rsidRPr="009B0050">
        <w:rPr>
          <w:rFonts w:ascii="Times New Roman" w:hAnsi="Times New Roman" w:cs="Times New Roman"/>
        </w:rPr>
        <w:t>.</w:t>
      </w:r>
      <w:r w:rsidR="00180327" w:rsidRPr="009B0050">
        <w:rPr>
          <w:rFonts w:ascii="Times New Roman" w:hAnsi="Times New Roman" w:cs="Times New Roman"/>
        </w:rPr>
        <w:t xml:space="preserve"> По сравнению с 2014 г.</w:t>
      </w:r>
      <w:r w:rsidR="00C85C1A" w:rsidRPr="009B0050">
        <w:rPr>
          <w:rFonts w:ascii="Times New Roman" w:hAnsi="Times New Roman" w:cs="Times New Roman"/>
        </w:rPr>
        <w:t xml:space="preserve"> </w:t>
      </w:r>
      <w:r w:rsidR="00180327" w:rsidRPr="009B0050">
        <w:rPr>
          <w:rFonts w:ascii="Times New Roman" w:hAnsi="Times New Roman" w:cs="Times New Roman"/>
        </w:rPr>
        <w:t xml:space="preserve">в том же рейтинге </w:t>
      </w:r>
      <w:r w:rsidR="00C85C1A" w:rsidRPr="009B0050">
        <w:rPr>
          <w:rFonts w:ascii="Times New Roman" w:hAnsi="Times New Roman" w:cs="Times New Roman"/>
        </w:rPr>
        <w:t>компания подня</w:t>
      </w:r>
      <w:r w:rsidR="00180327" w:rsidRPr="009B0050">
        <w:rPr>
          <w:rFonts w:ascii="Times New Roman" w:hAnsi="Times New Roman" w:cs="Times New Roman"/>
        </w:rPr>
        <w:t>лась на две позиции, добившись максимально возможны</w:t>
      </w:r>
      <w:r w:rsidR="00494820" w:rsidRPr="009B0050">
        <w:rPr>
          <w:rFonts w:ascii="Times New Roman" w:hAnsi="Times New Roman" w:cs="Times New Roman"/>
        </w:rPr>
        <w:t>х по сравнению с предыдущими год</w:t>
      </w:r>
      <w:r w:rsidR="00180327" w:rsidRPr="009B0050">
        <w:rPr>
          <w:rFonts w:ascii="Times New Roman" w:hAnsi="Times New Roman" w:cs="Times New Roman"/>
        </w:rPr>
        <w:t>ами</w:t>
      </w:r>
      <w:r w:rsidR="00494820" w:rsidRPr="009B0050">
        <w:rPr>
          <w:rFonts w:ascii="Times New Roman" w:hAnsi="Times New Roman" w:cs="Times New Roman"/>
        </w:rPr>
        <w:t xml:space="preserve"> результатов</w:t>
      </w:r>
      <w:r w:rsidR="00180327" w:rsidRPr="009B0050">
        <w:rPr>
          <w:rFonts w:ascii="Times New Roman" w:hAnsi="Times New Roman" w:cs="Times New Roman"/>
        </w:rPr>
        <w:t xml:space="preserve"> </w:t>
      </w:r>
      <w:r w:rsidR="00C85C1A" w:rsidRPr="009B0050">
        <w:rPr>
          <w:rStyle w:val="a6"/>
          <w:rFonts w:ascii="Times New Roman" w:hAnsi="Times New Roman" w:cs="Times New Roman"/>
        </w:rPr>
        <w:footnoteReference w:id="49"/>
      </w:r>
      <w:r w:rsidR="00BA1999" w:rsidRPr="009B0050">
        <w:rPr>
          <w:rFonts w:ascii="Times New Roman" w:hAnsi="Times New Roman" w:cs="Times New Roman"/>
        </w:rPr>
        <w:t>.</w:t>
      </w:r>
      <w:r w:rsidR="00C85C1A" w:rsidRPr="009B0050">
        <w:rPr>
          <w:rFonts w:ascii="Times New Roman" w:hAnsi="Times New Roman" w:cs="Times New Roman"/>
        </w:rPr>
        <w:t xml:space="preserve"> В 2016 году </w:t>
      </w:r>
      <w:r w:rsidR="00494820" w:rsidRPr="009B0050">
        <w:rPr>
          <w:rFonts w:ascii="Times New Roman" w:hAnsi="Times New Roman" w:cs="Times New Roman"/>
        </w:rPr>
        <w:t xml:space="preserve">«Газпром нефть» </w:t>
      </w:r>
      <w:r w:rsidR="00180327" w:rsidRPr="009B0050">
        <w:rPr>
          <w:rFonts w:ascii="Times New Roman" w:hAnsi="Times New Roman" w:cs="Times New Roman"/>
        </w:rPr>
        <w:t>вновь была признанная одним</w:t>
      </w:r>
      <w:r w:rsidR="00185C4A" w:rsidRPr="009B0050">
        <w:rPr>
          <w:rFonts w:ascii="Times New Roman" w:hAnsi="Times New Roman" w:cs="Times New Roman"/>
        </w:rPr>
        <w:t xml:space="preserve"> из лучших работодателей страны и удостоена серебра, обойдя при этом </w:t>
      </w:r>
      <w:r w:rsidR="00C85C1A" w:rsidRPr="009B0050">
        <w:rPr>
          <w:rFonts w:ascii="Times New Roman" w:hAnsi="Times New Roman" w:cs="Times New Roman"/>
        </w:rPr>
        <w:t>230 российских компаний</w:t>
      </w:r>
      <w:r w:rsidR="00EA0338" w:rsidRPr="009B0050">
        <w:rPr>
          <w:rFonts w:ascii="Times New Roman" w:hAnsi="Times New Roman" w:cs="Times New Roman"/>
        </w:rPr>
        <w:t>-участников</w:t>
      </w:r>
      <w:r w:rsidR="00C85C1A" w:rsidRPr="009B0050">
        <w:rPr>
          <w:rFonts w:ascii="Times New Roman" w:hAnsi="Times New Roman" w:cs="Times New Roman"/>
        </w:rPr>
        <w:t>. Методология формирования рейтинга учитывает мнение соискателей (внешняя оценка), сотрудников (внутренняя оценка) и HR-специалистов (профессиональная оценка).</w:t>
      </w:r>
    </w:p>
    <w:p w14:paraId="516E946D"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 xml:space="preserve">Для оплаты труда работников Общества применяется тарифная система </w:t>
      </w:r>
      <w:r w:rsidR="00957A43" w:rsidRPr="009B0050">
        <w:rPr>
          <w:rFonts w:ascii="Times New Roman" w:hAnsi="Times New Roman" w:cs="Times New Roman"/>
        </w:rPr>
        <w:t xml:space="preserve">дифференциации </w:t>
      </w:r>
      <w:r w:rsidRPr="009B0050">
        <w:rPr>
          <w:rFonts w:ascii="Times New Roman" w:hAnsi="Times New Roman" w:cs="Times New Roman"/>
        </w:rPr>
        <w:t xml:space="preserve">оплаты </w:t>
      </w:r>
      <w:r w:rsidR="00957A43" w:rsidRPr="009B0050">
        <w:rPr>
          <w:rFonts w:ascii="Times New Roman" w:hAnsi="Times New Roman" w:cs="Times New Roman"/>
        </w:rPr>
        <w:t xml:space="preserve">труда </w:t>
      </w:r>
      <w:r w:rsidRPr="009B0050">
        <w:rPr>
          <w:rFonts w:ascii="Times New Roman" w:hAnsi="Times New Roman" w:cs="Times New Roman"/>
        </w:rPr>
        <w:t>работников различных категорий</w:t>
      </w:r>
      <w:r w:rsidR="00957A43" w:rsidRPr="009B0050">
        <w:rPr>
          <w:rFonts w:ascii="Times New Roman" w:hAnsi="Times New Roman" w:cs="Times New Roman"/>
        </w:rPr>
        <w:t>, включающая в себя</w:t>
      </w:r>
      <w:r w:rsidRPr="009B0050">
        <w:rPr>
          <w:rFonts w:ascii="Times New Roman" w:hAnsi="Times New Roman" w:cs="Times New Roman"/>
        </w:rPr>
        <w:t xml:space="preserve"> тарифные ставки и должностные оклады. </w:t>
      </w:r>
    </w:p>
    <w:p w14:paraId="1A410B91" w14:textId="08787776"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Оплата труда руководителей, специалистов и служащих осуществляется по должностным окладам. А оплата труда рабочих осуществляется по</w:t>
      </w:r>
      <w:r w:rsidR="00EA0338" w:rsidRPr="009B0050">
        <w:rPr>
          <w:rFonts w:ascii="Times New Roman" w:hAnsi="Times New Roman" w:cs="Times New Roman"/>
        </w:rPr>
        <w:t xml:space="preserve"> месячным тарифным ставкам (МТС)</w:t>
      </w:r>
      <w:r w:rsidRPr="009B0050">
        <w:rPr>
          <w:rFonts w:ascii="Times New Roman" w:hAnsi="Times New Roman" w:cs="Times New Roman"/>
        </w:rPr>
        <w:t xml:space="preserve"> и зависит от разряда профессии (специальности).</w:t>
      </w:r>
    </w:p>
    <w:p w14:paraId="4C6577B7" w14:textId="7FA5E619"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 xml:space="preserve">Шкалы оплаты </w:t>
      </w:r>
      <w:r w:rsidR="00EA0338" w:rsidRPr="009B0050">
        <w:rPr>
          <w:rFonts w:ascii="Times New Roman" w:hAnsi="Times New Roman" w:cs="Times New Roman"/>
        </w:rPr>
        <w:t>труда рассчитываются исходя из б</w:t>
      </w:r>
      <w:r w:rsidRPr="009B0050">
        <w:rPr>
          <w:rFonts w:ascii="Times New Roman" w:hAnsi="Times New Roman" w:cs="Times New Roman"/>
        </w:rPr>
        <w:t xml:space="preserve">азовой шкалы оплаты труда </w:t>
      </w:r>
      <w:r w:rsidR="00EA0338" w:rsidRPr="009B0050">
        <w:rPr>
          <w:rFonts w:ascii="Times New Roman" w:hAnsi="Times New Roman" w:cs="Times New Roman"/>
        </w:rPr>
        <w:t>(единой для организаций Группы к</w:t>
      </w:r>
      <w:r w:rsidRPr="009B0050">
        <w:rPr>
          <w:rFonts w:ascii="Times New Roman" w:hAnsi="Times New Roman" w:cs="Times New Roman"/>
        </w:rPr>
        <w:t>омпаний ГПН) и корпорати</w:t>
      </w:r>
      <w:r w:rsidR="00EA0338" w:rsidRPr="009B0050">
        <w:rPr>
          <w:rFonts w:ascii="Times New Roman" w:hAnsi="Times New Roman" w:cs="Times New Roman"/>
        </w:rPr>
        <w:t>вных региональных коэффициентов</w:t>
      </w:r>
      <w:r w:rsidRPr="009B0050">
        <w:rPr>
          <w:rFonts w:ascii="Times New Roman" w:hAnsi="Times New Roman" w:cs="Times New Roman"/>
        </w:rPr>
        <w:t xml:space="preserve"> к </w:t>
      </w:r>
      <w:r w:rsidR="00EA0338" w:rsidRPr="009B0050">
        <w:rPr>
          <w:rFonts w:ascii="Times New Roman" w:hAnsi="Times New Roman" w:cs="Times New Roman"/>
        </w:rPr>
        <w:lastRenderedPageBreak/>
        <w:t>б</w:t>
      </w:r>
      <w:r w:rsidRPr="009B0050">
        <w:rPr>
          <w:rFonts w:ascii="Times New Roman" w:hAnsi="Times New Roman" w:cs="Times New Roman"/>
        </w:rPr>
        <w:t>азовой шкале. Шкалы оплаты труда являются конфиденциальной информацией Управления по работе с персоналом.</w:t>
      </w:r>
    </w:p>
    <w:p w14:paraId="6BAE909A" w14:textId="286AA83D"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К компенсационным выплатам, входящим в состав заработной платы, относятся доплаты и надбавки за работу в особых климатических условиях и в условиях, отклоняющихся от нормальных. Работникам, выполняющим работы на объектах обустройства морских месторождений углеводородного сырья, устанавливается доплата за особые условия труда на работах, осущест</w:t>
      </w:r>
      <w:r w:rsidR="00EA0338" w:rsidRPr="009B0050">
        <w:rPr>
          <w:rFonts w:ascii="Times New Roman" w:hAnsi="Times New Roman" w:cs="Times New Roman"/>
        </w:rPr>
        <w:t>вляемых непосредственно в море,</w:t>
      </w:r>
      <w:r w:rsidRPr="009B0050">
        <w:rPr>
          <w:rFonts w:ascii="Times New Roman" w:hAnsi="Times New Roman" w:cs="Times New Roman"/>
        </w:rPr>
        <w:t xml:space="preserve"> в размере 10% МТС (оклада), за фактически отработанное время. Оплата труда работников, з</w:t>
      </w:r>
      <w:r w:rsidR="00EA0338" w:rsidRPr="009B0050">
        <w:rPr>
          <w:rFonts w:ascii="Times New Roman" w:hAnsi="Times New Roman" w:cs="Times New Roman"/>
        </w:rPr>
        <w:t>анятых на работах с вредными и/или</w:t>
      </w:r>
      <w:r w:rsidRPr="009B0050">
        <w:rPr>
          <w:rFonts w:ascii="Times New Roman" w:hAnsi="Times New Roman" w:cs="Times New Roman"/>
        </w:rPr>
        <w:t xml:space="preserve"> опасными условиями труда, устанавливается в повышенном размере по сравнению с оплатой труда, установленной для тех же видов работ в нормальных условиях труда. Доплата устанавливается приказом работодателя, в % к МТС (окладу), с учетом результатов специальной оценки условий труда. </w:t>
      </w:r>
    </w:p>
    <w:p w14:paraId="22EE5E15" w14:textId="77777777" w:rsidR="00C85C1A" w:rsidRPr="009B0050" w:rsidRDefault="00A75FF5" w:rsidP="00C85C1A">
      <w:pPr>
        <w:spacing w:line="360" w:lineRule="auto"/>
        <w:ind w:firstLine="709"/>
        <w:jc w:val="both"/>
        <w:rPr>
          <w:rFonts w:ascii="Times New Roman" w:hAnsi="Times New Roman" w:cs="Times New Roman"/>
        </w:rPr>
      </w:pPr>
      <w:r w:rsidRPr="009B0050">
        <w:rPr>
          <w:rFonts w:ascii="Times New Roman" w:hAnsi="Times New Roman" w:cs="Times New Roman"/>
        </w:rPr>
        <w:t>В случае выполнения</w:t>
      </w:r>
      <w:r w:rsidR="00C85C1A" w:rsidRPr="009B0050">
        <w:rPr>
          <w:rFonts w:ascii="Times New Roman" w:hAnsi="Times New Roman" w:cs="Times New Roman"/>
        </w:rPr>
        <w:t xml:space="preserve"> </w:t>
      </w:r>
      <w:r w:rsidRPr="009B0050">
        <w:rPr>
          <w:rFonts w:ascii="Times New Roman" w:hAnsi="Times New Roman" w:cs="Times New Roman"/>
        </w:rPr>
        <w:t>сотрудником</w:t>
      </w:r>
      <w:r w:rsidR="00C85C1A" w:rsidRPr="009B0050">
        <w:rPr>
          <w:rFonts w:ascii="Times New Roman" w:hAnsi="Times New Roman" w:cs="Times New Roman"/>
        </w:rPr>
        <w:t xml:space="preserve"> работ различной квалификации, </w:t>
      </w:r>
      <w:r w:rsidRPr="009B0050">
        <w:rPr>
          <w:rFonts w:ascii="Times New Roman" w:hAnsi="Times New Roman" w:cs="Times New Roman"/>
        </w:rPr>
        <w:t>оплата его труда осуществляется</w:t>
      </w:r>
      <w:r w:rsidR="00C85C1A" w:rsidRPr="009B0050">
        <w:rPr>
          <w:rFonts w:ascii="Times New Roman" w:hAnsi="Times New Roman" w:cs="Times New Roman"/>
        </w:rPr>
        <w:t xml:space="preserve"> </w:t>
      </w:r>
      <w:r w:rsidRPr="009B0050">
        <w:rPr>
          <w:rFonts w:ascii="Times New Roman" w:hAnsi="Times New Roman" w:cs="Times New Roman"/>
        </w:rPr>
        <w:t>в соответствии с работой</w:t>
      </w:r>
      <w:r w:rsidR="00C85C1A" w:rsidRPr="009B0050">
        <w:rPr>
          <w:rFonts w:ascii="Times New Roman" w:hAnsi="Times New Roman" w:cs="Times New Roman"/>
        </w:rPr>
        <w:t xml:space="preserve"> более высокой квалификации. </w:t>
      </w:r>
      <w:r w:rsidR="00213541" w:rsidRPr="009B0050">
        <w:rPr>
          <w:rFonts w:ascii="Times New Roman" w:hAnsi="Times New Roman" w:cs="Times New Roman"/>
        </w:rPr>
        <w:t>В случае совмещения</w:t>
      </w:r>
      <w:r w:rsidR="00C85C1A" w:rsidRPr="009B0050">
        <w:rPr>
          <w:rFonts w:ascii="Times New Roman" w:hAnsi="Times New Roman" w:cs="Times New Roman"/>
        </w:rPr>
        <w:t xml:space="preserve"> профессий (должностей), </w:t>
      </w:r>
      <w:r w:rsidR="00213541" w:rsidRPr="009B0050">
        <w:rPr>
          <w:rFonts w:ascii="Times New Roman" w:hAnsi="Times New Roman" w:cs="Times New Roman"/>
        </w:rPr>
        <w:t xml:space="preserve">увеличении зон обслуживания и </w:t>
      </w:r>
      <w:r w:rsidR="00C85C1A" w:rsidRPr="009B0050">
        <w:rPr>
          <w:rFonts w:ascii="Times New Roman" w:hAnsi="Times New Roman" w:cs="Times New Roman"/>
        </w:rPr>
        <w:t xml:space="preserve">объема работы или исполнении обязанностей временно отсутствующего работника без освобождения от работы, </w:t>
      </w:r>
      <w:r w:rsidR="00213541" w:rsidRPr="009B0050">
        <w:rPr>
          <w:rFonts w:ascii="Times New Roman" w:hAnsi="Times New Roman" w:cs="Times New Roman"/>
        </w:rPr>
        <w:t>установленной</w:t>
      </w:r>
      <w:r w:rsidR="00C85C1A" w:rsidRPr="009B0050">
        <w:rPr>
          <w:rFonts w:ascii="Times New Roman" w:hAnsi="Times New Roman" w:cs="Times New Roman"/>
        </w:rPr>
        <w:t xml:space="preserve"> трудовым договором, </w:t>
      </w:r>
      <w:r w:rsidR="00213541" w:rsidRPr="009B0050">
        <w:rPr>
          <w:rFonts w:ascii="Times New Roman" w:hAnsi="Times New Roman" w:cs="Times New Roman"/>
        </w:rPr>
        <w:t>сотрудник</w:t>
      </w:r>
      <w:r w:rsidR="00C85C1A" w:rsidRPr="009B0050">
        <w:rPr>
          <w:rFonts w:ascii="Times New Roman" w:hAnsi="Times New Roman" w:cs="Times New Roman"/>
        </w:rPr>
        <w:t xml:space="preserve"> </w:t>
      </w:r>
      <w:r w:rsidR="00213541" w:rsidRPr="009B0050">
        <w:rPr>
          <w:rFonts w:ascii="Times New Roman" w:hAnsi="Times New Roman" w:cs="Times New Roman"/>
        </w:rPr>
        <w:t>получает доплату</w:t>
      </w:r>
      <w:r w:rsidR="00C85C1A" w:rsidRPr="009B0050">
        <w:rPr>
          <w:rFonts w:ascii="Times New Roman" w:hAnsi="Times New Roman" w:cs="Times New Roman"/>
        </w:rPr>
        <w:t>, размер которой определяется приказом работодателя, с учетом содержания и/или объема дополнительной работы.</w:t>
      </w:r>
    </w:p>
    <w:p w14:paraId="2D9C021A" w14:textId="03FD6849"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Стимулирующие выплаты устанавливаются с целью повышения заинтересованности работников в более эффективном выполнении своих трудовых обязанностей, проявлении инициативы, повышении своей квалификации, продолжительной работе в</w:t>
      </w:r>
      <w:r w:rsidR="00EA0338" w:rsidRPr="009B0050">
        <w:rPr>
          <w:rFonts w:ascii="Times New Roman" w:hAnsi="Times New Roman" w:cs="Times New Roman"/>
        </w:rPr>
        <w:t xml:space="preserve"> Обществе, организациях Группы к</w:t>
      </w:r>
      <w:r w:rsidRPr="009B0050">
        <w:rPr>
          <w:rFonts w:ascii="Times New Roman" w:hAnsi="Times New Roman" w:cs="Times New Roman"/>
        </w:rPr>
        <w:t xml:space="preserve">омпаний ГПН. В качестве стимулирующих выплат работникам Общества могут быть установлены надбавки к МТС (окладу) и выплачиваться различные виды премий. Надбавка к МТС (окладу) устанавливается не должности (профессии), а работнику персонально. Различные виды премий устанавливаются в целях поощрения за достижение определенных результатов, выполнение целей, производственных показателей и обязательств в размере, превышающем плановые значения . </w:t>
      </w:r>
    </w:p>
    <w:p w14:paraId="55097B4E"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 xml:space="preserve"> Премирование работников производится в соответствии с локальным нормативным актом Общества, по результатам работы: </w:t>
      </w:r>
    </w:p>
    <w:p w14:paraId="67CC53B3"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 за месяц (текущее премирование), в соответствии с Положением о текущем премировании по результатам работы за месяц рабочих ООО «Газпром нефть шельф»;</w:t>
      </w:r>
    </w:p>
    <w:p w14:paraId="24B3D73D" w14:textId="431BF9EE"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 за выполнение показателей преми</w:t>
      </w:r>
      <w:r w:rsidR="00EA0338" w:rsidRPr="009B0050">
        <w:rPr>
          <w:rFonts w:ascii="Times New Roman" w:hAnsi="Times New Roman" w:cs="Times New Roman"/>
        </w:rPr>
        <w:t xml:space="preserve">рования, утверждаемых приказом </w:t>
      </w:r>
      <w:r w:rsidRPr="009B0050">
        <w:rPr>
          <w:rFonts w:ascii="Times New Roman" w:hAnsi="Times New Roman" w:cs="Times New Roman"/>
        </w:rPr>
        <w:t>работодателя;</w:t>
      </w:r>
    </w:p>
    <w:p w14:paraId="22551781"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 по итогам работы за год работникам ООО «Газпром нефть шельф».</w:t>
      </w:r>
    </w:p>
    <w:p w14:paraId="35736942"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lastRenderedPageBreak/>
        <w:t>Премирование руководителей, специалистов и служащих производится по результатам работы за год.</w:t>
      </w:r>
    </w:p>
    <w:p w14:paraId="2799E810" w14:textId="50BC7262" w:rsidR="00C85C1A" w:rsidRPr="009B0050" w:rsidRDefault="00EA0338" w:rsidP="00C85C1A">
      <w:pPr>
        <w:spacing w:line="360" w:lineRule="auto"/>
        <w:ind w:firstLine="709"/>
        <w:jc w:val="both"/>
        <w:rPr>
          <w:rFonts w:ascii="Times New Roman" w:hAnsi="Times New Roman" w:cs="Times New Roman"/>
        </w:rPr>
      </w:pPr>
      <w:r w:rsidRPr="009B0050">
        <w:rPr>
          <w:rFonts w:ascii="Times New Roman" w:hAnsi="Times New Roman" w:cs="Times New Roman"/>
        </w:rPr>
        <w:t>Также р</w:t>
      </w:r>
      <w:r w:rsidR="00C85C1A" w:rsidRPr="009B0050">
        <w:rPr>
          <w:rFonts w:ascii="Times New Roman" w:hAnsi="Times New Roman" w:cs="Times New Roman"/>
        </w:rPr>
        <w:t>аботникам может быть выплачено вознаграждение в случае награждения их государственными, ведомственными и корпоративными наградами</w:t>
      </w:r>
      <w:r w:rsidR="00C85C1A" w:rsidRPr="009B0050">
        <w:rPr>
          <w:rStyle w:val="a6"/>
          <w:rFonts w:ascii="Times New Roman" w:hAnsi="Times New Roman" w:cs="Times New Roman"/>
        </w:rPr>
        <w:footnoteReference w:id="50"/>
      </w:r>
      <w:r w:rsidR="00390909" w:rsidRPr="009B0050">
        <w:rPr>
          <w:rFonts w:ascii="Times New Roman" w:hAnsi="Times New Roman" w:cs="Times New Roman"/>
        </w:rPr>
        <w:t>.</w:t>
      </w:r>
    </w:p>
    <w:p w14:paraId="5668748B" w14:textId="3911ADE8" w:rsidR="00C85C1A" w:rsidRPr="009B0050" w:rsidRDefault="00F13B99" w:rsidP="00C85C1A">
      <w:pPr>
        <w:spacing w:line="360" w:lineRule="auto"/>
        <w:ind w:firstLine="709"/>
        <w:jc w:val="both"/>
        <w:rPr>
          <w:rFonts w:ascii="Times New Roman" w:hAnsi="Times New Roman" w:cs="Times New Roman"/>
        </w:rPr>
      </w:pPr>
      <w:r w:rsidRPr="009B0050">
        <w:rPr>
          <w:rFonts w:ascii="Times New Roman" w:hAnsi="Times New Roman" w:cs="Times New Roman"/>
        </w:rPr>
        <w:t>Стратегические цели и задачи</w:t>
      </w:r>
      <w:r w:rsidR="00EA0338" w:rsidRPr="009B0050">
        <w:rPr>
          <w:rFonts w:ascii="Times New Roman" w:hAnsi="Times New Roman" w:cs="Times New Roman"/>
        </w:rPr>
        <w:t>,</w:t>
      </w:r>
      <w:r w:rsidRPr="009B0050">
        <w:rPr>
          <w:rFonts w:ascii="Times New Roman" w:hAnsi="Times New Roman" w:cs="Times New Roman"/>
        </w:rPr>
        <w:t xml:space="preserve"> стоящие перед «Газпром нефть</w:t>
      </w:r>
      <w:r w:rsidR="00EA0338" w:rsidRPr="009B0050">
        <w:rPr>
          <w:rFonts w:ascii="Times New Roman" w:hAnsi="Times New Roman" w:cs="Times New Roman"/>
        </w:rPr>
        <w:t xml:space="preserve"> шельф</w:t>
      </w:r>
      <w:r w:rsidRPr="009B0050">
        <w:rPr>
          <w:rFonts w:ascii="Times New Roman" w:hAnsi="Times New Roman" w:cs="Times New Roman"/>
        </w:rPr>
        <w:t>»</w:t>
      </w:r>
      <w:r w:rsidR="00EA0338" w:rsidRPr="009B0050">
        <w:rPr>
          <w:rFonts w:ascii="Times New Roman" w:hAnsi="Times New Roman" w:cs="Times New Roman"/>
        </w:rPr>
        <w:t>,</w:t>
      </w:r>
      <w:r w:rsidRPr="009B0050">
        <w:rPr>
          <w:rFonts w:ascii="Times New Roman" w:hAnsi="Times New Roman" w:cs="Times New Roman"/>
        </w:rPr>
        <w:t xml:space="preserve"> диктуют компании условия, служащие фундаментом для создания комплексных систем вознаграждения.</w:t>
      </w:r>
      <w:r w:rsidR="00C85C1A" w:rsidRPr="009B0050">
        <w:rPr>
          <w:rFonts w:ascii="Times New Roman" w:hAnsi="Times New Roman" w:cs="Times New Roman"/>
        </w:rPr>
        <w:t xml:space="preserve"> </w:t>
      </w:r>
      <w:r w:rsidRPr="009B0050">
        <w:rPr>
          <w:rFonts w:ascii="Times New Roman" w:hAnsi="Times New Roman" w:cs="Times New Roman"/>
        </w:rPr>
        <w:t>В ценностном предложении сотрудникам Общества</w:t>
      </w:r>
      <w:r w:rsidR="00C85C1A" w:rsidRPr="009B0050">
        <w:rPr>
          <w:rFonts w:ascii="Times New Roman" w:hAnsi="Times New Roman" w:cs="Times New Roman"/>
        </w:rPr>
        <w:t xml:space="preserve"> </w:t>
      </w:r>
      <w:r w:rsidRPr="009B0050">
        <w:rPr>
          <w:rFonts w:ascii="Times New Roman" w:hAnsi="Times New Roman" w:cs="Times New Roman"/>
        </w:rPr>
        <w:t>содержится</w:t>
      </w:r>
      <w:r w:rsidR="00C85C1A" w:rsidRPr="009B0050">
        <w:rPr>
          <w:rFonts w:ascii="Times New Roman" w:hAnsi="Times New Roman" w:cs="Times New Roman"/>
        </w:rPr>
        <w:t xml:space="preserve"> комплекс материальных, профессиональных и социальных благ.</w:t>
      </w:r>
    </w:p>
    <w:p w14:paraId="004BE452" w14:textId="7B2994E8" w:rsidR="00C85C1A" w:rsidRPr="009B0050" w:rsidRDefault="00E06725" w:rsidP="00C85C1A">
      <w:pPr>
        <w:spacing w:line="360" w:lineRule="auto"/>
        <w:ind w:firstLine="709"/>
        <w:jc w:val="both"/>
        <w:rPr>
          <w:rFonts w:ascii="Times New Roman" w:hAnsi="Times New Roman" w:cs="Times New Roman"/>
        </w:rPr>
      </w:pPr>
      <w:r w:rsidRPr="009B0050">
        <w:rPr>
          <w:rFonts w:ascii="Times New Roman" w:hAnsi="Times New Roman" w:cs="Times New Roman"/>
        </w:rPr>
        <w:t>Сбалансированность совокупного вознаграждения сотрудников достигается определением целей, принципов и основных элементов оплаты труда, нематериальной помощи и льгот в соответствии с общекорпоративной политикой компании, которая</w:t>
      </w:r>
      <w:r w:rsidR="00EA0338" w:rsidRPr="009B0050">
        <w:rPr>
          <w:rFonts w:ascii="Times New Roman" w:hAnsi="Times New Roman" w:cs="Times New Roman"/>
        </w:rPr>
        <w:t>,</w:t>
      </w:r>
      <w:r w:rsidRPr="009B0050">
        <w:rPr>
          <w:rFonts w:ascii="Times New Roman" w:hAnsi="Times New Roman" w:cs="Times New Roman"/>
        </w:rPr>
        <w:t xml:space="preserve"> в свою очередь</w:t>
      </w:r>
      <w:r w:rsidR="00EA0338" w:rsidRPr="009B0050">
        <w:rPr>
          <w:rFonts w:ascii="Times New Roman" w:hAnsi="Times New Roman" w:cs="Times New Roman"/>
        </w:rPr>
        <w:t>,</w:t>
      </w:r>
      <w:r w:rsidRPr="009B0050">
        <w:rPr>
          <w:rFonts w:ascii="Times New Roman" w:hAnsi="Times New Roman" w:cs="Times New Roman"/>
        </w:rPr>
        <w:t xml:space="preserve"> базируется на ценностях компании, ее стратегии, целях и задачах работы с персоналом. Применение такой системы обеспечивает</w:t>
      </w:r>
      <w:r w:rsidR="00C85C1A" w:rsidRPr="009B0050">
        <w:rPr>
          <w:rFonts w:ascii="Times New Roman" w:hAnsi="Times New Roman" w:cs="Times New Roman"/>
        </w:rPr>
        <w:t xml:space="preserve">: </w:t>
      </w:r>
    </w:p>
    <w:p w14:paraId="7A82DFDF" w14:textId="6161727C" w:rsidR="00B470E3" w:rsidRPr="009B0050" w:rsidRDefault="00B470E3" w:rsidP="00B470E3">
      <w:pPr>
        <w:pStyle w:val="a3"/>
        <w:numPr>
          <w:ilvl w:val="0"/>
          <w:numId w:val="3"/>
        </w:numPr>
        <w:spacing w:line="360" w:lineRule="auto"/>
        <w:jc w:val="both"/>
        <w:rPr>
          <w:rFonts w:ascii="Times New Roman" w:hAnsi="Times New Roman" w:cs="Times New Roman"/>
        </w:rPr>
      </w:pPr>
      <w:r w:rsidRPr="009B0050">
        <w:rPr>
          <w:rFonts w:ascii="Times New Roman" w:hAnsi="Times New Roman" w:cs="Times New Roman"/>
        </w:rPr>
        <w:t xml:space="preserve">высокую конкурентоспособность предложения в области вознаграждения персонала, которая </w:t>
      </w:r>
      <w:r w:rsidR="00EA0338" w:rsidRPr="009B0050">
        <w:rPr>
          <w:rFonts w:ascii="Times New Roman" w:hAnsi="Times New Roman" w:cs="Times New Roman"/>
        </w:rPr>
        <w:t>приводит</w:t>
      </w:r>
      <w:r w:rsidRPr="009B0050">
        <w:rPr>
          <w:rFonts w:ascii="Times New Roman" w:hAnsi="Times New Roman" w:cs="Times New Roman"/>
        </w:rPr>
        <w:t xml:space="preserve"> к снижению текучести и привлечению высококвалифицированных специалистов;</w:t>
      </w:r>
    </w:p>
    <w:p w14:paraId="09D37629" w14:textId="77777777" w:rsidR="00B470E3" w:rsidRPr="009B0050" w:rsidRDefault="00B470E3" w:rsidP="00B470E3">
      <w:pPr>
        <w:pStyle w:val="a3"/>
        <w:numPr>
          <w:ilvl w:val="0"/>
          <w:numId w:val="3"/>
        </w:numPr>
        <w:spacing w:line="360" w:lineRule="auto"/>
        <w:jc w:val="both"/>
        <w:rPr>
          <w:rFonts w:ascii="Times New Roman" w:hAnsi="Times New Roman" w:cs="Times New Roman"/>
        </w:rPr>
      </w:pPr>
      <w:r w:rsidRPr="009B0050">
        <w:rPr>
          <w:rFonts w:ascii="Times New Roman" w:hAnsi="Times New Roman" w:cs="Times New Roman"/>
        </w:rPr>
        <w:t>создание благоприятных условий для ротации внутри компании и карьерного роста;</w:t>
      </w:r>
    </w:p>
    <w:p w14:paraId="1068C668" w14:textId="77777777" w:rsidR="00C85C1A" w:rsidRPr="009B0050" w:rsidRDefault="00C85C1A" w:rsidP="00F602B1">
      <w:pPr>
        <w:pStyle w:val="a3"/>
        <w:numPr>
          <w:ilvl w:val="0"/>
          <w:numId w:val="3"/>
        </w:numPr>
        <w:spacing w:line="360" w:lineRule="auto"/>
        <w:jc w:val="both"/>
        <w:rPr>
          <w:rFonts w:ascii="Times New Roman" w:hAnsi="Times New Roman" w:cs="Times New Roman"/>
        </w:rPr>
      </w:pPr>
      <w:r w:rsidRPr="009B0050">
        <w:rPr>
          <w:rFonts w:ascii="Times New Roman" w:hAnsi="Times New Roman" w:cs="Times New Roman"/>
        </w:rPr>
        <w:t>мотивацию работников для достижения стратегических целей «Газпром нефти».</w:t>
      </w:r>
    </w:p>
    <w:p w14:paraId="1E905083" w14:textId="77777777" w:rsidR="00C85C1A" w:rsidRPr="009B0050" w:rsidRDefault="002276E8" w:rsidP="00C85C1A">
      <w:pPr>
        <w:spacing w:line="360" w:lineRule="auto"/>
        <w:jc w:val="both"/>
        <w:rPr>
          <w:rFonts w:ascii="Times New Roman" w:hAnsi="Times New Roman" w:cs="Times New Roman"/>
        </w:rPr>
      </w:pPr>
      <w:r w:rsidRPr="009B0050">
        <w:rPr>
          <w:rFonts w:ascii="Times New Roman" w:hAnsi="Times New Roman" w:cs="Times New Roman"/>
        </w:rPr>
        <w:t>Основные принципы п</w:t>
      </w:r>
      <w:r w:rsidR="00C85C1A" w:rsidRPr="009B0050">
        <w:rPr>
          <w:rFonts w:ascii="Times New Roman" w:hAnsi="Times New Roman" w:cs="Times New Roman"/>
        </w:rPr>
        <w:t>олитики</w:t>
      </w:r>
      <w:r w:rsidR="00C85C1A" w:rsidRPr="009B0050">
        <w:rPr>
          <w:rStyle w:val="a6"/>
          <w:rFonts w:ascii="Times New Roman" w:hAnsi="Times New Roman" w:cs="Times New Roman"/>
        </w:rPr>
        <w:footnoteReference w:id="51"/>
      </w:r>
      <w:r w:rsidR="00C85C1A" w:rsidRPr="009B0050">
        <w:rPr>
          <w:rFonts w:ascii="Times New Roman" w:hAnsi="Times New Roman" w:cs="Times New Roman"/>
        </w:rPr>
        <w:t>:</w:t>
      </w:r>
    </w:p>
    <w:p w14:paraId="216D6511" w14:textId="77777777" w:rsidR="00B470E3" w:rsidRPr="009B0050" w:rsidRDefault="00B470E3" w:rsidP="00B470E3">
      <w:pPr>
        <w:pStyle w:val="a3"/>
        <w:numPr>
          <w:ilvl w:val="0"/>
          <w:numId w:val="11"/>
        </w:numPr>
        <w:spacing w:line="360" w:lineRule="auto"/>
        <w:jc w:val="both"/>
        <w:rPr>
          <w:rFonts w:ascii="Times New Roman" w:hAnsi="Times New Roman" w:cs="Times New Roman"/>
        </w:rPr>
      </w:pPr>
      <w:r w:rsidRPr="009B0050">
        <w:rPr>
          <w:rFonts w:ascii="Times New Roman" w:hAnsi="Times New Roman" w:cs="Times New Roman"/>
        </w:rPr>
        <w:t>совокупное вознаграждение;</w:t>
      </w:r>
    </w:p>
    <w:p w14:paraId="7CCB0ED8" w14:textId="77777777" w:rsidR="00B470E3" w:rsidRPr="009B0050" w:rsidRDefault="00B470E3" w:rsidP="00B470E3">
      <w:pPr>
        <w:pStyle w:val="a3"/>
        <w:numPr>
          <w:ilvl w:val="0"/>
          <w:numId w:val="11"/>
        </w:numPr>
        <w:spacing w:line="360" w:lineRule="auto"/>
        <w:jc w:val="both"/>
        <w:rPr>
          <w:rFonts w:ascii="Times New Roman" w:hAnsi="Times New Roman" w:cs="Times New Roman"/>
        </w:rPr>
      </w:pPr>
      <w:r w:rsidRPr="009B0050">
        <w:rPr>
          <w:rFonts w:ascii="Times New Roman" w:hAnsi="Times New Roman" w:cs="Times New Roman"/>
        </w:rPr>
        <w:t>конкурентоспособность вознаграждения на рынке труда;</w:t>
      </w:r>
    </w:p>
    <w:p w14:paraId="15057439" w14:textId="7271F847" w:rsidR="00B470E3" w:rsidRPr="009B0050" w:rsidRDefault="00B470E3" w:rsidP="00B470E3">
      <w:pPr>
        <w:pStyle w:val="a3"/>
        <w:numPr>
          <w:ilvl w:val="0"/>
          <w:numId w:val="11"/>
        </w:numPr>
        <w:spacing w:line="360" w:lineRule="auto"/>
        <w:jc w:val="both"/>
        <w:rPr>
          <w:rFonts w:ascii="Times New Roman" w:hAnsi="Times New Roman" w:cs="Times New Roman"/>
        </w:rPr>
      </w:pPr>
      <w:r w:rsidRPr="009B0050">
        <w:rPr>
          <w:rFonts w:ascii="Times New Roman" w:hAnsi="Times New Roman" w:cs="Times New Roman"/>
        </w:rPr>
        <w:t>применение единых условий определения уровня вознаграждения для всех сотрудников;</w:t>
      </w:r>
    </w:p>
    <w:p w14:paraId="0D487D03" w14:textId="77777777" w:rsidR="00B470E3" w:rsidRPr="009B0050" w:rsidRDefault="00B470E3" w:rsidP="00B470E3">
      <w:pPr>
        <w:pStyle w:val="a3"/>
        <w:numPr>
          <w:ilvl w:val="0"/>
          <w:numId w:val="11"/>
        </w:numPr>
        <w:spacing w:line="360" w:lineRule="auto"/>
        <w:jc w:val="both"/>
        <w:rPr>
          <w:rFonts w:ascii="Times New Roman" w:hAnsi="Times New Roman" w:cs="Times New Roman"/>
        </w:rPr>
      </w:pPr>
      <w:r w:rsidRPr="009B0050">
        <w:rPr>
          <w:rFonts w:ascii="Times New Roman" w:hAnsi="Times New Roman" w:cs="Times New Roman"/>
        </w:rPr>
        <w:t>направленность на результат (вознаграждение за достижение целей и эффективное выполнение задач);</w:t>
      </w:r>
    </w:p>
    <w:p w14:paraId="30F08873" w14:textId="77777777" w:rsidR="00C85C1A" w:rsidRPr="009B0050" w:rsidRDefault="00A81C85" w:rsidP="00F602B1">
      <w:pPr>
        <w:pStyle w:val="a3"/>
        <w:numPr>
          <w:ilvl w:val="0"/>
          <w:numId w:val="11"/>
        </w:numPr>
        <w:spacing w:line="360" w:lineRule="auto"/>
        <w:jc w:val="both"/>
        <w:rPr>
          <w:rFonts w:ascii="Times New Roman" w:hAnsi="Times New Roman" w:cs="Times New Roman"/>
        </w:rPr>
      </w:pPr>
      <w:r w:rsidRPr="009B0050">
        <w:rPr>
          <w:rFonts w:ascii="Times New Roman" w:hAnsi="Times New Roman" w:cs="Times New Roman"/>
        </w:rPr>
        <w:t xml:space="preserve">прозрачность и понятность </w:t>
      </w:r>
      <w:r w:rsidR="00C85C1A" w:rsidRPr="009B0050">
        <w:rPr>
          <w:rFonts w:ascii="Times New Roman" w:hAnsi="Times New Roman" w:cs="Times New Roman"/>
        </w:rPr>
        <w:t xml:space="preserve">(правила вознаграждения, </w:t>
      </w:r>
      <w:r w:rsidR="00BF4500" w:rsidRPr="009B0050">
        <w:rPr>
          <w:rFonts w:ascii="Times New Roman" w:hAnsi="Times New Roman" w:cs="Times New Roman"/>
        </w:rPr>
        <w:t>которые понятны</w:t>
      </w:r>
      <w:r w:rsidR="00C85C1A" w:rsidRPr="009B0050">
        <w:rPr>
          <w:rFonts w:ascii="Times New Roman" w:hAnsi="Times New Roman" w:cs="Times New Roman"/>
        </w:rPr>
        <w:t xml:space="preserve"> всем </w:t>
      </w:r>
      <w:r w:rsidR="00BF4500" w:rsidRPr="009B0050">
        <w:rPr>
          <w:rFonts w:ascii="Times New Roman" w:hAnsi="Times New Roman" w:cs="Times New Roman"/>
        </w:rPr>
        <w:t>сотрудникам</w:t>
      </w:r>
      <w:r w:rsidR="00C85C1A" w:rsidRPr="009B0050">
        <w:rPr>
          <w:rFonts w:ascii="Times New Roman" w:hAnsi="Times New Roman" w:cs="Times New Roman"/>
        </w:rPr>
        <w:t>);</w:t>
      </w:r>
    </w:p>
    <w:p w14:paraId="16AF6BA3" w14:textId="77777777" w:rsidR="00C85C1A" w:rsidRPr="009B0050" w:rsidRDefault="00BF4500" w:rsidP="00F602B1">
      <w:pPr>
        <w:pStyle w:val="a3"/>
        <w:numPr>
          <w:ilvl w:val="0"/>
          <w:numId w:val="11"/>
        </w:numPr>
        <w:spacing w:line="360" w:lineRule="auto"/>
        <w:jc w:val="both"/>
        <w:rPr>
          <w:rFonts w:ascii="Times New Roman" w:hAnsi="Times New Roman" w:cs="Times New Roman"/>
        </w:rPr>
      </w:pPr>
      <w:r w:rsidRPr="009B0050">
        <w:rPr>
          <w:rFonts w:ascii="Times New Roman" w:hAnsi="Times New Roman" w:cs="Times New Roman"/>
        </w:rPr>
        <w:t xml:space="preserve">адаптивность и гибкость </w:t>
      </w:r>
      <w:r w:rsidR="00C85C1A" w:rsidRPr="009B0050">
        <w:rPr>
          <w:rFonts w:ascii="Times New Roman" w:hAnsi="Times New Roman" w:cs="Times New Roman"/>
        </w:rPr>
        <w:t>(</w:t>
      </w:r>
      <w:r w:rsidRPr="009B0050">
        <w:rPr>
          <w:rFonts w:ascii="Times New Roman" w:hAnsi="Times New Roman" w:cs="Times New Roman"/>
        </w:rPr>
        <w:t>своевременное изменение</w:t>
      </w:r>
      <w:r w:rsidR="00C85C1A" w:rsidRPr="009B0050">
        <w:rPr>
          <w:rFonts w:ascii="Times New Roman" w:hAnsi="Times New Roman" w:cs="Times New Roman"/>
        </w:rPr>
        <w:t xml:space="preserve"> систем</w:t>
      </w:r>
      <w:r w:rsidRPr="009B0050">
        <w:rPr>
          <w:rFonts w:ascii="Times New Roman" w:hAnsi="Times New Roman" w:cs="Times New Roman"/>
        </w:rPr>
        <w:t>ы в соответствии с изменениями с</w:t>
      </w:r>
      <w:r w:rsidR="00C85C1A" w:rsidRPr="009B0050">
        <w:rPr>
          <w:rFonts w:ascii="Times New Roman" w:hAnsi="Times New Roman" w:cs="Times New Roman"/>
        </w:rPr>
        <w:t xml:space="preserve">тратегии </w:t>
      </w:r>
      <w:r w:rsidRPr="009B0050">
        <w:rPr>
          <w:rFonts w:ascii="Times New Roman" w:hAnsi="Times New Roman" w:cs="Times New Roman"/>
        </w:rPr>
        <w:t>организации</w:t>
      </w:r>
      <w:r w:rsidR="00C85C1A" w:rsidRPr="009B0050">
        <w:rPr>
          <w:rFonts w:ascii="Times New Roman" w:hAnsi="Times New Roman" w:cs="Times New Roman"/>
        </w:rPr>
        <w:t xml:space="preserve"> и внешней среды);</w:t>
      </w:r>
    </w:p>
    <w:p w14:paraId="62C1071B" w14:textId="77777777" w:rsidR="00C85C1A" w:rsidRPr="009B0050" w:rsidRDefault="00C85C1A" w:rsidP="00F602B1">
      <w:pPr>
        <w:pStyle w:val="a3"/>
        <w:numPr>
          <w:ilvl w:val="0"/>
          <w:numId w:val="11"/>
        </w:numPr>
        <w:spacing w:line="360" w:lineRule="auto"/>
        <w:jc w:val="both"/>
        <w:rPr>
          <w:rFonts w:ascii="Times New Roman" w:hAnsi="Times New Roman" w:cs="Times New Roman"/>
        </w:rPr>
      </w:pPr>
      <w:r w:rsidRPr="009B0050">
        <w:rPr>
          <w:rFonts w:ascii="Times New Roman" w:hAnsi="Times New Roman" w:cs="Times New Roman"/>
        </w:rPr>
        <w:t xml:space="preserve">экономическая эффективность и </w:t>
      </w:r>
      <w:r w:rsidR="00236677" w:rsidRPr="009B0050">
        <w:rPr>
          <w:rFonts w:ascii="Times New Roman" w:hAnsi="Times New Roman" w:cs="Times New Roman"/>
        </w:rPr>
        <w:t>целесообразность</w:t>
      </w:r>
      <w:r w:rsidRPr="009B0050">
        <w:rPr>
          <w:rFonts w:ascii="Times New Roman" w:hAnsi="Times New Roman" w:cs="Times New Roman"/>
        </w:rPr>
        <w:t xml:space="preserve"> затрат на персонал;</w:t>
      </w:r>
    </w:p>
    <w:p w14:paraId="223A8E2C" w14:textId="77777777" w:rsidR="00C85C1A" w:rsidRPr="009B0050" w:rsidRDefault="00C85C1A" w:rsidP="00F602B1">
      <w:pPr>
        <w:pStyle w:val="a3"/>
        <w:numPr>
          <w:ilvl w:val="0"/>
          <w:numId w:val="11"/>
        </w:numPr>
        <w:spacing w:line="360" w:lineRule="auto"/>
        <w:jc w:val="both"/>
        <w:rPr>
          <w:rFonts w:ascii="Times New Roman" w:hAnsi="Times New Roman" w:cs="Times New Roman"/>
        </w:rPr>
      </w:pPr>
      <w:r w:rsidRPr="009B0050">
        <w:rPr>
          <w:rFonts w:ascii="Times New Roman" w:hAnsi="Times New Roman" w:cs="Times New Roman"/>
        </w:rPr>
        <w:t>соответствие законодательству Российской Федерации.</w:t>
      </w:r>
    </w:p>
    <w:p w14:paraId="3B6CEF06" w14:textId="7BFE4528" w:rsidR="00C85C1A" w:rsidRPr="009B0050" w:rsidRDefault="00C378F8" w:rsidP="00C85C1A">
      <w:pPr>
        <w:spacing w:line="360" w:lineRule="auto"/>
        <w:ind w:firstLine="709"/>
        <w:jc w:val="both"/>
        <w:rPr>
          <w:rFonts w:ascii="Times New Roman" w:hAnsi="Times New Roman" w:cs="Times New Roman"/>
        </w:rPr>
      </w:pPr>
      <w:r w:rsidRPr="009B0050">
        <w:rPr>
          <w:rFonts w:ascii="Times New Roman" w:hAnsi="Times New Roman" w:cs="Times New Roman"/>
        </w:rPr>
        <w:lastRenderedPageBreak/>
        <w:t xml:space="preserve">Компания тщательно следит за ситуацией на внешнем рынке </w:t>
      </w:r>
      <w:r w:rsidR="001154B8" w:rsidRPr="009B0050">
        <w:rPr>
          <w:rFonts w:ascii="Times New Roman" w:hAnsi="Times New Roman" w:cs="Times New Roman"/>
        </w:rPr>
        <w:t>чтобы всегда предоставлять своим сотрудникам конкурентоспособное совокупное вознаграждение</w:t>
      </w:r>
      <w:r w:rsidR="00C85C1A" w:rsidRPr="009B0050">
        <w:rPr>
          <w:rFonts w:ascii="Times New Roman" w:hAnsi="Times New Roman" w:cs="Times New Roman"/>
        </w:rPr>
        <w:t>, включающее</w:t>
      </w:r>
      <w:r w:rsidR="001154B8" w:rsidRPr="009B0050">
        <w:rPr>
          <w:rFonts w:ascii="Times New Roman" w:hAnsi="Times New Roman" w:cs="Times New Roman"/>
        </w:rPr>
        <w:t xml:space="preserve"> в себя</w:t>
      </w:r>
      <w:r w:rsidR="00C85C1A" w:rsidRPr="009B0050">
        <w:rPr>
          <w:rFonts w:ascii="Times New Roman" w:hAnsi="Times New Roman" w:cs="Times New Roman"/>
        </w:rPr>
        <w:t xml:space="preserve"> </w:t>
      </w:r>
      <w:r w:rsidR="001154B8" w:rsidRPr="009B0050">
        <w:rPr>
          <w:rFonts w:ascii="Times New Roman" w:hAnsi="Times New Roman" w:cs="Times New Roman"/>
        </w:rPr>
        <w:t xml:space="preserve">базовую </w:t>
      </w:r>
      <w:r w:rsidR="00C85C1A" w:rsidRPr="009B0050">
        <w:rPr>
          <w:rFonts w:ascii="Times New Roman" w:hAnsi="Times New Roman" w:cs="Times New Roman"/>
        </w:rPr>
        <w:t>заработную пла</w:t>
      </w:r>
      <w:r w:rsidR="001154B8" w:rsidRPr="009B0050">
        <w:rPr>
          <w:rFonts w:ascii="Times New Roman" w:hAnsi="Times New Roman" w:cs="Times New Roman"/>
        </w:rPr>
        <w:t>ту и вознаграждение за результативность труда</w:t>
      </w:r>
      <w:r w:rsidR="00C85C1A" w:rsidRPr="009B0050">
        <w:rPr>
          <w:rFonts w:ascii="Times New Roman" w:hAnsi="Times New Roman" w:cs="Times New Roman"/>
        </w:rPr>
        <w:t xml:space="preserve">, а также пакет социальных льгот. </w:t>
      </w:r>
      <w:r w:rsidR="00EA0338" w:rsidRPr="009B0050">
        <w:rPr>
          <w:rFonts w:ascii="Times New Roman" w:hAnsi="Times New Roman" w:cs="Times New Roman"/>
        </w:rPr>
        <w:t>Внутри компании</w:t>
      </w:r>
      <w:r w:rsidR="001154B8" w:rsidRPr="009B0050">
        <w:rPr>
          <w:rFonts w:ascii="Times New Roman" w:hAnsi="Times New Roman" w:cs="Times New Roman"/>
        </w:rPr>
        <w:t xml:space="preserve"> разрабатываются и применяются </w:t>
      </w:r>
      <w:r w:rsidR="00C85C1A" w:rsidRPr="009B0050">
        <w:rPr>
          <w:rFonts w:ascii="Times New Roman" w:hAnsi="Times New Roman" w:cs="Times New Roman"/>
        </w:rPr>
        <w:t xml:space="preserve">программы </w:t>
      </w:r>
      <w:r w:rsidR="001154B8" w:rsidRPr="009B0050">
        <w:rPr>
          <w:rFonts w:ascii="Times New Roman" w:hAnsi="Times New Roman" w:cs="Times New Roman"/>
        </w:rPr>
        <w:t>по созданию кадрового резерва, обучению</w:t>
      </w:r>
      <w:r w:rsidR="00C85C1A" w:rsidRPr="009B0050">
        <w:rPr>
          <w:rFonts w:ascii="Times New Roman" w:hAnsi="Times New Roman" w:cs="Times New Roman"/>
        </w:rPr>
        <w:t xml:space="preserve"> </w:t>
      </w:r>
      <w:r w:rsidR="001154B8" w:rsidRPr="009B0050">
        <w:rPr>
          <w:rFonts w:ascii="Times New Roman" w:hAnsi="Times New Roman" w:cs="Times New Roman"/>
        </w:rPr>
        <w:t>и развитию</w:t>
      </w:r>
      <w:r w:rsidR="00C85C1A" w:rsidRPr="009B0050">
        <w:rPr>
          <w:rFonts w:ascii="Times New Roman" w:hAnsi="Times New Roman" w:cs="Times New Roman"/>
        </w:rPr>
        <w:t xml:space="preserve"> персонала, </w:t>
      </w:r>
      <w:r w:rsidR="001154B8" w:rsidRPr="009B0050">
        <w:rPr>
          <w:rFonts w:ascii="Times New Roman" w:hAnsi="Times New Roman" w:cs="Times New Roman"/>
        </w:rPr>
        <w:t>основной задачей которых является сознание базы высококвалифицированного персонала для обеспечения компании</w:t>
      </w:r>
      <w:r w:rsidR="00EA0338" w:rsidRPr="009B0050">
        <w:rPr>
          <w:rFonts w:ascii="Times New Roman" w:hAnsi="Times New Roman" w:cs="Times New Roman"/>
        </w:rPr>
        <w:t xml:space="preserve"> кадрами</w:t>
      </w:r>
      <w:r w:rsidR="001154B8" w:rsidRPr="009B0050">
        <w:rPr>
          <w:rFonts w:ascii="Times New Roman" w:hAnsi="Times New Roman" w:cs="Times New Roman"/>
        </w:rPr>
        <w:t xml:space="preserve"> как на данный момент, так и в будущем .</w:t>
      </w:r>
    </w:p>
    <w:p w14:paraId="5D1A8621" w14:textId="601C6CE0" w:rsidR="00C85C1A" w:rsidRPr="009B0050" w:rsidRDefault="00EA0338" w:rsidP="00493BB7">
      <w:pPr>
        <w:spacing w:line="360" w:lineRule="auto"/>
        <w:ind w:firstLine="709"/>
        <w:jc w:val="both"/>
        <w:rPr>
          <w:rFonts w:ascii="Times New Roman" w:hAnsi="Times New Roman" w:cs="Times New Roman"/>
        </w:rPr>
      </w:pPr>
      <w:r w:rsidRPr="009B0050">
        <w:rPr>
          <w:rFonts w:ascii="Times New Roman" w:hAnsi="Times New Roman" w:cs="Times New Roman"/>
        </w:rPr>
        <w:t xml:space="preserve">Для отслеживания изменений </w:t>
      </w:r>
      <w:r w:rsidR="00CA5A9C" w:rsidRPr="009B0050">
        <w:rPr>
          <w:rFonts w:ascii="Times New Roman" w:hAnsi="Times New Roman" w:cs="Times New Roman"/>
        </w:rPr>
        <w:t xml:space="preserve">в развитии </w:t>
      </w:r>
      <w:r w:rsidR="00C85C1A" w:rsidRPr="009B0050">
        <w:rPr>
          <w:rFonts w:ascii="Times New Roman" w:hAnsi="Times New Roman" w:cs="Times New Roman"/>
        </w:rPr>
        <w:t>корпоративной культуры и социально-психологического климата «Газпром нефть</w:t>
      </w:r>
      <w:r w:rsidRPr="009B0050">
        <w:rPr>
          <w:rFonts w:ascii="Times New Roman" w:hAnsi="Times New Roman" w:cs="Times New Roman"/>
        </w:rPr>
        <w:t xml:space="preserve"> шельф</w:t>
      </w:r>
      <w:r w:rsidR="00C85C1A" w:rsidRPr="009B0050">
        <w:rPr>
          <w:rFonts w:ascii="Times New Roman" w:hAnsi="Times New Roman" w:cs="Times New Roman"/>
        </w:rPr>
        <w:t xml:space="preserve">» ежегодно проводит исследование, </w:t>
      </w:r>
      <w:r w:rsidR="00CA5A9C" w:rsidRPr="009B0050">
        <w:rPr>
          <w:rFonts w:ascii="Times New Roman" w:hAnsi="Times New Roman" w:cs="Times New Roman"/>
        </w:rPr>
        <w:t xml:space="preserve">по результатам которого провидится оценка </w:t>
      </w:r>
      <w:r w:rsidR="00C85C1A" w:rsidRPr="009B0050">
        <w:rPr>
          <w:rFonts w:ascii="Times New Roman" w:hAnsi="Times New Roman" w:cs="Times New Roman"/>
        </w:rPr>
        <w:t xml:space="preserve">вовлеченности и лояльности сотрудников, эффективность систем мотивации, информирования, поддержки инициатив, </w:t>
      </w:r>
      <w:r w:rsidR="00CA5A9C" w:rsidRPr="009B0050">
        <w:rPr>
          <w:rFonts w:ascii="Times New Roman" w:hAnsi="Times New Roman" w:cs="Times New Roman"/>
        </w:rPr>
        <w:t>более того</w:t>
      </w:r>
      <w:r w:rsidRPr="009B0050">
        <w:rPr>
          <w:rFonts w:ascii="Times New Roman" w:hAnsi="Times New Roman" w:cs="Times New Roman"/>
        </w:rPr>
        <w:t>,</w:t>
      </w:r>
      <w:r w:rsidR="00CA5A9C" w:rsidRPr="009B0050">
        <w:rPr>
          <w:rFonts w:ascii="Times New Roman" w:hAnsi="Times New Roman" w:cs="Times New Roman"/>
        </w:rPr>
        <w:t xml:space="preserve"> исследование помогает определить наиболее </w:t>
      </w:r>
      <w:r w:rsidR="00C85C1A" w:rsidRPr="009B0050">
        <w:rPr>
          <w:rFonts w:ascii="Times New Roman" w:hAnsi="Times New Roman" w:cs="Times New Roman"/>
        </w:rPr>
        <w:t xml:space="preserve">перспективные направления для улучшения. </w:t>
      </w:r>
      <w:r w:rsidR="00593BE0" w:rsidRPr="009B0050">
        <w:rPr>
          <w:rFonts w:ascii="Times New Roman" w:hAnsi="Times New Roman" w:cs="Times New Roman"/>
        </w:rPr>
        <w:t xml:space="preserve">Притяните основных решений </w:t>
      </w:r>
      <w:r w:rsidR="002F10A9" w:rsidRPr="009B0050">
        <w:rPr>
          <w:rFonts w:ascii="Times New Roman" w:hAnsi="Times New Roman" w:cs="Times New Roman"/>
        </w:rPr>
        <w:t xml:space="preserve">со стороной менеджмента компании </w:t>
      </w:r>
      <w:r w:rsidR="00593BE0" w:rsidRPr="009B0050">
        <w:rPr>
          <w:rFonts w:ascii="Times New Roman" w:hAnsi="Times New Roman" w:cs="Times New Roman"/>
        </w:rPr>
        <w:t xml:space="preserve">в области планирования дальнейших действий в сфере управления </w:t>
      </w:r>
      <w:r w:rsidR="002F10A9" w:rsidRPr="009B0050">
        <w:rPr>
          <w:rFonts w:ascii="Times New Roman" w:hAnsi="Times New Roman" w:cs="Times New Roman"/>
        </w:rPr>
        <w:t>персоналом</w:t>
      </w:r>
      <w:r w:rsidR="00593BE0" w:rsidRPr="009B0050">
        <w:rPr>
          <w:rFonts w:ascii="Times New Roman" w:hAnsi="Times New Roman" w:cs="Times New Roman"/>
        </w:rPr>
        <w:t xml:space="preserve"> и корпоративных коммуни</w:t>
      </w:r>
      <w:r w:rsidRPr="009B0050">
        <w:rPr>
          <w:rFonts w:ascii="Times New Roman" w:hAnsi="Times New Roman" w:cs="Times New Roman"/>
        </w:rPr>
        <w:t>каций основывается на информации</w:t>
      </w:r>
      <w:r w:rsidR="00593BE0" w:rsidRPr="009B0050">
        <w:rPr>
          <w:rFonts w:ascii="Times New Roman" w:hAnsi="Times New Roman" w:cs="Times New Roman"/>
        </w:rPr>
        <w:t xml:space="preserve">, полученной в результате проведения исследований. </w:t>
      </w:r>
      <w:r w:rsidR="002F10A9" w:rsidRPr="009B0050">
        <w:rPr>
          <w:rFonts w:ascii="Times New Roman" w:hAnsi="Times New Roman" w:cs="Times New Roman"/>
        </w:rPr>
        <w:t>Компания достигла заметного увеличения по всем показателям в ключевых сферах данного напра</w:t>
      </w:r>
      <w:r w:rsidRPr="009B0050">
        <w:rPr>
          <w:rFonts w:ascii="Times New Roman" w:hAnsi="Times New Roman" w:cs="Times New Roman"/>
        </w:rPr>
        <w:t>вления исследований за последние</w:t>
      </w:r>
      <w:r w:rsidR="002F10A9" w:rsidRPr="009B0050">
        <w:rPr>
          <w:rFonts w:ascii="Times New Roman" w:hAnsi="Times New Roman" w:cs="Times New Roman"/>
        </w:rPr>
        <w:t xml:space="preserve"> четыре года. Если сравнить показатели 2015 и 2012 годов, то можно заметить, что мотивация, вовлеченность, лояльность и доверие руководству  выросли на 35%, 27%, 23%, и 22%</w:t>
      </w:r>
      <w:r w:rsidR="00724BA7" w:rsidRPr="009B0050">
        <w:rPr>
          <w:rFonts w:ascii="Times New Roman" w:hAnsi="Times New Roman" w:cs="Times New Roman"/>
        </w:rPr>
        <w:t>,</w:t>
      </w:r>
      <w:r w:rsidR="002F10A9" w:rsidRPr="009B0050">
        <w:rPr>
          <w:rFonts w:ascii="Times New Roman" w:hAnsi="Times New Roman" w:cs="Times New Roman"/>
        </w:rPr>
        <w:t xml:space="preserve"> соответственно</w:t>
      </w:r>
      <w:r w:rsidR="00C85C1A" w:rsidRPr="009B0050">
        <w:rPr>
          <w:rStyle w:val="a6"/>
          <w:rFonts w:ascii="Times New Roman" w:hAnsi="Times New Roman" w:cs="Times New Roman"/>
        </w:rPr>
        <w:footnoteReference w:id="52"/>
      </w:r>
      <w:r w:rsidR="00390909" w:rsidRPr="009B0050">
        <w:rPr>
          <w:rFonts w:ascii="Times New Roman" w:hAnsi="Times New Roman" w:cs="Times New Roman"/>
        </w:rPr>
        <w:t>.</w:t>
      </w:r>
    </w:p>
    <w:p w14:paraId="5D988EBB" w14:textId="31D54F3A" w:rsidR="00C85C1A" w:rsidRPr="009B0050" w:rsidRDefault="00E06725" w:rsidP="00C85C1A">
      <w:pPr>
        <w:spacing w:line="360" w:lineRule="auto"/>
        <w:ind w:firstLine="709"/>
        <w:jc w:val="both"/>
        <w:rPr>
          <w:rFonts w:ascii="Times New Roman" w:hAnsi="Times New Roman" w:cs="Times New Roman"/>
        </w:rPr>
      </w:pPr>
      <w:r w:rsidRPr="009B0050">
        <w:rPr>
          <w:rFonts w:ascii="Times New Roman" w:hAnsi="Times New Roman" w:cs="Times New Roman"/>
        </w:rPr>
        <w:t>В Обществе также внедряются программы долгосрочного мотивирования работников, занимаю</w:t>
      </w:r>
      <w:r w:rsidR="00EA0338" w:rsidRPr="009B0050">
        <w:rPr>
          <w:rFonts w:ascii="Times New Roman" w:hAnsi="Times New Roman" w:cs="Times New Roman"/>
        </w:rPr>
        <w:t>щих руководящие должности, такой</w:t>
      </w:r>
      <w:r w:rsidRPr="009B0050">
        <w:rPr>
          <w:rFonts w:ascii="Times New Roman" w:hAnsi="Times New Roman" w:cs="Times New Roman"/>
        </w:rPr>
        <w:t xml:space="preserve"> подход позволяет повысить личную мотивацию, индивид</w:t>
      </w:r>
      <w:r w:rsidR="00EA0338" w:rsidRPr="009B0050">
        <w:rPr>
          <w:rFonts w:ascii="Times New Roman" w:hAnsi="Times New Roman" w:cs="Times New Roman"/>
        </w:rPr>
        <w:t>уальную результативность, а так</w:t>
      </w:r>
      <w:r w:rsidRPr="009B0050">
        <w:rPr>
          <w:rFonts w:ascii="Times New Roman" w:hAnsi="Times New Roman" w:cs="Times New Roman"/>
        </w:rPr>
        <w:t>же способствует удержанию ключевых руководителей ком</w:t>
      </w:r>
      <w:r w:rsidR="00EA0338" w:rsidRPr="009B0050">
        <w:rPr>
          <w:rFonts w:ascii="Times New Roman" w:hAnsi="Times New Roman" w:cs="Times New Roman"/>
        </w:rPr>
        <w:t>пании. «Положение о реализации п</w:t>
      </w:r>
      <w:r w:rsidRPr="009B0050">
        <w:rPr>
          <w:rFonts w:ascii="Times New Roman" w:hAnsi="Times New Roman" w:cs="Times New Roman"/>
        </w:rPr>
        <w:t>рограммы долгосрочной мотивации работников</w:t>
      </w:r>
      <w:r w:rsidR="00EA0338" w:rsidRPr="009B0050">
        <w:rPr>
          <w:rFonts w:ascii="Times New Roman" w:hAnsi="Times New Roman" w:cs="Times New Roman"/>
        </w:rPr>
        <w:t>, занимающих руководящие должности в</w:t>
      </w:r>
      <w:r w:rsidRPr="009B0050">
        <w:rPr>
          <w:rFonts w:ascii="Times New Roman" w:hAnsi="Times New Roman" w:cs="Times New Roman"/>
        </w:rPr>
        <w:t xml:space="preserve"> ООО «Газпром нефть шельф»</w:t>
      </w:r>
      <w:r w:rsidR="00F57A26" w:rsidRPr="009B0050">
        <w:rPr>
          <w:rFonts w:ascii="Times New Roman" w:hAnsi="Times New Roman" w:cs="Times New Roman"/>
        </w:rPr>
        <w:t>, –</w:t>
      </w:r>
      <w:r w:rsidRPr="009B0050">
        <w:rPr>
          <w:rFonts w:ascii="Times New Roman" w:hAnsi="Times New Roman" w:cs="Times New Roman"/>
        </w:rPr>
        <w:t xml:space="preserve"> документ, определяющий условия участия и порядок выплат в рамках долгосрочной мотивации.</w:t>
      </w:r>
    </w:p>
    <w:p w14:paraId="40A8879B"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Для</w:t>
      </w:r>
      <w:r w:rsidR="00E9653C" w:rsidRPr="009B0050">
        <w:rPr>
          <w:rFonts w:ascii="Times New Roman" w:hAnsi="Times New Roman" w:cs="Times New Roman"/>
        </w:rPr>
        <w:t xml:space="preserve"> усиления заинтересованности сотрудников в </w:t>
      </w:r>
      <w:r w:rsidR="008B2AD0" w:rsidRPr="009B0050">
        <w:rPr>
          <w:rFonts w:ascii="Times New Roman" w:hAnsi="Times New Roman" w:cs="Times New Roman"/>
        </w:rPr>
        <w:t>поддержании</w:t>
      </w:r>
      <w:r w:rsidR="00E9653C" w:rsidRPr="009B0050">
        <w:rPr>
          <w:rFonts w:ascii="Times New Roman" w:hAnsi="Times New Roman" w:cs="Times New Roman"/>
        </w:rPr>
        <w:t xml:space="preserve"> и развитии корпоративной культуры, </w:t>
      </w:r>
      <w:r w:rsidR="008B2AD0" w:rsidRPr="009B0050">
        <w:rPr>
          <w:rFonts w:ascii="Times New Roman" w:hAnsi="Times New Roman" w:cs="Times New Roman"/>
        </w:rPr>
        <w:t>к</w:t>
      </w:r>
      <w:r w:rsidRPr="009B0050">
        <w:rPr>
          <w:rFonts w:ascii="Times New Roman" w:hAnsi="Times New Roman" w:cs="Times New Roman"/>
        </w:rPr>
        <w:t xml:space="preserve">омпания </w:t>
      </w:r>
      <w:r w:rsidR="00E9653C" w:rsidRPr="009B0050">
        <w:rPr>
          <w:rFonts w:ascii="Times New Roman" w:hAnsi="Times New Roman" w:cs="Times New Roman"/>
        </w:rPr>
        <w:t>осуществляет</w:t>
      </w:r>
      <w:r w:rsidRPr="009B0050">
        <w:rPr>
          <w:rFonts w:ascii="Times New Roman" w:hAnsi="Times New Roman" w:cs="Times New Roman"/>
        </w:rPr>
        <w:t xml:space="preserve"> </w:t>
      </w:r>
      <w:r w:rsidR="008B2AD0" w:rsidRPr="009B0050">
        <w:rPr>
          <w:rFonts w:ascii="Times New Roman" w:hAnsi="Times New Roman" w:cs="Times New Roman"/>
        </w:rPr>
        <w:t xml:space="preserve">определенный </w:t>
      </w:r>
      <w:r w:rsidR="00E9653C" w:rsidRPr="009B0050">
        <w:rPr>
          <w:rFonts w:ascii="Times New Roman" w:hAnsi="Times New Roman" w:cs="Times New Roman"/>
        </w:rPr>
        <w:t>перечень</w:t>
      </w:r>
      <w:r w:rsidRPr="009B0050">
        <w:rPr>
          <w:rFonts w:ascii="Times New Roman" w:hAnsi="Times New Roman" w:cs="Times New Roman"/>
        </w:rPr>
        <w:t xml:space="preserve"> </w:t>
      </w:r>
      <w:r w:rsidR="008B2AD0" w:rsidRPr="009B0050">
        <w:rPr>
          <w:rFonts w:ascii="Times New Roman" w:hAnsi="Times New Roman" w:cs="Times New Roman"/>
        </w:rPr>
        <w:t>мероприятий</w:t>
      </w:r>
      <w:r w:rsidRPr="009B0050">
        <w:rPr>
          <w:rFonts w:ascii="Times New Roman" w:hAnsi="Times New Roman" w:cs="Times New Roman"/>
        </w:rPr>
        <w:t xml:space="preserve">, </w:t>
      </w:r>
      <w:r w:rsidR="00E9653C" w:rsidRPr="009B0050">
        <w:rPr>
          <w:rFonts w:ascii="Times New Roman" w:hAnsi="Times New Roman" w:cs="Times New Roman"/>
        </w:rPr>
        <w:t xml:space="preserve">направленных на </w:t>
      </w:r>
      <w:r w:rsidR="008B2AD0" w:rsidRPr="009B0050">
        <w:rPr>
          <w:rFonts w:ascii="Times New Roman" w:hAnsi="Times New Roman" w:cs="Times New Roman"/>
        </w:rPr>
        <w:t>различные</w:t>
      </w:r>
      <w:r w:rsidR="00E9653C" w:rsidRPr="009B0050">
        <w:rPr>
          <w:rFonts w:ascii="Times New Roman" w:hAnsi="Times New Roman" w:cs="Times New Roman"/>
        </w:rPr>
        <w:t xml:space="preserve"> категории </w:t>
      </w:r>
      <w:r w:rsidRPr="009B0050">
        <w:rPr>
          <w:rFonts w:ascii="Times New Roman" w:hAnsi="Times New Roman" w:cs="Times New Roman"/>
        </w:rPr>
        <w:t xml:space="preserve">сотрудников. </w:t>
      </w:r>
      <w:r w:rsidR="00BF5B07" w:rsidRPr="009B0050">
        <w:rPr>
          <w:rFonts w:ascii="Times New Roman" w:hAnsi="Times New Roman" w:cs="Times New Roman"/>
        </w:rPr>
        <w:t xml:space="preserve">Среди них – программы адаптации </w:t>
      </w:r>
      <w:r w:rsidRPr="009B0050">
        <w:rPr>
          <w:rFonts w:ascii="Times New Roman" w:hAnsi="Times New Roman" w:cs="Times New Roman"/>
        </w:rPr>
        <w:t xml:space="preserve">для новых </w:t>
      </w:r>
      <w:r w:rsidR="00BF5B07" w:rsidRPr="009B0050">
        <w:rPr>
          <w:rFonts w:ascii="Times New Roman" w:hAnsi="Times New Roman" w:cs="Times New Roman"/>
        </w:rPr>
        <w:t>сотрудников</w:t>
      </w:r>
      <w:r w:rsidRPr="009B0050">
        <w:rPr>
          <w:rFonts w:ascii="Times New Roman" w:hAnsi="Times New Roman" w:cs="Times New Roman"/>
        </w:rPr>
        <w:t>, программы нематериальной мотивации</w:t>
      </w:r>
      <w:r w:rsidR="00BF5B07" w:rsidRPr="009B0050">
        <w:rPr>
          <w:rFonts w:ascii="Times New Roman" w:hAnsi="Times New Roman" w:cs="Times New Roman"/>
        </w:rPr>
        <w:t xml:space="preserve">, система организационного </w:t>
      </w:r>
      <w:proofErr w:type="spellStart"/>
      <w:r w:rsidR="00BF5B07" w:rsidRPr="009B0050">
        <w:rPr>
          <w:rFonts w:ascii="Times New Roman" w:hAnsi="Times New Roman" w:cs="Times New Roman"/>
        </w:rPr>
        <w:t>коучинга</w:t>
      </w:r>
      <w:proofErr w:type="spellEnd"/>
      <w:r w:rsidR="00BF5B07" w:rsidRPr="009B0050">
        <w:rPr>
          <w:rFonts w:ascii="Times New Roman" w:hAnsi="Times New Roman" w:cs="Times New Roman"/>
        </w:rPr>
        <w:t>, проекты по выбору</w:t>
      </w:r>
      <w:r w:rsidRPr="009B0050">
        <w:rPr>
          <w:rFonts w:ascii="Times New Roman" w:hAnsi="Times New Roman" w:cs="Times New Roman"/>
        </w:rPr>
        <w:t xml:space="preserve"> лучших сотрудников, </w:t>
      </w:r>
      <w:r w:rsidR="00BF5B07" w:rsidRPr="009B0050">
        <w:rPr>
          <w:rFonts w:ascii="Times New Roman" w:hAnsi="Times New Roman" w:cs="Times New Roman"/>
        </w:rPr>
        <w:t>внутриорганизационные</w:t>
      </w:r>
      <w:r w:rsidRPr="009B0050">
        <w:rPr>
          <w:rFonts w:ascii="Times New Roman" w:hAnsi="Times New Roman" w:cs="Times New Roman"/>
        </w:rPr>
        <w:t xml:space="preserve"> соревнования между </w:t>
      </w:r>
      <w:r w:rsidR="00BF5B07" w:rsidRPr="009B0050">
        <w:rPr>
          <w:rFonts w:ascii="Times New Roman" w:hAnsi="Times New Roman" w:cs="Times New Roman"/>
        </w:rPr>
        <w:t>отделами</w:t>
      </w:r>
      <w:r w:rsidRPr="009B0050">
        <w:rPr>
          <w:rFonts w:ascii="Times New Roman" w:hAnsi="Times New Roman" w:cs="Times New Roman"/>
        </w:rPr>
        <w:t xml:space="preserve">, работа с подрядными организациями. </w:t>
      </w:r>
      <w:r w:rsidR="00BF5B07" w:rsidRPr="009B0050">
        <w:rPr>
          <w:rFonts w:ascii="Times New Roman" w:hAnsi="Times New Roman" w:cs="Times New Roman"/>
        </w:rPr>
        <w:t>Регулярная оценка деятельности персонала включает в себя соблюдение корпоративных ценностей.</w:t>
      </w:r>
    </w:p>
    <w:p w14:paraId="1C671FD3" w14:textId="77777777" w:rsidR="00C85C1A" w:rsidRPr="009B0050" w:rsidRDefault="004A506B" w:rsidP="009161D5">
      <w:pPr>
        <w:spacing w:line="360" w:lineRule="auto"/>
        <w:ind w:firstLine="709"/>
        <w:jc w:val="both"/>
        <w:rPr>
          <w:rFonts w:ascii="Times New Roman" w:hAnsi="Times New Roman" w:cs="Times New Roman"/>
        </w:rPr>
      </w:pPr>
      <w:r w:rsidRPr="009B0050">
        <w:rPr>
          <w:rFonts w:ascii="Times New Roman" w:hAnsi="Times New Roman" w:cs="Times New Roman"/>
        </w:rPr>
        <w:lastRenderedPageBreak/>
        <w:t>С</w:t>
      </w:r>
      <w:r w:rsidR="00C85C1A" w:rsidRPr="009B0050">
        <w:rPr>
          <w:rFonts w:ascii="Times New Roman" w:hAnsi="Times New Roman" w:cs="Times New Roman"/>
        </w:rPr>
        <w:t xml:space="preserve">истема вознаграждения персонала </w:t>
      </w:r>
      <w:r w:rsidR="00BF5B07" w:rsidRPr="009B0050">
        <w:rPr>
          <w:rFonts w:ascii="Times New Roman" w:hAnsi="Times New Roman" w:cs="Times New Roman"/>
        </w:rPr>
        <w:t>в</w:t>
      </w:r>
      <w:r w:rsidR="00C85C1A" w:rsidRPr="009B0050">
        <w:rPr>
          <w:rFonts w:ascii="Times New Roman" w:hAnsi="Times New Roman" w:cs="Times New Roman"/>
        </w:rPr>
        <w:t xml:space="preserve"> ООО «Газпром нефть шельф» </w:t>
      </w:r>
      <w:r w:rsidRPr="009B0050">
        <w:rPr>
          <w:rFonts w:ascii="Times New Roman" w:hAnsi="Times New Roman" w:cs="Times New Roman"/>
        </w:rPr>
        <w:t>имеет следующий вид</w:t>
      </w:r>
      <w:r w:rsidR="00320418" w:rsidRPr="009B0050">
        <w:rPr>
          <w:rFonts w:ascii="Times New Roman" w:hAnsi="Times New Roman" w:cs="Times New Roman"/>
        </w:rPr>
        <w:t xml:space="preserve"> </w:t>
      </w:r>
      <w:r w:rsidRPr="009B0050">
        <w:rPr>
          <w:rFonts w:ascii="Times New Roman" w:hAnsi="Times New Roman" w:cs="Times New Roman"/>
        </w:rPr>
        <w:t>(</w:t>
      </w:r>
      <w:r w:rsidR="00320418" w:rsidRPr="009B0050">
        <w:rPr>
          <w:rFonts w:ascii="Times New Roman" w:hAnsi="Times New Roman" w:cs="Times New Roman"/>
        </w:rPr>
        <w:t>рис. 12</w:t>
      </w:r>
      <w:r w:rsidRPr="009B0050">
        <w:rPr>
          <w:rFonts w:ascii="Times New Roman" w:hAnsi="Times New Roman" w:cs="Times New Roman"/>
        </w:rPr>
        <w:t>):</w:t>
      </w:r>
      <w:r w:rsidR="00320418" w:rsidRPr="009B0050">
        <w:rPr>
          <w:rFonts w:ascii="Times New Roman" w:hAnsi="Times New Roman" w:cs="Times New Roman"/>
        </w:rPr>
        <w:t xml:space="preserve"> </w:t>
      </w:r>
    </w:p>
    <w:p w14:paraId="3B3CA550" w14:textId="77777777" w:rsidR="00C85C1A" w:rsidRPr="009B0050" w:rsidRDefault="00C85C1A" w:rsidP="00C85C1A">
      <w:pPr>
        <w:spacing w:line="360" w:lineRule="auto"/>
        <w:jc w:val="both"/>
        <w:rPr>
          <w:rFonts w:ascii="Times New Roman" w:hAnsi="Times New Roman" w:cs="Times New Roman"/>
        </w:rPr>
      </w:pPr>
      <w:r w:rsidRPr="009B0050">
        <w:rPr>
          <w:rFonts w:ascii="Times New Roman" w:hAnsi="Times New Roman" w:cs="Times New Roman"/>
          <w:noProof/>
          <w:lang w:val="en-US"/>
        </w:rPr>
        <w:drawing>
          <wp:inline distT="0" distB="0" distL="0" distR="0" wp14:anchorId="77191782" wp14:editId="18A7D3BC">
            <wp:extent cx="5829935" cy="3389497"/>
            <wp:effectExtent l="0" t="0" r="0" b="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2-24 в 12.57.38.png"/>
                    <pic:cNvPicPr/>
                  </pic:nvPicPr>
                  <pic:blipFill>
                    <a:blip r:embed="rId27">
                      <a:extLst>
                        <a:ext uri="{28A0092B-C50C-407E-A947-70E740481C1C}">
                          <a14:useLocalDpi xmlns:a14="http://schemas.microsoft.com/office/drawing/2010/main" val="0"/>
                        </a:ext>
                      </a:extLst>
                    </a:blip>
                    <a:stretch>
                      <a:fillRect/>
                    </a:stretch>
                  </pic:blipFill>
                  <pic:spPr>
                    <a:xfrm>
                      <a:off x="0" y="0"/>
                      <a:ext cx="5830490" cy="3389820"/>
                    </a:xfrm>
                    <a:prstGeom prst="rect">
                      <a:avLst/>
                    </a:prstGeom>
                  </pic:spPr>
                </pic:pic>
              </a:graphicData>
            </a:graphic>
          </wp:inline>
        </w:drawing>
      </w:r>
    </w:p>
    <w:p w14:paraId="209EC8BA" w14:textId="77777777" w:rsidR="00C85C1A" w:rsidRPr="009B0050" w:rsidRDefault="00A647A6" w:rsidP="00C85C1A">
      <w:pPr>
        <w:spacing w:line="360" w:lineRule="auto"/>
        <w:jc w:val="center"/>
        <w:rPr>
          <w:rFonts w:ascii="Times New Roman" w:hAnsi="Times New Roman" w:cs="Times New Roman"/>
        </w:rPr>
      </w:pPr>
      <w:r w:rsidRPr="009B0050">
        <w:rPr>
          <w:rFonts w:ascii="Times New Roman" w:hAnsi="Times New Roman" w:cs="Times New Roman"/>
        </w:rPr>
        <w:t>Рисунок 12</w:t>
      </w:r>
      <w:r w:rsidR="00C85C1A" w:rsidRPr="009B0050">
        <w:rPr>
          <w:rFonts w:ascii="Times New Roman" w:hAnsi="Times New Roman" w:cs="Times New Roman"/>
        </w:rPr>
        <w:t xml:space="preserve"> Структура совокупного вознаграждения в компании</w:t>
      </w:r>
    </w:p>
    <w:p w14:paraId="0687592C" w14:textId="77777777" w:rsidR="003869FD" w:rsidRPr="009B0050" w:rsidRDefault="003869FD" w:rsidP="003869FD">
      <w:pPr>
        <w:pStyle w:val="a3"/>
        <w:spacing w:line="360" w:lineRule="auto"/>
        <w:jc w:val="both"/>
        <w:rPr>
          <w:rFonts w:ascii="Times New Roman" w:hAnsi="Times New Roman" w:cs="Times New Roman"/>
          <w:i/>
        </w:rPr>
      </w:pPr>
    </w:p>
    <w:p w14:paraId="1174990C" w14:textId="77777777" w:rsidR="003869FD" w:rsidRPr="009B0050" w:rsidRDefault="003869FD" w:rsidP="003869FD">
      <w:pPr>
        <w:pStyle w:val="a3"/>
        <w:spacing w:line="360" w:lineRule="auto"/>
        <w:rPr>
          <w:rFonts w:ascii="Times New Roman" w:hAnsi="Times New Roman" w:cs="Times New Roman"/>
        </w:rPr>
      </w:pPr>
      <w:r w:rsidRPr="009B0050">
        <w:rPr>
          <w:rFonts w:ascii="Times New Roman" w:hAnsi="Times New Roman" w:cs="Times New Roman"/>
          <w:i/>
        </w:rPr>
        <w:t>Источник</w:t>
      </w:r>
      <w:r w:rsidRPr="009B0050">
        <w:rPr>
          <w:rFonts w:ascii="Times New Roman" w:hAnsi="Times New Roman" w:cs="Times New Roman"/>
        </w:rPr>
        <w:t xml:space="preserve">: </w:t>
      </w:r>
      <w:r w:rsidR="005200E0" w:rsidRPr="009B0050">
        <w:rPr>
          <w:rFonts w:ascii="Times New Roman" w:hAnsi="Times New Roman" w:cs="Times New Roman"/>
        </w:rPr>
        <w:t>Отчет об устойчивом развитии Открытого акционерного общества «Газпром нефть»: отчет / ОАО «Газпром нефть, 2015.</w:t>
      </w:r>
      <w:r w:rsidR="005200E0" w:rsidRPr="009B0050">
        <w:rPr>
          <w:rFonts w:ascii="Times New Roman" w:hAnsi="Times New Roman" w:cs="Times New Roman"/>
          <w:sz w:val="22"/>
          <w:szCs w:val="22"/>
        </w:rPr>
        <w:t xml:space="preserve"> </w:t>
      </w:r>
      <w:r w:rsidRPr="009B0050">
        <w:rPr>
          <w:rFonts w:ascii="Times New Roman" w:hAnsi="Times New Roman" w:cs="Times New Roman"/>
        </w:rPr>
        <w:t>– С. 61</w:t>
      </w:r>
    </w:p>
    <w:p w14:paraId="41200D58" w14:textId="77777777" w:rsidR="00C85C1A" w:rsidRPr="009B0050" w:rsidRDefault="00C85C1A" w:rsidP="00C85C1A">
      <w:pPr>
        <w:spacing w:line="360" w:lineRule="auto"/>
        <w:jc w:val="both"/>
        <w:rPr>
          <w:rFonts w:ascii="Times New Roman" w:hAnsi="Times New Roman" w:cs="Times New Roman"/>
        </w:rPr>
      </w:pPr>
    </w:p>
    <w:p w14:paraId="05ACB45A" w14:textId="77777777" w:rsidR="004A506B" w:rsidRPr="009B0050" w:rsidRDefault="004A506B" w:rsidP="004A506B">
      <w:pPr>
        <w:spacing w:line="360" w:lineRule="auto"/>
        <w:ind w:firstLine="709"/>
        <w:jc w:val="both"/>
        <w:rPr>
          <w:rFonts w:ascii="Times New Roman" w:hAnsi="Times New Roman" w:cs="Times New Roman"/>
        </w:rPr>
      </w:pPr>
      <w:r w:rsidRPr="009B0050">
        <w:rPr>
          <w:rFonts w:ascii="Times New Roman" w:hAnsi="Times New Roman" w:cs="Times New Roman"/>
        </w:rPr>
        <w:t xml:space="preserve">Итак, совокупное вознаграждение включает в себя: </w:t>
      </w:r>
    </w:p>
    <w:p w14:paraId="4D8F89D5" w14:textId="278AE2A9" w:rsidR="004A506B" w:rsidRPr="009B0050" w:rsidRDefault="004A506B" w:rsidP="00F57A26">
      <w:pPr>
        <w:pStyle w:val="a3"/>
        <w:numPr>
          <w:ilvl w:val="0"/>
          <w:numId w:val="15"/>
        </w:numPr>
        <w:spacing w:line="360" w:lineRule="auto"/>
        <w:jc w:val="both"/>
        <w:rPr>
          <w:rFonts w:ascii="Times New Roman" w:hAnsi="Times New Roman" w:cs="Times New Roman"/>
        </w:rPr>
      </w:pPr>
      <w:r w:rsidRPr="009B0050">
        <w:rPr>
          <w:rFonts w:ascii="Times New Roman" w:hAnsi="Times New Roman" w:cs="Times New Roman"/>
        </w:rPr>
        <w:t>совокупный доход (базовое вознаграждение, краткосрочные и долгосрочные премии)</w:t>
      </w:r>
      <w:r w:rsidR="00F57A26" w:rsidRPr="009B0050">
        <w:rPr>
          <w:rFonts w:ascii="Times New Roman" w:hAnsi="Times New Roman" w:cs="Times New Roman"/>
        </w:rPr>
        <w:t>;</w:t>
      </w:r>
    </w:p>
    <w:p w14:paraId="16A77F82" w14:textId="162647E9" w:rsidR="004A506B" w:rsidRPr="009B0050" w:rsidRDefault="004A506B" w:rsidP="00F57A26">
      <w:pPr>
        <w:pStyle w:val="a3"/>
        <w:numPr>
          <w:ilvl w:val="0"/>
          <w:numId w:val="15"/>
        </w:numPr>
        <w:spacing w:line="360" w:lineRule="auto"/>
        <w:jc w:val="both"/>
        <w:rPr>
          <w:rFonts w:ascii="Times New Roman" w:hAnsi="Times New Roman" w:cs="Times New Roman"/>
        </w:rPr>
      </w:pPr>
      <w:r w:rsidRPr="009B0050">
        <w:rPr>
          <w:rFonts w:ascii="Times New Roman" w:hAnsi="Times New Roman" w:cs="Times New Roman"/>
        </w:rPr>
        <w:t>общее материальное вознаграждение (совокупный доход + льготы)</w:t>
      </w:r>
      <w:r w:rsidR="00F57A26" w:rsidRPr="009B0050">
        <w:rPr>
          <w:rFonts w:ascii="Times New Roman" w:hAnsi="Times New Roman" w:cs="Times New Roman"/>
        </w:rPr>
        <w:t>;</w:t>
      </w:r>
    </w:p>
    <w:p w14:paraId="32D34A83" w14:textId="55C58931" w:rsidR="004A506B" w:rsidRPr="009B0050" w:rsidRDefault="004A506B" w:rsidP="00F57A26">
      <w:pPr>
        <w:pStyle w:val="a3"/>
        <w:numPr>
          <w:ilvl w:val="0"/>
          <w:numId w:val="15"/>
        </w:numPr>
        <w:spacing w:line="360" w:lineRule="auto"/>
        <w:jc w:val="both"/>
        <w:rPr>
          <w:rFonts w:ascii="Times New Roman" w:hAnsi="Times New Roman" w:cs="Times New Roman"/>
        </w:rPr>
      </w:pPr>
      <w:r w:rsidRPr="009B0050">
        <w:rPr>
          <w:rFonts w:ascii="Times New Roman" w:hAnsi="Times New Roman" w:cs="Times New Roman"/>
        </w:rPr>
        <w:t>нематериальное вознаграждение.</w:t>
      </w:r>
    </w:p>
    <w:p w14:paraId="6EDE447A"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 xml:space="preserve">Основная составляющая совокупного дохода – это базовое вознаграждение. Оно состоит из: </w:t>
      </w:r>
    </w:p>
    <w:p w14:paraId="5FF5E1B2" w14:textId="2D7C51B6" w:rsidR="00C85C1A" w:rsidRPr="009B0050" w:rsidRDefault="00F57A26" w:rsidP="00F57A26">
      <w:pPr>
        <w:pStyle w:val="a3"/>
        <w:numPr>
          <w:ilvl w:val="0"/>
          <w:numId w:val="15"/>
        </w:numPr>
        <w:spacing w:line="360" w:lineRule="auto"/>
        <w:jc w:val="both"/>
        <w:rPr>
          <w:rFonts w:ascii="Times New Roman" w:hAnsi="Times New Roman" w:cs="Times New Roman"/>
        </w:rPr>
      </w:pPr>
      <w:r w:rsidRPr="009B0050">
        <w:rPr>
          <w:rFonts w:ascii="Times New Roman" w:hAnsi="Times New Roman" w:cs="Times New Roman"/>
        </w:rPr>
        <w:t>должностного</w:t>
      </w:r>
      <w:r w:rsidR="00C85C1A" w:rsidRPr="009B0050">
        <w:rPr>
          <w:rFonts w:ascii="Times New Roman" w:hAnsi="Times New Roman" w:cs="Times New Roman"/>
        </w:rPr>
        <w:t xml:space="preserve"> оклад</w:t>
      </w:r>
      <w:r w:rsidRPr="009B0050">
        <w:rPr>
          <w:rFonts w:ascii="Times New Roman" w:hAnsi="Times New Roman" w:cs="Times New Roman"/>
        </w:rPr>
        <w:t>а;</w:t>
      </w:r>
    </w:p>
    <w:p w14:paraId="76E060B9" w14:textId="5F036EDE" w:rsidR="00C85C1A" w:rsidRPr="009B0050" w:rsidRDefault="00F57A26" w:rsidP="00F57A26">
      <w:pPr>
        <w:pStyle w:val="a3"/>
        <w:numPr>
          <w:ilvl w:val="0"/>
          <w:numId w:val="15"/>
        </w:numPr>
        <w:spacing w:line="360" w:lineRule="auto"/>
        <w:jc w:val="both"/>
        <w:rPr>
          <w:rFonts w:ascii="Times New Roman" w:hAnsi="Times New Roman" w:cs="Times New Roman"/>
        </w:rPr>
      </w:pPr>
      <w:r w:rsidRPr="009B0050">
        <w:rPr>
          <w:rFonts w:ascii="Times New Roman" w:hAnsi="Times New Roman" w:cs="Times New Roman"/>
        </w:rPr>
        <w:t>доплат, обусловленных</w:t>
      </w:r>
      <w:r w:rsidR="00C85C1A" w:rsidRPr="009B0050">
        <w:rPr>
          <w:rFonts w:ascii="Times New Roman" w:hAnsi="Times New Roman" w:cs="Times New Roman"/>
        </w:rPr>
        <w:t xml:space="preserve"> районным регулированием (районные коэффициенты,  северные надбавки)</w:t>
      </w:r>
      <w:r w:rsidRPr="009B0050">
        <w:rPr>
          <w:rFonts w:ascii="Times New Roman" w:hAnsi="Times New Roman" w:cs="Times New Roman"/>
        </w:rPr>
        <w:t>;</w:t>
      </w:r>
    </w:p>
    <w:p w14:paraId="18EB8B1A" w14:textId="0A5CA745" w:rsidR="00C85C1A" w:rsidRPr="009B0050" w:rsidRDefault="00F57A26" w:rsidP="00F57A26">
      <w:pPr>
        <w:pStyle w:val="a3"/>
        <w:numPr>
          <w:ilvl w:val="0"/>
          <w:numId w:val="15"/>
        </w:numPr>
        <w:spacing w:line="360" w:lineRule="auto"/>
        <w:jc w:val="both"/>
        <w:rPr>
          <w:rFonts w:ascii="Times New Roman" w:hAnsi="Times New Roman" w:cs="Times New Roman"/>
        </w:rPr>
      </w:pPr>
      <w:r w:rsidRPr="009B0050">
        <w:rPr>
          <w:rFonts w:ascii="Times New Roman" w:hAnsi="Times New Roman" w:cs="Times New Roman"/>
        </w:rPr>
        <w:t>надбавок</w:t>
      </w:r>
      <w:r w:rsidR="00C85C1A" w:rsidRPr="009B0050">
        <w:rPr>
          <w:rFonts w:ascii="Times New Roman" w:hAnsi="Times New Roman" w:cs="Times New Roman"/>
        </w:rPr>
        <w:t xml:space="preserve"> за работу со сведениями, составляющими государственную тайну</w:t>
      </w:r>
      <w:r w:rsidRPr="009B0050">
        <w:rPr>
          <w:rFonts w:ascii="Times New Roman" w:hAnsi="Times New Roman" w:cs="Times New Roman"/>
        </w:rPr>
        <w:t>;</w:t>
      </w:r>
    </w:p>
    <w:p w14:paraId="1F441B85" w14:textId="2663DB99" w:rsidR="00C85C1A" w:rsidRPr="009B0050" w:rsidRDefault="00F57A26" w:rsidP="00F57A26">
      <w:pPr>
        <w:pStyle w:val="a3"/>
        <w:numPr>
          <w:ilvl w:val="0"/>
          <w:numId w:val="15"/>
        </w:numPr>
        <w:spacing w:line="360" w:lineRule="auto"/>
        <w:jc w:val="both"/>
        <w:rPr>
          <w:rFonts w:ascii="Times New Roman" w:hAnsi="Times New Roman" w:cs="Times New Roman"/>
        </w:rPr>
      </w:pPr>
      <w:r w:rsidRPr="009B0050">
        <w:rPr>
          <w:rFonts w:ascii="Times New Roman" w:hAnsi="Times New Roman" w:cs="Times New Roman"/>
        </w:rPr>
        <w:t>доплат и надбавок, связанных</w:t>
      </w:r>
      <w:r w:rsidR="00C85C1A" w:rsidRPr="009B0050">
        <w:rPr>
          <w:rFonts w:ascii="Times New Roman" w:hAnsi="Times New Roman" w:cs="Times New Roman"/>
        </w:rPr>
        <w:t xml:space="preserve"> с характеристиками рабочего места (вредные, опасные условия)</w:t>
      </w:r>
      <w:r w:rsidRPr="009B0050">
        <w:rPr>
          <w:rFonts w:ascii="Times New Roman" w:hAnsi="Times New Roman" w:cs="Times New Roman"/>
        </w:rPr>
        <w:t>.</w:t>
      </w:r>
    </w:p>
    <w:p w14:paraId="4A3C6BEC"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В компании также реализуется практика выплат краткосрочных и долгосрочных премий, например, годовая премия, которая рассчитывается по формуле:</w:t>
      </w:r>
    </w:p>
    <w:p w14:paraId="0B051CF2" w14:textId="77777777" w:rsidR="00C85C1A" w:rsidRPr="009B0050" w:rsidRDefault="00C85C1A" w:rsidP="00C85C1A">
      <w:pPr>
        <w:spacing w:line="360" w:lineRule="auto"/>
        <w:ind w:firstLine="709"/>
        <w:jc w:val="both"/>
        <w:rPr>
          <w:rFonts w:ascii="Times New Roman" w:hAnsi="Times New Roman" w:cs="Times New Roman"/>
        </w:rPr>
      </w:pPr>
      <m:oMath>
        <m:r>
          <m:rPr>
            <m:nor/>
          </m:rPr>
          <w:rPr>
            <w:rFonts w:ascii="Times New Roman" w:hAnsi="Times New Roman" w:cs="Times New Roman"/>
          </w:rPr>
          <w:lastRenderedPageBreak/>
          <m:t xml:space="preserve">Π = </m:t>
        </m:r>
        <m:nary>
          <m:naryPr>
            <m:chr m:val="∑"/>
            <m:limLoc m:val="undOvr"/>
            <m:ctrlPr>
              <w:rPr>
                <w:rFonts w:ascii="Cambria Math" w:hAnsi="Cambria Math" w:cs="Times New Roman"/>
                <w:i/>
              </w:rPr>
            </m:ctrlPr>
          </m:naryPr>
          <m:sub>
            <m:r>
              <w:rPr>
                <w:rFonts w:ascii="Cambria Math" w:hAnsi="Cambria Math" w:cs="Times New Roman"/>
              </w:rPr>
              <m:t>1</m:t>
            </m:r>
          </m:sub>
          <m:sup>
            <m:r>
              <w:rPr>
                <w:rFonts w:ascii="Cambria Math" w:hAnsi="Cambria Math" w:cs="Times New Roman"/>
                <w:lang w:val="en-US"/>
              </w:rPr>
              <m:t>i</m:t>
            </m:r>
          </m:sup>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Б</m:t>
                </m:r>
              </m:e>
              <m:sub>
                <m:r>
                  <w:rPr>
                    <w:rFonts w:ascii="Cambria Math" w:hAnsi="Cambria Math" w:cs="Times New Roman"/>
                    <w:lang w:val="en-US"/>
                  </w:rPr>
                  <m:t>i</m:t>
                </m:r>
              </m:sub>
            </m:sSub>
            <m:r>
              <w:rPr>
                <w:rFonts w:ascii="Cambria Math" w:hAnsi="Cambria Math" w:cs="Times New Roman"/>
              </w:rPr>
              <m:t>⋇Ц</m:t>
            </m:r>
            <m:sSub>
              <m:sSubPr>
                <m:ctrlPr>
                  <w:rPr>
                    <w:rFonts w:ascii="Cambria Math" w:hAnsi="Cambria Math" w:cs="Times New Roman"/>
                    <w:i/>
                  </w:rPr>
                </m:ctrlPr>
              </m:sSubPr>
              <m:e>
                <m:r>
                  <w:rPr>
                    <w:rFonts w:ascii="Cambria Math" w:hAnsi="Cambria Math" w:cs="Times New Roman"/>
                  </w:rPr>
                  <m:t>П</m:t>
                </m:r>
              </m:e>
              <m:sub>
                <m:r>
                  <w:rPr>
                    <w:rFonts w:ascii="Cambria Math" w:hAnsi="Cambria Math" w:cs="Times New Roman"/>
                    <w:lang w:val="en-US"/>
                  </w:rPr>
                  <m:t>i</m:t>
                </m:r>
              </m:sub>
            </m:sSub>
            <m:r>
              <w:rPr>
                <w:rFonts w:ascii="Cambria Math" w:hAnsi="Cambria Math" w:cs="Times New Roman"/>
              </w:rPr>
              <m:t>)⋇ИО⋇Кдис</m:t>
            </m:r>
          </m:e>
        </m:nary>
      </m:oMath>
      <w:r w:rsidRPr="009B0050">
        <w:rPr>
          <w:rFonts w:ascii="Times New Roman" w:hAnsi="Times New Roman" w:cs="Times New Roman"/>
        </w:rPr>
        <w:t xml:space="preserve"> , где </w:t>
      </w:r>
    </w:p>
    <w:p w14:paraId="5E342C14" w14:textId="5FEC4A81"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i – количество месяцев, отработанных в отчетном году</w:t>
      </w:r>
      <w:r w:rsidR="00F57A26" w:rsidRPr="009B0050">
        <w:rPr>
          <w:rFonts w:ascii="Times New Roman" w:hAnsi="Times New Roman" w:cs="Times New Roman"/>
        </w:rPr>
        <w:t>;</w:t>
      </w:r>
    </w:p>
    <w:p w14:paraId="128BF600" w14:textId="3B0A5F0E" w:rsidR="00C85C1A" w:rsidRPr="009B0050" w:rsidRDefault="00C85C1A" w:rsidP="00C85C1A">
      <w:pPr>
        <w:spacing w:line="360" w:lineRule="auto"/>
        <w:ind w:firstLine="709"/>
        <w:jc w:val="both"/>
        <w:rPr>
          <w:rFonts w:ascii="Times New Roman" w:hAnsi="Times New Roman" w:cs="Times New Roman"/>
        </w:rPr>
      </w:pPr>
      <w:proofErr w:type="spellStart"/>
      <w:r w:rsidRPr="009B0050">
        <w:rPr>
          <w:rFonts w:ascii="Times New Roman" w:hAnsi="Times New Roman" w:cs="Times New Roman"/>
        </w:rPr>
        <w:t>Бi</w:t>
      </w:r>
      <w:proofErr w:type="spellEnd"/>
      <w:r w:rsidRPr="009B0050">
        <w:rPr>
          <w:rFonts w:ascii="Times New Roman" w:hAnsi="Times New Roman" w:cs="Times New Roman"/>
        </w:rPr>
        <w:t xml:space="preserve"> – база для расчета премии работника за i-й месяц (оклад за отработанное время); в базу включается оклад (месячная тарифная ставка),  ежемесячная премия (</w:t>
      </w:r>
      <w:r w:rsidR="00F57A26" w:rsidRPr="009B0050">
        <w:rPr>
          <w:rFonts w:ascii="Times New Roman" w:hAnsi="Times New Roman" w:cs="Times New Roman"/>
        </w:rPr>
        <w:t>установлено только для рабочих);</w:t>
      </w:r>
    </w:p>
    <w:p w14:paraId="1E6925B5" w14:textId="17ED7B79" w:rsidR="00C85C1A" w:rsidRPr="009B0050" w:rsidRDefault="00C85C1A" w:rsidP="00C85C1A">
      <w:pPr>
        <w:spacing w:line="360" w:lineRule="auto"/>
        <w:ind w:firstLine="709"/>
        <w:jc w:val="both"/>
        <w:rPr>
          <w:rFonts w:ascii="Times New Roman" w:hAnsi="Times New Roman" w:cs="Times New Roman"/>
        </w:rPr>
      </w:pPr>
      <w:proofErr w:type="spellStart"/>
      <w:r w:rsidRPr="009B0050">
        <w:rPr>
          <w:rFonts w:ascii="Times New Roman" w:hAnsi="Times New Roman" w:cs="Times New Roman"/>
        </w:rPr>
        <w:t>ЦПi</w:t>
      </w:r>
      <w:proofErr w:type="spellEnd"/>
      <w:r w:rsidRPr="009B0050">
        <w:rPr>
          <w:rFonts w:ascii="Times New Roman" w:hAnsi="Times New Roman" w:cs="Times New Roman"/>
        </w:rPr>
        <w:t xml:space="preserve"> – целевой размер годовой премии за i-й месяц (ЦП указывается в трудовом договоре; для рабочих ЦП установлен в размере 10%)</w:t>
      </w:r>
      <w:r w:rsidR="00F57A26" w:rsidRPr="009B0050">
        <w:rPr>
          <w:rFonts w:ascii="Times New Roman" w:hAnsi="Times New Roman" w:cs="Times New Roman"/>
        </w:rPr>
        <w:t>;</w:t>
      </w:r>
    </w:p>
    <w:p w14:paraId="42D86413" w14:textId="0CA68D34"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ИО – индивидуальная оценка работника</w:t>
      </w:r>
      <w:r w:rsidR="00D71C94" w:rsidRPr="009B0050">
        <w:rPr>
          <w:rFonts w:ascii="Times New Roman" w:hAnsi="Times New Roman" w:cs="Times New Roman"/>
        </w:rPr>
        <w:t xml:space="preserve"> (коэффициент оценки вклад</w:t>
      </w:r>
      <w:r w:rsidRPr="009B0050">
        <w:rPr>
          <w:rFonts w:ascii="Times New Roman" w:hAnsi="Times New Roman" w:cs="Times New Roman"/>
        </w:rPr>
        <w:t>а)</w:t>
      </w:r>
      <w:r w:rsidR="00F57A26" w:rsidRPr="009B0050">
        <w:rPr>
          <w:rFonts w:ascii="Times New Roman" w:hAnsi="Times New Roman" w:cs="Times New Roman"/>
        </w:rPr>
        <w:t>;</w:t>
      </w:r>
    </w:p>
    <w:p w14:paraId="02840625" w14:textId="6C83B8DD" w:rsidR="00C85C1A" w:rsidRPr="009B0050" w:rsidRDefault="00C85C1A" w:rsidP="00C85C1A">
      <w:pPr>
        <w:spacing w:line="360" w:lineRule="auto"/>
        <w:ind w:firstLine="709"/>
        <w:jc w:val="both"/>
        <w:rPr>
          <w:rFonts w:ascii="Times New Roman" w:hAnsi="Times New Roman" w:cs="Times New Roman"/>
        </w:rPr>
      </w:pPr>
      <w:proofErr w:type="spellStart"/>
      <w:r w:rsidRPr="009B0050">
        <w:rPr>
          <w:rFonts w:ascii="Times New Roman" w:hAnsi="Times New Roman" w:cs="Times New Roman"/>
        </w:rPr>
        <w:t>Кдис</w:t>
      </w:r>
      <w:proofErr w:type="spellEnd"/>
      <w:r w:rsidRPr="009B0050">
        <w:rPr>
          <w:rFonts w:ascii="Times New Roman" w:hAnsi="Times New Roman" w:cs="Times New Roman"/>
        </w:rPr>
        <w:t xml:space="preserve"> – дисциплинарный коэффициент (</w:t>
      </w:r>
      <w:proofErr w:type="spellStart"/>
      <w:r w:rsidRPr="009B0050">
        <w:rPr>
          <w:rFonts w:ascii="Times New Roman" w:hAnsi="Times New Roman" w:cs="Times New Roman"/>
        </w:rPr>
        <w:t>Кдис</w:t>
      </w:r>
      <w:proofErr w:type="spellEnd"/>
      <w:r w:rsidRPr="009B0050">
        <w:rPr>
          <w:rFonts w:ascii="Times New Roman" w:hAnsi="Times New Roman" w:cs="Times New Roman"/>
        </w:rPr>
        <w:t xml:space="preserve"> определяется линейным руководителем, устанавливается не менее 0,5; п</w:t>
      </w:r>
      <w:r w:rsidR="00A50A90" w:rsidRPr="009B0050">
        <w:rPr>
          <w:rFonts w:ascii="Times New Roman" w:hAnsi="Times New Roman" w:cs="Times New Roman"/>
        </w:rPr>
        <w:t>ри отсутствии у р</w:t>
      </w:r>
      <w:r w:rsidRPr="009B0050">
        <w:rPr>
          <w:rFonts w:ascii="Times New Roman" w:hAnsi="Times New Roman" w:cs="Times New Roman"/>
        </w:rPr>
        <w:t xml:space="preserve">аботника дисциплинарных взысканий </w:t>
      </w:r>
      <w:proofErr w:type="spellStart"/>
      <w:r w:rsidRPr="009B0050">
        <w:rPr>
          <w:rFonts w:ascii="Times New Roman" w:hAnsi="Times New Roman" w:cs="Times New Roman"/>
        </w:rPr>
        <w:t>Кдис</w:t>
      </w:r>
      <w:proofErr w:type="spellEnd"/>
      <w:r w:rsidRPr="009B0050">
        <w:rPr>
          <w:rFonts w:ascii="Times New Roman" w:hAnsi="Times New Roman" w:cs="Times New Roman"/>
        </w:rPr>
        <w:t>=1)</w:t>
      </w:r>
      <w:r w:rsidR="00F57A26" w:rsidRPr="009B0050">
        <w:rPr>
          <w:rFonts w:ascii="Times New Roman" w:hAnsi="Times New Roman" w:cs="Times New Roman"/>
        </w:rPr>
        <w:t>.</w:t>
      </w:r>
    </w:p>
    <w:p w14:paraId="1DEC79BB" w14:textId="115A5966"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 xml:space="preserve">Вторая основная составляющая общего материального вознаграждения – это льготы, то есть </w:t>
      </w:r>
      <w:proofErr w:type="spellStart"/>
      <w:r w:rsidRPr="009B0050">
        <w:rPr>
          <w:rFonts w:ascii="Times New Roman" w:hAnsi="Times New Roman" w:cs="Times New Roman"/>
        </w:rPr>
        <w:t>неденежное</w:t>
      </w:r>
      <w:proofErr w:type="spellEnd"/>
      <w:r w:rsidRPr="009B0050">
        <w:rPr>
          <w:rFonts w:ascii="Times New Roman" w:hAnsi="Times New Roman" w:cs="Times New Roman"/>
        </w:rPr>
        <w:t xml:space="preserve"> </w:t>
      </w:r>
      <w:r w:rsidR="00685856" w:rsidRPr="009B0050">
        <w:rPr>
          <w:rFonts w:ascii="Times New Roman" w:hAnsi="Times New Roman" w:cs="Times New Roman"/>
        </w:rPr>
        <w:t xml:space="preserve">материальное вознаграждение. В </w:t>
      </w:r>
      <w:r w:rsidR="00F57A26" w:rsidRPr="009B0050">
        <w:rPr>
          <w:rFonts w:ascii="Times New Roman" w:hAnsi="Times New Roman" w:cs="Times New Roman"/>
        </w:rPr>
        <w:t>ОАО «Газпром нефть»</w:t>
      </w:r>
      <w:r w:rsidRPr="009B0050">
        <w:rPr>
          <w:rFonts w:ascii="Times New Roman" w:hAnsi="Times New Roman" w:cs="Times New Roman"/>
        </w:rPr>
        <w:t xml:space="preserve"> действует система единых социальных льгот, которая используется во всех ДО и включает базовые и дополнительные выплаты</w:t>
      </w:r>
      <w:r w:rsidR="00D9118D" w:rsidRPr="009B0050">
        <w:rPr>
          <w:rFonts w:ascii="Times New Roman" w:hAnsi="Times New Roman" w:cs="Times New Roman"/>
        </w:rPr>
        <w:t xml:space="preserve"> (Приложение 4</w:t>
      </w:r>
      <w:r w:rsidRPr="009B0050">
        <w:rPr>
          <w:rFonts w:ascii="Times New Roman" w:hAnsi="Times New Roman" w:cs="Times New Roman"/>
        </w:rPr>
        <w:t>)</w:t>
      </w:r>
      <w:r w:rsidRPr="009B0050">
        <w:rPr>
          <w:rStyle w:val="a6"/>
          <w:rFonts w:ascii="Times New Roman" w:hAnsi="Times New Roman" w:cs="Times New Roman"/>
        </w:rPr>
        <w:footnoteReference w:id="53"/>
      </w:r>
      <w:r w:rsidRPr="009B0050">
        <w:rPr>
          <w:rFonts w:ascii="Times New Roman" w:hAnsi="Times New Roman" w:cs="Times New Roman"/>
        </w:rPr>
        <w:t xml:space="preserve">. Одной из основных категорий базовых льгот является забота о жизни и здоровье работников. </w:t>
      </w:r>
      <w:r w:rsidR="006C6B00" w:rsidRPr="009B0050">
        <w:rPr>
          <w:rFonts w:ascii="Times New Roman" w:hAnsi="Times New Roman" w:cs="Times New Roman"/>
        </w:rPr>
        <w:t xml:space="preserve">С сотрудниками заключается корпоративный договор </w:t>
      </w:r>
      <w:r w:rsidRPr="009B0050">
        <w:rPr>
          <w:rFonts w:ascii="Times New Roman" w:hAnsi="Times New Roman" w:cs="Times New Roman"/>
        </w:rPr>
        <w:t>добровольного медицинского страхования</w:t>
      </w:r>
      <w:r w:rsidR="006C6B00" w:rsidRPr="009B0050">
        <w:rPr>
          <w:rFonts w:ascii="Times New Roman" w:hAnsi="Times New Roman" w:cs="Times New Roman"/>
        </w:rPr>
        <w:t>, в рамках которого</w:t>
      </w:r>
      <w:r w:rsidRPr="009B0050">
        <w:rPr>
          <w:rFonts w:ascii="Times New Roman" w:hAnsi="Times New Roman" w:cs="Times New Roman"/>
        </w:rPr>
        <w:t xml:space="preserve"> </w:t>
      </w:r>
      <w:r w:rsidR="006C6B00" w:rsidRPr="009B0050">
        <w:rPr>
          <w:rFonts w:ascii="Times New Roman" w:hAnsi="Times New Roman" w:cs="Times New Roman"/>
        </w:rPr>
        <w:t>«Газпром нефть</w:t>
      </w:r>
      <w:r w:rsidR="00685856" w:rsidRPr="009B0050">
        <w:rPr>
          <w:rFonts w:ascii="Times New Roman" w:hAnsi="Times New Roman" w:cs="Times New Roman"/>
        </w:rPr>
        <w:t xml:space="preserve"> шельф</w:t>
      </w:r>
      <w:r w:rsidRPr="009B0050">
        <w:rPr>
          <w:rFonts w:ascii="Times New Roman" w:hAnsi="Times New Roman" w:cs="Times New Roman"/>
        </w:rPr>
        <w:t>»</w:t>
      </w:r>
      <w:r w:rsidR="00685856" w:rsidRPr="009B0050">
        <w:rPr>
          <w:rFonts w:ascii="Times New Roman" w:hAnsi="Times New Roman" w:cs="Times New Roman"/>
        </w:rPr>
        <w:t xml:space="preserve"> </w:t>
      </w:r>
      <w:r w:rsidR="006C6B00" w:rsidRPr="009B0050">
        <w:rPr>
          <w:rFonts w:ascii="Times New Roman" w:hAnsi="Times New Roman" w:cs="Times New Roman"/>
        </w:rPr>
        <w:t>обеспечив</w:t>
      </w:r>
      <w:r w:rsidR="00685856" w:rsidRPr="009B0050">
        <w:rPr>
          <w:rFonts w:ascii="Times New Roman" w:hAnsi="Times New Roman" w:cs="Times New Roman"/>
        </w:rPr>
        <w:t>ае</w:t>
      </w:r>
      <w:r w:rsidR="006C6B00" w:rsidRPr="009B0050">
        <w:rPr>
          <w:rFonts w:ascii="Times New Roman" w:hAnsi="Times New Roman" w:cs="Times New Roman"/>
        </w:rPr>
        <w:t xml:space="preserve">т персонал не только консультациями </w:t>
      </w:r>
      <w:r w:rsidR="00685856" w:rsidRPr="009B0050">
        <w:rPr>
          <w:rFonts w:ascii="Times New Roman" w:hAnsi="Times New Roman" w:cs="Times New Roman"/>
        </w:rPr>
        <w:t>с квалифицированными врачами, но и возможностью пройти курс лечения в ведущих</w:t>
      </w:r>
      <w:r w:rsidRPr="009B0050">
        <w:rPr>
          <w:rFonts w:ascii="Times New Roman" w:hAnsi="Times New Roman" w:cs="Times New Roman"/>
        </w:rPr>
        <w:t xml:space="preserve"> клиниках страны. Также всем сотрудникам предоставляется материальная помощь, дополнительный отпуск, служебные (мобильная связь, служебный автотранспорт и т.п.) и статусные льготы.</w:t>
      </w:r>
      <w:r w:rsidR="00BF5B07" w:rsidRPr="009B0050">
        <w:rPr>
          <w:rFonts w:ascii="Times New Roman" w:hAnsi="Times New Roman" w:cs="Times New Roman"/>
        </w:rPr>
        <w:t xml:space="preserve"> </w:t>
      </w:r>
      <w:r w:rsidR="00685856" w:rsidRPr="009B0050">
        <w:rPr>
          <w:rFonts w:ascii="Times New Roman" w:hAnsi="Times New Roman" w:cs="Times New Roman"/>
        </w:rPr>
        <w:t>В Обществе разработана корпоративная ипотечная программа для ряда регионов, которая направлена на предоставление помощи работникам в решении вопросов, связанных с приобретением жилья. Суть этой программы заключается в том, что компания компенсирует сотруднику определенную часть процентов</w:t>
      </w:r>
      <w:r w:rsidR="00304E0C" w:rsidRPr="009B0050">
        <w:rPr>
          <w:rFonts w:ascii="Times New Roman" w:hAnsi="Times New Roman" w:cs="Times New Roman"/>
        </w:rPr>
        <w:t>, выплачиваемых</w:t>
      </w:r>
      <w:r w:rsidR="00685856" w:rsidRPr="009B0050">
        <w:rPr>
          <w:rFonts w:ascii="Times New Roman" w:hAnsi="Times New Roman" w:cs="Times New Roman"/>
        </w:rPr>
        <w:t xml:space="preserve"> банку за кредит</w:t>
      </w:r>
      <w:r w:rsidR="00304E0C" w:rsidRPr="009B0050">
        <w:rPr>
          <w:rFonts w:ascii="Times New Roman" w:hAnsi="Times New Roman" w:cs="Times New Roman"/>
        </w:rPr>
        <w:t>, или</w:t>
      </w:r>
      <w:r w:rsidR="00685856" w:rsidRPr="009B0050">
        <w:rPr>
          <w:rFonts w:ascii="Times New Roman" w:hAnsi="Times New Roman" w:cs="Times New Roman"/>
        </w:rPr>
        <w:t xml:space="preserve"> </w:t>
      </w:r>
      <w:r w:rsidR="00304E0C" w:rsidRPr="009B0050">
        <w:rPr>
          <w:rFonts w:ascii="Times New Roman" w:hAnsi="Times New Roman" w:cs="Times New Roman"/>
        </w:rPr>
        <w:t>предоставляет работнику ссуду на первый взнос.</w:t>
      </w:r>
      <w:r w:rsidR="00685856" w:rsidRPr="009B0050">
        <w:rPr>
          <w:rFonts w:ascii="Times New Roman" w:hAnsi="Times New Roman" w:cs="Times New Roman"/>
        </w:rPr>
        <w:t xml:space="preserve"> </w:t>
      </w:r>
    </w:p>
    <w:p w14:paraId="1406CEEF" w14:textId="5224531A"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 xml:space="preserve">В качестве дополнительных социальных льгот предоставляется ДМС </w:t>
      </w:r>
      <w:r w:rsidR="00F57A26" w:rsidRPr="009B0050">
        <w:rPr>
          <w:rFonts w:ascii="Times New Roman" w:hAnsi="Times New Roman" w:cs="Times New Roman"/>
        </w:rPr>
        <w:t xml:space="preserve">для </w:t>
      </w:r>
      <w:r w:rsidRPr="009B0050">
        <w:rPr>
          <w:rFonts w:ascii="Times New Roman" w:hAnsi="Times New Roman" w:cs="Times New Roman"/>
        </w:rPr>
        <w:t>членов семьи работника, путевки для санаторно-курортного лечения, путевки для отдыха в детских оздоровительных лагерях детям работников, материальная помощь в связи со смертью близких или рождением ребенка, а также подарки и билеты на зрелищные мероприятия детям работников на Новый год.</w:t>
      </w:r>
    </w:p>
    <w:p w14:paraId="643D62B1" w14:textId="77777777" w:rsidR="00C85C1A" w:rsidRPr="009B0050" w:rsidRDefault="00C824E0" w:rsidP="00C85C1A">
      <w:pPr>
        <w:spacing w:line="360" w:lineRule="auto"/>
        <w:ind w:firstLine="709"/>
        <w:jc w:val="both"/>
        <w:rPr>
          <w:rFonts w:ascii="Times New Roman" w:hAnsi="Times New Roman" w:cs="Times New Roman"/>
        </w:rPr>
      </w:pPr>
      <w:r w:rsidRPr="009B0050">
        <w:rPr>
          <w:rFonts w:ascii="Times New Roman" w:hAnsi="Times New Roman" w:cs="Times New Roman"/>
        </w:rPr>
        <w:t xml:space="preserve">В качестве материального </w:t>
      </w:r>
      <w:proofErr w:type="spellStart"/>
      <w:r w:rsidRPr="009B0050">
        <w:rPr>
          <w:rFonts w:ascii="Times New Roman" w:hAnsi="Times New Roman" w:cs="Times New Roman"/>
        </w:rPr>
        <w:t>неденежного</w:t>
      </w:r>
      <w:proofErr w:type="spellEnd"/>
      <w:r w:rsidRPr="009B0050">
        <w:rPr>
          <w:rFonts w:ascii="Times New Roman" w:hAnsi="Times New Roman" w:cs="Times New Roman"/>
        </w:rPr>
        <w:t xml:space="preserve"> вознаграждения </w:t>
      </w:r>
      <w:r w:rsidR="00866965" w:rsidRPr="009B0050">
        <w:rPr>
          <w:rFonts w:ascii="Times New Roman" w:hAnsi="Times New Roman" w:cs="Times New Roman"/>
        </w:rPr>
        <w:t>ОАО «Газпром нефть»</w:t>
      </w:r>
      <w:r w:rsidRPr="009B0050">
        <w:rPr>
          <w:rFonts w:ascii="Times New Roman" w:hAnsi="Times New Roman" w:cs="Times New Roman"/>
        </w:rPr>
        <w:t xml:space="preserve"> осуществляет регулярное обучение персонала.</w:t>
      </w:r>
      <w:r w:rsidR="00866965" w:rsidRPr="009B0050">
        <w:rPr>
          <w:rFonts w:ascii="Times New Roman" w:hAnsi="Times New Roman" w:cs="Times New Roman"/>
        </w:rPr>
        <w:t xml:space="preserve"> </w:t>
      </w:r>
      <w:r w:rsidRPr="009B0050">
        <w:rPr>
          <w:rFonts w:ascii="Times New Roman" w:hAnsi="Times New Roman" w:cs="Times New Roman"/>
        </w:rPr>
        <w:t>Д</w:t>
      </w:r>
      <w:r w:rsidR="00C85C1A" w:rsidRPr="009B0050">
        <w:rPr>
          <w:rFonts w:ascii="Times New Roman" w:hAnsi="Times New Roman" w:cs="Times New Roman"/>
        </w:rPr>
        <w:t xml:space="preserve">ля всех </w:t>
      </w:r>
      <w:r w:rsidR="00866965" w:rsidRPr="009B0050">
        <w:rPr>
          <w:rFonts w:ascii="Times New Roman" w:hAnsi="Times New Roman" w:cs="Times New Roman"/>
        </w:rPr>
        <w:t>дочерних организаций</w:t>
      </w:r>
      <w:r w:rsidRPr="009B0050">
        <w:rPr>
          <w:rFonts w:ascii="Times New Roman" w:hAnsi="Times New Roman" w:cs="Times New Roman"/>
        </w:rPr>
        <w:t xml:space="preserve">, в том числе и </w:t>
      </w:r>
      <w:r w:rsidRPr="009B0050">
        <w:rPr>
          <w:rFonts w:ascii="Times New Roman" w:hAnsi="Times New Roman" w:cs="Times New Roman"/>
        </w:rPr>
        <w:lastRenderedPageBreak/>
        <w:t>для ООО «Газпром нефть шельф», существуют одинаковые</w:t>
      </w:r>
      <w:r w:rsidR="00C85C1A" w:rsidRPr="009B0050">
        <w:rPr>
          <w:rFonts w:ascii="Times New Roman" w:hAnsi="Times New Roman" w:cs="Times New Roman"/>
        </w:rPr>
        <w:t xml:space="preserve"> стандарты обучения и развития. </w:t>
      </w:r>
      <w:r w:rsidR="00866965" w:rsidRPr="009B0050">
        <w:rPr>
          <w:rFonts w:ascii="Times New Roman" w:hAnsi="Times New Roman" w:cs="Times New Roman"/>
        </w:rPr>
        <w:t>В общей сложности в</w:t>
      </w:r>
      <w:r w:rsidR="00C85C1A" w:rsidRPr="009B0050">
        <w:rPr>
          <w:rFonts w:ascii="Times New Roman" w:hAnsi="Times New Roman" w:cs="Times New Roman"/>
        </w:rPr>
        <w:t xml:space="preserve"> 2015 г. </w:t>
      </w:r>
      <w:r w:rsidRPr="009B0050">
        <w:rPr>
          <w:rFonts w:ascii="Times New Roman" w:hAnsi="Times New Roman" w:cs="Times New Roman"/>
        </w:rPr>
        <w:t xml:space="preserve">было обучено </w:t>
      </w:r>
      <w:r w:rsidR="00C85C1A" w:rsidRPr="009B0050">
        <w:rPr>
          <w:rFonts w:ascii="Times New Roman" w:hAnsi="Times New Roman" w:cs="Times New Roman"/>
        </w:rPr>
        <w:t>50 395 сотрудников</w:t>
      </w:r>
      <w:r w:rsidRPr="009B0050">
        <w:rPr>
          <w:rFonts w:ascii="Times New Roman" w:hAnsi="Times New Roman" w:cs="Times New Roman"/>
        </w:rPr>
        <w:t xml:space="preserve"> (табл. 5), что обошлось компании в </w:t>
      </w:r>
      <w:r w:rsidR="00C85C1A" w:rsidRPr="009B0050">
        <w:rPr>
          <w:rFonts w:ascii="Times New Roman" w:hAnsi="Times New Roman" w:cs="Times New Roman"/>
        </w:rPr>
        <w:t>690,1 млн руб.</w:t>
      </w:r>
      <w:r w:rsidR="006D5F70" w:rsidRPr="009B0050">
        <w:rPr>
          <w:rStyle w:val="a6"/>
          <w:rFonts w:ascii="Times New Roman" w:hAnsi="Times New Roman" w:cs="Times New Roman"/>
        </w:rPr>
        <w:footnoteReference w:id="54"/>
      </w:r>
      <w:r w:rsidR="006D5F70" w:rsidRPr="009B0050">
        <w:rPr>
          <w:rFonts w:ascii="Times New Roman" w:hAnsi="Times New Roman" w:cs="Times New Roman"/>
        </w:rPr>
        <w:t>.</w:t>
      </w:r>
    </w:p>
    <w:p w14:paraId="21FFFF2A" w14:textId="77777777" w:rsidR="0020129D" w:rsidRPr="009B0050" w:rsidRDefault="0020129D" w:rsidP="00C85C1A">
      <w:pPr>
        <w:spacing w:line="360" w:lineRule="auto"/>
        <w:rPr>
          <w:rFonts w:ascii="Times New Roman" w:hAnsi="Times New Roman" w:cs="Times New Roman"/>
        </w:rPr>
      </w:pPr>
    </w:p>
    <w:p w14:paraId="74ECA015" w14:textId="5B5F09EB" w:rsidR="00C85C1A" w:rsidRPr="009B0050" w:rsidRDefault="00A647A6" w:rsidP="00C85C1A">
      <w:pPr>
        <w:spacing w:line="360" w:lineRule="auto"/>
        <w:rPr>
          <w:rFonts w:ascii="Times New Roman" w:hAnsi="Times New Roman" w:cs="Times New Roman"/>
        </w:rPr>
      </w:pPr>
      <w:r w:rsidRPr="009B0050">
        <w:rPr>
          <w:rFonts w:ascii="Times New Roman" w:hAnsi="Times New Roman" w:cs="Times New Roman"/>
        </w:rPr>
        <w:t xml:space="preserve">Таблица </w:t>
      </w:r>
      <w:r w:rsidR="007F2AA3">
        <w:rPr>
          <w:rFonts w:ascii="Times New Roman" w:hAnsi="Times New Roman" w:cs="Times New Roman"/>
        </w:rPr>
        <w:t xml:space="preserve">– </w:t>
      </w:r>
      <w:r w:rsidRPr="009B0050">
        <w:rPr>
          <w:rFonts w:ascii="Times New Roman" w:hAnsi="Times New Roman" w:cs="Times New Roman"/>
        </w:rPr>
        <w:t>5</w:t>
      </w:r>
      <w:r w:rsidR="00C85C1A" w:rsidRPr="009B0050">
        <w:rPr>
          <w:rFonts w:ascii="Times New Roman" w:hAnsi="Times New Roman" w:cs="Times New Roman"/>
        </w:rPr>
        <w:t xml:space="preserve"> </w:t>
      </w:r>
      <w:r w:rsidR="002208CF" w:rsidRPr="009B0050">
        <w:rPr>
          <w:rFonts w:ascii="Times New Roman" w:hAnsi="Times New Roman" w:cs="Times New Roman"/>
        </w:rPr>
        <w:t>Обучение персонала</w:t>
      </w:r>
    </w:p>
    <w:tbl>
      <w:tblPr>
        <w:tblStyle w:val="aa"/>
        <w:tblW w:w="0" w:type="auto"/>
        <w:tblLook w:val="04A0" w:firstRow="1" w:lastRow="0" w:firstColumn="1" w:lastColumn="0" w:noHBand="0" w:noVBand="1"/>
      </w:tblPr>
      <w:tblGrid>
        <w:gridCol w:w="2519"/>
        <w:gridCol w:w="1417"/>
        <w:gridCol w:w="1418"/>
        <w:gridCol w:w="1417"/>
        <w:gridCol w:w="1276"/>
        <w:gridCol w:w="1292"/>
      </w:tblGrid>
      <w:tr w:rsidR="00435F85" w:rsidRPr="009B0050" w14:paraId="7DE99984" w14:textId="77777777" w:rsidTr="00435F85">
        <w:tc>
          <w:tcPr>
            <w:tcW w:w="2519" w:type="dxa"/>
          </w:tcPr>
          <w:p w14:paraId="34C63DD1" w14:textId="77777777" w:rsidR="00C824E0" w:rsidRPr="009B0050" w:rsidRDefault="00C824E0" w:rsidP="00C824E0">
            <w:pPr>
              <w:rPr>
                <w:rFonts w:ascii="Times New Roman" w:hAnsi="Times New Roman" w:cs="Times New Roman"/>
                <w:color w:val="000000" w:themeColor="text1"/>
              </w:rPr>
            </w:pPr>
            <w:r w:rsidRPr="009B0050">
              <w:rPr>
                <w:rFonts w:ascii="Times New Roman" w:hAnsi="Times New Roman" w:cs="Times New Roman"/>
                <w:color w:val="000000" w:themeColor="text1"/>
              </w:rPr>
              <w:t xml:space="preserve">Показатели </w:t>
            </w:r>
          </w:p>
        </w:tc>
        <w:tc>
          <w:tcPr>
            <w:tcW w:w="1417" w:type="dxa"/>
          </w:tcPr>
          <w:p w14:paraId="343E3BE4" w14:textId="77777777" w:rsidR="00C824E0" w:rsidRPr="009B0050" w:rsidRDefault="00C824E0" w:rsidP="00C824E0">
            <w:pPr>
              <w:rPr>
                <w:rFonts w:ascii="Times New Roman" w:hAnsi="Times New Roman" w:cs="Times New Roman"/>
                <w:color w:val="000000" w:themeColor="text1"/>
                <w:lang w:val="en-US"/>
              </w:rPr>
            </w:pPr>
            <w:r w:rsidRPr="009B0050">
              <w:rPr>
                <w:rFonts w:ascii="Times New Roman" w:hAnsi="Times New Roman" w:cs="Times New Roman"/>
                <w:color w:val="000000" w:themeColor="text1"/>
                <w:lang w:val="en-US"/>
              </w:rPr>
              <w:t>2011</w:t>
            </w:r>
          </w:p>
        </w:tc>
        <w:tc>
          <w:tcPr>
            <w:tcW w:w="1418" w:type="dxa"/>
          </w:tcPr>
          <w:p w14:paraId="528C5FCF" w14:textId="77777777" w:rsidR="00C824E0" w:rsidRPr="009B0050" w:rsidRDefault="00C824E0" w:rsidP="00C824E0">
            <w:pPr>
              <w:rPr>
                <w:rFonts w:ascii="Times New Roman" w:hAnsi="Times New Roman" w:cs="Times New Roman"/>
                <w:color w:val="000000" w:themeColor="text1"/>
                <w:lang w:val="en-US"/>
              </w:rPr>
            </w:pPr>
            <w:r w:rsidRPr="009B0050">
              <w:rPr>
                <w:rFonts w:ascii="Times New Roman" w:hAnsi="Times New Roman" w:cs="Times New Roman"/>
                <w:color w:val="000000" w:themeColor="text1"/>
                <w:lang w:val="en-US"/>
              </w:rPr>
              <w:t>2012</w:t>
            </w:r>
          </w:p>
        </w:tc>
        <w:tc>
          <w:tcPr>
            <w:tcW w:w="1417" w:type="dxa"/>
          </w:tcPr>
          <w:p w14:paraId="6E447B10" w14:textId="77777777" w:rsidR="00C824E0" w:rsidRPr="009B0050" w:rsidRDefault="00C824E0" w:rsidP="00C824E0">
            <w:pPr>
              <w:rPr>
                <w:rFonts w:ascii="Times New Roman" w:hAnsi="Times New Roman" w:cs="Times New Roman"/>
                <w:color w:val="000000" w:themeColor="text1"/>
                <w:lang w:val="en-US"/>
              </w:rPr>
            </w:pPr>
            <w:r w:rsidRPr="009B0050">
              <w:rPr>
                <w:rFonts w:ascii="Times New Roman" w:hAnsi="Times New Roman" w:cs="Times New Roman"/>
                <w:color w:val="000000" w:themeColor="text1"/>
                <w:lang w:val="en-US"/>
              </w:rPr>
              <w:t>2013</w:t>
            </w:r>
          </w:p>
        </w:tc>
        <w:tc>
          <w:tcPr>
            <w:tcW w:w="1276" w:type="dxa"/>
          </w:tcPr>
          <w:p w14:paraId="5432001C" w14:textId="77777777" w:rsidR="00C824E0" w:rsidRPr="009B0050" w:rsidRDefault="00C824E0" w:rsidP="00C824E0">
            <w:pPr>
              <w:rPr>
                <w:rFonts w:ascii="Times New Roman" w:hAnsi="Times New Roman" w:cs="Times New Roman"/>
                <w:color w:val="000000" w:themeColor="text1"/>
                <w:lang w:val="en-US"/>
              </w:rPr>
            </w:pPr>
            <w:r w:rsidRPr="009B0050">
              <w:rPr>
                <w:rFonts w:ascii="Times New Roman" w:hAnsi="Times New Roman" w:cs="Times New Roman"/>
                <w:color w:val="000000" w:themeColor="text1"/>
                <w:lang w:val="en-US"/>
              </w:rPr>
              <w:t>2014</w:t>
            </w:r>
          </w:p>
        </w:tc>
        <w:tc>
          <w:tcPr>
            <w:tcW w:w="1292" w:type="dxa"/>
          </w:tcPr>
          <w:p w14:paraId="1D3B1036" w14:textId="77777777" w:rsidR="00C824E0" w:rsidRPr="009B0050" w:rsidRDefault="00C824E0" w:rsidP="00C824E0">
            <w:pPr>
              <w:rPr>
                <w:rFonts w:ascii="Times New Roman" w:hAnsi="Times New Roman" w:cs="Times New Roman"/>
                <w:color w:val="000000" w:themeColor="text1"/>
                <w:lang w:val="en-US"/>
              </w:rPr>
            </w:pPr>
            <w:r w:rsidRPr="009B0050">
              <w:rPr>
                <w:rFonts w:ascii="Times New Roman" w:hAnsi="Times New Roman" w:cs="Times New Roman"/>
                <w:color w:val="000000" w:themeColor="text1"/>
                <w:lang w:val="en-US"/>
              </w:rPr>
              <w:t>2015</w:t>
            </w:r>
          </w:p>
        </w:tc>
      </w:tr>
      <w:tr w:rsidR="00435F85" w:rsidRPr="009B0050" w14:paraId="7B8895C5" w14:textId="77777777" w:rsidTr="00435F85">
        <w:tc>
          <w:tcPr>
            <w:tcW w:w="2519" w:type="dxa"/>
            <w:tcBorders>
              <w:bottom w:val="single" w:sz="4" w:space="0" w:color="auto"/>
            </w:tcBorders>
          </w:tcPr>
          <w:p w14:paraId="05B35C1C" w14:textId="77777777" w:rsidR="00C824E0" w:rsidRPr="009B0050" w:rsidRDefault="00C824E0" w:rsidP="00435F85">
            <w:pPr>
              <w:widowControl w:val="0"/>
              <w:autoSpaceDE w:val="0"/>
              <w:autoSpaceDN w:val="0"/>
              <w:adjustRightInd w:val="0"/>
              <w:spacing w:after="240" w:line="260" w:lineRule="atLeast"/>
              <w:rPr>
                <w:rFonts w:ascii="Times New Roman" w:hAnsi="Times New Roman" w:cs="Times New Roman"/>
                <w:color w:val="000000" w:themeColor="text1"/>
              </w:rPr>
            </w:pPr>
            <w:r w:rsidRPr="009B0050">
              <w:rPr>
                <w:rFonts w:ascii="Times New Roman" w:hAnsi="Times New Roman" w:cs="Times New Roman"/>
                <w:color w:val="000000" w:themeColor="text1"/>
              </w:rPr>
              <w:t>Прошли обучение – в</w:t>
            </w:r>
            <w:r w:rsidR="00435F85" w:rsidRPr="009B0050">
              <w:rPr>
                <w:rFonts w:ascii="Times New Roman" w:hAnsi="Times New Roman" w:cs="Times New Roman"/>
                <w:color w:val="000000" w:themeColor="text1"/>
              </w:rPr>
              <w:t>сего, ч</w:t>
            </w:r>
            <w:r w:rsidRPr="009B0050">
              <w:rPr>
                <w:rFonts w:ascii="Times New Roman" w:hAnsi="Times New Roman" w:cs="Times New Roman"/>
                <w:color w:val="000000" w:themeColor="text1"/>
              </w:rPr>
              <w:t xml:space="preserve">еловек </w:t>
            </w:r>
          </w:p>
        </w:tc>
        <w:tc>
          <w:tcPr>
            <w:tcW w:w="1417" w:type="dxa"/>
          </w:tcPr>
          <w:p w14:paraId="4CE15B17" w14:textId="77777777" w:rsidR="00C824E0" w:rsidRPr="009B0050" w:rsidRDefault="00C824E0" w:rsidP="00C824E0">
            <w:pPr>
              <w:widowControl w:val="0"/>
              <w:autoSpaceDE w:val="0"/>
              <w:autoSpaceDN w:val="0"/>
              <w:adjustRightInd w:val="0"/>
              <w:spacing w:after="240" w:line="260" w:lineRule="atLeast"/>
              <w:rPr>
                <w:rFonts w:ascii="Times New Roman" w:hAnsi="Times New Roman" w:cs="Times New Roman"/>
                <w:color w:val="000000" w:themeColor="text1"/>
              </w:rPr>
            </w:pPr>
            <w:r w:rsidRPr="009B0050">
              <w:rPr>
                <w:rFonts w:ascii="Times New Roman" w:hAnsi="Times New Roman" w:cs="Times New Roman"/>
                <w:color w:val="000000" w:themeColor="text1"/>
              </w:rPr>
              <w:t xml:space="preserve">20 080 </w:t>
            </w:r>
          </w:p>
          <w:p w14:paraId="7C704EAE" w14:textId="77777777" w:rsidR="00C824E0" w:rsidRPr="009B0050" w:rsidRDefault="00C824E0" w:rsidP="00C824E0">
            <w:pPr>
              <w:rPr>
                <w:rFonts w:ascii="Times New Roman" w:hAnsi="Times New Roman" w:cs="Times New Roman"/>
                <w:color w:val="000000" w:themeColor="text1"/>
                <w:lang w:val="en-US"/>
              </w:rPr>
            </w:pPr>
          </w:p>
        </w:tc>
        <w:tc>
          <w:tcPr>
            <w:tcW w:w="1418" w:type="dxa"/>
          </w:tcPr>
          <w:p w14:paraId="7B87546E" w14:textId="77777777" w:rsidR="00C824E0" w:rsidRPr="009B0050" w:rsidRDefault="00C824E0" w:rsidP="00C824E0">
            <w:pPr>
              <w:widowControl w:val="0"/>
              <w:autoSpaceDE w:val="0"/>
              <w:autoSpaceDN w:val="0"/>
              <w:adjustRightInd w:val="0"/>
              <w:spacing w:after="240" w:line="260" w:lineRule="atLeast"/>
              <w:rPr>
                <w:rFonts w:ascii="Times New Roman" w:hAnsi="Times New Roman" w:cs="Times New Roman"/>
                <w:color w:val="000000" w:themeColor="text1"/>
              </w:rPr>
            </w:pPr>
            <w:r w:rsidRPr="009B0050">
              <w:rPr>
                <w:rFonts w:ascii="Times New Roman" w:hAnsi="Times New Roman" w:cs="Times New Roman"/>
                <w:color w:val="000000" w:themeColor="text1"/>
              </w:rPr>
              <w:t xml:space="preserve">16990 </w:t>
            </w:r>
          </w:p>
          <w:p w14:paraId="11BEFD78" w14:textId="77777777" w:rsidR="00C824E0" w:rsidRPr="009B0050" w:rsidRDefault="00C824E0" w:rsidP="00C824E0">
            <w:pPr>
              <w:rPr>
                <w:rFonts w:ascii="Times New Roman" w:hAnsi="Times New Roman" w:cs="Times New Roman"/>
                <w:color w:val="000000" w:themeColor="text1"/>
                <w:lang w:val="en-US"/>
              </w:rPr>
            </w:pPr>
          </w:p>
        </w:tc>
        <w:tc>
          <w:tcPr>
            <w:tcW w:w="1417" w:type="dxa"/>
          </w:tcPr>
          <w:p w14:paraId="670EA1A9" w14:textId="77777777" w:rsidR="00C824E0" w:rsidRPr="009B0050" w:rsidRDefault="00C824E0" w:rsidP="00C824E0">
            <w:pPr>
              <w:widowControl w:val="0"/>
              <w:autoSpaceDE w:val="0"/>
              <w:autoSpaceDN w:val="0"/>
              <w:adjustRightInd w:val="0"/>
              <w:spacing w:after="240" w:line="260" w:lineRule="atLeast"/>
              <w:rPr>
                <w:rFonts w:ascii="Times New Roman" w:hAnsi="Times New Roman" w:cs="Times New Roman"/>
                <w:color w:val="000000" w:themeColor="text1"/>
              </w:rPr>
            </w:pPr>
            <w:r w:rsidRPr="009B0050">
              <w:rPr>
                <w:rFonts w:ascii="Times New Roman" w:hAnsi="Times New Roman" w:cs="Times New Roman"/>
                <w:color w:val="000000" w:themeColor="text1"/>
              </w:rPr>
              <w:t xml:space="preserve">24 212 </w:t>
            </w:r>
          </w:p>
          <w:p w14:paraId="375CABA8" w14:textId="77777777" w:rsidR="00C824E0" w:rsidRPr="009B0050" w:rsidRDefault="00C824E0" w:rsidP="00C824E0">
            <w:pPr>
              <w:rPr>
                <w:rFonts w:ascii="Times New Roman" w:hAnsi="Times New Roman" w:cs="Times New Roman"/>
                <w:color w:val="000000" w:themeColor="text1"/>
                <w:lang w:val="en-US"/>
              </w:rPr>
            </w:pPr>
          </w:p>
        </w:tc>
        <w:tc>
          <w:tcPr>
            <w:tcW w:w="1276" w:type="dxa"/>
          </w:tcPr>
          <w:p w14:paraId="79322F02" w14:textId="77777777" w:rsidR="00C824E0" w:rsidRPr="009B0050" w:rsidRDefault="00C824E0" w:rsidP="00C824E0">
            <w:pPr>
              <w:widowControl w:val="0"/>
              <w:autoSpaceDE w:val="0"/>
              <w:autoSpaceDN w:val="0"/>
              <w:adjustRightInd w:val="0"/>
              <w:spacing w:after="240" w:line="260" w:lineRule="atLeast"/>
              <w:rPr>
                <w:rFonts w:ascii="Times New Roman" w:hAnsi="Times New Roman" w:cs="Times New Roman"/>
                <w:color w:val="000000" w:themeColor="text1"/>
              </w:rPr>
            </w:pPr>
            <w:r w:rsidRPr="009B0050">
              <w:rPr>
                <w:rFonts w:ascii="Times New Roman" w:hAnsi="Times New Roman" w:cs="Times New Roman"/>
                <w:color w:val="000000" w:themeColor="text1"/>
              </w:rPr>
              <w:t xml:space="preserve">50 939 </w:t>
            </w:r>
          </w:p>
          <w:p w14:paraId="15425DE9" w14:textId="77777777" w:rsidR="00C824E0" w:rsidRPr="009B0050" w:rsidRDefault="00C824E0" w:rsidP="00C824E0">
            <w:pPr>
              <w:rPr>
                <w:rFonts w:ascii="Times New Roman" w:hAnsi="Times New Roman" w:cs="Times New Roman"/>
                <w:color w:val="000000" w:themeColor="text1"/>
                <w:lang w:val="en-US"/>
              </w:rPr>
            </w:pPr>
          </w:p>
        </w:tc>
        <w:tc>
          <w:tcPr>
            <w:tcW w:w="1292" w:type="dxa"/>
          </w:tcPr>
          <w:p w14:paraId="2E1962A0" w14:textId="77777777" w:rsidR="00C824E0" w:rsidRPr="009B0050" w:rsidRDefault="00C824E0" w:rsidP="00C824E0">
            <w:pPr>
              <w:widowControl w:val="0"/>
              <w:autoSpaceDE w:val="0"/>
              <w:autoSpaceDN w:val="0"/>
              <w:adjustRightInd w:val="0"/>
              <w:spacing w:after="240" w:line="260" w:lineRule="atLeast"/>
              <w:rPr>
                <w:rFonts w:ascii="Times New Roman" w:hAnsi="Times New Roman" w:cs="Times New Roman"/>
                <w:color w:val="000000" w:themeColor="text1"/>
              </w:rPr>
            </w:pPr>
            <w:r w:rsidRPr="009B0050">
              <w:rPr>
                <w:rFonts w:ascii="Times New Roman" w:hAnsi="Times New Roman" w:cs="Times New Roman"/>
                <w:color w:val="000000" w:themeColor="text1"/>
              </w:rPr>
              <w:t xml:space="preserve">50 395 </w:t>
            </w:r>
          </w:p>
          <w:p w14:paraId="1EE969B2" w14:textId="77777777" w:rsidR="00C824E0" w:rsidRPr="009B0050" w:rsidRDefault="00C824E0" w:rsidP="00C824E0">
            <w:pPr>
              <w:rPr>
                <w:rFonts w:ascii="Times New Roman" w:hAnsi="Times New Roman" w:cs="Times New Roman"/>
                <w:color w:val="000000" w:themeColor="text1"/>
                <w:lang w:val="en-US"/>
              </w:rPr>
            </w:pPr>
          </w:p>
        </w:tc>
      </w:tr>
      <w:tr w:rsidR="00C824E0" w:rsidRPr="009B0050" w14:paraId="30B58252" w14:textId="77777777" w:rsidTr="00435F85">
        <w:tc>
          <w:tcPr>
            <w:tcW w:w="2519" w:type="dxa"/>
            <w:tcBorders>
              <w:right w:val="nil"/>
            </w:tcBorders>
          </w:tcPr>
          <w:p w14:paraId="41E6AB0A" w14:textId="77777777" w:rsidR="00C824E0" w:rsidRPr="009B0050" w:rsidRDefault="00435F85" w:rsidP="00C824E0">
            <w:pPr>
              <w:widowControl w:val="0"/>
              <w:autoSpaceDE w:val="0"/>
              <w:autoSpaceDN w:val="0"/>
              <w:adjustRightInd w:val="0"/>
              <w:spacing w:after="240" w:line="260" w:lineRule="atLeast"/>
              <w:rPr>
                <w:rFonts w:ascii="Times New Roman" w:hAnsi="Times New Roman" w:cs="Times New Roman"/>
                <w:color w:val="000000" w:themeColor="text1"/>
              </w:rPr>
            </w:pPr>
            <w:r w:rsidRPr="009B0050">
              <w:rPr>
                <w:rFonts w:ascii="Times New Roman" w:hAnsi="Times New Roman" w:cs="Times New Roman"/>
                <w:color w:val="000000" w:themeColor="text1"/>
              </w:rPr>
              <w:t>в том ч</w:t>
            </w:r>
            <w:r w:rsidR="00C824E0" w:rsidRPr="009B0050">
              <w:rPr>
                <w:rFonts w:ascii="Times New Roman" w:hAnsi="Times New Roman" w:cs="Times New Roman"/>
                <w:color w:val="000000" w:themeColor="text1"/>
              </w:rPr>
              <w:t xml:space="preserve">исле: </w:t>
            </w:r>
          </w:p>
        </w:tc>
        <w:tc>
          <w:tcPr>
            <w:tcW w:w="6820" w:type="dxa"/>
            <w:gridSpan w:val="5"/>
            <w:tcBorders>
              <w:left w:val="nil"/>
            </w:tcBorders>
          </w:tcPr>
          <w:p w14:paraId="493C7DDE" w14:textId="77777777" w:rsidR="00C824E0" w:rsidRPr="009B0050" w:rsidRDefault="00C824E0" w:rsidP="00C824E0">
            <w:pPr>
              <w:rPr>
                <w:rFonts w:ascii="Times New Roman" w:hAnsi="Times New Roman" w:cs="Times New Roman"/>
                <w:color w:val="000000" w:themeColor="text1"/>
                <w:lang w:val="en-US"/>
              </w:rPr>
            </w:pPr>
          </w:p>
        </w:tc>
      </w:tr>
      <w:tr w:rsidR="00435F85" w:rsidRPr="009B0050" w14:paraId="65EA41F7" w14:textId="77777777" w:rsidTr="00435F85">
        <w:trPr>
          <w:trHeight w:val="635"/>
        </w:trPr>
        <w:tc>
          <w:tcPr>
            <w:tcW w:w="2519" w:type="dxa"/>
          </w:tcPr>
          <w:p w14:paraId="3E554102" w14:textId="77777777" w:rsidR="00C824E0" w:rsidRPr="009B0050" w:rsidRDefault="00435F85" w:rsidP="00C824E0">
            <w:pPr>
              <w:widowControl w:val="0"/>
              <w:autoSpaceDE w:val="0"/>
              <w:autoSpaceDN w:val="0"/>
              <w:adjustRightInd w:val="0"/>
              <w:spacing w:after="240" w:line="260" w:lineRule="atLeast"/>
              <w:rPr>
                <w:rFonts w:ascii="Times New Roman" w:hAnsi="Times New Roman" w:cs="Times New Roman"/>
                <w:color w:val="000000" w:themeColor="text1"/>
              </w:rPr>
            </w:pPr>
            <w:r w:rsidRPr="009B0050">
              <w:rPr>
                <w:rFonts w:ascii="Times New Roman" w:hAnsi="Times New Roman" w:cs="Times New Roman"/>
                <w:color w:val="000000" w:themeColor="text1"/>
              </w:rPr>
              <w:t>руководители и специалисты</w:t>
            </w:r>
          </w:p>
        </w:tc>
        <w:tc>
          <w:tcPr>
            <w:tcW w:w="1417" w:type="dxa"/>
          </w:tcPr>
          <w:p w14:paraId="67ABAC8F" w14:textId="77777777" w:rsidR="00C824E0" w:rsidRPr="009B0050" w:rsidRDefault="00C824E0" w:rsidP="00C824E0">
            <w:pPr>
              <w:widowControl w:val="0"/>
              <w:autoSpaceDE w:val="0"/>
              <w:autoSpaceDN w:val="0"/>
              <w:adjustRightInd w:val="0"/>
              <w:spacing w:after="240" w:line="260" w:lineRule="atLeast"/>
              <w:rPr>
                <w:rFonts w:ascii="Times New Roman" w:hAnsi="Times New Roman" w:cs="Times New Roman"/>
                <w:color w:val="000000" w:themeColor="text1"/>
              </w:rPr>
            </w:pPr>
            <w:r w:rsidRPr="009B0050">
              <w:rPr>
                <w:rFonts w:ascii="Times New Roman" w:hAnsi="Times New Roman" w:cs="Times New Roman"/>
                <w:color w:val="000000" w:themeColor="text1"/>
              </w:rPr>
              <w:t xml:space="preserve">13 870 </w:t>
            </w:r>
          </w:p>
        </w:tc>
        <w:tc>
          <w:tcPr>
            <w:tcW w:w="1418" w:type="dxa"/>
          </w:tcPr>
          <w:p w14:paraId="4007EB0D" w14:textId="77777777" w:rsidR="00C824E0" w:rsidRPr="009B0050" w:rsidRDefault="00C824E0" w:rsidP="00C824E0">
            <w:pPr>
              <w:widowControl w:val="0"/>
              <w:autoSpaceDE w:val="0"/>
              <w:autoSpaceDN w:val="0"/>
              <w:adjustRightInd w:val="0"/>
              <w:spacing w:after="240" w:line="260" w:lineRule="atLeast"/>
              <w:rPr>
                <w:rFonts w:ascii="Times New Roman" w:hAnsi="Times New Roman" w:cs="Times New Roman"/>
                <w:color w:val="000000" w:themeColor="text1"/>
              </w:rPr>
            </w:pPr>
            <w:r w:rsidRPr="009B0050">
              <w:rPr>
                <w:rFonts w:ascii="Times New Roman" w:hAnsi="Times New Roman" w:cs="Times New Roman"/>
                <w:color w:val="000000" w:themeColor="text1"/>
              </w:rPr>
              <w:t xml:space="preserve">11 090 </w:t>
            </w:r>
          </w:p>
        </w:tc>
        <w:tc>
          <w:tcPr>
            <w:tcW w:w="1417" w:type="dxa"/>
          </w:tcPr>
          <w:p w14:paraId="0AD12A4B" w14:textId="77777777" w:rsidR="00C824E0" w:rsidRPr="009B0050" w:rsidRDefault="00C824E0" w:rsidP="00C824E0">
            <w:pPr>
              <w:widowControl w:val="0"/>
              <w:autoSpaceDE w:val="0"/>
              <w:autoSpaceDN w:val="0"/>
              <w:adjustRightInd w:val="0"/>
              <w:spacing w:after="240" w:line="260" w:lineRule="atLeast"/>
              <w:rPr>
                <w:rFonts w:ascii="Times New Roman" w:hAnsi="Times New Roman" w:cs="Times New Roman"/>
                <w:color w:val="000000" w:themeColor="text1"/>
              </w:rPr>
            </w:pPr>
            <w:r w:rsidRPr="009B0050">
              <w:rPr>
                <w:rFonts w:ascii="Times New Roman" w:hAnsi="Times New Roman" w:cs="Times New Roman"/>
                <w:color w:val="000000" w:themeColor="text1"/>
              </w:rPr>
              <w:t xml:space="preserve">14 383 </w:t>
            </w:r>
          </w:p>
        </w:tc>
        <w:tc>
          <w:tcPr>
            <w:tcW w:w="1276" w:type="dxa"/>
          </w:tcPr>
          <w:p w14:paraId="15502730" w14:textId="77777777" w:rsidR="00C824E0" w:rsidRPr="009B0050" w:rsidRDefault="00C824E0" w:rsidP="00C824E0">
            <w:pPr>
              <w:widowControl w:val="0"/>
              <w:autoSpaceDE w:val="0"/>
              <w:autoSpaceDN w:val="0"/>
              <w:adjustRightInd w:val="0"/>
              <w:spacing w:after="240" w:line="260" w:lineRule="atLeast"/>
              <w:rPr>
                <w:rFonts w:ascii="Times New Roman" w:hAnsi="Times New Roman" w:cs="Times New Roman"/>
                <w:color w:val="000000" w:themeColor="text1"/>
              </w:rPr>
            </w:pPr>
            <w:r w:rsidRPr="009B0050">
              <w:rPr>
                <w:rFonts w:ascii="Times New Roman" w:hAnsi="Times New Roman" w:cs="Times New Roman"/>
                <w:color w:val="000000" w:themeColor="text1"/>
              </w:rPr>
              <w:t xml:space="preserve">27 381 </w:t>
            </w:r>
          </w:p>
        </w:tc>
        <w:tc>
          <w:tcPr>
            <w:tcW w:w="1292" w:type="dxa"/>
          </w:tcPr>
          <w:p w14:paraId="3EFC08CC" w14:textId="77777777" w:rsidR="00C824E0" w:rsidRPr="009B0050" w:rsidRDefault="00C824E0" w:rsidP="00C824E0">
            <w:pPr>
              <w:widowControl w:val="0"/>
              <w:autoSpaceDE w:val="0"/>
              <w:autoSpaceDN w:val="0"/>
              <w:adjustRightInd w:val="0"/>
              <w:spacing w:after="240" w:line="260" w:lineRule="atLeast"/>
              <w:rPr>
                <w:rFonts w:ascii="Times New Roman" w:hAnsi="Times New Roman" w:cs="Times New Roman"/>
                <w:color w:val="000000" w:themeColor="text1"/>
              </w:rPr>
            </w:pPr>
            <w:r w:rsidRPr="009B0050">
              <w:rPr>
                <w:rFonts w:ascii="Times New Roman" w:hAnsi="Times New Roman" w:cs="Times New Roman"/>
                <w:color w:val="000000" w:themeColor="text1"/>
              </w:rPr>
              <w:t xml:space="preserve">32 904 </w:t>
            </w:r>
          </w:p>
        </w:tc>
      </w:tr>
      <w:tr w:rsidR="00435F85" w:rsidRPr="009B0050" w14:paraId="0BDEEFCC" w14:textId="77777777" w:rsidTr="00435F85">
        <w:trPr>
          <w:trHeight w:val="340"/>
        </w:trPr>
        <w:tc>
          <w:tcPr>
            <w:tcW w:w="2519" w:type="dxa"/>
          </w:tcPr>
          <w:p w14:paraId="66F181FC" w14:textId="77777777" w:rsidR="00C824E0" w:rsidRPr="009B0050" w:rsidRDefault="00435F85" w:rsidP="00C824E0">
            <w:pPr>
              <w:widowControl w:val="0"/>
              <w:autoSpaceDE w:val="0"/>
              <w:autoSpaceDN w:val="0"/>
              <w:adjustRightInd w:val="0"/>
              <w:spacing w:after="240" w:line="260" w:lineRule="atLeast"/>
              <w:rPr>
                <w:rFonts w:ascii="Times New Roman" w:hAnsi="Times New Roman" w:cs="Times New Roman"/>
                <w:color w:val="000000" w:themeColor="text1"/>
              </w:rPr>
            </w:pPr>
            <w:r w:rsidRPr="009B0050">
              <w:rPr>
                <w:rFonts w:ascii="Times New Roman" w:hAnsi="Times New Roman" w:cs="Times New Roman"/>
                <w:color w:val="000000" w:themeColor="text1"/>
              </w:rPr>
              <w:t xml:space="preserve">рабочие </w:t>
            </w:r>
          </w:p>
        </w:tc>
        <w:tc>
          <w:tcPr>
            <w:tcW w:w="1417" w:type="dxa"/>
          </w:tcPr>
          <w:p w14:paraId="5A1497E8" w14:textId="77777777" w:rsidR="00C824E0" w:rsidRPr="009B0050" w:rsidRDefault="00C824E0" w:rsidP="00C824E0">
            <w:pPr>
              <w:widowControl w:val="0"/>
              <w:autoSpaceDE w:val="0"/>
              <w:autoSpaceDN w:val="0"/>
              <w:adjustRightInd w:val="0"/>
              <w:spacing w:after="240" w:line="260" w:lineRule="atLeast"/>
              <w:rPr>
                <w:rFonts w:ascii="Times New Roman" w:hAnsi="Times New Roman" w:cs="Times New Roman"/>
                <w:color w:val="000000" w:themeColor="text1"/>
              </w:rPr>
            </w:pPr>
            <w:r w:rsidRPr="009B0050">
              <w:rPr>
                <w:rFonts w:ascii="Times New Roman" w:hAnsi="Times New Roman" w:cs="Times New Roman"/>
                <w:color w:val="000000" w:themeColor="text1"/>
              </w:rPr>
              <w:t xml:space="preserve">6 210 </w:t>
            </w:r>
          </w:p>
        </w:tc>
        <w:tc>
          <w:tcPr>
            <w:tcW w:w="1418" w:type="dxa"/>
          </w:tcPr>
          <w:p w14:paraId="631486AE" w14:textId="77777777" w:rsidR="00C824E0" w:rsidRPr="009B0050" w:rsidRDefault="00C824E0" w:rsidP="00C824E0">
            <w:pPr>
              <w:widowControl w:val="0"/>
              <w:autoSpaceDE w:val="0"/>
              <w:autoSpaceDN w:val="0"/>
              <w:adjustRightInd w:val="0"/>
              <w:spacing w:after="240" w:line="260" w:lineRule="atLeast"/>
              <w:rPr>
                <w:rFonts w:ascii="Times New Roman" w:hAnsi="Times New Roman" w:cs="Times New Roman"/>
                <w:color w:val="000000" w:themeColor="text1"/>
              </w:rPr>
            </w:pPr>
            <w:r w:rsidRPr="009B0050">
              <w:rPr>
                <w:rFonts w:ascii="Times New Roman" w:hAnsi="Times New Roman" w:cs="Times New Roman"/>
                <w:color w:val="000000" w:themeColor="text1"/>
              </w:rPr>
              <w:t xml:space="preserve">5 900 </w:t>
            </w:r>
          </w:p>
        </w:tc>
        <w:tc>
          <w:tcPr>
            <w:tcW w:w="1417" w:type="dxa"/>
          </w:tcPr>
          <w:p w14:paraId="257FB487" w14:textId="77777777" w:rsidR="00C824E0" w:rsidRPr="009B0050" w:rsidRDefault="00C824E0" w:rsidP="00C824E0">
            <w:pPr>
              <w:widowControl w:val="0"/>
              <w:autoSpaceDE w:val="0"/>
              <w:autoSpaceDN w:val="0"/>
              <w:adjustRightInd w:val="0"/>
              <w:spacing w:after="240" w:line="260" w:lineRule="atLeast"/>
              <w:rPr>
                <w:rFonts w:ascii="Times New Roman" w:hAnsi="Times New Roman" w:cs="Times New Roman"/>
                <w:color w:val="000000" w:themeColor="text1"/>
              </w:rPr>
            </w:pPr>
            <w:r w:rsidRPr="009B0050">
              <w:rPr>
                <w:rFonts w:ascii="Times New Roman" w:hAnsi="Times New Roman" w:cs="Times New Roman"/>
                <w:color w:val="000000" w:themeColor="text1"/>
              </w:rPr>
              <w:t xml:space="preserve">9 829 </w:t>
            </w:r>
          </w:p>
        </w:tc>
        <w:tc>
          <w:tcPr>
            <w:tcW w:w="1276" w:type="dxa"/>
          </w:tcPr>
          <w:p w14:paraId="2F3D676D" w14:textId="77777777" w:rsidR="00C824E0" w:rsidRPr="009B0050" w:rsidRDefault="00C824E0" w:rsidP="00C824E0">
            <w:pPr>
              <w:widowControl w:val="0"/>
              <w:autoSpaceDE w:val="0"/>
              <w:autoSpaceDN w:val="0"/>
              <w:adjustRightInd w:val="0"/>
              <w:spacing w:after="240" w:line="260" w:lineRule="atLeast"/>
              <w:rPr>
                <w:rFonts w:ascii="Times New Roman" w:hAnsi="Times New Roman" w:cs="Times New Roman"/>
                <w:color w:val="000000" w:themeColor="text1"/>
              </w:rPr>
            </w:pPr>
            <w:r w:rsidRPr="009B0050">
              <w:rPr>
                <w:rFonts w:ascii="Times New Roman" w:hAnsi="Times New Roman" w:cs="Times New Roman"/>
                <w:color w:val="000000" w:themeColor="text1"/>
              </w:rPr>
              <w:t xml:space="preserve">23 558 </w:t>
            </w:r>
          </w:p>
        </w:tc>
        <w:tc>
          <w:tcPr>
            <w:tcW w:w="1292" w:type="dxa"/>
          </w:tcPr>
          <w:p w14:paraId="61B585E8" w14:textId="77777777" w:rsidR="00C824E0" w:rsidRPr="009B0050" w:rsidRDefault="00C824E0" w:rsidP="00C824E0">
            <w:pPr>
              <w:widowControl w:val="0"/>
              <w:autoSpaceDE w:val="0"/>
              <w:autoSpaceDN w:val="0"/>
              <w:adjustRightInd w:val="0"/>
              <w:spacing w:after="240" w:line="260" w:lineRule="atLeast"/>
              <w:rPr>
                <w:rFonts w:ascii="Times New Roman" w:hAnsi="Times New Roman" w:cs="Times New Roman"/>
                <w:color w:val="000000" w:themeColor="text1"/>
              </w:rPr>
            </w:pPr>
            <w:r w:rsidRPr="009B0050">
              <w:rPr>
                <w:rFonts w:ascii="Times New Roman" w:hAnsi="Times New Roman" w:cs="Times New Roman"/>
                <w:color w:val="000000" w:themeColor="text1"/>
              </w:rPr>
              <w:t xml:space="preserve">17 491 </w:t>
            </w:r>
          </w:p>
        </w:tc>
      </w:tr>
      <w:tr w:rsidR="00435F85" w:rsidRPr="009B0050" w14:paraId="3D959E82" w14:textId="77777777" w:rsidTr="00435F85">
        <w:trPr>
          <w:trHeight w:val="360"/>
        </w:trPr>
        <w:tc>
          <w:tcPr>
            <w:tcW w:w="2519" w:type="dxa"/>
          </w:tcPr>
          <w:p w14:paraId="02A228C6" w14:textId="77777777" w:rsidR="00C824E0" w:rsidRPr="009B0050" w:rsidRDefault="00435F85" w:rsidP="00C824E0">
            <w:pPr>
              <w:widowControl w:val="0"/>
              <w:autoSpaceDE w:val="0"/>
              <w:autoSpaceDN w:val="0"/>
              <w:adjustRightInd w:val="0"/>
              <w:spacing w:after="240" w:line="260" w:lineRule="atLeast"/>
              <w:rPr>
                <w:rFonts w:ascii="Times New Roman" w:hAnsi="Times New Roman" w:cs="Times New Roman"/>
                <w:color w:val="000000" w:themeColor="text1"/>
              </w:rPr>
            </w:pPr>
            <w:r w:rsidRPr="009B0050">
              <w:rPr>
                <w:rFonts w:ascii="Times New Roman" w:hAnsi="Times New Roman" w:cs="Times New Roman"/>
                <w:color w:val="000000" w:themeColor="text1"/>
              </w:rPr>
              <w:t xml:space="preserve">мужчины </w:t>
            </w:r>
          </w:p>
        </w:tc>
        <w:tc>
          <w:tcPr>
            <w:tcW w:w="1417" w:type="dxa"/>
          </w:tcPr>
          <w:p w14:paraId="2202E83B" w14:textId="77777777" w:rsidR="00C824E0" w:rsidRPr="009B0050" w:rsidRDefault="00C824E0" w:rsidP="00C824E0">
            <w:pPr>
              <w:widowControl w:val="0"/>
              <w:autoSpaceDE w:val="0"/>
              <w:autoSpaceDN w:val="0"/>
              <w:adjustRightInd w:val="0"/>
              <w:spacing w:after="240" w:line="260" w:lineRule="atLeast"/>
              <w:rPr>
                <w:rFonts w:ascii="Times New Roman" w:hAnsi="Times New Roman" w:cs="Times New Roman"/>
                <w:color w:val="000000" w:themeColor="text1"/>
              </w:rPr>
            </w:pPr>
            <w:r w:rsidRPr="009B0050">
              <w:rPr>
                <w:rFonts w:ascii="Times New Roman" w:hAnsi="Times New Roman" w:cs="Times New Roman"/>
                <w:color w:val="000000" w:themeColor="text1"/>
              </w:rPr>
              <w:t xml:space="preserve">12 249 </w:t>
            </w:r>
          </w:p>
        </w:tc>
        <w:tc>
          <w:tcPr>
            <w:tcW w:w="1418" w:type="dxa"/>
          </w:tcPr>
          <w:p w14:paraId="6493F108" w14:textId="77777777" w:rsidR="00C824E0" w:rsidRPr="009B0050" w:rsidRDefault="00C824E0" w:rsidP="00C824E0">
            <w:pPr>
              <w:widowControl w:val="0"/>
              <w:autoSpaceDE w:val="0"/>
              <w:autoSpaceDN w:val="0"/>
              <w:adjustRightInd w:val="0"/>
              <w:spacing w:after="240" w:line="260" w:lineRule="atLeast"/>
              <w:rPr>
                <w:rFonts w:ascii="Times New Roman" w:hAnsi="Times New Roman" w:cs="Times New Roman"/>
                <w:color w:val="000000" w:themeColor="text1"/>
              </w:rPr>
            </w:pPr>
            <w:r w:rsidRPr="009B0050">
              <w:rPr>
                <w:rFonts w:ascii="Times New Roman" w:hAnsi="Times New Roman" w:cs="Times New Roman"/>
                <w:color w:val="000000" w:themeColor="text1"/>
              </w:rPr>
              <w:t xml:space="preserve">10 364 </w:t>
            </w:r>
          </w:p>
        </w:tc>
        <w:tc>
          <w:tcPr>
            <w:tcW w:w="1417" w:type="dxa"/>
          </w:tcPr>
          <w:p w14:paraId="1A92A955" w14:textId="77777777" w:rsidR="00C824E0" w:rsidRPr="009B0050" w:rsidRDefault="00C824E0" w:rsidP="00C824E0">
            <w:pPr>
              <w:widowControl w:val="0"/>
              <w:autoSpaceDE w:val="0"/>
              <w:autoSpaceDN w:val="0"/>
              <w:adjustRightInd w:val="0"/>
              <w:spacing w:after="240" w:line="260" w:lineRule="atLeast"/>
              <w:rPr>
                <w:rFonts w:ascii="Times New Roman" w:hAnsi="Times New Roman" w:cs="Times New Roman"/>
                <w:color w:val="000000" w:themeColor="text1"/>
              </w:rPr>
            </w:pPr>
            <w:r w:rsidRPr="009B0050">
              <w:rPr>
                <w:rFonts w:ascii="Times New Roman" w:hAnsi="Times New Roman" w:cs="Times New Roman"/>
                <w:color w:val="000000" w:themeColor="text1"/>
              </w:rPr>
              <w:t xml:space="preserve">14 769 </w:t>
            </w:r>
          </w:p>
        </w:tc>
        <w:tc>
          <w:tcPr>
            <w:tcW w:w="1276" w:type="dxa"/>
          </w:tcPr>
          <w:p w14:paraId="0776EB2A" w14:textId="77777777" w:rsidR="00C824E0" w:rsidRPr="009B0050" w:rsidRDefault="00C824E0" w:rsidP="00C824E0">
            <w:pPr>
              <w:widowControl w:val="0"/>
              <w:autoSpaceDE w:val="0"/>
              <w:autoSpaceDN w:val="0"/>
              <w:adjustRightInd w:val="0"/>
              <w:spacing w:after="240" w:line="260" w:lineRule="atLeast"/>
              <w:rPr>
                <w:rFonts w:ascii="Times New Roman" w:hAnsi="Times New Roman" w:cs="Times New Roman"/>
                <w:color w:val="000000" w:themeColor="text1"/>
              </w:rPr>
            </w:pPr>
            <w:r w:rsidRPr="009B0050">
              <w:rPr>
                <w:rFonts w:ascii="Times New Roman" w:hAnsi="Times New Roman" w:cs="Times New Roman"/>
                <w:color w:val="000000" w:themeColor="text1"/>
              </w:rPr>
              <w:t xml:space="preserve">31 073 </w:t>
            </w:r>
          </w:p>
        </w:tc>
        <w:tc>
          <w:tcPr>
            <w:tcW w:w="1292" w:type="dxa"/>
          </w:tcPr>
          <w:p w14:paraId="78285018" w14:textId="77777777" w:rsidR="00C824E0" w:rsidRPr="009B0050" w:rsidRDefault="00C824E0" w:rsidP="00C824E0">
            <w:pPr>
              <w:widowControl w:val="0"/>
              <w:autoSpaceDE w:val="0"/>
              <w:autoSpaceDN w:val="0"/>
              <w:adjustRightInd w:val="0"/>
              <w:spacing w:after="240" w:line="260" w:lineRule="atLeast"/>
              <w:rPr>
                <w:rFonts w:ascii="Times New Roman" w:hAnsi="Times New Roman" w:cs="Times New Roman"/>
                <w:color w:val="000000" w:themeColor="text1"/>
              </w:rPr>
            </w:pPr>
            <w:r w:rsidRPr="009B0050">
              <w:rPr>
                <w:rFonts w:ascii="Times New Roman" w:hAnsi="Times New Roman" w:cs="Times New Roman"/>
                <w:color w:val="000000" w:themeColor="text1"/>
              </w:rPr>
              <w:t xml:space="preserve">30 741 </w:t>
            </w:r>
          </w:p>
        </w:tc>
      </w:tr>
      <w:tr w:rsidR="00435F85" w:rsidRPr="009B0050" w14:paraId="0867B28D" w14:textId="77777777" w:rsidTr="00435F85">
        <w:trPr>
          <w:trHeight w:val="580"/>
        </w:trPr>
        <w:tc>
          <w:tcPr>
            <w:tcW w:w="2519" w:type="dxa"/>
          </w:tcPr>
          <w:p w14:paraId="2FEEA962" w14:textId="77777777" w:rsidR="00C824E0" w:rsidRPr="009B0050" w:rsidRDefault="00435F85" w:rsidP="00435F85">
            <w:pPr>
              <w:widowControl w:val="0"/>
              <w:autoSpaceDE w:val="0"/>
              <w:autoSpaceDN w:val="0"/>
              <w:adjustRightInd w:val="0"/>
              <w:spacing w:after="240" w:line="260" w:lineRule="atLeast"/>
              <w:rPr>
                <w:rFonts w:ascii="Times New Roman" w:hAnsi="Times New Roman" w:cs="Times New Roman"/>
                <w:color w:val="000000" w:themeColor="text1"/>
              </w:rPr>
            </w:pPr>
            <w:r w:rsidRPr="009B0050">
              <w:rPr>
                <w:rFonts w:ascii="Times New Roman" w:hAnsi="Times New Roman" w:cs="Times New Roman"/>
                <w:color w:val="000000" w:themeColor="text1"/>
              </w:rPr>
              <w:t xml:space="preserve">женщины </w:t>
            </w:r>
          </w:p>
        </w:tc>
        <w:tc>
          <w:tcPr>
            <w:tcW w:w="1417" w:type="dxa"/>
          </w:tcPr>
          <w:p w14:paraId="71E4EB5E" w14:textId="77777777" w:rsidR="00C824E0" w:rsidRPr="009B0050" w:rsidRDefault="00C824E0" w:rsidP="00435F85">
            <w:pPr>
              <w:widowControl w:val="0"/>
              <w:autoSpaceDE w:val="0"/>
              <w:autoSpaceDN w:val="0"/>
              <w:adjustRightInd w:val="0"/>
              <w:spacing w:after="240" w:line="260" w:lineRule="atLeast"/>
              <w:rPr>
                <w:rFonts w:ascii="Times New Roman" w:hAnsi="Times New Roman" w:cs="Times New Roman"/>
                <w:color w:val="000000" w:themeColor="text1"/>
              </w:rPr>
            </w:pPr>
            <w:r w:rsidRPr="009B0050">
              <w:rPr>
                <w:rFonts w:ascii="Times New Roman" w:hAnsi="Times New Roman" w:cs="Times New Roman"/>
                <w:color w:val="000000" w:themeColor="text1"/>
              </w:rPr>
              <w:t xml:space="preserve">7 831 </w:t>
            </w:r>
          </w:p>
        </w:tc>
        <w:tc>
          <w:tcPr>
            <w:tcW w:w="1418" w:type="dxa"/>
          </w:tcPr>
          <w:p w14:paraId="76265C06" w14:textId="77777777" w:rsidR="00C824E0" w:rsidRPr="009B0050" w:rsidRDefault="00C824E0" w:rsidP="00435F85">
            <w:pPr>
              <w:widowControl w:val="0"/>
              <w:autoSpaceDE w:val="0"/>
              <w:autoSpaceDN w:val="0"/>
              <w:adjustRightInd w:val="0"/>
              <w:spacing w:after="240" w:line="260" w:lineRule="atLeast"/>
              <w:rPr>
                <w:rFonts w:ascii="Times New Roman" w:hAnsi="Times New Roman" w:cs="Times New Roman"/>
                <w:color w:val="000000" w:themeColor="text1"/>
              </w:rPr>
            </w:pPr>
            <w:r w:rsidRPr="009B0050">
              <w:rPr>
                <w:rFonts w:ascii="Times New Roman" w:hAnsi="Times New Roman" w:cs="Times New Roman"/>
                <w:color w:val="000000" w:themeColor="text1"/>
              </w:rPr>
              <w:t xml:space="preserve">6 626 </w:t>
            </w:r>
          </w:p>
        </w:tc>
        <w:tc>
          <w:tcPr>
            <w:tcW w:w="1417" w:type="dxa"/>
          </w:tcPr>
          <w:p w14:paraId="38A53B28" w14:textId="77777777" w:rsidR="00C824E0" w:rsidRPr="009B0050" w:rsidRDefault="00C824E0" w:rsidP="00435F85">
            <w:pPr>
              <w:widowControl w:val="0"/>
              <w:autoSpaceDE w:val="0"/>
              <w:autoSpaceDN w:val="0"/>
              <w:adjustRightInd w:val="0"/>
              <w:spacing w:after="240" w:line="260" w:lineRule="atLeast"/>
              <w:rPr>
                <w:rFonts w:ascii="Times New Roman" w:hAnsi="Times New Roman" w:cs="Times New Roman"/>
                <w:color w:val="000000" w:themeColor="text1"/>
              </w:rPr>
            </w:pPr>
            <w:r w:rsidRPr="009B0050">
              <w:rPr>
                <w:rFonts w:ascii="Times New Roman" w:hAnsi="Times New Roman" w:cs="Times New Roman"/>
                <w:color w:val="000000" w:themeColor="text1"/>
              </w:rPr>
              <w:t xml:space="preserve">9443 </w:t>
            </w:r>
          </w:p>
        </w:tc>
        <w:tc>
          <w:tcPr>
            <w:tcW w:w="1276" w:type="dxa"/>
          </w:tcPr>
          <w:p w14:paraId="35DB3371" w14:textId="77777777" w:rsidR="00C824E0" w:rsidRPr="009B0050" w:rsidRDefault="00C824E0" w:rsidP="00435F85">
            <w:pPr>
              <w:widowControl w:val="0"/>
              <w:autoSpaceDE w:val="0"/>
              <w:autoSpaceDN w:val="0"/>
              <w:adjustRightInd w:val="0"/>
              <w:spacing w:after="240" w:line="260" w:lineRule="atLeast"/>
              <w:rPr>
                <w:rFonts w:ascii="Times New Roman" w:hAnsi="Times New Roman" w:cs="Times New Roman"/>
                <w:color w:val="000000" w:themeColor="text1"/>
              </w:rPr>
            </w:pPr>
            <w:r w:rsidRPr="009B0050">
              <w:rPr>
                <w:rFonts w:ascii="Times New Roman" w:hAnsi="Times New Roman" w:cs="Times New Roman"/>
                <w:color w:val="000000" w:themeColor="text1"/>
              </w:rPr>
              <w:t xml:space="preserve">19866 </w:t>
            </w:r>
          </w:p>
        </w:tc>
        <w:tc>
          <w:tcPr>
            <w:tcW w:w="1292" w:type="dxa"/>
          </w:tcPr>
          <w:p w14:paraId="35513B96" w14:textId="77777777" w:rsidR="00C824E0" w:rsidRPr="009B0050" w:rsidRDefault="00C824E0" w:rsidP="00435F85">
            <w:pPr>
              <w:widowControl w:val="0"/>
              <w:autoSpaceDE w:val="0"/>
              <w:autoSpaceDN w:val="0"/>
              <w:adjustRightInd w:val="0"/>
              <w:spacing w:after="240" w:line="260" w:lineRule="atLeast"/>
              <w:rPr>
                <w:rFonts w:ascii="Times New Roman" w:hAnsi="Times New Roman" w:cs="Times New Roman"/>
                <w:color w:val="000000" w:themeColor="text1"/>
              </w:rPr>
            </w:pPr>
            <w:r w:rsidRPr="009B0050">
              <w:rPr>
                <w:rFonts w:ascii="Times New Roman" w:hAnsi="Times New Roman" w:cs="Times New Roman"/>
                <w:color w:val="000000" w:themeColor="text1"/>
              </w:rPr>
              <w:t xml:space="preserve">19 654 </w:t>
            </w:r>
          </w:p>
        </w:tc>
      </w:tr>
    </w:tbl>
    <w:p w14:paraId="0D398286" w14:textId="77777777" w:rsidR="00C85C1A" w:rsidRPr="009B0050" w:rsidRDefault="00C85C1A" w:rsidP="00C85C1A">
      <w:pPr>
        <w:spacing w:line="360" w:lineRule="auto"/>
        <w:jc w:val="both"/>
        <w:rPr>
          <w:rFonts w:ascii="Times New Roman" w:hAnsi="Times New Roman" w:cs="Times New Roman"/>
        </w:rPr>
      </w:pPr>
    </w:p>
    <w:p w14:paraId="7251041A" w14:textId="77777777" w:rsidR="00C85C1A" w:rsidRPr="009B0050" w:rsidRDefault="00C85C1A" w:rsidP="00544B1E">
      <w:pPr>
        <w:spacing w:line="360" w:lineRule="auto"/>
        <w:ind w:left="709"/>
        <w:jc w:val="both"/>
        <w:rPr>
          <w:rFonts w:ascii="Times New Roman" w:hAnsi="Times New Roman" w:cs="Times New Roman"/>
          <w:i/>
        </w:rPr>
      </w:pPr>
      <w:r w:rsidRPr="009B0050">
        <w:rPr>
          <w:rFonts w:ascii="Times New Roman" w:hAnsi="Times New Roman" w:cs="Times New Roman"/>
          <w:i/>
        </w:rPr>
        <w:t>Источник</w:t>
      </w:r>
      <w:r w:rsidR="00435F85" w:rsidRPr="009B0050">
        <w:rPr>
          <w:rFonts w:ascii="Times New Roman" w:hAnsi="Times New Roman" w:cs="Times New Roman"/>
          <w:i/>
        </w:rPr>
        <w:t>:</w:t>
      </w:r>
      <w:r w:rsidR="002208CF" w:rsidRPr="009B0050">
        <w:rPr>
          <w:rFonts w:ascii="Times New Roman" w:hAnsi="Times New Roman" w:cs="Times New Roman"/>
        </w:rPr>
        <w:t xml:space="preserve"> </w:t>
      </w:r>
      <w:r w:rsidR="005200E0" w:rsidRPr="009B0050">
        <w:rPr>
          <w:rFonts w:ascii="Times New Roman" w:hAnsi="Times New Roman" w:cs="Times New Roman"/>
        </w:rPr>
        <w:t xml:space="preserve">Отчет об устойчивом развитии Открытого акционерного общества «Газпром нефть»: отчет / ОАО «Газпром нефть, 2015. </w:t>
      </w:r>
      <w:r w:rsidRPr="009B0050">
        <w:rPr>
          <w:rFonts w:ascii="Times New Roman" w:hAnsi="Times New Roman" w:cs="Times New Roman"/>
        </w:rPr>
        <w:t xml:space="preserve">– С. </w:t>
      </w:r>
      <w:r w:rsidR="002208CF" w:rsidRPr="009B0050">
        <w:rPr>
          <w:rFonts w:ascii="Times New Roman" w:hAnsi="Times New Roman" w:cs="Times New Roman"/>
        </w:rPr>
        <w:t>57</w:t>
      </w:r>
    </w:p>
    <w:p w14:paraId="291746D8" w14:textId="77777777" w:rsidR="00C85C1A" w:rsidRPr="009B0050" w:rsidRDefault="00C85C1A" w:rsidP="00C85C1A">
      <w:pPr>
        <w:spacing w:line="360" w:lineRule="auto"/>
        <w:ind w:firstLine="709"/>
        <w:jc w:val="both"/>
        <w:rPr>
          <w:rFonts w:ascii="Times New Roman" w:hAnsi="Times New Roman" w:cs="Times New Roman"/>
        </w:rPr>
      </w:pPr>
    </w:p>
    <w:p w14:paraId="7D05876F" w14:textId="77777777" w:rsidR="00C85C1A" w:rsidRPr="009B0050" w:rsidRDefault="002208CF" w:rsidP="00C85C1A">
      <w:pPr>
        <w:spacing w:line="360" w:lineRule="auto"/>
        <w:ind w:firstLine="709"/>
        <w:jc w:val="both"/>
        <w:rPr>
          <w:rFonts w:ascii="Times New Roman" w:hAnsi="Times New Roman" w:cs="Times New Roman"/>
        </w:rPr>
      </w:pPr>
      <w:r w:rsidRPr="009B0050">
        <w:rPr>
          <w:rFonts w:ascii="Times New Roman" w:hAnsi="Times New Roman" w:cs="Times New Roman"/>
        </w:rPr>
        <w:t>ОО</w:t>
      </w:r>
      <w:r w:rsidR="005E0423" w:rsidRPr="009B0050">
        <w:rPr>
          <w:rFonts w:ascii="Times New Roman" w:hAnsi="Times New Roman" w:cs="Times New Roman"/>
        </w:rPr>
        <w:t xml:space="preserve">О </w:t>
      </w:r>
      <w:r w:rsidR="00C85C1A" w:rsidRPr="009B0050">
        <w:rPr>
          <w:rFonts w:ascii="Times New Roman" w:hAnsi="Times New Roman" w:cs="Times New Roman"/>
        </w:rPr>
        <w:t>«Газпром нефть</w:t>
      </w:r>
      <w:r w:rsidRPr="009B0050">
        <w:rPr>
          <w:rFonts w:ascii="Times New Roman" w:hAnsi="Times New Roman" w:cs="Times New Roman"/>
        </w:rPr>
        <w:t xml:space="preserve"> шельф</w:t>
      </w:r>
      <w:r w:rsidR="00C85C1A" w:rsidRPr="009B0050">
        <w:rPr>
          <w:rFonts w:ascii="Times New Roman" w:hAnsi="Times New Roman" w:cs="Times New Roman"/>
        </w:rPr>
        <w:t>»</w:t>
      </w:r>
      <w:r w:rsidR="005E0423" w:rsidRPr="009B0050">
        <w:rPr>
          <w:rFonts w:ascii="Times New Roman" w:hAnsi="Times New Roman" w:cs="Times New Roman"/>
        </w:rPr>
        <w:t xml:space="preserve"> </w:t>
      </w:r>
      <w:r w:rsidR="00BD33B9" w:rsidRPr="009B0050">
        <w:rPr>
          <w:rFonts w:ascii="Times New Roman" w:hAnsi="Times New Roman" w:cs="Times New Roman"/>
        </w:rPr>
        <w:t>постоянно</w:t>
      </w:r>
      <w:r w:rsidR="00FF6353" w:rsidRPr="009B0050">
        <w:rPr>
          <w:rFonts w:ascii="Times New Roman" w:hAnsi="Times New Roman" w:cs="Times New Roman"/>
        </w:rPr>
        <w:t xml:space="preserve"> внедряет новые и более эффективные практики обучения и развития персонала, </w:t>
      </w:r>
      <w:r w:rsidR="00BD33B9" w:rsidRPr="009B0050">
        <w:rPr>
          <w:rFonts w:ascii="Times New Roman" w:hAnsi="Times New Roman" w:cs="Times New Roman"/>
        </w:rPr>
        <w:t>что приводит к постепенному увеличению бюджета блока по организационным вопросам.</w:t>
      </w:r>
      <w:r w:rsidR="00C85C1A" w:rsidRPr="009B0050">
        <w:rPr>
          <w:rFonts w:ascii="Times New Roman" w:hAnsi="Times New Roman" w:cs="Times New Roman"/>
        </w:rPr>
        <w:t xml:space="preserve"> Содержание программ </w:t>
      </w:r>
      <w:r w:rsidR="00BD33B9" w:rsidRPr="009B0050">
        <w:rPr>
          <w:rFonts w:ascii="Times New Roman" w:hAnsi="Times New Roman" w:cs="Times New Roman"/>
        </w:rPr>
        <w:t>обучения определяют как стратегические задачи</w:t>
      </w:r>
      <w:r w:rsidR="005E0423" w:rsidRPr="009B0050">
        <w:rPr>
          <w:rFonts w:ascii="Times New Roman" w:hAnsi="Times New Roman" w:cs="Times New Roman"/>
        </w:rPr>
        <w:t xml:space="preserve"> </w:t>
      </w:r>
      <w:r w:rsidR="00BD33B9" w:rsidRPr="009B0050">
        <w:rPr>
          <w:rFonts w:ascii="Times New Roman" w:hAnsi="Times New Roman" w:cs="Times New Roman"/>
        </w:rPr>
        <w:t>Общества, так</w:t>
      </w:r>
      <w:r w:rsidR="00C85C1A" w:rsidRPr="009B0050">
        <w:rPr>
          <w:rFonts w:ascii="Times New Roman" w:hAnsi="Times New Roman" w:cs="Times New Roman"/>
        </w:rPr>
        <w:t xml:space="preserve"> и </w:t>
      </w:r>
      <w:r w:rsidR="00BD33B9" w:rsidRPr="009B0050">
        <w:rPr>
          <w:rFonts w:ascii="Times New Roman" w:hAnsi="Times New Roman" w:cs="Times New Roman"/>
        </w:rPr>
        <w:t>результаты</w:t>
      </w:r>
      <w:r w:rsidR="00C85C1A" w:rsidRPr="009B0050">
        <w:rPr>
          <w:rFonts w:ascii="Times New Roman" w:hAnsi="Times New Roman" w:cs="Times New Roman"/>
        </w:rPr>
        <w:t xml:space="preserve"> </w:t>
      </w:r>
      <w:r w:rsidR="00BD33B9" w:rsidRPr="009B0050">
        <w:rPr>
          <w:rFonts w:ascii="Times New Roman" w:hAnsi="Times New Roman" w:cs="Times New Roman"/>
        </w:rPr>
        <w:t xml:space="preserve">проведенной оценки профессиональных и управленческих </w:t>
      </w:r>
      <w:r w:rsidR="00C85C1A" w:rsidRPr="009B0050">
        <w:rPr>
          <w:rFonts w:ascii="Times New Roman" w:hAnsi="Times New Roman" w:cs="Times New Roman"/>
        </w:rPr>
        <w:t xml:space="preserve">компетенций </w:t>
      </w:r>
      <w:r w:rsidR="00BD33B9" w:rsidRPr="009B0050">
        <w:rPr>
          <w:rFonts w:ascii="Times New Roman" w:hAnsi="Times New Roman" w:cs="Times New Roman"/>
        </w:rPr>
        <w:t>работника</w:t>
      </w:r>
      <w:r w:rsidR="00C85C1A" w:rsidRPr="009B0050">
        <w:rPr>
          <w:rFonts w:ascii="Times New Roman" w:hAnsi="Times New Roman" w:cs="Times New Roman"/>
        </w:rPr>
        <w:t>.</w:t>
      </w:r>
    </w:p>
    <w:p w14:paraId="5829ABA7" w14:textId="77777777" w:rsidR="00C85C1A" w:rsidRPr="009B0050" w:rsidRDefault="009D5E00" w:rsidP="00C85C1A">
      <w:pPr>
        <w:spacing w:line="360" w:lineRule="auto"/>
        <w:ind w:firstLine="709"/>
        <w:jc w:val="both"/>
        <w:rPr>
          <w:rFonts w:ascii="Times New Roman" w:hAnsi="Times New Roman" w:cs="Times New Roman"/>
        </w:rPr>
      </w:pPr>
      <w:r w:rsidRPr="009B0050">
        <w:rPr>
          <w:rFonts w:ascii="Times New Roman" w:hAnsi="Times New Roman" w:cs="Times New Roman"/>
        </w:rPr>
        <w:t xml:space="preserve">Развитие системы нематериального вознаграждения </w:t>
      </w:r>
      <w:r w:rsidR="00CB674E" w:rsidRPr="009B0050">
        <w:rPr>
          <w:rFonts w:ascii="Times New Roman" w:hAnsi="Times New Roman" w:cs="Times New Roman"/>
        </w:rPr>
        <w:t>является о</w:t>
      </w:r>
      <w:r w:rsidR="00C85C1A" w:rsidRPr="009B0050">
        <w:rPr>
          <w:rFonts w:ascii="Times New Roman" w:hAnsi="Times New Roman" w:cs="Times New Roman"/>
        </w:rPr>
        <w:t xml:space="preserve">дним из </w:t>
      </w:r>
      <w:r w:rsidR="00CB674E" w:rsidRPr="009B0050">
        <w:rPr>
          <w:rFonts w:ascii="Times New Roman" w:hAnsi="Times New Roman" w:cs="Times New Roman"/>
        </w:rPr>
        <w:t>наиболее значимых</w:t>
      </w:r>
      <w:r w:rsidR="00C85C1A" w:rsidRPr="009B0050">
        <w:rPr>
          <w:rFonts w:ascii="Times New Roman" w:hAnsi="Times New Roman" w:cs="Times New Roman"/>
        </w:rPr>
        <w:t xml:space="preserve"> направлений</w:t>
      </w:r>
      <w:r w:rsidR="00CB674E" w:rsidRPr="009B0050">
        <w:rPr>
          <w:rFonts w:ascii="Times New Roman" w:hAnsi="Times New Roman" w:cs="Times New Roman"/>
        </w:rPr>
        <w:t xml:space="preserve"> в работе</w:t>
      </w:r>
      <w:r w:rsidR="00C85C1A" w:rsidRPr="009B0050">
        <w:rPr>
          <w:rFonts w:ascii="Times New Roman" w:hAnsi="Times New Roman" w:cs="Times New Roman"/>
        </w:rPr>
        <w:t xml:space="preserve"> с персоналом в «Газпром нефть шельфе» </w:t>
      </w:r>
      <w:r w:rsidR="00CB674E" w:rsidRPr="009B0050">
        <w:rPr>
          <w:rFonts w:ascii="Times New Roman" w:hAnsi="Times New Roman" w:cs="Times New Roman"/>
        </w:rPr>
        <w:t>и включает в себя ряд программ</w:t>
      </w:r>
      <w:r w:rsidR="00C85C1A" w:rsidRPr="009B0050">
        <w:rPr>
          <w:rFonts w:ascii="Times New Roman" w:hAnsi="Times New Roman" w:cs="Times New Roman"/>
        </w:rPr>
        <w:t xml:space="preserve">: </w:t>
      </w:r>
    </w:p>
    <w:p w14:paraId="51AB0919" w14:textId="77777777" w:rsidR="00C85C1A" w:rsidRPr="009B0050" w:rsidRDefault="00C85C1A" w:rsidP="0099233F">
      <w:pPr>
        <w:pStyle w:val="a3"/>
        <w:numPr>
          <w:ilvl w:val="0"/>
          <w:numId w:val="10"/>
        </w:numPr>
        <w:spacing w:line="360" w:lineRule="auto"/>
        <w:ind w:left="1134"/>
        <w:jc w:val="both"/>
        <w:rPr>
          <w:rFonts w:ascii="Times New Roman" w:hAnsi="Times New Roman" w:cs="Times New Roman"/>
        </w:rPr>
      </w:pPr>
      <w:r w:rsidRPr="009B0050">
        <w:rPr>
          <w:rFonts w:ascii="Times New Roman" w:hAnsi="Times New Roman" w:cs="Times New Roman"/>
          <w:i/>
        </w:rPr>
        <w:t>Индивидуальные и командные конкурсы профессионального мастерства</w:t>
      </w:r>
      <w:r w:rsidRPr="009B0050">
        <w:rPr>
          <w:rFonts w:ascii="Times New Roman" w:hAnsi="Times New Roman" w:cs="Times New Roman"/>
        </w:rPr>
        <w:t xml:space="preserve">. В Обществе на постоянной основе проводится конкурс «Лучший в области </w:t>
      </w:r>
      <w:r w:rsidRPr="009B0050">
        <w:rPr>
          <w:rFonts w:ascii="Times New Roman" w:hAnsi="Times New Roman" w:cs="Times New Roman"/>
          <w:lang w:val="en-US"/>
        </w:rPr>
        <w:t>HSE</w:t>
      </w:r>
      <w:r w:rsidRPr="009B0050">
        <w:rPr>
          <w:rStyle w:val="a6"/>
          <w:rFonts w:ascii="Times New Roman" w:hAnsi="Times New Roman" w:cs="Times New Roman"/>
          <w:lang w:val="en-US"/>
        </w:rPr>
        <w:footnoteReference w:id="55"/>
      </w:r>
      <w:r w:rsidRPr="009B0050">
        <w:rPr>
          <w:rFonts w:ascii="Times New Roman" w:hAnsi="Times New Roman" w:cs="Times New Roman"/>
        </w:rPr>
        <w:t xml:space="preserve">» по следующим направлениям: промышленная безопасность, экологическая безопасность, транспортная безопасность, пожарная безопасность, охрана труда и здоровья, управление рисками в области охраны труда и промышленной и экологической безопасности. Суть конкурса заключается в том, что участники </w:t>
      </w:r>
      <w:r w:rsidRPr="009B0050">
        <w:rPr>
          <w:rFonts w:ascii="Times New Roman" w:hAnsi="Times New Roman" w:cs="Times New Roman"/>
        </w:rPr>
        <w:lastRenderedPageBreak/>
        <w:t>должны предложить новации и эффективные решения, которые позволят обеспечить повышение уровня любого из направлений конкурса. Данное мероприятие в Обществе реализуется сравнительно недавно, поэтому на сегодняшний день существует только среди подразделений, находящихся на МЛСП «</w:t>
      </w:r>
      <w:proofErr w:type="spellStart"/>
      <w:r w:rsidRPr="009B0050">
        <w:rPr>
          <w:rFonts w:ascii="Times New Roman" w:hAnsi="Times New Roman" w:cs="Times New Roman"/>
        </w:rPr>
        <w:t>Приразломная</w:t>
      </w:r>
      <w:proofErr w:type="spellEnd"/>
      <w:r w:rsidRPr="009B0050">
        <w:rPr>
          <w:rFonts w:ascii="Times New Roman" w:hAnsi="Times New Roman" w:cs="Times New Roman"/>
        </w:rPr>
        <w:t xml:space="preserve">» и ВП </w:t>
      </w:r>
      <w:proofErr w:type="spellStart"/>
      <w:r w:rsidRPr="009B0050">
        <w:rPr>
          <w:rFonts w:ascii="Times New Roman" w:hAnsi="Times New Roman" w:cs="Times New Roman"/>
        </w:rPr>
        <w:t>Варандей</w:t>
      </w:r>
      <w:proofErr w:type="spellEnd"/>
      <w:r w:rsidRPr="009B0050">
        <w:rPr>
          <w:rFonts w:ascii="Times New Roman" w:hAnsi="Times New Roman" w:cs="Times New Roman"/>
        </w:rPr>
        <w:t>. Также в Группе «Газпром нефть» осуществляется ежегодный конкурс на лучшего сотрудника функции «Добыча, инфраструктура и операционная деятельность» в рамках номинации «Лучшие в функции» церемонии «Признание лучших». В этом конкурсе принимают участие сотрудники всех дочерних организаций, в том числе и сотрудники ООО «Газпром нефть шельф».</w:t>
      </w:r>
    </w:p>
    <w:p w14:paraId="2988DF59" w14:textId="16E5CA10" w:rsidR="00C85C1A" w:rsidRPr="009B0050" w:rsidRDefault="00C85C1A" w:rsidP="0099233F">
      <w:pPr>
        <w:pStyle w:val="a3"/>
        <w:numPr>
          <w:ilvl w:val="0"/>
          <w:numId w:val="10"/>
        </w:numPr>
        <w:spacing w:line="360" w:lineRule="auto"/>
        <w:ind w:left="1134"/>
        <w:jc w:val="both"/>
        <w:rPr>
          <w:rFonts w:ascii="Times New Roman" w:hAnsi="Times New Roman" w:cs="Times New Roman"/>
        </w:rPr>
      </w:pPr>
      <w:r w:rsidRPr="009B0050">
        <w:rPr>
          <w:rFonts w:ascii="Times New Roman" w:hAnsi="Times New Roman" w:cs="Times New Roman"/>
          <w:i/>
        </w:rPr>
        <w:t>Спортивные соревнования</w:t>
      </w:r>
      <w:r w:rsidRPr="009B0050">
        <w:rPr>
          <w:rFonts w:ascii="Times New Roman" w:hAnsi="Times New Roman" w:cs="Times New Roman"/>
        </w:rPr>
        <w:t xml:space="preserve">. </w:t>
      </w:r>
      <w:r w:rsidR="008D4C72" w:rsidRPr="009B0050">
        <w:rPr>
          <w:rFonts w:ascii="Times New Roman" w:hAnsi="Times New Roman" w:cs="Times New Roman"/>
        </w:rPr>
        <w:t xml:space="preserve">Для всего штата сотрудников компании, включая и дочерние предприятия, дважды в год (зимой и летом) организовываются </w:t>
      </w:r>
      <w:r w:rsidRPr="009B0050">
        <w:rPr>
          <w:rFonts w:ascii="Times New Roman" w:hAnsi="Times New Roman" w:cs="Times New Roman"/>
        </w:rPr>
        <w:t>общекорпоративные спортивные игры.</w:t>
      </w:r>
      <w:r w:rsidR="000A3D22" w:rsidRPr="009B0050">
        <w:rPr>
          <w:rFonts w:ascii="Times New Roman" w:hAnsi="Times New Roman" w:cs="Times New Roman"/>
        </w:rPr>
        <w:t xml:space="preserve"> </w:t>
      </w:r>
      <w:r w:rsidR="00F57A26" w:rsidRPr="009B0050">
        <w:rPr>
          <w:rFonts w:ascii="Times New Roman" w:hAnsi="Times New Roman" w:cs="Times New Roman"/>
        </w:rPr>
        <w:t>Такие мероприятия позволяю</w:t>
      </w:r>
      <w:r w:rsidR="000A3D22" w:rsidRPr="009B0050">
        <w:rPr>
          <w:rFonts w:ascii="Times New Roman" w:hAnsi="Times New Roman" w:cs="Times New Roman"/>
        </w:rPr>
        <w:t>т сотрудникам провести день на свежем воздухе с пользой для здоровья и узнать своих коллег совершенно в новом свете, а неформальная обстановка только способствует этому.</w:t>
      </w:r>
      <w:r w:rsidRPr="009B0050">
        <w:rPr>
          <w:rFonts w:ascii="Times New Roman" w:hAnsi="Times New Roman" w:cs="Times New Roman"/>
        </w:rPr>
        <w:t xml:space="preserve"> К</w:t>
      </w:r>
      <w:r w:rsidR="000A3D22" w:rsidRPr="009B0050">
        <w:rPr>
          <w:rFonts w:ascii="Times New Roman" w:hAnsi="Times New Roman" w:cs="Times New Roman"/>
        </w:rPr>
        <w:t>роме того</w:t>
      </w:r>
      <w:r w:rsidRPr="009B0050">
        <w:rPr>
          <w:rFonts w:ascii="Times New Roman" w:hAnsi="Times New Roman" w:cs="Times New Roman"/>
        </w:rPr>
        <w:t xml:space="preserve">, </w:t>
      </w:r>
      <w:r w:rsidR="000A3D22" w:rsidRPr="009B0050">
        <w:rPr>
          <w:rFonts w:ascii="Times New Roman" w:hAnsi="Times New Roman" w:cs="Times New Roman"/>
        </w:rPr>
        <w:t>присутствует и определенный</w:t>
      </w:r>
      <w:r w:rsidRPr="009B0050">
        <w:rPr>
          <w:rFonts w:ascii="Times New Roman" w:hAnsi="Times New Roman" w:cs="Times New Roman"/>
        </w:rPr>
        <w:t xml:space="preserve"> соревновательный элемент</w:t>
      </w:r>
      <w:r w:rsidR="000A3D22" w:rsidRPr="009B0050">
        <w:rPr>
          <w:rFonts w:ascii="Times New Roman" w:hAnsi="Times New Roman" w:cs="Times New Roman"/>
        </w:rPr>
        <w:t>, к</w:t>
      </w:r>
      <w:r w:rsidR="00F57A26" w:rsidRPr="009B0050">
        <w:rPr>
          <w:rFonts w:ascii="Times New Roman" w:hAnsi="Times New Roman" w:cs="Times New Roman"/>
        </w:rPr>
        <w:t>оторый вызывает больший интерес</w:t>
      </w:r>
      <w:r w:rsidR="000A3D22" w:rsidRPr="009B0050">
        <w:rPr>
          <w:rFonts w:ascii="Times New Roman" w:hAnsi="Times New Roman" w:cs="Times New Roman"/>
        </w:rPr>
        <w:t xml:space="preserve"> у учас</w:t>
      </w:r>
      <w:r w:rsidR="00F57A26" w:rsidRPr="009B0050">
        <w:rPr>
          <w:rFonts w:ascii="Times New Roman" w:hAnsi="Times New Roman" w:cs="Times New Roman"/>
        </w:rPr>
        <w:t>т</w:t>
      </w:r>
      <w:r w:rsidR="000A3D22" w:rsidRPr="009B0050">
        <w:rPr>
          <w:rFonts w:ascii="Times New Roman" w:hAnsi="Times New Roman" w:cs="Times New Roman"/>
        </w:rPr>
        <w:t>ников</w:t>
      </w:r>
      <w:r w:rsidRPr="009B0050">
        <w:rPr>
          <w:rFonts w:ascii="Times New Roman" w:hAnsi="Times New Roman" w:cs="Times New Roman"/>
        </w:rPr>
        <w:t>.</w:t>
      </w:r>
      <w:r w:rsidR="000A3D22" w:rsidRPr="009B0050">
        <w:rPr>
          <w:rFonts w:ascii="Times New Roman" w:hAnsi="Times New Roman" w:cs="Times New Roman"/>
        </w:rPr>
        <w:t xml:space="preserve"> Из</w:t>
      </w:r>
      <w:r w:rsidRPr="009B0050">
        <w:rPr>
          <w:rFonts w:ascii="Times New Roman" w:hAnsi="Times New Roman" w:cs="Times New Roman"/>
        </w:rPr>
        <w:t xml:space="preserve"> победителей </w:t>
      </w:r>
      <w:r w:rsidR="00F57A26" w:rsidRPr="009B0050">
        <w:rPr>
          <w:rFonts w:ascii="Times New Roman" w:hAnsi="Times New Roman" w:cs="Times New Roman"/>
        </w:rPr>
        <w:t>на этих соревнованиях</w:t>
      </w:r>
      <w:r w:rsidR="000A3D22" w:rsidRPr="009B0050">
        <w:rPr>
          <w:rFonts w:ascii="Times New Roman" w:hAnsi="Times New Roman" w:cs="Times New Roman"/>
        </w:rPr>
        <w:t xml:space="preserve"> создается команда</w:t>
      </w:r>
      <w:r w:rsidR="00F57A26" w:rsidRPr="009B0050">
        <w:rPr>
          <w:rFonts w:ascii="Times New Roman" w:hAnsi="Times New Roman" w:cs="Times New Roman"/>
        </w:rPr>
        <w:t>, которая будет пред</w:t>
      </w:r>
      <w:r w:rsidR="000A3D22" w:rsidRPr="009B0050">
        <w:rPr>
          <w:rFonts w:ascii="Times New Roman" w:hAnsi="Times New Roman" w:cs="Times New Roman"/>
        </w:rPr>
        <w:t xml:space="preserve">ставлять </w:t>
      </w:r>
      <w:r w:rsidR="00A46914" w:rsidRPr="009B0050">
        <w:rPr>
          <w:rFonts w:ascii="Times New Roman" w:hAnsi="Times New Roman" w:cs="Times New Roman"/>
        </w:rPr>
        <w:t>«Газпром нефть</w:t>
      </w:r>
      <w:r w:rsidR="00F57A26" w:rsidRPr="009B0050">
        <w:rPr>
          <w:rFonts w:ascii="Times New Roman" w:hAnsi="Times New Roman" w:cs="Times New Roman"/>
        </w:rPr>
        <w:t xml:space="preserve">» </w:t>
      </w:r>
      <w:r w:rsidR="00A46914" w:rsidRPr="009B0050">
        <w:rPr>
          <w:rFonts w:ascii="Times New Roman" w:hAnsi="Times New Roman" w:cs="Times New Roman"/>
        </w:rPr>
        <w:t xml:space="preserve">в </w:t>
      </w:r>
      <w:r w:rsidRPr="009B0050">
        <w:rPr>
          <w:rFonts w:ascii="Times New Roman" w:hAnsi="Times New Roman" w:cs="Times New Roman"/>
        </w:rPr>
        <w:t>отраслевых и межкорпоративных соревнованиях.</w:t>
      </w:r>
      <w:r w:rsidR="00A46914" w:rsidRPr="009B0050">
        <w:rPr>
          <w:rFonts w:ascii="Times New Roman" w:hAnsi="Times New Roman" w:cs="Times New Roman"/>
        </w:rPr>
        <w:t xml:space="preserve"> На протяжении 7 лет, эти команды принимают участие </w:t>
      </w:r>
      <w:r w:rsidRPr="009B0050">
        <w:rPr>
          <w:rFonts w:ascii="Times New Roman" w:hAnsi="Times New Roman" w:cs="Times New Roman"/>
        </w:rPr>
        <w:t xml:space="preserve">в </w:t>
      </w:r>
      <w:r w:rsidR="00F57A26" w:rsidRPr="009B0050">
        <w:rPr>
          <w:rFonts w:ascii="Times New Roman" w:hAnsi="Times New Roman" w:cs="Times New Roman"/>
        </w:rPr>
        <w:t>спартакиадах</w:t>
      </w:r>
      <w:r w:rsidRPr="009B0050">
        <w:rPr>
          <w:rFonts w:ascii="Times New Roman" w:hAnsi="Times New Roman" w:cs="Times New Roman"/>
        </w:rPr>
        <w:t xml:space="preserve"> работников «Газпрома»</w:t>
      </w:r>
      <w:r w:rsidRPr="009B0050">
        <w:rPr>
          <w:rStyle w:val="a6"/>
          <w:rFonts w:ascii="Times New Roman" w:hAnsi="Times New Roman" w:cs="Times New Roman"/>
        </w:rPr>
        <w:footnoteReference w:id="56"/>
      </w:r>
      <w:r w:rsidR="006519B2" w:rsidRPr="009B0050">
        <w:rPr>
          <w:rFonts w:ascii="Times New Roman" w:hAnsi="Times New Roman" w:cs="Times New Roman"/>
        </w:rPr>
        <w:t>.</w:t>
      </w:r>
      <w:r w:rsidRPr="009B0050">
        <w:rPr>
          <w:rFonts w:ascii="Times New Roman" w:hAnsi="Times New Roman" w:cs="Times New Roman"/>
        </w:rPr>
        <w:t xml:space="preserve"> Большинство сотрудников компании очень любят подобные мероприятия и с нетерпением их ждут, начиная заранее готовиться.</w:t>
      </w:r>
    </w:p>
    <w:p w14:paraId="02ED15F4" w14:textId="1850B964" w:rsidR="00C85C1A" w:rsidRPr="009B0050" w:rsidRDefault="00C85C1A" w:rsidP="0099233F">
      <w:pPr>
        <w:pStyle w:val="a3"/>
        <w:numPr>
          <w:ilvl w:val="0"/>
          <w:numId w:val="10"/>
        </w:numPr>
        <w:spacing w:line="360" w:lineRule="auto"/>
        <w:ind w:left="1134"/>
        <w:jc w:val="both"/>
        <w:rPr>
          <w:rFonts w:ascii="Times New Roman" w:hAnsi="Times New Roman" w:cs="Times New Roman"/>
        </w:rPr>
      </w:pPr>
      <w:r w:rsidRPr="009B0050">
        <w:rPr>
          <w:rFonts w:ascii="Times New Roman" w:hAnsi="Times New Roman" w:cs="Times New Roman"/>
          <w:i/>
        </w:rPr>
        <w:t>Спорти</w:t>
      </w:r>
      <w:r w:rsidR="00F57A26" w:rsidRPr="009B0050">
        <w:rPr>
          <w:rFonts w:ascii="Times New Roman" w:hAnsi="Times New Roman" w:cs="Times New Roman"/>
          <w:i/>
        </w:rPr>
        <w:t>вно-оздоровительные программы</w:t>
      </w:r>
      <w:r w:rsidR="00A46914" w:rsidRPr="009B0050">
        <w:rPr>
          <w:rFonts w:ascii="Times New Roman" w:hAnsi="Times New Roman" w:cs="Times New Roman"/>
          <w:i/>
        </w:rPr>
        <w:t>.</w:t>
      </w:r>
      <w:r w:rsidR="00A46914" w:rsidRPr="009B0050">
        <w:rPr>
          <w:rFonts w:ascii="Times New Roman" w:hAnsi="Times New Roman" w:cs="Times New Roman"/>
        </w:rPr>
        <w:t xml:space="preserve"> Специально для своих сотрудников в</w:t>
      </w:r>
      <w:r w:rsidR="00CC1FB1" w:rsidRPr="009B0050">
        <w:rPr>
          <w:rFonts w:ascii="Times New Roman" w:hAnsi="Times New Roman" w:cs="Times New Roman"/>
        </w:rPr>
        <w:t xml:space="preserve"> рамках проведения физкультурно-оздоровительных</w:t>
      </w:r>
      <w:r w:rsidR="00A46914" w:rsidRPr="009B0050">
        <w:rPr>
          <w:rFonts w:ascii="Times New Roman" w:hAnsi="Times New Roman" w:cs="Times New Roman"/>
        </w:rPr>
        <w:t xml:space="preserve"> и тренировочных </w:t>
      </w:r>
      <w:r w:rsidR="00CC1FB1" w:rsidRPr="009B0050">
        <w:rPr>
          <w:rFonts w:ascii="Times New Roman" w:hAnsi="Times New Roman" w:cs="Times New Roman"/>
        </w:rPr>
        <w:t xml:space="preserve">мероприятий компанией </w:t>
      </w:r>
      <w:r w:rsidR="00F57A26" w:rsidRPr="009B0050">
        <w:rPr>
          <w:rFonts w:ascii="Times New Roman" w:hAnsi="Times New Roman" w:cs="Times New Roman"/>
        </w:rPr>
        <w:t>создаются бесплатные</w:t>
      </w:r>
      <w:r w:rsidR="00A46914" w:rsidRPr="009B0050">
        <w:rPr>
          <w:rFonts w:ascii="Times New Roman" w:hAnsi="Times New Roman" w:cs="Times New Roman"/>
        </w:rPr>
        <w:t xml:space="preserve"> секции по </w:t>
      </w:r>
      <w:r w:rsidRPr="009B0050">
        <w:rPr>
          <w:rFonts w:ascii="Times New Roman" w:hAnsi="Times New Roman" w:cs="Times New Roman"/>
        </w:rPr>
        <w:t xml:space="preserve">игровыми видами спорта (волейбол, мини-футбол) в СК «СИБУР АРЕНА», по вечерам в будние дни предоставляется возможность посещать бассейн в СК «Грифон» и групповые оздоровительные </w:t>
      </w:r>
      <w:r w:rsidR="00F57A26" w:rsidRPr="009B0050">
        <w:rPr>
          <w:rFonts w:ascii="Times New Roman" w:hAnsi="Times New Roman" w:cs="Times New Roman"/>
        </w:rPr>
        <w:t>занятия</w:t>
      </w:r>
      <w:r w:rsidRPr="009B0050">
        <w:rPr>
          <w:rFonts w:ascii="Times New Roman" w:hAnsi="Times New Roman" w:cs="Times New Roman"/>
        </w:rPr>
        <w:t xml:space="preserve">. По воскресеньям организуются для сотрудников Общества и членов их семей массовые катания на льду в СК «Таврический сад», здесь же сотрудники могут ходить на секцию по хоккею с шайбой. Все вышеперечисленные мероприятия являются полностью бесплатными. </w:t>
      </w:r>
      <w:r w:rsidR="00351EC5" w:rsidRPr="009B0050">
        <w:rPr>
          <w:rFonts w:ascii="Times New Roman" w:hAnsi="Times New Roman" w:cs="Times New Roman"/>
        </w:rPr>
        <w:t>Эти занятия</w:t>
      </w:r>
      <w:r w:rsidR="00CC1FB1" w:rsidRPr="009B0050">
        <w:rPr>
          <w:rFonts w:ascii="Times New Roman" w:hAnsi="Times New Roman" w:cs="Times New Roman"/>
        </w:rPr>
        <w:t xml:space="preserve"> </w:t>
      </w:r>
      <w:r w:rsidR="00351EC5" w:rsidRPr="009B0050">
        <w:rPr>
          <w:rFonts w:ascii="Times New Roman" w:hAnsi="Times New Roman" w:cs="Times New Roman"/>
        </w:rPr>
        <w:t>достаточно</w:t>
      </w:r>
      <w:r w:rsidR="00CC1FB1" w:rsidRPr="009B0050">
        <w:rPr>
          <w:rFonts w:ascii="Times New Roman" w:hAnsi="Times New Roman" w:cs="Times New Roman"/>
        </w:rPr>
        <w:t xml:space="preserve"> поп</w:t>
      </w:r>
      <w:r w:rsidR="00351EC5" w:rsidRPr="009B0050">
        <w:rPr>
          <w:rFonts w:ascii="Times New Roman" w:hAnsi="Times New Roman" w:cs="Times New Roman"/>
        </w:rPr>
        <w:t>улярны среди персонала компании:</w:t>
      </w:r>
      <w:r w:rsidR="00CC1FB1" w:rsidRPr="009B0050">
        <w:rPr>
          <w:rFonts w:ascii="Times New Roman" w:hAnsi="Times New Roman" w:cs="Times New Roman"/>
        </w:rPr>
        <w:t xml:space="preserve"> на постоянной основе их </w:t>
      </w:r>
      <w:r w:rsidR="00CC1FB1" w:rsidRPr="009B0050">
        <w:rPr>
          <w:rFonts w:ascii="Times New Roman" w:hAnsi="Times New Roman" w:cs="Times New Roman"/>
        </w:rPr>
        <w:lastRenderedPageBreak/>
        <w:t xml:space="preserve">посещают </w:t>
      </w:r>
      <w:r w:rsidRPr="009B0050">
        <w:rPr>
          <w:rFonts w:ascii="Times New Roman" w:hAnsi="Times New Roman" w:cs="Times New Roman"/>
        </w:rPr>
        <w:t xml:space="preserve">более 20% сотрудников. Логичным дополнением программы служит соглашение с фитнес-клубом </w:t>
      </w:r>
      <w:r w:rsidRPr="009B0050">
        <w:rPr>
          <w:rFonts w:ascii="Times New Roman" w:hAnsi="Times New Roman" w:cs="Times New Roman"/>
          <w:lang w:val="en-US"/>
        </w:rPr>
        <w:t>EASY</w:t>
      </w:r>
      <w:r w:rsidRPr="009B0050">
        <w:rPr>
          <w:rFonts w:ascii="Times New Roman" w:hAnsi="Times New Roman" w:cs="Times New Roman"/>
        </w:rPr>
        <w:t xml:space="preserve"> </w:t>
      </w:r>
      <w:r w:rsidRPr="009B0050">
        <w:rPr>
          <w:rFonts w:ascii="Times New Roman" w:hAnsi="Times New Roman" w:cs="Times New Roman"/>
          <w:lang w:val="en-US"/>
        </w:rPr>
        <w:t>FIT</w:t>
      </w:r>
      <w:r w:rsidRPr="009B0050">
        <w:rPr>
          <w:rFonts w:ascii="Times New Roman" w:hAnsi="Times New Roman" w:cs="Times New Roman"/>
        </w:rPr>
        <w:t xml:space="preserve">, согласно которому </w:t>
      </w:r>
      <w:r w:rsidR="00CC1FB1" w:rsidRPr="009B0050">
        <w:rPr>
          <w:rFonts w:ascii="Times New Roman" w:hAnsi="Times New Roman" w:cs="Times New Roman"/>
        </w:rPr>
        <w:t>весомая корпоративная скидка в виде 35-40% на приобретение абонементов  предоставляется не только всем сотрудникам компании, но и членам их семей</w:t>
      </w:r>
      <w:r w:rsidRPr="009B0050">
        <w:rPr>
          <w:rFonts w:ascii="Times New Roman" w:hAnsi="Times New Roman" w:cs="Times New Roman"/>
        </w:rPr>
        <w:t>.</w:t>
      </w:r>
    </w:p>
    <w:p w14:paraId="5C6FE318" w14:textId="4AEA9950" w:rsidR="00B21B4F" w:rsidRPr="009B0050" w:rsidRDefault="00C85C1A" w:rsidP="0099233F">
      <w:pPr>
        <w:pStyle w:val="a3"/>
        <w:numPr>
          <w:ilvl w:val="0"/>
          <w:numId w:val="10"/>
        </w:numPr>
        <w:spacing w:line="360" w:lineRule="auto"/>
        <w:ind w:left="1134"/>
        <w:jc w:val="both"/>
        <w:rPr>
          <w:rFonts w:ascii="Times New Roman" w:hAnsi="Times New Roman" w:cs="Times New Roman"/>
        </w:rPr>
      </w:pPr>
      <w:r w:rsidRPr="009B0050">
        <w:rPr>
          <w:rFonts w:ascii="Times New Roman" w:hAnsi="Times New Roman" w:cs="Times New Roman"/>
        </w:rPr>
        <w:t>Публичное признание заслуг сотрудников. Наиболее распространенной практикой публичного признания заслуг того или иного работника выступает размещение информации о его заслугах и победах на корпоративном портале Общества. Также</w:t>
      </w:r>
      <w:r w:rsidR="00351EC5" w:rsidRPr="009B0050">
        <w:rPr>
          <w:rFonts w:ascii="Times New Roman" w:hAnsi="Times New Roman" w:cs="Times New Roman"/>
        </w:rPr>
        <w:t>,</w:t>
      </w:r>
      <w:r w:rsidRPr="009B0050">
        <w:rPr>
          <w:rFonts w:ascii="Times New Roman" w:hAnsi="Times New Roman" w:cs="Times New Roman"/>
        </w:rPr>
        <w:t xml:space="preserve"> на этапе ежегодного подведения итогов</w:t>
      </w:r>
      <w:r w:rsidR="00351EC5" w:rsidRPr="009B0050">
        <w:rPr>
          <w:rFonts w:ascii="Times New Roman" w:hAnsi="Times New Roman" w:cs="Times New Roman"/>
        </w:rPr>
        <w:t>,</w:t>
      </w:r>
      <w:r w:rsidRPr="009B0050">
        <w:rPr>
          <w:rFonts w:ascii="Times New Roman" w:hAnsi="Times New Roman" w:cs="Times New Roman"/>
        </w:rPr>
        <w:t xml:space="preserve"> сотрудников награждают корпоративными благодарственными письмами, призами и единовременной премией в торжественной обстановке.</w:t>
      </w:r>
    </w:p>
    <w:p w14:paraId="4B67E510" w14:textId="515C10D5" w:rsidR="00C85C1A" w:rsidRPr="009B0050" w:rsidRDefault="00B21B4F" w:rsidP="0099233F">
      <w:pPr>
        <w:pStyle w:val="a3"/>
        <w:numPr>
          <w:ilvl w:val="0"/>
          <w:numId w:val="10"/>
        </w:numPr>
        <w:spacing w:line="360" w:lineRule="auto"/>
        <w:ind w:left="1134"/>
        <w:jc w:val="both"/>
        <w:rPr>
          <w:rFonts w:ascii="Times New Roman" w:hAnsi="Times New Roman" w:cs="Times New Roman"/>
        </w:rPr>
      </w:pPr>
      <w:r w:rsidRPr="009B0050">
        <w:rPr>
          <w:rFonts w:ascii="Times New Roman" w:hAnsi="Times New Roman" w:cs="Times New Roman"/>
        </w:rPr>
        <w:t>На</w:t>
      </w:r>
      <w:r w:rsidR="00C85C1A" w:rsidRPr="009B0050">
        <w:rPr>
          <w:rFonts w:ascii="Times New Roman" w:hAnsi="Times New Roman" w:cs="Times New Roman"/>
        </w:rPr>
        <w:t>граждение ко</w:t>
      </w:r>
      <w:r w:rsidR="00B85A2D" w:rsidRPr="009B0050">
        <w:rPr>
          <w:rFonts w:ascii="Times New Roman" w:hAnsi="Times New Roman" w:cs="Times New Roman"/>
        </w:rPr>
        <w:t>рпоративными знаками отличия. Каждый г</w:t>
      </w:r>
      <w:r w:rsidR="00351EC5" w:rsidRPr="009B0050">
        <w:rPr>
          <w:rFonts w:ascii="Times New Roman" w:hAnsi="Times New Roman" w:cs="Times New Roman"/>
        </w:rPr>
        <w:t>ол в компании проходит церемония награждения</w:t>
      </w:r>
      <w:r w:rsidR="00B85A2D" w:rsidRPr="009B0050">
        <w:rPr>
          <w:rFonts w:ascii="Times New Roman" w:hAnsi="Times New Roman" w:cs="Times New Roman"/>
        </w:rPr>
        <w:t xml:space="preserve"> сотрудников корпоративными наградами</w:t>
      </w:r>
      <w:r w:rsidR="00C85C1A" w:rsidRPr="009B0050">
        <w:rPr>
          <w:rFonts w:ascii="Times New Roman" w:hAnsi="Times New Roman" w:cs="Times New Roman"/>
        </w:rPr>
        <w:t xml:space="preserve">: «Заслуженный работник ОАО «Газпром нефть» и «Ветеран ОАО «Газпром нефть». </w:t>
      </w:r>
      <w:r w:rsidR="00D4488B" w:rsidRPr="009B0050">
        <w:rPr>
          <w:rFonts w:ascii="Times New Roman" w:hAnsi="Times New Roman" w:cs="Times New Roman"/>
        </w:rPr>
        <w:t xml:space="preserve">В рамках </w:t>
      </w:r>
      <w:r w:rsidR="005F1726" w:rsidRPr="009B0050">
        <w:rPr>
          <w:rFonts w:ascii="Times New Roman" w:hAnsi="Times New Roman" w:cs="Times New Roman"/>
        </w:rPr>
        <w:t>корпоративной программы награждения в категории «Лучший результат» за</w:t>
      </w:r>
      <w:r w:rsidR="00B85A2D" w:rsidRPr="009B0050">
        <w:rPr>
          <w:rFonts w:ascii="Times New Roman" w:hAnsi="Times New Roman" w:cs="Times New Roman"/>
        </w:rPr>
        <w:t xml:space="preserve"> </w:t>
      </w:r>
      <w:r w:rsidR="00D4488B" w:rsidRPr="009B0050">
        <w:rPr>
          <w:rFonts w:ascii="Times New Roman" w:hAnsi="Times New Roman" w:cs="Times New Roman"/>
        </w:rPr>
        <w:t xml:space="preserve">2015 г. были проведены две </w:t>
      </w:r>
      <w:r w:rsidR="00C85C1A" w:rsidRPr="009B0050">
        <w:rPr>
          <w:rFonts w:ascii="Times New Roman" w:hAnsi="Times New Roman" w:cs="Times New Roman"/>
        </w:rPr>
        <w:t xml:space="preserve">церемония </w:t>
      </w:r>
      <w:r w:rsidR="005F1726" w:rsidRPr="009B0050">
        <w:rPr>
          <w:rFonts w:ascii="Times New Roman" w:hAnsi="Times New Roman" w:cs="Times New Roman"/>
        </w:rPr>
        <w:t xml:space="preserve">вручения знаков отличия сотрудникам </w:t>
      </w:r>
      <w:r w:rsidR="00351EC5" w:rsidRPr="009B0050">
        <w:rPr>
          <w:rFonts w:ascii="Times New Roman" w:hAnsi="Times New Roman" w:cs="Times New Roman"/>
        </w:rPr>
        <w:t>б</w:t>
      </w:r>
      <w:r w:rsidR="00C85C1A" w:rsidRPr="009B0050">
        <w:rPr>
          <w:rFonts w:ascii="Times New Roman" w:hAnsi="Times New Roman" w:cs="Times New Roman"/>
        </w:rPr>
        <w:t>лока</w:t>
      </w:r>
      <w:r w:rsidR="005F1726" w:rsidRPr="009B0050">
        <w:rPr>
          <w:rFonts w:ascii="Times New Roman" w:hAnsi="Times New Roman" w:cs="Times New Roman"/>
        </w:rPr>
        <w:t xml:space="preserve"> логистики, пере</w:t>
      </w:r>
      <w:r w:rsidR="00351EC5" w:rsidRPr="009B0050">
        <w:rPr>
          <w:rFonts w:ascii="Times New Roman" w:hAnsi="Times New Roman" w:cs="Times New Roman"/>
        </w:rPr>
        <w:t>работки и сбыта. 83 сотрудника блока, среди которых</w:t>
      </w:r>
      <w:r w:rsidR="005F1726" w:rsidRPr="009B0050">
        <w:rPr>
          <w:rFonts w:ascii="Times New Roman" w:hAnsi="Times New Roman" w:cs="Times New Roman"/>
        </w:rPr>
        <w:t xml:space="preserve"> были как молодые специалисты и квалифицированные рабочие</w:t>
      </w:r>
      <w:r w:rsidR="00351EC5" w:rsidRPr="009B0050">
        <w:rPr>
          <w:rFonts w:ascii="Times New Roman" w:hAnsi="Times New Roman" w:cs="Times New Roman"/>
        </w:rPr>
        <w:t>, так и руководители</w:t>
      </w:r>
      <w:r w:rsidR="005F1726" w:rsidRPr="009B0050">
        <w:rPr>
          <w:rFonts w:ascii="Times New Roman" w:hAnsi="Times New Roman" w:cs="Times New Roman"/>
        </w:rPr>
        <w:t xml:space="preserve"> высшего звена, удостоились наград за </w:t>
      </w:r>
      <w:r w:rsidR="00C85C1A" w:rsidRPr="009B0050">
        <w:rPr>
          <w:rFonts w:ascii="Times New Roman" w:hAnsi="Times New Roman" w:cs="Times New Roman"/>
        </w:rPr>
        <w:t xml:space="preserve">высокие производственные показатели, </w:t>
      </w:r>
      <w:r w:rsidR="005F1726" w:rsidRPr="009B0050">
        <w:rPr>
          <w:rFonts w:ascii="Times New Roman" w:hAnsi="Times New Roman" w:cs="Times New Roman"/>
        </w:rPr>
        <w:t>креативность</w:t>
      </w:r>
      <w:r w:rsidR="00C85C1A" w:rsidRPr="009B0050">
        <w:rPr>
          <w:rFonts w:ascii="Times New Roman" w:hAnsi="Times New Roman" w:cs="Times New Roman"/>
        </w:rPr>
        <w:t xml:space="preserve">, </w:t>
      </w:r>
      <w:r w:rsidR="005F1726" w:rsidRPr="009B0050">
        <w:rPr>
          <w:rFonts w:ascii="Times New Roman" w:hAnsi="Times New Roman" w:cs="Times New Roman"/>
        </w:rPr>
        <w:t>достижения в реализации</w:t>
      </w:r>
      <w:r w:rsidR="00C85C1A" w:rsidRPr="009B0050">
        <w:rPr>
          <w:rFonts w:ascii="Times New Roman" w:hAnsi="Times New Roman" w:cs="Times New Roman"/>
        </w:rPr>
        <w:t xml:space="preserve"> проектов и важнейших стратегических инициатив</w:t>
      </w:r>
      <w:r w:rsidR="005F1726" w:rsidRPr="009B0050">
        <w:rPr>
          <w:rFonts w:ascii="Times New Roman" w:hAnsi="Times New Roman" w:cs="Times New Roman"/>
        </w:rPr>
        <w:t>.</w:t>
      </w:r>
      <w:r w:rsidR="00C85C1A" w:rsidRPr="009B0050">
        <w:rPr>
          <w:rFonts w:ascii="Times New Roman" w:hAnsi="Times New Roman" w:cs="Times New Roman"/>
        </w:rPr>
        <w:t xml:space="preserve"> Помимо этого выдаются почетные грамоты, дипломы и благодарности ОАО «Газпром нефть». </w:t>
      </w:r>
    </w:p>
    <w:p w14:paraId="6BCB8362" w14:textId="5D67A34C" w:rsidR="00F33364" w:rsidRPr="009B0050" w:rsidRDefault="00C85C1A" w:rsidP="0099233F">
      <w:pPr>
        <w:pStyle w:val="a3"/>
        <w:numPr>
          <w:ilvl w:val="0"/>
          <w:numId w:val="10"/>
        </w:numPr>
        <w:spacing w:line="360" w:lineRule="auto"/>
        <w:ind w:left="1134"/>
        <w:jc w:val="both"/>
        <w:rPr>
          <w:rFonts w:ascii="Times New Roman" w:hAnsi="Times New Roman" w:cs="Times New Roman"/>
        </w:rPr>
      </w:pPr>
      <w:r w:rsidRPr="009B0050">
        <w:rPr>
          <w:rFonts w:ascii="Times New Roman" w:hAnsi="Times New Roman" w:cs="Times New Roman"/>
        </w:rPr>
        <w:t>Досуговые мероприятия. В начале августа 2016 года в «Пр</w:t>
      </w:r>
      <w:r w:rsidR="00351EC5" w:rsidRPr="009B0050">
        <w:rPr>
          <w:rFonts w:ascii="Times New Roman" w:hAnsi="Times New Roman" w:cs="Times New Roman"/>
        </w:rPr>
        <w:t xml:space="preserve">иморском парке Победы» прошел </w:t>
      </w:r>
      <w:proofErr w:type="spellStart"/>
      <w:r w:rsidR="00351EC5" w:rsidRPr="009B0050">
        <w:rPr>
          <w:rFonts w:ascii="Times New Roman" w:hAnsi="Times New Roman" w:cs="Times New Roman"/>
        </w:rPr>
        <w:t>Велоквест</w:t>
      </w:r>
      <w:proofErr w:type="spellEnd"/>
      <w:r w:rsidRPr="009B0050">
        <w:rPr>
          <w:rFonts w:ascii="Times New Roman" w:hAnsi="Times New Roman" w:cs="Times New Roman"/>
        </w:rPr>
        <w:t xml:space="preserve"> для работников «Газпром нефть шельфа» и их семей, организованный Советом Молодых специалистов. Программа мероприятия сочетала в себе активный отдых и задания на эрудицию и смекалку.</w:t>
      </w:r>
      <w:r w:rsidR="006519B2" w:rsidRPr="009B0050">
        <w:rPr>
          <w:rFonts w:ascii="Times New Roman" w:hAnsi="Times New Roman" w:cs="Times New Roman"/>
        </w:rPr>
        <w:t xml:space="preserve"> </w:t>
      </w:r>
    </w:p>
    <w:p w14:paraId="797C2801" w14:textId="77777777" w:rsidR="00F33364" w:rsidRPr="009B0050" w:rsidRDefault="002140A8" w:rsidP="002140A8">
      <w:pPr>
        <w:spacing w:line="360" w:lineRule="auto"/>
        <w:ind w:firstLine="709"/>
        <w:jc w:val="both"/>
        <w:rPr>
          <w:rFonts w:ascii="Times New Roman" w:hAnsi="Times New Roman" w:cs="Times New Roman"/>
        </w:rPr>
      </w:pPr>
      <w:r w:rsidRPr="009B0050">
        <w:rPr>
          <w:rFonts w:ascii="Times New Roman" w:hAnsi="Times New Roman" w:cs="Times New Roman"/>
        </w:rPr>
        <w:t>Также в компании хорошо развиты системы</w:t>
      </w:r>
      <w:r w:rsidR="00F33364" w:rsidRPr="009B0050">
        <w:rPr>
          <w:rFonts w:ascii="Times New Roman" w:hAnsi="Times New Roman" w:cs="Times New Roman"/>
        </w:rPr>
        <w:t xml:space="preserve"> </w:t>
      </w:r>
      <w:r w:rsidRPr="009B0050">
        <w:rPr>
          <w:rFonts w:ascii="Times New Roman" w:hAnsi="Times New Roman" w:cs="Times New Roman"/>
        </w:rPr>
        <w:t>планирования карьеры и признания заслуг сотрудника на корпоративном сайте компании и в специальных статьях во внутрифирменной прессе.</w:t>
      </w:r>
    </w:p>
    <w:p w14:paraId="475439A1" w14:textId="04036231" w:rsidR="00830EFC" w:rsidRPr="009B0050" w:rsidRDefault="003650C2" w:rsidP="00D378DD">
      <w:pPr>
        <w:spacing w:line="360" w:lineRule="auto"/>
        <w:ind w:firstLine="709"/>
        <w:jc w:val="both"/>
        <w:rPr>
          <w:rFonts w:ascii="Times New Roman" w:hAnsi="Times New Roman" w:cs="Times New Roman"/>
        </w:rPr>
      </w:pPr>
      <w:r w:rsidRPr="009B0050">
        <w:rPr>
          <w:rFonts w:ascii="Times New Roman" w:hAnsi="Times New Roman" w:cs="Times New Roman"/>
        </w:rPr>
        <w:t xml:space="preserve">Базой планов </w:t>
      </w:r>
      <w:r w:rsidR="00C85C1A" w:rsidRPr="009B0050">
        <w:rPr>
          <w:rFonts w:ascii="Times New Roman" w:hAnsi="Times New Roman" w:cs="Times New Roman"/>
        </w:rPr>
        <w:t>развития</w:t>
      </w:r>
      <w:r w:rsidRPr="009B0050">
        <w:rPr>
          <w:rFonts w:ascii="Times New Roman" w:hAnsi="Times New Roman" w:cs="Times New Roman"/>
        </w:rPr>
        <w:t xml:space="preserve"> профессиональных знаний и навыков</w:t>
      </w:r>
      <w:r w:rsidR="00C85C1A" w:rsidRPr="009B0050">
        <w:rPr>
          <w:rFonts w:ascii="Times New Roman" w:hAnsi="Times New Roman" w:cs="Times New Roman"/>
        </w:rPr>
        <w:t xml:space="preserve"> сотрудников </w:t>
      </w:r>
      <w:r w:rsidRPr="009B0050">
        <w:rPr>
          <w:rFonts w:ascii="Times New Roman" w:hAnsi="Times New Roman" w:cs="Times New Roman"/>
        </w:rPr>
        <w:t>являются</w:t>
      </w:r>
      <w:r w:rsidR="00C85C1A" w:rsidRPr="009B0050">
        <w:rPr>
          <w:rFonts w:ascii="Times New Roman" w:hAnsi="Times New Roman" w:cs="Times New Roman"/>
        </w:rPr>
        <w:t xml:space="preserve"> </w:t>
      </w:r>
      <w:r w:rsidRPr="009B0050">
        <w:rPr>
          <w:rFonts w:ascii="Times New Roman" w:hAnsi="Times New Roman" w:cs="Times New Roman"/>
        </w:rPr>
        <w:t>модели</w:t>
      </w:r>
      <w:r w:rsidR="00C85C1A" w:rsidRPr="009B0050">
        <w:rPr>
          <w:rFonts w:ascii="Times New Roman" w:hAnsi="Times New Roman" w:cs="Times New Roman"/>
        </w:rPr>
        <w:t xml:space="preserve"> профессионально-технических к</w:t>
      </w:r>
      <w:r w:rsidRPr="009B0050">
        <w:rPr>
          <w:rFonts w:ascii="Times New Roman" w:hAnsi="Times New Roman" w:cs="Times New Roman"/>
        </w:rPr>
        <w:t>омпетенций должности – комплекс</w:t>
      </w:r>
      <w:r w:rsidR="00C85C1A" w:rsidRPr="009B0050">
        <w:rPr>
          <w:rFonts w:ascii="Times New Roman" w:hAnsi="Times New Roman" w:cs="Times New Roman"/>
        </w:rPr>
        <w:t xml:space="preserve"> требований, «предъявляемых к сотруднику на определенной должности с учетом стратегических целей компании»</w:t>
      </w:r>
      <w:r w:rsidR="00C85C1A" w:rsidRPr="009B0050">
        <w:rPr>
          <w:rStyle w:val="a6"/>
          <w:rFonts w:ascii="Times New Roman" w:hAnsi="Times New Roman" w:cs="Times New Roman"/>
        </w:rPr>
        <w:footnoteReference w:id="57"/>
      </w:r>
      <w:r w:rsidR="00AF6912" w:rsidRPr="009B0050">
        <w:rPr>
          <w:rFonts w:ascii="Times New Roman" w:hAnsi="Times New Roman" w:cs="Times New Roman"/>
        </w:rPr>
        <w:t>. Основываясь на результатах ежегодной оценки, компания вырабатывает</w:t>
      </w:r>
      <w:r w:rsidR="00C85C1A" w:rsidRPr="009B0050">
        <w:rPr>
          <w:rFonts w:ascii="Times New Roman" w:hAnsi="Times New Roman" w:cs="Times New Roman"/>
        </w:rPr>
        <w:t xml:space="preserve"> </w:t>
      </w:r>
      <w:r w:rsidR="00C85C1A" w:rsidRPr="009B0050">
        <w:rPr>
          <w:rFonts w:ascii="Times New Roman" w:hAnsi="Times New Roman" w:cs="Times New Roman"/>
        </w:rPr>
        <w:lastRenderedPageBreak/>
        <w:t xml:space="preserve">индивидуальный </w:t>
      </w:r>
      <w:r w:rsidR="004E3DBA" w:rsidRPr="009B0050">
        <w:rPr>
          <w:rFonts w:ascii="Times New Roman" w:hAnsi="Times New Roman" w:cs="Times New Roman"/>
        </w:rPr>
        <w:t>план</w:t>
      </w:r>
      <w:r w:rsidR="00C85C1A" w:rsidRPr="009B0050">
        <w:rPr>
          <w:rFonts w:ascii="Times New Roman" w:hAnsi="Times New Roman" w:cs="Times New Roman"/>
        </w:rPr>
        <w:t xml:space="preserve"> профессионально</w:t>
      </w:r>
      <w:r w:rsidR="004E3DBA" w:rsidRPr="009B0050">
        <w:rPr>
          <w:rFonts w:ascii="Times New Roman" w:hAnsi="Times New Roman" w:cs="Times New Roman"/>
        </w:rPr>
        <w:t>го развития для каждого сотрудника</w:t>
      </w:r>
      <w:r w:rsidR="00C85C1A" w:rsidRPr="009B0050">
        <w:rPr>
          <w:rFonts w:ascii="Times New Roman" w:hAnsi="Times New Roman" w:cs="Times New Roman"/>
        </w:rPr>
        <w:t>. Кроме того,</w:t>
      </w:r>
      <w:r w:rsidRPr="009B0050">
        <w:rPr>
          <w:rFonts w:ascii="Times New Roman" w:hAnsi="Times New Roman" w:cs="Times New Roman"/>
        </w:rPr>
        <w:t xml:space="preserve"> в Обществе</w:t>
      </w:r>
      <w:r w:rsidR="004E3DBA" w:rsidRPr="009B0050">
        <w:rPr>
          <w:rFonts w:ascii="Times New Roman" w:hAnsi="Times New Roman" w:cs="Times New Roman"/>
        </w:rPr>
        <w:t xml:space="preserve"> </w:t>
      </w:r>
      <w:r w:rsidRPr="009B0050">
        <w:rPr>
          <w:rFonts w:ascii="Times New Roman" w:hAnsi="Times New Roman" w:cs="Times New Roman"/>
        </w:rPr>
        <w:t>реализуются</w:t>
      </w:r>
      <w:r w:rsidR="004E3DBA" w:rsidRPr="009B0050">
        <w:rPr>
          <w:rFonts w:ascii="Times New Roman" w:hAnsi="Times New Roman" w:cs="Times New Roman"/>
        </w:rPr>
        <w:t xml:space="preserve"> </w:t>
      </w:r>
      <w:r w:rsidRPr="009B0050">
        <w:rPr>
          <w:rFonts w:ascii="Times New Roman" w:hAnsi="Times New Roman" w:cs="Times New Roman"/>
        </w:rPr>
        <w:t>программы, направленные на обмен</w:t>
      </w:r>
      <w:r w:rsidR="004E3DBA" w:rsidRPr="009B0050">
        <w:rPr>
          <w:rFonts w:ascii="Times New Roman" w:hAnsi="Times New Roman" w:cs="Times New Roman"/>
        </w:rPr>
        <w:t xml:space="preserve"> практик</w:t>
      </w:r>
      <w:r w:rsidRPr="009B0050">
        <w:rPr>
          <w:rFonts w:ascii="Times New Roman" w:hAnsi="Times New Roman" w:cs="Times New Roman"/>
        </w:rPr>
        <w:t xml:space="preserve">ами </w:t>
      </w:r>
      <w:r w:rsidR="00C85C1A" w:rsidRPr="009B0050">
        <w:rPr>
          <w:rFonts w:ascii="Times New Roman" w:hAnsi="Times New Roman" w:cs="Times New Roman"/>
        </w:rPr>
        <w:t>как внутри</w:t>
      </w:r>
      <w:r w:rsidR="004E3DBA" w:rsidRPr="009B0050">
        <w:rPr>
          <w:rFonts w:ascii="Times New Roman" w:hAnsi="Times New Roman" w:cs="Times New Roman"/>
        </w:rPr>
        <w:t xml:space="preserve"> самой</w:t>
      </w:r>
      <w:r w:rsidRPr="009B0050">
        <w:rPr>
          <w:rFonts w:ascii="Times New Roman" w:hAnsi="Times New Roman" w:cs="Times New Roman"/>
        </w:rPr>
        <w:t xml:space="preserve"> к</w:t>
      </w:r>
      <w:r w:rsidR="00C85C1A" w:rsidRPr="009B0050">
        <w:rPr>
          <w:rFonts w:ascii="Times New Roman" w:hAnsi="Times New Roman" w:cs="Times New Roman"/>
        </w:rPr>
        <w:t xml:space="preserve">омпании, так и с партнерами и подрядчиками «Газпром нефти». </w:t>
      </w:r>
      <w:r w:rsidR="00351EC5" w:rsidRPr="009B0050">
        <w:rPr>
          <w:rFonts w:ascii="Times New Roman" w:hAnsi="Times New Roman" w:cs="Times New Roman"/>
        </w:rPr>
        <w:t>С целью</w:t>
      </w:r>
      <w:r w:rsidR="004E3DBA" w:rsidRPr="009B0050">
        <w:rPr>
          <w:rFonts w:ascii="Times New Roman" w:hAnsi="Times New Roman" w:cs="Times New Roman"/>
        </w:rPr>
        <w:t xml:space="preserve"> расширения возможностей по организации стажировок для персонала</w:t>
      </w:r>
      <w:r w:rsidR="00903F7D" w:rsidRPr="009B0050">
        <w:rPr>
          <w:rFonts w:ascii="Times New Roman" w:hAnsi="Times New Roman" w:cs="Times New Roman"/>
        </w:rPr>
        <w:t xml:space="preserve"> компания</w:t>
      </w:r>
      <w:r w:rsidR="004E3DBA" w:rsidRPr="009B0050">
        <w:rPr>
          <w:rFonts w:ascii="Times New Roman" w:hAnsi="Times New Roman" w:cs="Times New Roman"/>
        </w:rPr>
        <w:t xml:space="preserve"> «Газпром нефть шельф» подписала двустороннее соглашение </w:t>
      </w:r>
      <w:r w:rsidR="00770A35" w:rsidRPr="009B0050">
        <w:rPr>
          <w:rFonts w:ascii="Times New Roman" w:hAnsi="Times New Roman" w:cs="Times New Roman"/>
        </w:rPr>
        <w:t xml:space="preserve">сроком на 5 лет </w:t>
      </w:r>
      <w:r w:rsidR="004E3DBA" w:rsidRPr="009B0050">
        <w:rPr>
          <w:rFonts w:ascii="Times New Roman" w:hAnsi="Times New Roman" w:cs="Times New Roman"/>
        </w:rPr>
        <w:t xml:space="preserve">с </w:t>
      </w:r>
      <w:r w:rsidR="00C85C1A" w:rsidRPr="009B0050">
        <w:rPr>
          <w:rFonts w:ascii="Times New Roman" w:hAnsi="Times New Roman" w:cs="Times New Roman"/>
        </w:rPr>
        <w:t xml:space="preserve">«Сахалин </w:t>
      </w:r>
      <w:proofErr w:type="spellStart"/>
      <w:r w:rsidR="00C85C1A" w:rsidRPr="009B0050">
        <w:rPr>
          <w:rFonts w:ascii="Times New Roman" w:hAnsi="Times New Roman" w:cs="Times New Roman"/>
        </w:rPr>
        <w:t>Эн</w:t>
      </w:r>
      <w:r w:rsidR="00903F7D" w:rsidRPr="009B0050">
        <w:rPr>
          <w:rFonts w:ascii="Times New Roman" w:hAnsi="Times New Roman" w:cs="Times New Roman"/>
        </w:rPr>
        <w:t>ерджи</w:t>
      </w:r>
      <w:proofErr w:type="spellEnd"/>
      <w:r w:rsidR="00903F7D" w:rsidRPr="009B0050">
        <w:rPr>
          <w:rFonts w:ascii="Times New Roman" w:hAnsi="Times New Roman" w:cs="Times New Roman"/>
        </w:rPr>
        <w:t xml:space="preserve"> </w:t>
      </w:r>
      <w:proofErr w:type="spellStart"/>
      <w:r w:rsidR="00903F7D" w:rsidRPr="009B0050">
        <w:rPr>
          <w:rFonts w:ascii="Times New Roman" w:hAnsi="Times New Roman" w:cs="Times New Roman"/>
        </w:rPr>
        <w:t>Инвестмент</w:t>
      </w:r>
      <w:proofErr w:type="spellEnd"/>
      <w:r w:rsidR="00903F7D" w:rsidRPr="009B0050">
        <w:rPr>
          <w:rFonts w:ascii="Times New Roman" w:hAnsi="Times New Roman" w:cs="Times New Roman"/>
        </w:rPr>
        <w:t xml:space="preserve"> Компани Лтд.»</w:t>
      </w:r>
      <w:r w:rsidR="00C85C1A" w:rsidRPr="009B0050">
        <w:rPr>
          <w:rFonts w:ascii="Times New Roman" w:hAnsi="Times New Roman" w:cs="Times New Roman"/>
        </w:rPr>
        <w:t>.</w:t>
      </w:r>
      <w:r w:rsidR="00770A35" w:rsidRPr="009B0050">
        <w:rPr>
          <w:rFonts w:ascii="Times New Roman" w:hAnsi="Times New Roman" w:cs="Times New Roman"/>
        </w:rPr>
        <w:t xml:space="preserve"> Согласно договору, компании обязуются </w:t>
      </w:r>
      <w:r w:rsidR="008363F1" w:rsidRPr="009B0050">
        <w:rPr>
          <w:rFonts w:ascii="Times New Roman" w:hAnsi="Times New Roman" w:cs="Times New Roman"/>
        </w:rPr>
        <w:t xml:space="preserve">осуществлять прием </w:t>
      </w:r>
      <w:r w:rsidR="00903F7D" w:rsidRPr="009B0050">
        <w:rPr>
          <w:rFonts w:ascii="Times New Roman" w:hAnsi="Times New Roman" w:cs="Times New Roman"/>
        </w:rPr>
        <w:t>специалистов разнообразных профилей и организовывать взаимообмен передовым опытом по освоению шельфовых месторождений</w:t>
      </w:r>
      <w:r w:rsidR="00C85C1A" w:rsidRPr="009B0050">
        <w:rPr>
          <w:rStyle w:val="a6"/>
          <w:rFonts w:ascii="Times New Roman" w:hAnsi="Times New Roman" w:cs="Times New Roman"/>
        </w:rPr>
        <w:footnoteReference w:id="58"/>
      </w:r>
      <w:r w:rsidR="006519B2" w:rsidRPr="009B0050">
        <w:rPr>
          <w:rFonts w:ascii="Times New Roman" w:hAnsi="Times New Roman" w:cs="Times New Roman"/>
        </w:rPr>
        <w:t>.</w:t>
      </w:r>
    </w:p>
    <w:p w14:paraId="0533AA29" w14:textId="77777777" w:rsidR="00C85C1A"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 xml:space="preserve">Компания «Газпром нефть шельф» довольно успешно применяет материальные практики вознаграждения персонала, включающие в себя базовое вознаграждение, льготы, краткосрочные и долгосрочные премии. Средняя зарплата по компании заметно превышает средний показатель заработной платы по отрасли. Помимо высокой оплаты труда, сотрудники компании также имеют большой комплекс базовых и дополнительных льгот. ООО «Газпром нефть шельф» ежегодно проводит масштабное исследование, направленное на оценку уровня вовлеченности и лояльности сотрудников, а также эффективности существующей системы мотивации. В период с 2012 по 2015 года удовлетворенность системой мотивации среди персонала выросла на 35%. </w:t>
      </w:r>
    </w:p>
    <w:p w14:paraId="2A13A41D" w14:textId="405A830D" w:rsidR="00843D34" w:rsidRPr="009B0050" w:rsidRDefault="00C85C1A" w:rsidP="00C85C1A">
      <w:pPr>
        <w:spacing w:line="360" w:lineRule="auto"/>
        <w:ind w:firstLine="709"/>
        <w:jc w:val="both"/>
        <w:rPr>
          <w:rFonts w:ascii="Times New Roman" w:hAnsi="Times New Roman" w:cs="Times New Roman"/>
        </w:rPr>
      </w:pPr>
      <w:r w:rsidRPr="009B0050">
        <w:rPr>
          <w:rFonts w:ascii="Times New Roman" w:hAnsi="Times New Roman" w:cs="Times New Roman"/>
        </w:rPr>
        <w:t>Учитывая значительное улучшение данного показателя, можно предположить, что дополнительные затраты на увеличение мотивации персонала теряют свою изначальную предельную полезность (прирост общей полезности блага при увеличении потребления блага на одну единицу</w:t>
      </w:r>
      <w:r w:rsidRPr="009B0050">
        <w:rPr>
          <w:rStyle w:val="a6"/>
          <w:rFonts w:ascii="Times New Roman" w:hAnsi="Times New Roman" w:cs="Times New Roman"/>
        </w:rPr>
        <w:footnoteReference w:id="59"/>
      </w:r>
      <w:r w:rsidRPr="009B0050">
        <w:rPr>
          <w:rFonts w:ascii="Times New Roman" w:hAnsi="Times New Roman" w:cs="Times New Roman"/>
        </w:rPr>
        <w:t>) и не будут столь эффективны в дальнейшем. К тому же, в сложившейся финансовой ситуации компании следует делать большую ставку на нематериальную мотивацию персонала. Такое решение позволит компании продолжить эффективную деятельность в улучшении мотивации персонала без дополнительных финансовых вложений. Более того, предельная полезность каждого нововвед</w:t>
      </w:r>
      <w:r w:rsidR="003272B1" w:rsidRPr="009B0050">
        <w:rPr>
          <w:rFonts w:ascii="Times New Roman" w:hAnsi="Times New Roman" w:cs="Times New Roman"/>
        </w:rPr>
        <w:t>е</w:t>
      </w:r>
      <w:r w:rsidRPr="009B0050">
        <w:rPr>
          <w:rFonts w:ascii="Times New Roman" w:hAnsi="Times New Roman" w:cs="Times New Roman"/>
        </w:rPr>
        <w:t xml:space="preserve">нного элемента нематериального вознаграждения будет иметь максимальное значение, поскольку компания не использует весь возможный потенциал в реализации комплекса мер, направленных на нематериальное вознаграждение. </w:t>
      </w:r>
      <w:r w:rsidR="005F7B03" w:rsidRPr="009B0050">
        <w:rPr>
          <w:rFonts w:ascii="Times New Roman" w:hAnsi="Times New Roman" w:cs="Times New Roman"/>
        </w:rPr>
        <w:t>К тому же, во время беседы, начальником отдела мотивации персонала, компенсаций и льгот было отмечено, что на данный момент наиболее эффективным методом мотивации персонала является нематериальное вознаграждение.</w:t>
      </w:r>
    </w:p>
    <w:p w14:paraId="4E8BAF5F" w14:textId="77777777" w:rsidR="00E2377A" w:rsidRPr="009B0050" w:rsidRDefault="006B3FB1" w:rsidP="00F760ED">
      <w:pPr>
        <w:spacing w:line="360" w:lineRule="auto"/>
        <w:ind w:firstLine="709"/>
        <w:jc w:val="both"/>
        <w:rPr>
          <w:rFonts w:ascii="Times New Roman" w:hAnsi="Times New Roman" w:cs="Times New Roman"/>
        </w:rPr>
      </w:pPr>
      <w:r w:rsidRPr="009B0050">
        <w:rPr>
          <w:rFonts w:ascii="Times New Roman" w:hAnsi="Times New Roman" w:cs="Times New Roman"/>
        </w:rPr>
        <w:t xml:space="preserve">В целом существующая система вознаграждения в ООО «Газпром нефть шельф» направлена на достижение стратегических целей компании, </w:t>
      </w:r>
      <w:r w:rsidR="00E937BE" w:rsidRPr="009B0050">
        <w:rPr>
          <w:rFonts w:ascii="Times New Roman" w:hAnsi="Times New Roman" w:cs="Times New Roman"/>
        </w:rPr>
        <w:t xml:space="preserve">сохранение и развитие </w:t>
      </w:r>
      <w:r w:rsidR="00E937BE" w:rsidRPr="009B0050">
        <w:rPr>
          <w:rFonts w:ascii="Times New Roman" w:hAnsi="Times New Roman" w:cs="Times New Roman"/>
        </w:rPr>
        <w:lastRenderedPageBreak/>
        <w:t>человеческого капитала Общества и соответствует</w:t>
      </w:r>
      <w:r w:rsidRPr="009B0050">
        <w:rPr>
          <w:rFonts w:ascii="Times New Roman" w:hAnsi="Times New Roman" w:cs="Times New Roman"/>
        </w:rPr>
        <w:t xml:space="preserve"> миссии и ценност</w:t>
      </w:r>
      <w:r w:rsidR="00E937BE" w:rsidRPr="009B0050">
        <w:rPr>
          <w:rFonts w:ascii="Times New Roman" w:hAnsi="Times New Roman" w:cs="Times New Roman"/>
        </w:rPr>
        <w:t>ям</w:t>
      </w:r>
      <w:r w:rsidR="00A32519" w:rsidRPr="009B0050">
        <w:rPr>
          <w:rFonts w:ascii="Times New Roman" w:hAnsi="Times New Roman" w:cs="Times New Roman"/>
        </w:rPr>
        <w:t xml:space="preserve"> организации</w:t>
      </w:r>
      <w:r w:rsidRPr="009B0050">
        <w:rPr>
          <w:rFonts w:ascii="Times New Roman" w:hAnsi="Times New Roman" w:cs="Times New Roman"/>
        </w:rPr>
        <w:t>. Для того, чтобы эту систему сделать еще более эффективной, на наш взгляд, ее необходимо дополнить рядом мероприятий.</w:t>
      </w:r>
    </w:p>
    <w:p w14:paraId="6B625459" w14:textId="77777777" w:rsidR="00B44FA9" w:rsidRPr="009B0050" w:rsidRDefault="00B44FA9" w:rsidP="00F760ED">
      <w:pPr>
        <w:spacing w:line="360" w:lineRule="auto"/>
        <w:ind w:firstLine="709"/>
        <w:jc w:val="both"/>
        <w:rPr>
          <w:rFonts w:ascii="Times New Roman" w:hAnsi="Times New Roman" w:cs="Times New Roman"/>
        </w:rPr>
      </w:pPr>
    </w:p>
    <w:p w14:paraId="5FD3AA40" w14:textId="77777777" w:rsidR="00E2377A" w:rsidRPr="009B0050" w:rsidRDefault="00E2377A" w:rsidP="008D540C">
      <w:pPr>
        <w:pStyle w:val="2"/>
        <w:jc w:val="center"/>
        <w:rPr>
          <w:rFonts w:ascii="Times New Roman" w:hAnsi="Times New Roman" w:cs="Times New Roman"/>
          <w:b/>
        </w:rPr>
      </w:pPr>
      <w:bookmarkStart w:id="8" w:name="_Toc356294103"/>
      <w:r w:rsidRPr="009B0050">
        <w:rPr>
          <w:rFonts w:ascii="Times New Roman" w:hAnsi="Times New Roman" w:cs="Times New Roman"/>
          <w:b/>
        </w:rPr>
        <w:t>2.3 Рекомендации по совершенствованию системы вознаграждения персонала</w:t>
      </w:r>
      <w:bookmarkEnd w:id="8"/>
    </w:p>
    <w:p w14:paraId="563731D0" w14:textId="77777777" w:rsidR="00E2377A" w:rsidRPr="009B0050" w:rsidRDefault="00E2377A" w:rsidP="00E2377A">
      <w:pPr>
        <w:rPr>
          <w:rFonts w:ascii="Times New Roman" w:hAnsi="Times New Roman" w:cs="Times New Roman"/>
        </w:rPr>
      </w:pPr>
    </w:p>
    <w:p w14:paraId="1E7EED3A" w14:textId="5CDFECF9" w:rsidR="00801499" w:rsidRPr="009B0050" w:rsidRDefault="00C85C1A" w:rsidP="00AB1189">
      <w:pPr>
        <w:spacing w:line="360" w:lineRule="auto"/>
        <w:ind w:firstLine="709"/>
        <w:jc w:val="both"/>
        <w:rPr>
          <w:rFonts w:ascii="Times New Roman" w:hAnsi="Times New Roman" w:cs="Times New Roman"/>
        </w:rPr>
      </w:pPr>
      <w:r w:rsidRPr="009B0050">
        <w:rPr>
          <w:rFonts w:ascii="Times New Roman" w:hAnsi="Times New Roman" w:cs="Times New Roman"/>
        </w:rPr>
        <w:t xml:space="preserve">Существующую систему вознаграждения </w:t>
      </w:r>
      <w:r w:rsidR="00CE695D" w:rsidRPr="009B0050">
        <w:rPr>
          <w:rFonts w:ascii="Times New Roman" w:hAnsi="Times New Roman" w:cs="Times New Roman"/>
        </w:rPr>
        <w:t xml:space="preserve">в ООО «Газпром нефть шельф» (головной офис) </w:t>
      </w:r>
      <w:r w:rsidRPr="009B0050">
        <w:rPr>
          <w:rFonts w:ascii="Times New Roman" w:hAnsi="Times New Roman" w:cs="Times New Roman"/>
        </w:rPr>
        <w:t xml:space="preserve">можно дополнить </w:t>
      </w:r>
      <w:r w:rsidR="005A1126" w:rsidRPr="009B0050">
        <w:rPr>
          <w:rFonts w:ascii="Times New Roman" w:hAnsi="Times New Roman" w:cs="Times New Roman"/>
        </w:rPr>
        <w:t>рядом</w:t>
      </w:r>
      <w:r w:rsidRPr="009B0050">
        <w:rPr>
          <w:rFonts w:ascii="Times New Roman" w:hAnsi="Times New Roman" w:cs="Times New Roman"/>
        </w:rPr>
        <w:t xml:space="preserve"> </w:t>
      </w:r>
      <w:r w:rsidR="005A1126" w:rsidRPr="009B0050">
        <w:rPr>
          <w:rFonts w:ascii="Times New Roman" w:hAnsi="Times New Roman" w:cs="Times New Roman"/>
        </w:rPr>
        <w:t>элементов</w:t>
      </w:r>
      <w:r w:rsidR="00B44FA9" w:rsidRPr="009B0050">
        <w:rPr>
          <w:rFonts w:ascii="Times New Roman" w:hAnsi="Times New Roman" w:cs="Times New Roman"/>
        </w:rPr>
        <w:t xml:space="preserve"> и представить в следующем виде</w:t>
      </w:r>
      <w:r w:rsidR="00A647A6" w:rsidRPr="009B0050">
        <w:rPr>
          <w:rFonts w:ascii="Times New Roman" w:hAnsi="Times New Roman" w:cs="Times New Roman"/>
        </w:rPr>
        <w:t xml:space="preserve"> (рис. 13)</w:t>
      </w:r>
      <w:r w:rsidR="00B44FA9" w:rsidRPr="009B0050">
        <w:rPr>
          <w:rFonts w:ascii="Times New Roman" w:hAnsi="Times New Roman" w:cs="Times New Roman"/>
        </w:rPr>
        <w:t>:</w:t>
      </w:r>
    </w:p>
    <w:p w14:paraId="1592F609" w14:textId="77777777" w:rsidR="00B44FA9" w:rsidRPr="009B0050" w:rsidRDefault="00B44FA9" w:rsidP="00AB1189">
      <w:pPr>
        <w:spacing w:line="360" w:lineRule="auto"/>
        <w:ind w:firstLine="709"/>
        <w:jc w:val="both"/>
        <w:rPr>
          <w:rFonts w:ascii="Times New Roman" w:hAnsi="Times New Roman" w:cs="Times New Roman"/>
        </w:rPr>
      </w:pPr>
    </w:p>
    <w:p w14:paraId="065F9CCC" w14:textId="77777777" w:rsidR="00484E50" w:rsidRPr="009B0050" w:rsidRDefault="00484E50" w:rsidP="00B53A89">
      <w:pPr>
        <w:spacing w:line="360" w:lineRule="auto"/>
        <w:jc w:val="both"/>
        <w:rPr>
          <w:rFonts w:ascii="Times New Roman" w:hAnsi="Times New Roman" w:cs="Times New Roman"/>
        </w:rPr>
      </w:pPr>
      <w:r w:rsidRPr="009B0050">
        <w:rPr>
          <w:rFonts w:ascii="Times New Roman" w:hAnsi="Times New Roman" w:cs="Times New Roman"/>
          <w:noProof/>
          <w:lang w:val="en-US"/>
        </w:rPr>
        <w:drawing>
          <wp:inline distT="0" distB="0" distL="0" distR="0" wp14:anchorId="7972905C" wp14:editId="3935B2A3">
            <wp:extent cx="5842635" cy="5165090"/>
            <wp:effectExtent l="101600" t="50800" r="100965" b="9271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D0EDF9B" w14:textId="77777777" w:rsidR="00110110" w:rsidRPr="009B0050" w:rsidRDefault="00110110" w:rsidP="00110110">
      <w:pPr>
        <w:spacing w:line="360" w:lineRule="auto"/>
        <w:jc w:val="center"/>
        <w:rPr>
          <w:rFonts w:ascii="Times New Roman" w:hAnsi="Times New Roman" w:cs="Times New Roman"/>
        </w:rPr>
      </w:pPr>
      <w:r w:rsidRPr="009B0050">
        <w:rPr>
          <w:rFonts w:ascii="Times New Roman" w:hAnsi="Times New Roman" w:cs="Times New Roman"/>
        </w:rPr>
        <w:t xml:space="preserve">Рисунок </w:t>
      </w:r>
      <w:r w:rsidR="00A647A6" w:rsidRPr="009B0050">
        <w:rPr>
          <w:rFonts w:ascii="Times New Roman" w:hAnsi="Times New Roman" w:cs="Times New Roman"/>
        </w:rPr>
        <w:t>13</w:t>
      </w:r>
      <w:r w:rsidRPr="009B0050">
        <w:rPr>
          <w:rFonts w:ascii="Times New Roman" w:hAnsi="Times New Roman" w:cs="Times New Roman"/>
        </w:rPr>
        <w:t xml:space="preserve"> Дополненная структура совокупного вознаграждения</w:t>
      </w:r>
    </w:p>
    <w:p w14:paraId="5EA4F833" w14:textId="77777777" w:rsidR="00110110" w:rsidRPr="009B0050" w:rsidRDefault="00110110" w:rsidP="00110110">
      <w:pPr>
        <w:pStyle w:val="a3"/>
        <w:spacing w:line="360" w:lineRule="auto"/>
        <w:jc w:val="both"/>
        <w:rPr>
          <w:rFonts w:ascii="Times New Roman" w:hAnsi="Times New Roman" w:cs="Times New Roman"/>
          <w:i/>
        </w:rPr>
      </w:pPr>
    </w:p>
    <w:p w14:paraId="70301134" w14:textId="5C12D973" w:rsidR="00B44FA9" w:rsidRPr="009B0050" w:rsidRDefault="00110110" w:rsidP="00F47EA7">
      <w:pPr>
        <w:pStyle w:val="a3"/>
        <w:spacing w:line="360" w:lineRule="auto"/>
        <w:rPr>
          <w:rFonts w:ascii="Times New Roman" w:hAnsi="Times New Roman" w:cs="Times New Roman"/>
        </w:rPr>
      </w:pPr>
      <w:r w:rsidRPr="009B0050">
        <w:rPr>
          <w:rFonts w:ascii="Times New Roman" w:hAnsi="Times New Roman" w:cs="Times New Roman"/>
          <w:i/>
        </w:rPr>
        <w:t>Источник</w:t>
      </w:r>
      <w:r w:rsidRPr="009B0050">
        <w:rPr>
          <w:rFonts w:ascii="Times New Roman" w:hAnsi="Times New Roman" w:cs="Times New Roman"/>
        </w:rPr>
        <w:t>: составлено автором</w:t>
      </w:r>
    </w:p>
    <w:p w14:paraId="7F10F41E" w14:textId="77777777" w:rsidR="00B44FA9" w:rsidRPr="009B0050" w:rsidRDefault="00B44FA9" w:rsidP="00825A58">
      <w:pPr>
        <w:spacing w:line="360" w:lineRule="auto"/>
        <w:ind w:firstLine="709"/>
        <w:jc w:val="both"/>
        <w:rPr>
          <w:rFonts w:ascii="Times New Roman" w:hAnsi="Times New Roman" w:cs="Times New Roman"/>
        </w:rPr>
      </w:pPr>
    </w:p>
    <w:p w14:paraId="234BF2DE" w14:textId="77777777" w:rsidR="00484E50" w:rsidRPr="009B0050" w:rsidRDefault="00484E50" w:rsidP="00825A58">
      <w:pPr>
        <w:spacing w:line="360" w:lineRule="auto"/>
        <w:ind w:firstLine="709"/>
        <w:jc w:val="both"/>
        <w:rPr>
          <w:rFonts w:ascii="Times New Roman" w:hAnsi="Times New Roman" w:cs="Times New Roman"/>
        </w:rPr>
      </w:pPr>
      <w:r w:rsidRPr="009B0050">
        <w:rPr>
          <w:rFonts w:ascii="Times New Roman" w:hAnsi="Times New Roman" w:cs="Times New Roman"/>
        </w:rPr>
        <w:lastRenderedPageBreak/>
        <w:t>Р</w:t>
      </w:r>
      <w:r w:rsidR="001734D9" w:rsidRPr="009B0050">
        <w:rPr>
          <w:rFonts w:ascii="Times New Roman" w:hAnsi="Times New Roman" w:cs="Times New Roman"/>
        </w:rPr>
        <w:t>ассмотрим подробно каждый элемент</w:t>
      </w:r>
      <w:r w:rsidRPr="009B0050">
        <w:rPr>
          <w:rFonts w:ascii="Times New Roman" w:hAnsi="Times New Roman" w:cs="Times New Roman"/>
        </w:rPr>
        <w:t>:</w:t>
      </w:r>
    </w:p>
    <w:p w14:paraId="33B0FB9A" w14:textId="36823101" w:rsidR="00370AA9" w:rsidRPr="009B0050" w:rsidRDefault="00825A58" w:rsidP="00825A58">
      <w:pPr>
        <w:spacing w:line="360" w:lineRule="auto"/>
        <w:ind w:firstLine="709"/>
        <w:jc w:val="both"/>
        <w:rPr>
          <w:rFonts w:ascii="Times New Roman" w:hAnsi="Times New Roman" w:cs="Times New Roman"/>
        </w:rPr>
      </w:pPr>
      <w:r w:rsidRPr="009B0050">
        <w:rPr>
          <w:rFonts w:ascii="Times New Roman" w:hAnsi="Times New Roman" w:cs="Times New Roman"/>
        </w:rPr>
        <w:t xml:space="preserve">1) </w:t>
      </w:r>
      <w:r w:rsidR="00BC5813" w:rsidRPr="009B0050">
        <w:rPr>
          <w:rFonts w:ascii="Times New Roman" w:hAnsi="Times New Roman" w:cs="Times New Roman"/>
          <w:i/>
        </w:rPr>
        <w:t>Предоставить</w:t>
      </w:r>
      <w:r w:rsidR="00CE695D" w:rsidRPr="009B0050">
        <w:rPr>
          <w:rFonts w:ascii="Times New Roman" w:hAnsi="Times New Roman" w:cs="Times New Roman"/>
          <w:i/>
        </w:rPr>
        <w:t xml:space="preserve"> сотрудникам</w:t>
      </w:r>
      <w:r w:rsidR="00BC5813" w:rsidRPr="009B0050">
        <w:rPr>
          <w:rFonts w:ascii="Times New Roman" w:hAnsi="Times New Roman" w:cs="Times New Roman"/>
          <w:i/>
        </w:rPr>
        <w:t xml:space="preserve"> всех категорий бесплатное питание</w:t>
      </w:r>
      <w:r w:rsidR="00BC5813" w:rsidRPr="009B0050">
        <w:rPr>
          <w:rFonts w:ascii="Times New Roman" w:hAnsi="Times New Roman" w:cs="Times New Roman"/>
        </w:rPr>
        <w:t xml:space="preserve">. </w:t>
      </w:r>
      <w:r w:rsidR="00D02D22" w:rsidRPr="009B0050">
        <w:rPr>
          <w:rFonts w:ascii="Times New Roman" w:hAnsi="Times New Roman" w:cs="Times New Roman"/>
        </w:rPr>
        <w:t>Суть этой идеи заключается не только в том, чтобы предоставить бесплатные обеды сотрудникам в качестве бонуса, а в большей степени в том, чтобы сплотить трудовой коллектив. Это подарит сотрудникам ощущение и восприятие компании и коллектива как своей семьи и повлечет за собой повышение уровня приверженности компании</w:t>
      </w:r>
      <w:r w:rsidR="00C9419E" w:rsidRPr="009B0050">
        <w:rPr>
          <w:rFonts w:ascii="Times New Roman" w:hAnsi="Times New Roman" w:cs="Times New Roman"/>
        </w:rPr>
        <w:t xml:space="preserve"> </w:t>
      </w:r>
      <w:r w:rsidR="00F47EA7" w:rsidRPr="009B0050">
        <w:rPr>
          <w:rFonts w:ascii="Times New Roman" w:hAnsi="Times New Roman" w:cs="Times New Roman"/>
        </w:rPr>
        <w:t>и эффективности</w:t>
      </w:r>
      <w:r w:rsidR="00C9419E" w:rsidRPr="009B0050">
        <w:rPr>
          <w:rFonts w:ascii="Times New Roman" w:hAnsi="Times New Roman" w:cs="Times New Roman"/>
        </w:rPr>
        <w:t xml:space="preserve"> труда</w:t>
      </w:r>
      <w:r w:rsidR="00D02D22" w:rsidRPr="009B0050">
        <w:rPr>
          <w:rFonts w:ascii="Times New Roman" w:hAnsi="Times New Roman" w:cs="Times New Roman"/>
        </w:rPr>
        <w:t xml:space="preserve">. Семьи ужинают вместе и именно ради семьи мы готовы на максимальную самоотдачу. </w:t>
      </w:r>
      <w:r w:rsidR="00BC5813" w:rsidRPr="009B0050">
        <w:rPr>
          <w:rFonts w:ascii="Times New Roman" w:hAnsi="Times New Roman" w:cs="Times New Roman"/>
        </w:rPr>
        <w:t>Одним из возможных вариантов осуществления этой идеи является заключение договора с рестораном «Пробка», находящемся в офисном здании группы «Газпром нефть».</w:t>
      </w:r>
      <w:r w:rsidR="00063797" w:rsidRPr="009B0050">
        <w:rPr>
          <w:rFonts w:ascii="Times New Roman" w:hAnsi="Times New Roman" w:cs="Times New Roman"/>
        </w:rPr>
        <w:t xml:space="preserve"> Следует составить специальное меню для сотрудников компании, разработанное совместно с шеф-поваром ресторана с учетом грамотно скомбинированных полезных питательных веществ для повышения работоспособности. Предположительно меню будет включать в себя два-три основных блюда, порядка семи дополнений в виде салатов/первых блюд/закусок, десерт и напиток. </w:t>
      </w:r>
      <w:r w:rsidR="003D550F" w:rsidRPr="009B0050">
        <w:rPr>
          <w:rFonts w:ascii="Times New Roman" w:hAnsi="Times New Roman" w:cs="Times New Roman"/>
        </w:rPr>
        <w:t xml:space="preserve">Подсчитывать количество </w:t>
      </w:r>
      <w:r w:rsidR="00765702" w:rsidRPr="009B0050">
        <w:rPr>
          <w:rFonts w:ascii="Times New Roman" w:hAnsi="Times New Roman" w:cs="Times New Roman"/>
        </w:rPr>
        <w:t xml:space="preserve">ежедневных </w:t>
      </w:r>
      <w:r w:rsidR="003D550F" w:rsidRPr="009B0050">
        <w:rPr>
          <w:rFonts w:ascii="Times New Roman" w:hAnsi="Times New Roman" w:cs="Times New Roman"/>
        </w:rPr>
        <w:t>обедов</w:t>
      </w:r>
      <w:r w:rsidR="00B9083F" w:rsidRPr="009B0050">
        <w:rPr>
          <w:rFonts w:ascii="Times New Roman" w:hAnsi="Times New Roman" w:cs="Times New Roman"/>
        </w:rPr>
        <w:t xml:space="preserve"> в день</w:t>
      </w:r>
      <w:r w:rsidR="003D550F" w:rsidRPr="009B0050">
        <w:rPr>
          <w:rFonts w:ascii="Times New Roman" w:hAnsi="Times New Roman" w:cs="Times New Roman"/>
        </w:rPr>
        <w:t xml:space="preserve"> можно при помощи отпечатков пальцев </w:t>
      </w:r>
      <w:r w:rsidR="007D3530" w:rsidRPr="009B0050">
        <w:rPr>
          <w:rFonts w:ascii="Times New Roman" w:hAnsi="Times New Roman" w:cs="Times New Roman"/>
        </w:rPr>
        <w:t>(данная система пропусков уже используется в компании).</w:t>
      </w:r>
      <w:r w:rsidR="003D550F" w:rsidRPr="009B0050">
        <w:rPr>
          <w:rFonts w:ascii="Times New Roman" w:hAnsi="Times New Roman" w:cs="Times New Roman"/>
        </w:rPr>
        <w:t xml:space="preserve"> Подобную практику мотивации персонала успешно реализуют крупные корпорации, например</w:t>
      </w:r>
      <w:r w:rsidR="00C9419E" w:rsidRPr="009B0050">
        <w:rPr>
          <w:rFonts w:ascii="Times New Roman" w:hAnsi="Times New Roman" w:cs="Times New Roman"/>
        </w:rPr>
        <w:t>,</w:t>
      </w:r>
      <w:r w:rsidR="003D550F" w:rsidRPr="009B0050">
        <w:rPr>
          <w:rFonts w:ascii="Times New Roman" w:hAnsi="Times New Roman" w:cs="Times New Roman"/>
        </w:rPr>
        <w:t xml:space="preserve"> </w:t>
      </w:r>
      <w:r w:rsidR="003D550F" w:rsidRPr="009B0050">
        <w:rPr>
          <w:rFonts w:ascii="Times New Roman" w:hAnsi="Times New Roman" w:cs="Times New Roman"/>
          <w:lang w:val="en-US"/>
        </w:rPr>
        <w:t>Google</w:t>
      </w:r>
      <w:r w:rsidR="003D550F" w:rsidRPr="009B0050">
        <w:rPr>
          <w:rFonts w:ascii="Times New Roman" w:hAnsi="Times New Roman" w:cs="Times New Roman"/>
        </w:rPr>
        <w:t>.</w:t>
      </w:r>
    </w:p>
    <w:p w14:paraId="27B10B54" w14:textId="77777777" w:rsidR="00EA425E" w:rsidRPr="009B0050" w:rsidRDefault="00852C74" w:rsidP="00C85C1A">
      <w:pPr>
        <w:spacing w:line="360" w:lineRule="auto"/>
        <w:ind w:firstLine="709"/>
        <w:jc w:val="both"/>
        <w:rPr>
          <w:rFonts w:ascii="Times New Roman" w:hAnsi="Times New Roman" w:cs="Times New Roman"/>
        </w:rPr>
      </w:pPr>
      <w:r w:rsidRPr="009B0050">
        <w:rPr>
          <w:rFonts w:ascii="Times New Roman" w:hAnsi="Times New Roman" w:cs="Times New Roman"/>
        </w:rPr>
        <w:t>Рассчитаем п</w:t>
      </w:r>
      <w:r w:rsidR="006D5D68" w:rsidRPr="009B0050">
        <w:rPr>
          <w:rFonts w:ascii="Times New Roman" w:hAnsi="Times New Roman" w:cs="Times New Roman"/>
        </w:rPr>
        <w:t>ример</w:t>
      </w:r>
      <w:r w:rsidRPr="009B0050">
        <w:rPr>
          <w:rFonts w:ascii="Times New Roman" w:hAnsi="Times New Roman" w:cs="Times New Roman"/>
        </w:rPr>
        <w:t>ную</w:t>
      </w:r>
      <w:r w:rsidR="002E61B1" w:rsidRPr="009B0050">
        <w:rPr>
          <w:rFonts w:ascii="Times New Roman" w:hAnsi="Times New Roman" w:cs="Times New Roman"/>
        </w:rPr>
        <w:t xml:space="preserve"> стоимость</w:t>
      </w:r>
      <w:r w:rsidRPr="009B0050">
        <w:rPr>
          <w:rFonts w:ascii="Times New Roman" w:hAnsi="Times New Roman" w:cs="Times New Roman"/>
        </w:rPr>
        <w:t xml:space="preserve"> реализации данного проекта:</w:t>
      </w:r>
    </w:p>
    <w:p w14:paraId="4E0C5AD3" w14:textId="36E11D7A" w:rsidR="00EA425E" w:rsidRPr="009B0050" w:rsidRDefault="00EA425E" w:rsidP="00C85C1A">
      <w:pPr>
        <w:spacing w:line="360" w:lineRule="auto"/>
        <w:ind w:firstLine="709"/>
        <w:jc w:val="both"/>
        <w:rPr>
          <w:rFonts w:ascii="Times New Roman" w:hAnsi="Times New Roman" w:cs="Times New Roman"/>
        </w:rPr>
      </w:pPr>
      <w:r w:rsidRPr="009B0050">
        <w:rPr>
          <w:rFonts w:ascii="Times New Roman" w:hAnsi="Times New Roman" w:cs="Times New Roman"/>
        </w:rPr>
        <w:t xml:space="preserve">Количество сотрудников в головном офисе – </w:t>
      </w:r>
      <w:r w:rsidR="00BC53FE" w:rsidRPr="009B0050">
        <w:rPr>
          <w:rFonts w:ascii="Times New Roman" w:hAnsi="Times New Roman" w:cs="Times New Roman"/>
        </w:rPr>
        <w:t>примерно</w:t>
      </w:r>
      <w:r w:rsidRPr="009B0050">
        <w:rPr>
          <w:rFonts w:ascii="Times New Roman" w:hAnsi="Times New Roman" w:cs="Times New Roman"/>
        </w:rPr>
        <w:t xml:space="preserve"> 200 чел.</w:t>
      </w:r>
    </w:p>
    <w:p w14:paraId="4B052B2A" w14:textId="77777777" w:rsidR="00EA425E" w:rsidRPr="009B0050" w:rsidRDefault="00EA425E" w:rsidP="00C85C1A">
      <w:pPr>
        <w:spacing w:line="360" w:lineRule="auto"/>
        <w:ind w:firstLine="709"/>
        <w:jc w:val="both"/>
        <w:rPr>
          <w:rFonts w:ascii="Times New Roman" w:hAnsi="Times New Roman" w:cs="Times New Roman"/>
        </w:rPr>
      </w:pPr>
      <w:r w:rsidRPr="009B0050">
        <w:rPr>
          <w:rFonts w:ascii="Times New Roman" w:hAnsi="Times New Roman" w:cs="Times New Roman"/>
        </w:rPr>
        <w:t>На данный момент бизнес-ланч в ресторане «Пробка» стоит 250</w:t>
      </w:r>
      <w:r w:rsidR="00852C74" w:rsidRPr="009B0050">
        <w:rPr>
          <w:rFonts w:ascii="Times New Roman" w:hAnsi="Times New Roman" w:cs="Times New Roman"/>
        </w:rPr>
        <w:t xml:space="preserve"> </w:t>
      </w:r>
      <w:r w:rsidRPr="009B0050">
        <w:rPr>
          <w:rFonts w:ascii="Times New Roman" w:hAnsi="Times New Roman" w:cs="Times New Roman"/>
        </w:rPr>
        <w:t>р</w:t>
      </w:r>
      <w:r w:rsidR="00760498" w:rsidRPr="009B0050">
        <w:rPr>
          <w:rFonts w:ascii="Times New Roman" w:hAnsi="Times New Roman" w:cs="Times New Roman"/>
        </w:rPr>
        <w:t>уб.</w:t>
      </w:r>
      <w:r w:rsidRPr="009B0050">
        <w:rPr>
          <w:rFonts w:ascii="Times New Roman" w:hAnsi="Times New Roman" w:cs="Times New Roman"/>
        </w:rPr>
        <w:t xml:space="preserve">, однако лишь 50% сотрудников обедаю в ресторане и из них только 10% заказывают ланч. </w:t>
      </w:r>
      <w:r w:rsidR="00852C74" w:rsidRPr="009B0050">
        <w:rPr>
          <w:rFonts w:ascii="Times New Roman" w:hAnsi="Times New Roman" w:cs="Times New Roman"/>
        </w:rPr>
        <w:t>В</w:t>
      </w:r>
      <w:r w:rsidRPr="009B0050">
        <w:rPr>
          <w:rFonts w:ascii="Times New Roman" w:hAnsi="Times New Roman" w:cs="Times New Roman"/>
        </w:rPr>
        <w:t xml:space="preserve"> случае реализации данного п</w:t>
      </w:r>
      <w:r w:rsidR="00852C74" w:rsidRPr="009B0050">
        <w:rPr>
          <w:rFonts w:ascii="Times New Roman" w:hAnsi="Times New Roman" w:cs="Times New Roman"/>
        </w:rPr>
        <w:t>роекта ресторан ежедневно (кроме выходных) будет обеспечен 200 клиентами, для которых заранее будет оформлен заказ. Благодаря этому ресторан сможет рассчитать для себя максимально точное количество необходимых продуктов, что повлечет за собой снижение риска неиспользования купленных продуктов, и, как следствие, снижение цены на один бизнес-ланч. Учитывая все вышесказанное, предположительная цена одного обеда – 180 р</w:t>
      </w:r>
      <w:r w:rsidR="00760498" w:rsidRPr="009B0050">
        <w:rPr>
          <w:rFonts w:ascii="Times New Roman" w:hAnsi="Times New Roman" w:cs="Times New Roman"/>
        </w:rPr>
        <w:t>уб</w:t>
      </w:r>
      <w:r w:rsidR="00852C74" w:rsidRPr="009B0050">
        <w:rPr>
          <w:rFonts w:ascii="Times New Roman" w:hAnsi="Times New Roman" w:cs="Times New Roman"/>
        </w:rPr>
        <w:t>.</w:t>
      </w:r>
    </w:p>
    <w:p w14:paraId="2055D449" w14:textId="77777777" w:rsidR="00CE695D" w:rsidRPr="009B0050" w:rsidRDefault="00852C74" w:rsidP="00852C74">
      <w:pPr>
        <w:spacing w:line="360" w:lineRule="auto"/>
        <w:ind w:firstLine="709"/>
        <w:jc w:val="both"/>
        <w:rPr>
          <w:rFonts w:ascii="Times New Roman" w:hAnsi="Times New Roman" w:cs="Times New Roman"/>
        </w:rPr>
      </w:pPr>
      <w:r w:rsidRPr="009B0050">
        <w:rPr>
          <w:rFonts w:ascii="Times New Roman" w:hAnsi="Times New Roman" w:cs="Times New Roman"/>
        </w:rPr>
        <w:t>Таким образом, компания обеспечит всех своих сотрудников бизнес-ланчами и заплатит за это в день: 200 чел</w:t>
      </w:r>
      <w:r w:rsidR="001734D9" w:rsidRPr="009B0050">
        <w:rPr>
          <w:rFonts w:ascii="Times New Roman" w:hAnsi="Times New Roman" w:cs="Times New Roman"/>
        </w:rPr>
        <w:t>.</w:t>
      </w:r>
      <w:r w:rsidRPr="009B0050">
        <w:rPr>
          <w:rFonts w:ascii="Times New Roman" w:hAnsi="Times New Roman" w:cs="Times New Roman"/>
        </w:rPr>
        <w:t xml:space="preserve"> х 180 р</w:t>
      </w:r>
      <w:r w:rsidR="00760498" w:rsidRPr="009B0050">
        <w:rPr>
          <w:rFonts w:ascii="Times New Roman" w:hAnsi="Times New Roman" w:cs="Times New Roman"/>
        </w:rPr>
        <w:t>уб</w:t>
      </w:r>
      <w:r w:rsidRPr="009B0050">
        <w:rPr>
          <w:rFonts w:ascii="Times New Roman" w:hAnsi="Times New Roman" w:cs="Times New Roman"/>
        </w:rPr>
        <w:t xml:space="preserve">. = </w:t>
      </w:r>
      <w:r w:rsidR="002E61B1" w:rsidRPr="009B0050">
        <w:rPr>
          <w:rFonts w:ascii="Times New Roman" w:hAnsi="Times New Roman" w:cs="Times New Roman"/>
        </w:rPr>
        <w:t>36 000</w:t>
      </w:r>
      <w:r w:rsidRPr="009B0050">
        <w:rPr>
          <w:rFonts w:ascii="Times New Roman" w:hAnsi="Times New Roman" w:cs="Times New Roman"/>
        </w:rPr>
        <w:t xml:space="preserve"> р</w:t>
      </w:r>
      <w:r w:rsidR="00760498" w:rsidRPr="009B0050">
        <w:rPr>
          <w:rFonts w:ascii="Times New Roman" w:hAnsi="Times New Roman" w:cs="Times New Roman"/>
        </w:rPr>
        <w:t>уб</w:t>
      </w:r>
      <w:r w:rsidRPr="009B0050">
        <w:rPr>
          <w:rFonts w:ascii="Times New Roman" w:hAnsi="Times New Roman" w:cs="Times New Roman"/>
        </w:rPr>
        <w:t>.;</w:t>
      </w:r>
      <w:r w:rsidR="002E61B1" w:rsidRPr="009B0050">
        <w:rPr>
          <w:rFonts w:ascii="Times New Roman" w:hAnsi="Times New Roman" w:cs="Times New Roman"/>
        </w:rPr>
        <w:t xml:space="preserve"> </w:t>
      </w:r>
      <w:r w:rsidRPr="009B0050">
        <w:rPr>
          <w:rFonts w:ascii="Times New Roman" w:hAnsi="Times New Roman" w:cs="Times New Roman"/>
        </w:rPr>
        <w:t xml:space="preserve">в год: </w:t>
      </w:r>
      <w:r w:rsidR="002E61B1" w:rsidRPr="009B0050">
        <w:rPr>
          <w:rFonts w:ascii="Times New Roman" w:hAnsi="Times New Roman" w:cs="Times New Roman"/>
        </w:rPr>
        <w:t>228 (рабочих дней в году)</w:t>
      </w:r>
      <w:r w:rsidRPr="009B0050">
        <w:rPr>
          <w:rFonts w:ascii="Times New Roman" w:hAnsi="Times New Roman" w:cs="Times New Roman"/>
        </w:rPr>
        <w:t xml:space="preserve"> х </w:t>
      </w:r>
      <w:r w:rsidR="002E61B1" w:rsidRPr="009B0050">
        <w:rPr>
          <w:rFonts w:ascii="Times New Roman" w:hAnsi="Times New Roman" w:cs="Times New Roman"/>
        </w:rPr>
        <w:t>36</w:t>
      </w:r>
      <w:r w:rsidRPr="009B0050">
        <w:rPr>
          <w:rFonts w:ascii="Times New Roman" w:hAnsi="Times New Roman" w:cs="Times New Roman"/>
        </w:rPr>
        <w:t> </w:t>
      </w:r>
      <w:r w:rsidR="002E61B1" w:rsidRPr="009B0050">
        <w:rPr>
          <w:rFonts w:ascii="Times New Roman" w:hAnsi="Times New Roman" w:cs="Times New Roman"/>
        </w:rPr>
        <w:t>000</w:t>
      </w:r>
      <w:r w:rsidRPr="009B0050">
        <w:rPr>
          <w:rFonts w:ascii="Times New Roman" w:hAnsi="Times New Roman" w:cs="Times New Roman"/>
        </w:rPr>
        <w:t xml:space="preserve"> </w:t>
      </w:r>
      <w:r w:rsidR="002E61B1" w:rsidRPr="009B0050">
        <w:rPr>
          <w:rFonts w:ascii="Times New Roman" w:hAnsi="Times New Roman" w:cs="Times New Roman"/>
        </w:rPr>
        <w:t>р</w:t>
      </w:r>
      <w:r w:rsidR="00760498" w:rsidRPr="009B0050">
        <w:rPr>
          <w:rFonts w:ascii="Times New Roman" w:hAnsi="Times New Roman" w:cs="Times New Roman"/>
        </w:rPr>
        <w:t>уб</w:t>
      </w:r>
      <w:r w:rsidRPr="009B0050">
        <w:rPr>
          <w:rFonts w:ascii="Times New Roman" w:hAnsi="Times New Roman" w:cs="Times New Roman"/>
        </w:rPr>
        <w:t>.</w:t>
      </w:r>
      <w:r w:rsidR="002E61B1" w:rsidRPr="009B0050">
        <w:rPr>
          <w:rFonts w:ascii="Times New Roman" w:hAnsi="Times New Roman" w:cs="Times New Roman"/>
        </w:rPr>
        <w:t xml:space="preserve"> = </w:t>
      </w:r>
      <w:r w:rsidRPr="009B0050">
        <w:rPr>
          <w:rFonts w:ascii="Times New Roman" w:hAnsi="Times New Roman" w:cs="Times New Roman"/>
        </w:rPr>
        <w:t>8 208 000 р</w:t>
      </w:r>
      <w:r w:rsidR="00760498" w:rsidRPr="009B0050">
        <w:rPr>
          <w:rFonts w:ascii="Times New Roman" w:hAnsi="Times New Roman" w:cs="Times New Roman"/>
        </w:rPr>
        <w:t>уб</w:t>
      </w:r>
      <w:r w:rsidRPr="009B0050">
        <w:rPr>
          <w:rFonts w:ascii="Times New Roman" w:hAnsi="Times New Roman" w:cs="Times New Roman"/>
        </w:rPr>
        <w:t>.</w:t>
      </w:r>
    </w:p>
    <w:p w14:paraId="17BDA8D3" w14:textId="77777777" w:rsidR="00FD087E" w:rsidRPr="009B0050" w:rsidRDefault="00FD087E" w:rsidP="00852C74">
      <w:pPr>
        <w:spacing w:line="360" w:lineRule="auto"/>
        <w:ind w:firstLine="709"/>
        <w:jc w:val="both"/>
        <w:rPr>
          <w:rFonts w:ascii="Times New Roman" w:hAnsi="Times New Roman" w:cs="Times New Roman"/>
        </w:rPr>
      </w:pPr>
      <w:r w:rsidRPr="009B0050">
        <w:rPr>
          <w:rFonts w:ascii="Times New Roman" w:hAnsi="Times New Roman" w:cs="Times New Roman"/>
        </w:rPr>
        <w:t>Биометрический считыватель отпечатков пальцев в среднем стоит 10 000 р</w:t>
      </w:r>
      <w:r w:rsidR="00760498" w:rsidRPr="009B0050">
        <w:rPr>
          <w:rFonts w:ascii="Times New Roman" w:hAnsi="Times New Roman" w:cs="Times New Roman"/>
        </w:rPr>
        <w:t>уб</w:t>
      </w:r>
      <w:r w:rsidRPr="009B0050">
        <w:rPr>
          <w:rFonts w:ascii="Times New Roman" w:hAnsi="Times New Roman" w:cs="Times New Roman"/>
        </w:rPr>
        <w:t>. Нам достаточного одного биометрического считывателя, установленного при входе в ресторан из бизнес-центра.</w:t>
      </w:r>
    </w:p>
    <w:p w14:paraId="620251E2" w14:textId="77777777" w:rsidR="00FD087E" w:rsidRPr="009B0050" w:rsidRDefault="00FD087E" w:rsidP="00FD087E">
      <w:pPr>
        <w:spacing w:line="360" w:lineRule="auto"/>
        <w:ind w:firstLine="709"/>
        <w:jc w:val="both"/>
        <w:rPr>
          <w:rFonts w:ascii="Times New Roman" w:hAnsi="Times New Roman" w:cs="Times New Roman"/>
        </w:rPr>
      </w:pPr>
      <w:r w:rsidRPr="009B0050">
        <w:rPr>
          <w:rFonts w:ascii="Times New Roman" w:hAnsi="Times New Roman" w:cs="Times New Roman"/>
        </w:rPr>
        <w:t>Итого: в первый год - 8 218 000 р</w:t>
      </w:r>
      <w:r w:rsidR="00760498" w:rsidRPr="009B0050">
        <w:rPr>
          <w:rFonts w:ascii="Times New Roman" w:hAnsi="Times New Roman" w:cs="Times New Roman"/>
        </w:rPr>
        <w:t>уб</w:t>
      </w:r>
      <w:r w:rsidRPr="009B0050">
        <w:rPr>
          <w:rFonts w:ascii="Times New Roman" w:hAnsi="Times New Roman" w:cs="Times New Roman"/>
        </w:rPr>
        <w:t>., в последующие года - 8 208 000 р</w:t>
      </w:r>
      <w:r w:rsidR="00760498" w:rsidRPr="009B0050">
        <w:rPr>
          <w:rFonts w:ascii="Times New Roman" w:hAnsi="Times New Roman" w:cs="Times New Roman"/>
        </w:rPr>
        <w:t>уб</w:t>
      </w:r>
      <w:r w:rsidRPr="009B0050">
        <w:rPr>
          <w:rFonts w:ascii="Times New Roman" w:hAnsi="Times New Roman" w:cs="Times New Roman"/>
        </w:rPr>
        <w:t>.</w:t>
      </w:r>
    </w:p>
    <w:p w14:paraId="0E0C43E4" w14:textId="77777777" w:rsidR="003E0E12" w:rsidRPr="009B0050" w:rsidRDefault="003E0E12" w:rsidP="00FD087E">
      <w:pPr>
        <w:spacing w:line="360" w:lineRule="auto"/>
        <w:ind w:firstLine="709"/>
        <w:jc w:val="both"/>
        <w:rPr>
          <w:rFonts w:ascii="Times New Roman" w:hAnsi="Times New Roman" w:cs="Times New Roman"/>
        </w:rPr>
      </w:pPr>
    </w:p>
    <w:p w14:paraId="07952DD1" w14:textId="1BEE4336" w:rsidR="002E61B1" w:rsidRPr="009B0050" w:rsidRDefault="00825A58" w:rsidP="00C85C1A">
      <w:pPr>
        <w:spacing w:line="360" w:lineRule="auto"/>
        <w:ind w:firstLine="709"/>
        <w:jc w:val="both"/>
        <w:rPr>
          <w:rFonts w:ascii="Times New Roman" w:hAnsi="Times New Roman" w:cs="Times New Roman"/>
        </w:rPr>
      </w:pPr>
      <w:r w:rsidRPr="009B0050">
        <w:rPr>
          <w:rFonts w:ascii="Times New Roman" w:hAnsi="Times New Roman" w:cs="Times New Roman"/>
        </w:rPr>
        <w:lastRenderedPageBreak/>
        <w:t xml:space="preserve">2) </w:t>
      </w:r>
      <w:r w:rsidR="00B9083F" w:rsidRPr="009B0050">
        <w:rPr>
          <w:rFonts w:ascii="Times New Roman" w:hAnsi="Times New Roman" w:cs="Times New Roman"/>
          <w:i/>
        </w:rPr>
        <w:t>Признание заслуг работников в форме социальной сети</w:t>
      </w:r>
      <w:r w:rsidR="00B9083F" w:rsidRPr="009B0050">
        <w:rPr>
          <w:rFonts w:ascii="Times New Roman" w:hAnsi="Times New Roman" w:cs="Times New Roman"/>
        </w:rPr>
        <w:t xml:space="preserve">. Для этого можно </w:t>
      </w:r>
      <w:r w:rsidR="003E31C2" w:rsidRPr="009B0050">
        <w:rPr>
          <w:rFonts w:ascii="Times New Roman" w:hAnsi="Times New Roman" w:cs="Times New Roman"/>
        </w:rPr>
        <w:t xml:space="preserve">использовать платформу </w:t>
      </w:r>
      <w:proofErr w:type="spellStart"/>
      <w:r w:rsidR="003E31C2" w:rsidRPr="009B0050">
        <w:rPr>
          <w:rFonts w:ascii="Times New Roman" w:hAnsi="Times New Roman" w:cs="Times New Roman"/>
        </w:rPr>
        <w:t>Give</w:t>
      </w:r>
      <w:proofErr w:type="spellEnd"/>
      <w:r w:rsidR="003E31C2" w:rsidRPr="009B0050">
        <w:rPr>
          <w:rFonts w:ascii="Times New Roman" w:hAnsi="Times New Roman" w:cs="Times New Roman"/>
        </w:rPr>
        <w:t xml:space="preserve"> a WOW, которая помогает компаниям создавать динамичный процесс выражения признательности своим коллегам с привлечением интерактивности, </w:t>
      </w:r>
      <w:proofErr w:type="spellStart"/>
      <w:r w:rsidR="001D6A81" w:rsidRPr="009B0050">
        <w:rPr>
          <w:rFonts w:ascii="Times New Roman" w:hAnsi="Times New Roman" w:cs="Times New Roman"/>
        </w:rPr>
        <w:t>микроблогов</w:t>
      </w:r>
      <w:proofErr w:type="spellEnd"/>
      <w:r w:rsidR="003E31C2" w:rsidRPr="009B0050">
        <w:rPr>
          <w:rFonts w:ascii="Times New Roman" w:hAnsi="Times New Roman" w:cs="Times New Roman"/>
        </w:rPr>
        <w:t xml:space="preserve"> в режиме реального времени и</w:t>
      </w:r>
      <w:r w:rsidR="00BC53FE" w:rsidRPr="009B0050">
        <w:rPr>
          <w:rFonts w:ascii="Times New Roman" w:hAnsi="Times New Roman" w:cs="Times New Roman"/>
        </w:rPr>
        <w:t xml:space="preserve"> захватывающих вариантов наград</w:t>
      </w:r>
      <w:r w:rsidR="003E31C2" w:rsidRPr="009B0050">
        <w:rPr>
          <w:rFonts w:ascii="Times New Roman" w:hAnsi="Times New Roman" w:cs="Times New Roman"/>
        </w:rPr>
        <w:t xml:space="preserve">. </w:t>
      </w:r>
      <w:r w:rsidR="000F6A15" w:rsidRPr="009B0050">
        <w:rPr>
          <w:rFonts w:ascii="Times New Roman" w:hAnsi="Times New Roman" w:cs="Times New Roman"/>
        </w:rPr>
        <w:t>Пользоваться данной системой можно как через сайт (giveawow.com), так и через пр</w:t>
      </w:r>
      <w:r w:rsidR="00691E56" w:rsidRPr="009B0050">
        <w:rPr>
          <w:rFonts w:ascii="Times New Roman" w:hAnsi="Times New Roman" w:cs="Times New Roman"/>
        </w:rPr>
        <w:t>иложение, скаченное на телефон. Создается личный профиль компании, в котором отдельно создается личный профиль каждого сотрудника, доступный для просмотра всем пользователям профиля компании. Каждый сотрудник компании в рамках этой системы имеет возможность оставить на странице своих коллег награды</w:t>
      </w:r>
      <w:r w:rsidR="00207F68" w:rsidRPr="009B0050">
        <w:rPr>
          <w:rFonts w:ascii="Times New Roman" w:hAnsi="Times New Roman" w:cs="Times New Roman"/>
        </w:rPr>
        <w:t>, благодарности и комментарии, а также выразить свое восхищение их достижениям.</w:t>
      </w:r>
      <w:r w:rsidR="00691E56" w:rsidRPr="009B0050">
        <w:rPr>
          <w:rFonts w:ascii="Times New Roman" w:hAnsi="Times New Roman" w:cs="Times New Roman"/>
        </w:rPr>
        <w:t xml:space="preserve"> </w:t>
      </w:r>
      <w:r w:rsidR="000F6A15" w:rsidRPr="009B0050">
        <w:rPr>
          <w:rFonts w:ascii="Times New Roman" w:hAnsi="Times New Roman" w:cs="Times New Roman"/>
        </w:rPr>
        <w:t>Поощрения распределяются следующим обра</w:t>
      </w:r>
      <w:r w:rsidR="00207F68" w:rsidRPr="009B0050">
        <w:rPr>
          <w:rFonts w:ascii="Times New Roman" w:hAnsi="Times New Roman" w:cs="Times New Roman"/>
        </w:rPr>
        <w:t>зом: каждый сотрудник получает 3</w:t>
      </w:r>
      <w:r w:rsidR="000F6A15" w:rsidRPr="009B0050">
        <w:rPr>
          <w:rFonts w:ascii="Times New Roman" w:hAnsi="Times New Roman" w:cs="Times New Roman"/>
        </w:rPr>
        <w:t xml:space="preserve"> </w:t>
      </w:r>
      <w:r w:rsidR="00207F68" w:rsidRPr="009B0050">
        <w:rPr>
          <w:rFonts w:ascii="Times New Roman" w:hAnsi="Times New Roman" w:cs="Times New Roman"/>
        </w:rPr>
        <w:t>награды в неделю</w:t>
      </w:r>
      <w:r w:rsidR="000F6A15" w:rsidRPr="009B0050">
        <w:rPr>
          <w:rFonts w:ascii="Times New Roman" w:hAnsi="Times New Roman" w:cs="Times New Roman"/>
        </w:rPr>
        <w:t xml:space="preserve">. Эти </w:t>
      </w:r>
      <w:r w:rsidR="00207F68" w:rsidRPr="009B0050">
        <w:rPr>
          <w:rFonts w:ascii="Times New Roman" w:hAnsi="Times New Roman" w:cs="Times New Roman"/>
        </w:rPr>
        <w:t>награды</w:t>
      </w:r>
      <w:r w:rsidR="000F6A15" w:rsidRPr="009B0050">
        <w:rPr>
          <w:rFonts w:ascii="Times New Roman" w:hAnsi="Times New Roman" w:cs="Times New Roman"/>
        </w:rPr>
        <w:t xml:space="preserve"> он </w:t>
      </w:r>
      <w:r w:rsidR="00207F68" w:rsidRPr="009B0050">
        <w:rPr>
          <w:rFonts w:ascii="Times New Roman" w:hAnsi="Times New Roman" w:cs="Times New Roman"/>
        </w:rPr>
        <w:t xml:space="preserve">оставляет на странице </w:t>
      </w:r>
      <w:r w:rsidR="000F6A15" w:rsidRPr="009B0050">
        <w:rPr>
          <w:rFonts w:ascii="Times New Roman" w:hAnsi="Times New Roman" w:cs="Times New Roman"/>
        </w:rPr>
        <w:t>того сотрудника, который</w:t>
      </w:r>
      <w:r w:rsidR="002833B8" w:rsidRPr="009B0050">
        <w:rPr>
          <w:rFonts w:ascii="Times New Roman" w:hAnsi="Times New Roman" w:cs="Times New Roman"/>
        </w:rPr>
        <w:t>,</w:t>
      </w:r>
      <w:r w:rsidR="000F6A15" w:rsidRPr="009B0050">
        <w:rPr>
          <w:rFonts w:ascii="Times New Roman" w:hAnsi="Times New Roman" w:cs="Times New Roman"/>
        </w:rPr>
        <w:t xml:space="preserve"> </w:t>
      </w:r>
      <w:r w:rsidR="003B334D" w:rsidRPr="009B0050">
        <w:rPr>
          <w:rFonts w:ascii="Times New Roman" w:hAnsi="Times New Roman" w:cs="Times New Roman"/>
        </w:rPr>
        <w:t>на его взгляд</w:t>
      </w:r>
      <w:r w:rsidR="002833B8" w:rsidRPr="009B0050">
        <w:rPr>
          <w:rFonts w:ascii="Times New Roman" w:hAnsi="Times New Roman" w:cs="Times New Roman"/>
        </w:rPr>
        <w:t>,</w:t>
      </w:r>
      <w:r w:rsidR="000F6A15" w:rsidRPr="009B0050">
        <w:rPr>
          <w:rFonts w:ascii="Times New Roman" w:hAnsi="Times New Roman" w:cs="Times New Roman"/>
        </w:rPr>
        <w:t xml:space="preserve"> на этой неделе </w:t>
      </w:r>
      <w:r w:rsidR="003B334D" w:rsidRPr="009B0050">
        <w:rPr>
          <w:rFonts w:ascii="Times New Roman" w:hAnsi="Times New Roman" w:cs="Times New Roman"/>
        </w:rPr>
        <w:t>работал лучше остальных</w:t>
      </w:r>
      <w:r w:rsidR="000F6A15" w:rsidRPr="009B0050">
        <w:rPr>
          <w:rFonts w:ascii="Times New Roman" w:hAnsi="Times New Roman" w:cs="Times New Roman"/>
        </w:rPr>
        <w:t xml:space="preserve">. Себе оставлять эти </w:t>
      </w:r>
      <w:r w:rsidR="00207F68" w:rsidRPr="009B0050">
        <w:rPr>
          <w:rFonts w:ascii="Times New Roman" w:hAnsi="Times New Roman" w:cs="Times New Roman"/>
        </w:rPr>
        <w:t>награды</w:t>
      </w:r>
      <w:r w:rsidR="000F6A15" w:rsidRPr="009B0050">
        <w:rPr>
          <w:rFonts w:ascii="Times New Roman" w:hAnsi="Times New Roman" w:cs="Times New Roman"/>
        </w:rPr>
        <w:t xml:space="preserve"> нельзя. Сотрудник, набравший больше всего </w:t>
      </w:r>
      <w:r w:rsidR="00207F68" w:rsidRPr="009B0050">
        <w:rPr>
          <w:rFonts w:ascii="Times New Roman" w:hAnsi="Times New Roman" w:cs="Times New Roman"/>
        </w:rPr>
        <w:t>наград</w:t>
      </w:r>
      <w:r w:rsidR="000F6A15" w:rsidRPr="009B0050">
        <w:rPr>
          <w:rFonts w:ascii="Times New Roman" w:hAnsi="Times New Roman" w:cs="Times New Roman"/>
        </w:rPr>
        <w:t xml:space="preserve">, получает особый приз – золотую </w:t>
      </w:r>
      <w:r w:rsidR="00207F68" w:rsidRPr="009B0050">
        <w:rPr>
          <w:rFonts w:ascii="Times New Roman" w:hAnsi="Times New Roman" w:cs="Times New Roman"/>
        </w:rPr>
        <w:t>награду</w:t>
      </w:r>
      <w:r w:rsidR="000F6A15" w:rsidRPr="009B0050">
        <w:rPr>
          <w:rFonts w:ascii="Times New Roman" w:hAnsi="Times New Roman" w:cs="Times New Roman"/>
        </w:rPr>
        <w:t xml:space="preserve">. Собрав 50 таких золотых </w:t>
      </w:r>
      <w:r w:rsidR="00207F68" w:rsidRPr="009B0050">
        <w:rPr>
          <w:rFonts w:ascii="Times New Roman" w:hAnsi="Times New Roman" w:cs="Times New Roman"/>
        </w:rPr>
        <w:t>наград</w:t>
      </w:r>
      <w:r w:rsidR="000F6A15" w:rsidRPr="009B0050">
        <w:rPr>
          <w:rFonts w:ascii="Times New Roman" w:hAnsi="Times New Roman" w:cs="Times New Roman"/>
        </w:rPr>
        <w:t xml:space="preserve">, он может обменять их на бесплатную поездку в </w:t>
      </w:r>
      <w:r w:rsidR="002E61B1" w:rsidRPr="009B0050">
        <w:rPr>
          <w:rFonts w:ascii="Times New Roman" w:hAnsi="Times New Roman" w:cs="Times New Roman"/>
        </w:rPr>
        <w:t>Канаду</w:t>
      </w:r>
      <w:r w:rsidR="000A7592" w:rsidRPr="009B0050">
        <w:rPr>
          <w:rFonts w:ascii="Times New Roman" w:hAnsi="Times New Roman" w:cs="Times New Roman"/>
        </w:rPr>
        <w:t xml:space="preserve"> или Австралию</w:t>
      </w:r>
      <w:r w:rsidR="000F6A15" w:rsidRPr="009B0050">
        <w:rPr>
          <w:rFonts w:ascii="Times New Roman" w:hAnsi="Times New Roman" w:cs="Times New Roman"/>
        </w:rPr>
        <w:t xml:space="preserve">. </w:t>
      </w:r>
    </w:p>
    <w:p w14:paraId="010B4FF2" w14:textId="77777777" w:rsidR="004219B6" w:rsidRPr="009B0050" w:rsidRDefault="004219B6" w:rsidP="00C85C1A">
      <w:pPr>
        <w:spacing w:line="360" w:lineRule="auto"/>
        <w:ind w:firstLine="709"/>
        <w:jc w:val="both"/>
        <w:rPr>
          <w:rFonts w:ascii="Times New Roman" w:hAnsi="Times New Roman" w:cs="Times New Roman"/>
        </w:rPr>
      </w:pPr>
      <w:r w:rsidRPr="009B0050">
        <w:rPr>
          <w:rFonts w:ascii="Times New Roman" w:hAnsi="Times New Roman" w:cs="Times New Roman"/>
        </w:rPr>
        <w:t xml:space="preserve">Рассчитаем примерную стоимость реализации данного проекта: </w:t>
      </w:r>
    </w:p>
    <w:p w14:paraId="2A06A00D" w14:textId="5EF58E97" w:rsidR="004219B6" w:rsidRPr="009B0050" w:rsidRDefault="004219B6" w:rsidP="00C85C1A">
      <w:pPr>
        <w:spacing w:line="360" w:lineRule="auto"/>
        <w:ind w:firstLine="709"/>
        <w:jc w:val="both"/>
        <w:rPr>
          <w:rFonts w:ascii="Times New Roman" w:hAnsi="Times New Roman" w:cs="Times New Roman"/>
        </w:rPr>
      </w:pPr>
      <w:r w:rsidRPr="009B0050">
        <w:rPr>
          <w:rFonts w:ascii="Times New Roman" w:hAnsi="Times New Roman" w:cs="Times New Roman"/>
        </w:rPr>
        <w:t>С</w:t>
      </w:r>
      <w:r w:rsidR="002E61B1" w:rsidRPr="009B0050">
        <w:rPr>
          <w:rFonts w:ascii="Times New Roman" w:hAnsi="Times New Roman" w:cs="Times New Roman"/>
        </w:rPr>
        <w:t xml:space="preserve">тоимость </w:t>
      </w:r>
      <w:r w:rsidRPr="009B0050">
        <w:rPr>
          <w:rFonts w:ascii="Times New Roman" w:hAnsi="Times New Roman" w:cs="Times New Roman"/>
        </w:rPr>
        <w:t>пользования программой</w:t>
      </w:r>
      <w:r w:rsidR="002E61B1" w:rsidRPr="009B0050">
        <w:rPr>
          <w:rFonts w:ascii="Times New Roman" w:hAnsi="Times New Roman" w:cs="Times New Roman"/>
        </w:rPr>
        <w:t xml:space="preserve"> в</w:t>
      </w:r>
      <w:r w:rsidRPr="009B0050">
        <w:rPr>
          <w:rFonts w:ascii="Times New Roman" w:hAnsi="Times New Roman" w:cs="Times New Roman"/>
        </w:rPr>
        <w:t xml:space="preserve"> </w:t>
      </w:r>
      <w:r w:rsidR="002E61B1" w:rsidRPr="009B0050">
        <w:rPr>
          <w:rFonts w:ascii="Times New Roman" w:hAnsi="Times New Roman" w:cs="Times New Roman"/>
        </w:rPr>
        <w:t>месяц: 14 250</w:t>
      </w:r>
      <w:r w:rsidRPr="009B0050">
        <w:rPr>
          <w:rFonts w:ascii="Times New Roman" w:hAnsi="Times New Roman" w:cs="Times New Roman"/>
        </w:rPr>
        <w:t xml:space="preserve"> </w:t>
      </w:r>
      <w:r w:rsidR="002E61B1" w:rsidRPr="009B0050">
        <w:rPr>
          <w:rFonts w:ascii="Times New Roman" w:hAnsi="Times New Roman" w:cs="Times New Roman"/>
        </w:rPr>
        <w:t>р</w:t>
      </w:r>
      <w:r w:rsidR="00760498" w:rsidRPr="009B0050">
        <w:rPr>
          <w:rFonts w:ascii="Times New Roman" w:hAnsi="Times New Roman" w:cs="Times New Roman"/>
        </w:rPr>
        <w:t>уб</w:t>
      </w:r>
      <w:r w:rsidR="002E61B1" w:rsidRPr="009B0050">
        <w:rPr>
          <w:rFonts w:ascii="Times New Roman" w:hAnsi="Times New Roman" w:cs="Times New Roman"/>
        </w:rPr>
        <w:t>.</w:t>
      </w:r>
      <w:r w:rsidRPr="009B0050">
        <w:rPr>
          <w:rFonts w:ascii="Times New Roman" w:hAnsi="Times New Roman" w:cs="Times New Roman"/>
        </w:rPr>
        <w:t>;</w:t>
      </w:r>
      <w:r w:rsidR="002E61B1" w:rsidRPr="009B0050">
        <w:rPr>
          <w:rFonts w:ascii="Times New Roman" w:hAnsi="Times New Roman" w:cs="Times New Roman"/>
        </w:rPr>
        <w:t xml:space="preserve"> в год: 12</w:t>
      </w:r>
      <w:r w:rsidR="00F15C02" w:rsidRPr="009B0050">
        <w:rPr>
          <w:rFonts w:ascii="Times New Roman" w:hAnsi="Times New Roman" w:cs="Times New Roman"/>
        </w:rPr>
        <w:t> </w:t>
      </w:r>
      <w:r w:rsidR="002E61B1" w:rsidRPr="009B0050">
        <w:rPr>
          <w:rFonts w:ascii="Times New Roman" w:hAnsi="Times New Roman" w:cs="Times New Roman"/>
        </w:rPr>
        <w:t>(месяцев в году)</w:t>
      </w:r>
      <w:r w:rsidRPr="009B0050">
        <w:rPr>
          <w:rFonts w:ascii="Times New Roman" w:hAnsi="Times New Roman" w:cs="Times New Roman"/>
        </w:rPr>
        <w:t xml:space="preserve"> х</w:t>
      </w:r>
      <w:r w:rsidR="002E61B1" w:rsidRPr="009B0050">
        <w:rPr>
          <w:rFonts w:ascii="Times New Roman" w:hAnsi="Times New Roman" w:cs="Times New Roman"/>
        </w:rPr>
        <w:t xml:space="preserve"> 14 250</w:t>
      </w:r>
      <w:r w:rsidRPr="009B0050">
        <w:rPr>
          <w:rFonts w:ascii="Times New Roman" w:hAnsi="Times New Roman" w:cs="Times New Roman"/>
        </w:rPr>
        <w:t xml:space="preserve"> </w:t>
      </w:r>
      <w:r w:rsidR="002E61B1" w:rsidRPr="009B0050">
        <w:rPr>
          <w:rFonts w:ascii="Times New Roman" w:hAnsi="Times New Roman" w:cs="Times New Roman"/>
        </w:rPr>
        <w:t>р</w:t>
      </w:r>
      <w:r w:rsidR="00760498" w:rsidRPr="009B0050">
        <w:rPr>
          <w:rFonts w:ascii="Times New Roman" w:hAnsi="Times New Roman" w:cs="Times New Roman"/>
        </w:rPr>
        <w:t>уб</w:t>
      </w:r>
      <w:r w:rsidRPr="009B0050">
        <w:rPr>
          <w:rFonts w:ascii="Times New Roman" w:hAnsi="Times New Roman" w:cs="Times New Roman"/>
        </w:rPr>
        <w:t>.</w:t>
      </w:r>
      <w:r w:rsidR="002E61B1" w:rsidRPr="009B0050">
        <w:rPr>
          <w:rFonts w:ascii="Times New Roman" w:hAnsi="Times New Roman" w:cs="Times New Roman"/>
        </w:rPr>
        <w:t xml:space="preserve"> = 171 000</w:t>
      </w:r>
      <w:r w:rsidRPr="009B0050">
        <w:rPr>
          <w:rFonts w:ascii="Times New Roman" w:hAnsi="Times New Roman" w:cs="Times New Roman"/>
        </w:rPr>
        <w:t xml:space="preserve"> </w:t>
      </w:r>
      <w:proofErr w:type="spellStart"/>
      <w:r w:rsidRPr="009B0050">
        <w:rPr>
          <w:rFonts w:ascii="Times New Roman" w:hAnsi="Times New Roman" w:cs="Times New Roman"/>
        </w:rPr>
        <w:t>р</w:t>
      </w:r>
      <w:r w:rsidR="00760498" w:rsidRPr="009B0050">
        <w:rPr>
          <w:rFonts w:ascii="Times New Roman" w:hAnsi="Times New Roman" w:cs="Times New Roman"/>
        </w:rPr>
        <w:t>уб</w:t>
      </w:r>
      <w:proofErr w:type="spellEnd"/>
      <w:r w:rsidRPr="009B0050">
        <w:rPr>
          <w:rFonts w:ascii="Times New Roman" w:hAnsi="Times New Roman" w:cs="Times New Roman"/>
        </w:rPr>
        <w:t xml:space="preserve"> </w:t>
      </w:r>
    </w:p>
    <w:p w14:paraId="5B36E1D9" w14:textId="77777777" w:rsidR="00B9083F" w:rsidRPr="009B0050" w:rsidRDefault="004219B6" w:rsidP="00C85C1A">
      <w:pPr>
        <w:spacing w:line="360" w:lineRule="auto"/>
        <w:ind w:firstLine="709"/>
        <w:jc w:val="both"/>
        <w:rPr>
          <w:rFonts w:ascii="Times New Roman" w:hAnsi="Times New Roman" w:cs="Times New Roman"/>
        </w:rPr>
      </w:pPr>
      <w:r w:rsidRPr="009B0050">
        <w:rPr>
          <w:rFonts w:ascii="Times New Roman" w:hAnsi="Times New Roman" w:cs="Times New Roman"/>
        </w:rPr>
        <w:t>Предположим, что в год лишь одному сотруднику удается собрать 50 золотых наград. На п</w:t>
      </w:r>
      <w:r w:rsidR="002E61B1" w:rsidRPr="009B0050">
        <w:rPr>
          <w:rFonts w:ascii="Times New Roman" w:hAnsi="Times New Roman" w:cs="Times New Roman"/>
        </w:rPr>
        <w:t>о</w:t>
      </w:r>
      <w:r w:rsidRPr="009B0050">
        <w:rPr>
          <w:rFonts w:ascii="Times New Roman" w:hAnsi="Times New Roman" w:cs="Times New Roman"/>
        </w:rPr>
        <w:t>ездку</w:t>
      </w:r>
      <w:r w:rsidR="000A7592" w:rsidRPr="009B0050">
        <w:rPr>
          <w:rFonts w:ascii="Times New Roman" w:hAnsi="Times New Roman" w:cs="Times New Roman"/>
        </w:rPr>
        <w:t xml:space="preserve"> в Австралию или Канаду</w:t>
      </w:r>
      <w:r w:rsidRPr="009B0050">
        <w:rPr>
          <w:rFonts w:ascii="Times New Roman" w:hAnsi="Times New Roman" w:cs="Times New Roman"/>
        </w:rPr>
        <w:t xml:space="preserve"> можно выделить, например, </w:t>
      </w:r>
      <w:r w:rsidR="000A7592" w:rsidRPr="009B0050">
        <w:rPr>
          <w:rFonts w:ascii="Times New Roman" w:hAnsi="Times New Roman" w:cs="Times New Roman"/>
        </w:rPr>
        <w:t>100</w:t>
      </w:r>
      <w:r w:rsidR="002E61B1" w:rsidRPr="009B0050">
        <w:rPr>
          <w:rFonts w:ascii="Times New Roman" w:hAnsi="Times New Roman" w:cs="Times New Roman"/>
        </w:rPr>
        <w:t xml:space="preserve"> 000</w:t>
      </w:r>
      <w:r w:rsidRPr="009B0050">
        <w:rPr>
          <w:rFonts w:ascii="Times New Roman" w:hAnsi="Times New Roman" w:cs="Times New Roman"/>
        </w:rPr>
        <w:t xml:space="preserve"> р</w:t>
      </w:r>
      <w:r w:rsidR="00760498" w:rsidRPr="009B0050">
        <w:rPr>
          <w:rFonts w:ascii="Times New Roman" w:hAnsi="Times New Roman" w:cs="Times New Roman"/>
        </w:rPr>
        <w:t>уб</w:t>
      </w:r>
      <w:r w:rsidRPr="009B0050">
        <w:rPr>
          <w:rFonts w:ascii="Times New Roman" w:hAnsi="Times New Roman" w:cs="Times New Roman"/>
        </w:rPr>
        <w:t>.</w:t>
      </w:r>
    </w:p>
    <w:p w14:paraId="63831FFA" w14:textId="77777777" w:rsidR="004219B6" w:rsidRPr="009B0050" w:rsidRDefault="004219B6" w:rsidP="00C85C1A">
      <w:pPr>
        <w:spacing w:line="360" w:lineRule="auto"/>
        <w:ind w:firstLine="709"/>
        <w:jc w:val="both"/>
        <w:rPr>
          <w:rFonts w:ascii="Times New Roman" w:hAnsi="Times New Roman" w:cs="Times New Roman"/>
        </w:rPr>
      </w:pPr>
      <w:r w:rsidRPr="009B0050">
        <w:rPr>
          <w:rFonts w:ascii="Times New Roman" w:hAnsi="Times New Roman" w:cs="Times New Roman"/>
        </w:rPr>
        <w:t>Итого: 171 000 р</w:t>
      </w:r>
      <w:r w:rsidR="00760498" w:rsidRPr="009B0050">
        <w:rPr>
          <w:rFonts w:ascii="Times New Roman" w:hAnsi="Times New Roman" w:cs="Times New Roman"/>
        </w:rPr>
        <w:t>уб</w:t>
      </w:r>
      <w:r w:rsidRPr="009B0050">
        <w:rPr>
          <w:rFonts w:ascii="Times New Roman" w:hAnsi="Times New Roman" w:cs="Times New Roman"/>
        </w:rPr>
        <w:t>. + (100 000 р</w:t>
      </w:r>
      <w:r w:rsidR="00760498" w:rsidRPr="009B0050">
        <w:rPr>
          <w:rFonts w:ascii="Times New Roman" w:hAnsi="Times New Roman" w:cs="Times New Roman"/>
        </w:rPr>
        <w:t>уб</w:t>
      </w:r>
      <w:r w:rsidRPr="009B0050">
        <w:rPr>
          <w:rFonts w:ascii="Times New Roman" w:hAnsi="Times New Roman" w:cs="Times New Roman"/>
        </w:rPr>
        <w:t>. х 1 чел.) = 271 000 р</w:t>
      </w:r>
      <w:r w:rsidR="00760498" w:rsidRPr="009B0050">
        <w:rPr>
          <w:rFonts w:ascii="Times New Roman" w:hAnsi="Times New Roman" w:cs="Times New Roman"/>
        </w:rPr>
        <w:t>уб</w:t>
      </w:r>
      <w:r w:rsidRPr="009B0050">
        <w:rPr>
          <w:rFonts w:ascii="Times New Roman" w:hAnsi="Times New Roman" w:cs="Times New Roman"/>
        </w:rPr>
        <w:t>. в год.</w:t>
      </w:r>
    </w:p>
    <w:p w14:paraId="386EAFC2" w14:textId="77777777" w:rsidR="003E0E12" w:rsidRPr="009B0050" w:rsidRDefault="003E0E12" w:rsidP="00C85C1A">
      <w:pPr>
        <w:spacing w:line="360" w:lineRule="auto"/>
        <w:ind w:firstLine="709"/>
        <w:jc w:val="both"/>
        <w:rPr>
          <w:rFonts w:ascii="Times New Roman" w:hAnsi="Times New Roman" w:cs="Times New Roman"/>
        </w:rPr>
      </w:pPr>
    </w:p>
    <w:p w14:paraId="09597B93" w14:textId="67F7B29D" w:rsidR="00370AA9" w:rsidRPr="009B0050" w:rsidRDefault="00825A58" w:rsidP="00C85C1A">
      <w:pPr>
        <w:spacing w:line="360" w:lineRule="auto"/>
        <w:ind w:firstLine="709"/>
        <w:jc w:val="both"/>
        <w:rPr>
          <w:rFonts w:ascii="Times New Roman" w:hAnsi="Times New Roman" w:cs="Times New Roman"/>
        </w:rPr>
      </w:pPr>
      <w:r w:rsidRPr="009B0050">
        <w:rPr>
          <w:rFonts w:ascii="Times New Roman" w:hAnsi="Times New Roman" w:cs="Times New Roman"/>
        </w:rPr>
        <w:t xml:space="preserve">3) </w:t>
      </w:r>
      <w:r w:rsidR="00EA7A09" w:rsidRPr="009B0050">
        <w:rPr>
          <w:rFonts w:ascii="Times New Roman" w:hAnsi="Times New Roman" w:cs="Times New Roman"/>
          <w:i/>
        </w:rPr>
        <w:t>Разрешить сотрудникам компании приходить на работу со своими домашними питомцами</w:t>
      </w:r>
      <w:r w:rsidR="00EA7A09" w:rsidRPr="009B0050">
        <w:rPr>
          <w:rFonts w:ascii="Times New Roman" w:hAnsi="Times New Roman" w:cs="Times New Roman"/>
        </w:rPr>
        <w:t xml:space="preserve">: собаками, кошками и морскими свинками. </w:t>
      </w:r>
      <w:r w:rsidR="00755AC9" w:rsidRPr="009B0050">
        <w:rPr>
          <w:rFonts w:ascii="Times New Roman" w:hAnsi="Times New Roman" w:cs="Times New Roman"/>
        </w:rPr>
        <w:t>Это позволит сотрудникам не тосковать</w:t>
      </w:r>
      <w:r w:rsidR="00EA7A09" w:rsidRPr="009B0050">
        <w:rPr>
          <w:rFonts w:ascii="Times New Roman" w:hAnsi="Times New Roman" w:cs="Times New Roman"/>
        </w:rPr>
        <w:t xml:space="preserve"> по своим любимцам, и как следствие, </w:t>
      </w:r>
      <w:r w:rsidR="00755AC9" w:rsidRPr="009B0050">
        <w:rPr>
          <w:rFonts w:ascii="Times New Roman" w:hAnsi="Times New Roman" w:cs="Times New Roman"/>
        </w:rPr>
        <w:t>поспособствует полному погружению</w:t>
      </w:r>
      <w:r w:rsidR="00EA7A09" w:rsidRPr="009B0050">
        <w:rPr>
          <w:rFonts w:ascii="Times New Roman" w:hAnsi="Times New Roman" w:cs="Times New Roman"/>
        </w:rPr>
        <w:t xml:space="preserve"> в рабочий процесс. </w:t>
      </w:r>
      <w:r w:rsidR="00244B98" w:rsidRPr="009B0050">
        <w:rPr>
          <w:rFonts w:ascii="Times New Roman" w:hAnsi="Times New Roman" w:cs="Times New Roman"/>
        </w:rPr>
        <w:t xml:space="preserve">Животные </w:t>
      </w:r>
      <w:r w:rsidR="00BC53FE" w:rsidRPr="009B0050">
        <w:rPr>
          <w:rFonts w:ascii="Times New Roman" w:hAnsi="Times New Roman" w:cs="Times New Roman"/>
        </w:rPr>
        <w:t>изменят</w:t>
      </w:r>
      <w:r w:rsidR="00244B98" w:rsidRPr="009B0050">
        <w:rPr>
          <w:rFonts w:ascii="Times New Roman" w:hAnsi="Times New Roman" w:cs="Times New Roman"/>
        </w:rPr>
        <w:t xml:space="preserve"> к лучшему климат в компании: когда по коридору будет идти сотрудник, ведя на поводке потрясающей красоты чау-чау, навряд ли появится хотя бы один человек, прошедший навстречу, который не остановится, не улыбнется, не скажет пару приятных слов или просто не потреплет собаку по голове. </w:t>
      </w:r>
      <w:r w:rsidR="00234089" w:rsidRPr="009B0050">
        <w:rPr>
          <w:rFonts w:ascii="Times New Roman" w:hAnsi="Times New Roman" w:cs="Times New Roman"/>
        </w:rPr>
        <w:t xml:space="preserve">В результате ряда проведенных исследований </w:t>
      </w:r>
      <w:r w:rsidR="00244B98" w:rsidRPr="009B0050">
        <w:rPr>
          <w:rFonts w:ascii="Times New Roman" w:hAnsi="Times New Roman" w:cs="Times New Roman"/>
        </w:rPr>
        <w:t>Центр</w:t>
      </w:r>
      <w:r w:rsidR="009878D0" w:rsidRPr="009B0050">
        <w:rPr>
          <w:rFonts w:ascii="Times New Roman" w:hAnsi="Times New Roman" w:cs="Times New Roman"/>
        </w:rPr>
        <w:t>ом</w:t>
      </w:r>
      <w:r w:rsidR="00244B98" w:rsidRPr="009B0050">
        <w:rPr>
          <w:rFonts w:ascii="Times New Roman" w:hAnsi="Times New Roman" w:cs="Times New Roman"/>
        </w:rPr>
        <w:t xml:space="preserve"> изучения животных </w:t>
      </w:r>
      <w:r w:rsidR="009878D0" w:rsidRPr="009B0050">
        <w:rPr>
          <w:rFonts w:ascii="Times New Roman" w:hAnsi="Times New Roman" w:cs="Times New Roman"/>
        </w:rPr>
        <w:t>«</w:t>
      </w:r>
      <w:proofErr w:type="spellStart"/>
      <w:r w:rsidR="00244B98" w:rsidRPr="009B0050">
        <w:rPr>
          <w:rFonts w:ascii="Times New Roman" w:hAnsi="Times New Roman" w:cs="Times New Roman"/>
        </w:rPr>
        <w:t>Wаlthаm</w:t>
      </w:r>
      <w:proofErr w:type="spellEnd"/>
      <w:r w:rsidR="009878D0" w:rsidRPr="009B0050">
        <w:rPr>
          <w:rFonts w:ascii="Times New Roman" w:hAnsi="Times New Roman" w:cs="Times New Roman"/>
        </w:rPr>
        <w:t>» в Англии, было выявлено, что</w:t>
      </w:r>
      <w:r w:rsidR="00244B98" w:rsidRPr="009B0050">
        <w:rPr>
          <w:rFonts w:ascii="Times New Roman" w:hAnsi="Times New Roman" w:cs="Times New Roman"/>
        </w:rPr>
        <w:t xml:space="preserve"> собаки и кошки </w:t>
      </w:r>
      <w:r w:rsidR="009878D0" w:rsidRPr="009B0050">
        <w:rPr>
          <w:rFonts w:ascii="Times New Roman" w:hAnsi="Times New Roman" w:cs="Times New Roman"/>
        </w:rPr>
        <w:t>действительно</w:t>
      </w:r>
      <w:r w:rsidR="00244B98" w:rsidRPr="009B0050">
        <w:rPr>
          <w:rFonts w:ascii="Times New Roman" w:hAnsi="Times New Roman" w:cs="Times New Roman"/>
        </w:rPr>
        <w:t xml:space="preserve"> </w:t>
      </w:r>
      <w:r w:rsidR="009878D0" w:rsidRPr="009B0050">
        <w:rPr>
          <w:rFonts w:ascii="Times New Roman" w:hAnsi="Times New Roman" w:cs="Times New Roman"/>
        </w:rPr>
        <w:t>способствуют улучшению самочувствия и настроения всех окружающих людей, а не</w:t>
      </w:r>
      <w:r w:rsidR="00244B98" w:rsidRPr="009B0050">
        <w:rPr>
          <w:rFonts w:ascii="Times New Roman" w:hAnsi="Times New Roman" w:cs="Times New Roman"/>
        </w:rPr>
        <w:t xml:space="preserve"> толь</w:t>
      </w:r>
      <w:r w:rsidR="009878D0" w:rsidRPr="009B0050">
        <w:rPr>
          <w:rFonts w:ascii="Times New Roman" w:hAnsi="Times New Roman" w:cs="Times New Roman"/>
        </w:rPr>
        <w:t xml:space="preserve">ко своих хозяев. Рядом с ними люди становятся более дружелюбными и </w:t>
      </w:r>
      <w:proofErr w:type="spellStart"/>
      <w:r w:rsidR="009878D0" w:rsidRPr="009B0050">
        <w:rPr>
          <w:rFonts w:ascii="Times New Roman" w:hAnsi="Times New Roman" w:cs="Times New Roman"/>
        </w:rPr>
        <w:t>стрессоустойчивыми</w:t>
      </w:r>
      <w:proofErr w:type="spellEnd"/>
      <w:r w:rsidR="009878D0" w:rsidRPr="009B0050">
        <w:rPr>
          <w:rFonts w:ascii="Times New Roman" w:hAnsi="Times New Roman" w:cs="Times New Roman"/>
        </w:rPr>
        <w:t xml:space="preserve">, так как питомцы создают </w:t>
      </w:r>
      <w:r w:rsidR="009878D0" w:rsidRPr="009B0050">
        <w:rPr>
          <w:rFonts w:ascii="Times New Roman" w:hAnsi="Times New Roman" w:cs="Times New Roman"/>
        </w:rPr>
        <w:lastRenderedPageBreak/>
        <w:t>непринужденную и открытую атмосферу в офисе</w:t>
      </w:r>
      <w:r w:rsidR="00805DDF" w:rsidRPr="009B0050">
        <w:rPr>
          <w:rStyle w:val="a6"/>
          <w:rFonts w:ascii="Times New Roman" w:hAnsi="Times New Roman" w:cs="Times New Roman"/>
        </w:rPr>
        <w:footnoteReference w:id="60"/>
      </w:r>
      <w:r w:rsidR="009A485C" w:rsidRPr="009B0050">
        <w:rPr>
          <w:rFonts w:ascii="Times New Roman" w:hAnsi="Times New Roman" w:cs="Times New Roman"/>
        </w:rPr>
        <w:t>.</w:t>
      </w:r>
      <w:r w:rsidR="00805DDF" w:rsidRPr="009B0050">
        <w:rPr>
          <w:rFonts w:ascii="Times New Roman" w:hAnsi="Times New Roman" w:cs="Times New Roman"/>
        </w:rPr>
        <w:t xml:space="preserve"> </w:t>
      </w:r>
      <w:r w:rsidR="009878D0" w:rsidRPr="009B0050">
        <w:rPr>
          <w:rFonts w:ascii="Times New Roman" w:hAnsi="Times New Roman" w:cs="Times New Roman"/>
        </w:rPr>
        <w:t>Поскольку</w:t>
      </w:r>
      <w:r w:rsidR="00805DDF" w:rsidRPr="009B0050">
        <w:rPr>
          <w:rFonts w:ascii="Times New Roman" w:hAnsi="Times New Roman" w:cs="Times New Roman"/>
        </w:rPr>
        <w:t xml:space="preserve"> сотрудник не переживает о том, что его домашний питомец </w:t>
      </w:r>
      <w:r w:rsidR="00BC53FE" w:rsidRPr="009B0050">
        <w:rPr>
          <w:rFonts w:ascii="Times New Roman" w:hAnsi="Times New Roman" w:cs="Times New Roman"/>
        </w:rPr>
        <w:t>тоскует</w:t>
      </w:r>
      <w:r w:rsidR="00805DDF" w:rsidRPr="009B0050">
        <w:rPr>
          <w:rFonts w:ascii="Times New Roman" w:hAnsi="Times New Roman" w:cs="Times New Roman"/>
        </w:rPr>
        <w:t xml:space="preserve"> </w:t>
      </w:r>
      <w:r w:rsidR="00BC53FE" w:rsidRPr="009B0050">
        <w:rPr>
          <w:rFonts w:ascii="Times New Roman" w:hAnsi="Times New Roman" w:cs="Times New Roman"/>
        </w:rPr>
        <w:t>один</w:t>
      </w:r>
      <w:r w:rsidR="00805DDF" w:rsidRPr="009B0050">
        <w:rPr>
          <w:rFonts w:ascii="Times New Roman" w:hAnsi="Times New Roman" w:cs="Times New Roman"/>
        </w:rPr>
        <w:t xml:space="preserve"> дома и весь день находится рядом с хозяином, он уже не спешит домой </w:t>
      </w:r>
      <w:r w:rsidR="00BC53FE" w:rsidRPr="009B0050">
        <w:rPr>
          <w:rFonts w:ascii="Times New Roman" w:hAnsi="Times New Roman" w:cs="Times New Roman"/>
        </w:rPr>
        <w:t>сразу</w:t>
      </w:r>
      <w:r w:rsidR="00805DDF" w:rsidRPr="009B0050">
        <w:rPr>
          <w:rFonts w:ascii="Times New Roman" w:hAnsi="Times New Roman" w:cs="Times New Roman"/>
        </w:rPr>
        <w:t xml:space="preserve"> после окончания рабочего дня. Если необходимо, может и задержаться. </w:t>
      </w:r>
    </w:p>
    <w:p w14:paraId="48E65E90" w14:textId="6E5E18F1" w:rsidR="00EA7A09" w:rsidRPr="009B0050" w:rsidRDefault="009A485C" w:rsidP="00C85C1A">
      <w:pPr>
        <w:spacing w:line="360" w:lineRule="auto"/>
        <w:ind w:firstLine="709"/>
        <w:jc w:val="both"/>
        <w:rPr>
          <w:rFonts w:ascii="Times New Roman" w:hAnsi="Times New Roman" w:cs="Times New Roman"/>
        </w:rPr>
      </w:pPr>
      <w:r w:rsidRPr="009B0050">
        <w:rPr>
          <w:rFonts w:ascii="Times New Roman" w:hAnsi="Times New Roman" w:cs="Times New Roman"/>
        </w:rPr>
        <w:t>Для воплощения данного мероприятия в жизнь не потребуется никаких дополнительных денежных вложений, так как всеми необходимыми принадлежностями для пребывания питомца в офисе каждый сотрудник обеспечивает самостоятельно.</w:t>
      </w:r>
      <w:r w:rsidR="009846B2" w:rsidRPr="009B0050">
        <w:rPr>
          <w:rFonts w:ascii="Times New Roman" w:hAnsi="Times New Roman" w:cs="Times New Roman"/>
        </w:rPr>
        <w:t xml:space="preserve"> Кроме того, никаких проблем с </w:t>
      </w:r>
      <w:r w:rsidR="0081350D" w:rsidRPr="009B0050">
        <w:rPr>
          <w:rFonts w:ascii="Times New Roman" w:hAnsi="Times New Roman" w:cs="Times New Roman"/>
        </w:rPr>
        <w:t>соблюдением санитарно-гигиенических норм</w:t>
      </w:r>
      <w:r w:rsidR="00BC53FE" w:rsidRPr="009B0050">
        <w:rPr>
          <w:rFonts w:ascii="Times New Roman" w:hAnsi="Times New Roman" w:cs="Times New Roman"/>
        </w:rPr>
        <w:t xml:space="preserve"> не должно возникну</w:t>
      </w:r>
      <w:r w:rsidR="009846B2" w:rsidRPr="009B0050">
        <w:rPr>
          <w:rFonts w:ascii="Times New Roman" w:hAnsi="Times New Roman" w:cs="Times New Roman"/>
        </w:rPr>
        <w:t>ть, поскольку деятельность ООО «Газпром нефть шельф» не связана с продуктами питаниями, р</w:t>
      </w:r>
      <w:r w:rsidR="00BC53FE" w:rsidRPr="009B0050">
        <w:rPr>
          <w:rFonts w:ascii="Times New Roman" w:hAnsi="Times New Roman" w:cs="Times New Roman"/>
        </w:rPr>
        <w:t>аботой в медицинской сфере и т.</w:t>
      </w:r>
      <w:r w:rsidR="009846B2" w:rsidRPr="009B0050">
        <w:rPr>
          <w:rFonts w:ascii="Times New Roman" w:hAnsi="Times New Roman" w:cs="Times New Roman"/>
        </w:rPr>
        <w:t xml:space="preserve">п. </w:t>
      </w:r>
    </w:p>
    <w:p w14:paraId="48C6A1F0" w14:textId="77777777" w:rsidR="003E0E12" w:rsidRPr="009B0050" w:rsidRDefault="003E0E12" w:rsidP="00C85C1A">
      <w:pPr>
        <w:spacing w:line="360" w:lineRule="auto"/>
        <w:ind w:firstLine="709"/>
        <w:jc w:val="both"/>
        <w:rPr>
          <w:rFonts w:ascii="Times New Roman" w:hAnsi="Times New Roman" w:cs="Times New Roman"/>
        </w:rPr>
      </w:pPr>
    </w:p>
    <w:p w14:paraId="073F560C" w14:textId="2C499D88" w:rsidR="00FA6578" w:rsidRPr="009B0050" w:rsidRDefault="00825A58" w:rsidP="00FA6578">
      <w:pPr>
        <w:spacing w:line="360" w:lineRule="auto"/>
        <w:ind w:firstLine="709"/>
        <w:jc w:val="both"/>
        <w:rPr>
          <w:rFonts w:ascii="Times New Roman" w:hAnsi="Times New Roman" w:cs="Times New Roman"/>
        </w:rPr>
      </w:pPr>
      <w:r w:rsidRPr="009B0050">
        <w:rPr>
          <w:rFonts w:ascii="Times New Roman" w:hAnsi="Times New Roman" w:cs="Times New Roman"/>
        </w:rPr>
        <w:t xml:space="preserve">4) </w:t>
      </w:r>
      <w:r w:rsidR="00582371" w:rsidRPr="009B0050">
        <w:rPr>
          <w:rFonts w:ascii="Times New Roman" w:hAnsi="Times New Roman" w:cs="Times New Roman"/>
          <w:i/>
        </w:rPr>
        <w:t>Расширить</w:t>
      </w:r>
      <w:r w:rsidR="00FA6578" w:rsidRPr="009B0050">
        <w:rPr>
          <w:rFonts w:ascii="Times New Roman" w:hAnsi="Times New Roman" w:cs="Times New Roman"/>
          <w:i/>
        </w:rPr>
        <w:t xml:space="preserve"> общекорпоративные коммуникационные сессии и форумы</w:t>
      </w:r>
      <w:r w:rsidR="00FA6578" w:rsidRPr="009B0050">
        <w:rPr>
          <w:rFonts w:ascii="Times New Roman" w:hAnsi="Times New Roman" w:cs="Times New Roman"/>
        </w:rPr>
        <w:t xml:space="preserve">, которые позволят создать благоприятную атмосферу для конструктивного диалога между руководством компании и рядовыми сотрудниками, а также повысят уровень вовлеченности персонала в деятельность Общества и поспособствуют увеличению доверия между менеджментом и персоналом. </w:t>
      </w:r>
      <w:r w:rsidR="00FE1711" w:rsidRPr="009B0050">
        <w:rPr>
          <w:rFonts w:ascii="Times New Roman" w:hAnsi="Times New Roman" w:cs="Times New Roman"/>
        </w:rPr>
        <w:t xml:space="preserve">Одним из способом осуществления данного </w:t>
      </w:r>
      <w:r w:rsidR="008C745D" w:rsidRPr="009B0050">
        <w:rPr>
          <w:rFonts w:ascii="Times New Roman" w:hAnsi="Times New Roman" w:cs="Times New Roman"/>
        </w:rPr>
        <w:t>мероприятия может быть реализация обратной связи посредством заполнения сотрудником специальной формы обращения к генерал</w:t>
      </w:r>
      <w:r w:rsidR="00EF4B0D" w:rsidRPr="009B0050">
        <w:rPr>
          <w:rFonts w:ascii="Times New Roman" w:hAnsi="Times New Roman" w:cs="Times New Roman"/>
        </w:rPr>
        <w:t>ьному директору, в которой</w:t>
      </w:r>
      <w:r w:rsidR="002D3407" w:rsidRPr="009B0050">
        <w:rPr>
          <w:rFonts w:ascii="Times New Roman" w:hAnsi="Times New Roman" w:cs="Times New Roman"/>
        </w:rPr>
        <w:t xml:space="preserve"> будет четко</w:t>
      </w:r>
      <w:r w:rsidR="008C745D" w:rsidRPr="009B0050">
        <w:rPr>
          <w:rFonts w:ascii="Times New Roman" w:hAnsi="Times New Roman" w:cs="Times New Roman"/>
        </w:rPr>
        <w:t xml:space="preserve"> </w:t>
      </w:r>
      <w:r w:rsidR="002D3407" w:rsidRPr="009B0050">
        <w:rPr>
          <w:rFonts w:ascii="Times New Roman" w:hAnsi="Times New Roman" w:cs="Times New Roman"/>
        </w:rPr>
        <w:t>обозначенная проблема, описание возможных путей ее решения</w:t>
      </w:r>
      <w:r w:rsidR="008C745D" w:rsidRPr="009B0050">
        <w:rPr>
          <w:rFonts w:ascii="Times New Roman" w:hAnsi="Times New Roman" w:cs="Times New Roman"/>
        </w:rPr>
        <w:t xml:space="preserve"> </w:t>
      </w:r>
      <w:r w:rsidR="002D3407" w:rsidRPr="009B0050">
        <w:rPr>
          <w:rFonts w:ascii="Times New Roman" w:hAnsi="Times New Roman" w:cs="Times New Roman"/>
        </w:rPr>
        <w:t xml:space="preserve">и, </w:t>
      </w:r>
      <w:r w:rsidR="00EF4B0D" w:rsidRPr="009B0050">
        <w:rPr>
          <w:rFonts w:ascii="Times New Roman" w:hAnsi="Times New Roman" w:cs="Times New Roman"/>
        </w:rPr>
        <w:t>по</w:t>
      </w:r>
      <w:r w:rsidR="002D3407" w:rsidRPr="009B0050">
        <w:rPr>
          <w:rFonts w:ascii="Times New Roman" w:hAnsi="Times New Roman" w:cs="Times New Roman"/>
        </w:rPr>
        <w:t xml:space="preserve"> возможности</w:t>
      </w:r>
      <w:r w:rsidR="00EF4B0D" w:rsidRPr="009B0050">
        <w:rPr>
          <w:rFonts w:ascii="Times New Roman" w:hAnsi="Times New Roman" w:cs="Times New Roman"/>
        </w:rPr>
        <w:t xml:space="preserve"> выявления</w:t>
      </w:r>
      <w:r w:rsidR="002D3407" w:rsidRPr="009B0050">
        <w:rPr>
          <w:rFonts w:ascii="Times New Roman" w:hAnsi="Times New Roman" w:cs="Times New Roman"/>
        </w:rPr>
        <w:t xml:space="preserve">, причин возникновения. Это покажет значимость мнения каждого сотрудника для компании и поможет устранить незначительные проблемы, которые не могут быть замеченными менеджерами. </w:t>
      </w:r>
      <w:r w:rsidR="00A915AE" w:rsidRPr="009B0050">
        <w:rPr>
          <w:rFonts w:ascii="Times New Roman" w:hAnsi="Times New Roman" w:cs="Times New Roman"/>
        </w:rPr>
        <w:t>В конечном итоге будет усилено доверие со стороны сотрудников к своему начальству и повышен уровень удовлетвор</w:t>
      </w:r>
      <w:r w:rsidR="003272B1" w:rsidRPr="009B0050">
        <w:rPr>
          <w:rFonts w:ascii="Times New Roman" w:hAnsi="Times New Roman" w:cs="Times New Roman"/>
        </w:rPr>
        <w:t>е</w:t>
      </w:r>
      <w:r w:rsidR="00A915AE" w:rsidRPr="009B0050">
        <w:rPr>
          <w:rFonts w:ascii="Times New Roman" w:hAnsi="Times New Roman" w:cs="Times New Roman"/>
        </w:rPr>
        <w:t xml:space="preserve">нности трудом. </w:t>
      </w:r>
    </w:p>
    <w:p w14:paraId="23D4C661" w14:textId="77777777" w:rsidR="00A915AE" w:rsidRPr="009B0050" w:rsidRDefault="00A915AE" w:rsidP="00FA6578">
      <w:pPr>
        <w:spacing w:line="360" w:lineRule="auto"/>
        <w:ind w:firstLine="709"/>
        <w:jc w:val="both"/>
        <w:rPr>
          <w:rFonts w:ascii="Times New Roman" w:hAnsi="Times New Roman" w:cs="Times New Roman"/>
        </w:rPr>
      </w:pPr>
      <w:r w:rsidRPr="009B0050">
        <w:rPr>
          <w:rFonts w:ascii="Times New Roman" w:hAnsi="Times New Roman" w:cs="Times New Roman"/>
        </w:rPr>
        <w:t xml:space="preserve">Также можно проводить ежеквартальные собрания в стиле «открытого микрофона», где абсолютно любой сотрудник компании, желающий задать интересующий его вопрос или высказать свое мнение по отношению к какому-либо аспекту деятельности Общества, сможет это сделать. </w:t>
      </w:r>
    </w:p>
    <w:p w14:paraId="34CB3DAC" w14:textId="77777777" w:rsidR="000A6B8D" w:rsidRPr="009B0050" w:rsidRDefault="000A6B8D" w:rsidP="00FA6578">
      <w:pPr>
        <w:spacing w:line="360" w:lineRule="auto"/>
        <w:ind w:firstLine="709"/>
        <w:jc w:val="both"/>
        <w:rPr>
          <w:rFonts w:ascii="Times New Roman" w:hAnsi="Times New Roman" w:cs="Times New Roman"/>
        </w:rPr>
      </w:pPr>
      <w:r w:rsidRPr="009B0050">
        <w:rPr>
          <w:rFonts w:ascii="Times New Roman" w:hAnsi="Times New Roman" w:cs="Times New Roman"/>
        </w:rPr>
        <w:t xml:space="preserve">Для увеличения эффективности труда в компании можно, например, раз в </w:t>
      </w:r>
      <w:r w:rsidR="00833186" w:rsidRPr="009B0050">
        <w:rPr>
          <w:rFonts w:ascii="Times New Roman" w:hAnsi="Times New Roman" w:cs="Times New Roman"/>
        </w:rPr>
        <w:t>полгода</w:t>
      </w:r>
      <w:r w:rsidRPr="009B0050">
        <w:rPr>
          <w:rFonts w:ascii="Times New Roman" w:hAnsi="Times New Roman" w:cs="Times New Roman"/>
        </w:rPr>
        <w:t xml:space="preserve"> проводить мероприятие, суть которого заключается в предоставлении сотрудникам недели на размышления и поиск возможных способов и путей оптимизации собственной деятельности. По истечении выделенного срока необходимо провести коммуникационный </w:t>
      </w:r>
      <w:r w:rsidRPr="009B0050">
        <w:rPr>
          <w:rFonts w:ascii="Times New Roman" w:hAnsi="Times New Roman" w:cs="Times New Roman"/>
        </w:rPr>
        <w:lastRenderedPageBreak/>
        <w:t>форум</w:t>
      </w:r>
      <w:r w:rsidR="00833186" w:rsidRPr="009B0050">
        <w:rPr>
          <w:rFonts w:ascii="Times New Roman" w:hAnsi="Times New Roman" w:cs="Times New Roman"/>
        </w:rPr>
        <w:t xml:space="preserve"> в рамках своего блока, на котором каждый сотрудник сможет поделиться с коллегами своими предложениями по устранению проблемных зон.</w:t>
      </w:r>
    </w:p>
    <w:p w14:paraId="7409BF6E" w14:textId="77777777" w:rsidR="003400B1" w:rsidRPr="009B0050" w:rsidRDefault="00F15C02" w:rsidP="003400B1">
      <w:pPr>
        <w:spacing w:line="360" w:lineRule="auto"/>
        <w:ind w:firstLine="709"/>
        <w:jc w:val="both"/>
        <w:rPr>
          <w:rFonts w:ascii="Times New Roman" w:hAnsi="Times New Roman" w:cs="Times New Roman"/>
        </w:rPr>
      </w:pPr>
      <w:r w:rsidRPr="009B0050">
        <w:rPr>
          <w:rFonts w:ascii="Times New Roman" w:hAnsi="Times New Roman" w:cs="Times New Roman"/>
        </w:rPr>
        <w:t>Реализация данных мероприятий</w:t>
      </w:r>
      <w:r w:rsidR="00127A5C" w:rsidRPr="009B0050">
        <w:rPr>
          <w:rFonts w:ascii="Times New Roman" w:hAnsi="Times New Roman" w:cs="Times New Roman"/>
        </w:rPr>
        <w:t xml:space="preserve"> не требуе</w:t>
      </w:r>
      <w:r w:rsidR="006C42BA" w:rsidRPr="009B0050">
        <w:rPr>
          <w:rFonts w:ascii="Times New Roman" w:hAnsi="Times New Roman" w:cs="Times New Roman"/>
        </w:rPr>
        <w:t>т никаких дополнительных затрат, о</w:t>
      </w:r>
      <w:r w:rsidR="00127A5C" w:rsidRPr="009B0050">
        <w:rPr>
          <w:rFonts w:ascii="Times New Roman" w:hAnsi="Times New Roman" w:cs="Times New Roman"/>
        </w:rPr>
        <w:t xml:space="preserve">днако предполагает возможные </w:t>
      </w:r>
      <w:r w:rsidR="00833186" w:rsidRPr="009B0050">
        <w:rPr>
          <w:rFonts w:ascii="Times New Roman" w:hAnsi="Times New Roman" w:cs="Times New Roman"/>
        </w:rPr>
        <w:t>потери</w:t>
      </w:r>
      <w:r w:rsidR="006C42BA" w:rsidRPr="009B0050">
        <w:rPr>
          <w:rFonts w:ascii="Times New Roman" w:hAnsi="Times New Roman" w:cs="Times New Roman"/>
        </w:rPr>
        <w:t xml:space="preserve"> в случае проведения общекорпоративных коммуникационных сессий и форумов во время рабочего процесса.</w:t>
      </w:r>
    </w:p>
    <w:p w14:paraId="3501D7E5" w14:textId="77777777" w:rsidR="003E0E12" w:rsidRPr="009B0050" w:rsidRDefault="003E0E12" w:rsidP="003400B1">
      <w:pPr>
        <w:spacing w:line="360" w:lineRule="auto"/>
        <w:ind w:firstLine="709"/>
        <w:jc w:val="both"/>
        <w:rPr>
          <w:rFonts w:ascii="Times New Roman" w:hAnsi="Times New Roman" w:cs="Times New Roman"/>
        </w:rPr>
      </w:pPr>
    </w:p>
    <w:p w14:paraId="22C44CA0" w14:textId="587E6B3B" w:rsidR="00BF0CDE" w:rsidRPr="009B0050" w:rsidRDefault="00825A58" w:rsidP="003400B1">
      <w:pPr>
        <w:spacing w:line="360" w:lineRule="auto"/>
        <w:ind w:firstLine="709"/>
        <w:jc w:val="both"/>
        <w:rPr>
          <w:rFonts w:ascii="Times New Roman" w:hAnsi="Times New Roman" w:cs="Times New Roman"/>
        </w:rPr>
      </w:pPr>
      <w:r w:rsidRPr="009B0050">
        <w:rPr>
          <w:rFonts w:ascii="Times New Roman" w:hAnsi="Times New Roman" w:cs="Times New Roman"/>
        </w:rPr>
        <w:t>5)</w:t>
      </w:r>
      <w:r w:rsidR="003400B1" w:rsidRPr="009B0050">
        <w:rPr>
          <w:rFonts w:ascii="Times New Roman" w:hAnsi="Times New Roman" w:cs="Times New Roman"/>
        </w:rPr>
        <w:t xml:space="preserve"> </w:t>
      </w:r>
      <w:r w:rsidR="003400B1" w:rsidRPr="009B0050">
        <w:rPr>
          <w:rFonts w:ascii="Times New Roman" w:hAnsi="Times New Roman" w:cs="Times New Roman"/>
          <w:i/>
        </w:rPr>
        <w:t>Разнообразить спортивные мероприятия выездными спортивно-оздоровительными сборами для сотрудников и их семей.</w:t>
      </w:r>
      <w:r w:rsidR="003400B1" w:rsidRPr="009B0050">
        <w:rPr>
          <w:rFonts w:ascii="Times New Roman" w:hAnsi="Times New Roman" w:cs="Times New Roman"/>
        </w:rPr>
        <w:t xml:space="preserve"> В рамках э</w:t>
      </w:r>
      <w:r w:rsidR="00482A89" w:rsidRPr="009B0050">
        <w:rPr>
          <w:rFonts w:ascii="Times New Roman" w:hAnsi="Times New Roman" w:cs="Times New Roman"/>
        </w:rPr>
        <w:t xml:space="preserve">того мероприятия можно внедрить своего рода внутриорганизационную </w:t>
      </w:r>
      <w:r w:rsidR="00EF60FC" w:rsidRPr="009B0050">
        <w:rPr>
          <w:rFonts w:ascii="Times New Roman" w:hAnsi="Times New Roman" w:cs="Times New Roman"/>
        </w:rPr>
        <w:t xml:space="preserve">ежегодную </w:t>
      </w:r>
      <w:r w:rsidR="00482A89" w:rsidRPr="009B0050">
        <w:rPr>
          <w:rFonts w:ascii="Times New Roman" w:hAnsi="Times New Roman" w:cs="Times New Roman"/>
        </w:rPr>
        <w:t xml:space="preserve">олимпиаду «Газпром нефть шельф Олимп». Она будет проходить на протяжении </w:t>
      </w:r>
      <w:r w:rsidR="00C108A0" w:rsidRPr="009B0050">
        <w:rPr>
          <w:rFonts w:ascii="Times New Roman" w:hAnsi="Times New Roman" w:cs="Times New Roman"/>
        </w:rPr>
        <w:t>двух дней</w:t>
      </w:r>
      <w:r w:rsidR="009055F9" w:rsidRPr="009B0050">
        <w:rPr>
          <w:rFonts w:ascii="Times New Roman" w:hAnsi="Times New Roman" w:cs="Times New Roman"/>
        </w:rPr>
        <w:t xml:space="preserve">, </w:t>
      </w:r>
      <w:r w:rsidR="00482A89" w:rsidRPr="009B0050">
        <w:rPr>
          <w:rFonts w:ascii="Times New Roman" w:hAnsi="Times New Roman" w:cs="Times New Roman"/>
        </w:rPr>
        <w:t xml:space="preserve">например, </w:t>
      </w:r>
      <w:r w:rsidR="00C108A0" w:rsidRPr="009B0050">
        <w:rPr>
          <w:rFonts w:ascii="Times New Roman" w:hAnsi="Times New Roman" w:cs="Times New Roman"/>
        </w:rPr>
        <w:t>11-</w:t>
      </w:r>
      <w:r w:rsidR="00482A89" w:rsidRPr="009B0050">
        <w:rPr>
          <w:rFonts w:ascii="Times New Roman" w:hAnsi="Times New Roman" w:cs="Times New Roman"/>
        </w:rPr>
        <w:t>12</w:t>
      </w:r>
      <w:r w:rsidR="009055F9" w:rsidRPr="009B0050">
        <w:rPr>
          <w:rFonts w:ascii="Times New Roman" w:hAnsi="Times New Roman" w:cs="Times New Roman"/>
        </w:rPr>
        <w:t> </w:t>
      </w:r>
      <w:r w:rsidR="00C108A0" w:rsidRPr="009B0050">
        <w:rPr>
          <w:rFonts w:ascii="Times New Roman" w:hAnsi="Times New Roman" w:cs="Times New Roman"/>
        </w:rPr>
        <w:t xml:space="preserve">июня (выходной день в честь праздника </w:t>
      </w:r>
      <w:r w:rsidR="00EF4B0D" w:rsidRPr="009B0050">
        <w:rPr>
          <w:rFonts w:ascii="Times New Roman" w:hAnsi="Times New Roman" w:cs="Times New Roman"/>
        </w:rPr>
        <w:t>Дня</w:t>
      </w:r>
      <w:r w:rsidR="00482A89" w:rsidRPr="009B0050">
        <w:rPr>
          <w:rFonts w:ascii="Times New Roman" w:hAnsi="Times New Roman" w:cs="Times New Roman"/>
        </w:rPr>
        <w:t xml:space="preserve"> России</w:t>
      </w:r>
      <w:r w:rsidR="00C108A0" w:rsidRPr="009B0050">
        <w:rPr>
          <w:rFonts w:ascii="Times New Roman" w:hAnsi="Times New Roman" w:cs="Times New Roman"/>
        </w:rPr>
        <w:t>)</w:t>
      </w:r>
      <w:r w:rsidR="00482A89" w:rsidRPr="009B0050">
        <w:rPr>
          <w:rFonts w:ascii="Times New Roman" w:hAnsi="Times New Roman" w:cs="Times New Roman"/>
        </w:rPr>
        <w:t xml:space="preserve">. Основными этапами данной олимпиады могут быть соревнования по таким видам спорта как футбол, волейбол </w:t>
      </w:r>
      <w:r w:rsidR="00EF4B0D" w:rsidRPr="009B0050">
        <w:rPr>
          <w:rFonts w:ascii="Times New Roman" w:hAnsi="Times New Roman" w:cs="Times New Roman"/>
        </w:rPr>
        <w:t>и/</w:t>
      </w:r>
      <w:r w:rsidR="00482A89" w:rsidRPr="009B0050">
        <w:rPr>
          <w:rFonts w:ascii="Times New Roman" w:hAnsi="Times New Roman" w:cs="Times New Roman"/>
        </w:rPr>
        <w:t xml:space="preserve">или бадминтон между отделами. Обязательное условие этих соревнований – участие не только сотрудников, но и членов их семьи. </w:t>
      </w:r>
      <w:r w:rsidR="003400B1" w:rsidRPr="009B0050">
        <w:rPr>
          <w:rFonts w:ascii="Times New Roman" w:hAnsi="Times New Roman" w:cs="Times New Roman"/>
        </w:rPr>
        <w:t xml:space="preserve">Такие мероприятия позволят сотрудникам проводить больше времени с родственниками. Следовательно, в рабочее время работники будут больше сосредоточены на выполнении своих прямых обязанностей. </w:t>
      </w:r>
      <w:r w:rsidR="00482A89" w:rsidRPr="009B0050">
        <w:rPr>
          <w:rFonts w:ascii="Times New Roman" w:hAnsi="Times New Roman" w:cs="Times New Roman"/>
        </w:rPr>
        <w:t>Также это будет способствовать сплочению коллектива</w:t>
      </w:r>
      <w:r w:rsidR="00BF0CDE" w:rsidRPr="009B0050">
        <w:rPr>
          <w:rFonts w:ascii="Times New Roman" w:hAnsi="Times New Roman" w:cs="Times New Roman"/>
        </w:rPr>
        <w:t xml:space="preserve"> и созданию благоприятного имиджа компании в глазах членов семьи сотрудников и потенциальных соискателей. Следует отметить, что в данном мероприятии будут принимать участие не только рядовые сотрудники компании, но и менеджеры среднего и высшего звеньев.</w:t>
      </w:r>
    </w:p>
    <w:p w14:paraId="5FBC6732" w14:textId="77777777" w:rsidR="0016638C" w:rsidRPr="009B0050" w:rsidRDefault="0016638C" w:rsidP="0016638C">
      <w:pPr>
        <w:spacing w:line="360" w:lineRule="auto"/>
        <w:ind w:firstLine="709"/>
        <w:jc w:val="both"/>
        <w:rPr>
          <w:rFonts w:ascii="Times New Roman" w:hAnsi="Times New Roman" w:cs="Times New Roman"/>
        </w:rPr>
      </w:pPr>
      <w:r w:rsidRPr="009B0050">
        <w:rPr>
          <w:rFonts w:ascii="Times New Roman" w:hAnsi="Times New Roman" w:cs="Times New Roman"/>
        </w:rPr>
        <w:t>Рассчитаем примерную стоимость реализации данного проекта:</w:t>
      </w:r>
    </w:p>
    <w:p w14:paraId="59CFD788" w14:textId="2E5F6255" w:rsidR="00CC06FE" w:rsidRPr="009B0050" w:rsidRDefault="00CE28FF" w:rsidP="00CC06FE">
      <w:pPr>
        <w:spacing w:line="360" w:lineRule="auto"/>
        <w:ind w:firstLine="709"/>
        <w:jc w:val="both"/>
        <w:rPr>
          <w:rFonts w:ascii="Times New Roman" w:hAnsi="Times New Roman" w:cs="Times New Roman"/>
        </w:rPr>
      </w:pPr>
      <w:r w:rsidRPr="009B0050">
        <w:rPr>
          <w:rFonts w:ascii="Times New Roman" w:hAnsi="Times New Roman" w:cs="Times New Roman"/>
        </w:rPr>
        <w:t xml:space="preserve">Обратимся, например, к услугам базы отдыха «Солнечный берег». </w:t>
      </w:r>
      <w:r w:rsidR="009055F9" w:rsidRPr="009B0050">
        <w:rPr>
          <w:rFonts w:ascii="Times New Roman" w:hAnsi="Times New Roman" w:cs="Times New Roman"/>
        </w:rPr>
        <w:t>Если рассчитывать, что на выездные сборы поедет около 400 человек, а стоимость пребывания одного человека</w:t>
      </w:r>
      <w:r w:rsidR="00EF4B0D" w:rsidRPr="009B0050">
        <w:rPr>
          <w:rFonts w:ascii="Times New Roman" w:hAnsi="Times New Roman" w:cs="Times New Roman"/>
        </w:rPr>
        <w:t xml:space="preserve"> –</w:t>
      </w:r>
      <w:r w:rsidR="009055F9" w:rsidRPr="009B0050">
        <w:rPr>
          <w:rFonts w:ascii="Times New Roman" w:hAnsi="Times New Roman" w:cs="Times New Roman"/>
        </w:rPr>
        <w:t xml:space="preserve"> 800 р</w:t>
      </w:r>
      <w:r w:rsidR="00760498" w:rsidRPr="009B0050">
        <w:rPr>
          <w:rFonts w:ascii="Times New Roman" w:hAnsi="Times New Roman" w:cs="Times New Roman"/>
        </w:rPr>
        <w:t>уб</w:t>
      </w:r>
      <w:r w:rsidR="009055F9" w:rsidRPr="009B0050">
        <w:rPr>
          <w:rFonts w:ascii="Times New Roman" w:hAnsi="Times New Roman" w:cs="Times New Roman"/>
        </w:rPr>
        <w:t>. в день, с</w:t>
      </w:r>
      <w:r w:rsidRPr="009B0050">
        <w:rPr>
          <w:rFonts w:ascii="Times New Roman" w:hAnsi="Times New Roman" w:cs="Times New Roman"/>
        </w:rPr>
        <w:t>тоимость аренды</w:t>
      </w:r>
      <w:r w:rsidR="00CC06FE" w:rsidRPr="009B0050">
        <w:rPr>
          <w:rFonts w:ascii="Times New Roman" w:hAnsi="Times New Roman" w:cs="Times New Roman"/>
        </w:rPr>
        <w:t xml:space="preserve"> Синей поляны (возможность размещения до 600 чел.) составит ор</w:t>
      </w:r>
      <w:r w:rsidR="00C108A0" w:rsidRPr="009B0050">
        <w:rPr>
          <w:rFonts w:ascii="Times New Roman" w:hAnsi="Times New Roman" w:cs="Times New Roman"/>
        </w:rPr>
        <w:t>иентировочно 320 000 р</w:t>
      </w:r>
      <w:r w:rsidR="00760498" w:rsidRPr="009B0050">
        <w:rPr>
          <w:rFonts w:ascii="Times New Roman" w:hAnsi="Times New Roman" w:cs="Times New Roman"/>
        </w:rPr>
        <w:t>уб</w:t>
      </w:r>
      <w:r w:rsidR="00EF4B0D" w:rsidRPr="009B0050">
        <w:rPr>
          <w:rFonts w:ascii="Times New Roman" w:hAnsi="Times New Roman" w:cs="Times New Roman"/>
        </w:rPr>
        <w:t>. за один</w:t>
      </w:r>
      <w:r w:rsidR="00C108A0" w:rsidRPr="009B0050">
        <w:rPr>
          <w:rFonts w:ascii="Times New Roman" w:hAnsi="Times New Roman" w:cs="Times New Roman"/>
        </w:rPr>
        <w:t xml:space="preserve"> день и 640 000 р</w:t>
      </w:r>
      <w:r w:rsidR="00760498" w:rsidRPr="009B0050">
        <w:rPr>
          <w:rFonts w:ascii="Times New Roman" w:hAnsi="Times New Roman" w:cs="Times New Roman"/>
        </w:rPr>
        <w:t>уб</w:t>
      </w:r>
      <w:r w:rsidR="00C108A0" w:rsidRPr="009B0050">
        <w:rPr>
          <w:rFonts w:ascii="Times New Roman" w:hAnsi="Times New Roman" w:cs="Times New Roman"/>
        </w:rPr>
        <w:t>. за два дня.</w:t>
      </w:r>
    </w:p>
    <w:p w14:paraId="158C6B9A" w14:textId="323AD16A" w:rsidR="00CC06FE" w:rsidRPr="009B0050" w:rsidRDefault="00CC06FE" w:rsidP="00CC06FE">
      <w:pPr>
        <w:spacing w:line="360" w:lineRule="auto"/>
        <w:ind w:firstLine="709"/>
        <w:jc w:val="both"/>
        <w:rPr>
          <w:rFonts w:ascii="Times New Roman" w:hAnsi="Times New Roman" w:cs="Times New Roman"/>
        </w:rPr>
      </w:pPr>
      <w:r w:rsidRPr="009B0050">
        <w:rPr>
          <w:rFonts w:ascii="Times New Roman" w:hAnsi="Times New Roman" w:cs="Times New Roman"/>
        </w:rPr>
        <w:t>Так как у большинства сотрудников компании Газпром нефть шельф» имеется личный автомобиль, предположим, что 80</w:t>
      </w:r>
      <w:r w:rsidR="00EF4B0D" w:rsidRPr="009B0050">
        <w:rPr>
          <w:rFonts w:ascii="Times New Roman" w:hAnsi="Times New Roman" w:cs="Times New Roman"/>
        </w:rPr>
        <w:t xml:space="preserve"> </w:t>
      </w:r>
      <w:r w:rsidRPr="009B0050">
        <w:rPr>
          <w:rFonts w:ascii="Times New Roman" w:hAnsi="Times New Roman" w:cs="Times New Roman"/>
        </w:rPr>
        <w:t>% от общего числа людей будут добираться на базу своим ходом. Остальным 20</w:t>
      </w:r>
      <w:r w:rsidR="00EF4B0D" w:rsidRPr="009B0050">
        <w:rPr>
          <w:rFonts w:ascii="Times New Roman" w:hAnsi="Times New Roman" w:cs="Times New Roman"/>
        </w:rPr>
        <w:t xml:space="preserve"> </w:t>
      </w:r>
      <w:r w:rsidRPr="009B0050">
        <w:rPr>
          <w:rFonts w:ascii="Times New Roman" w:hAnsi="Times New Roman" w:cs="Times New Roman"/>
        </w:rPr>
        <w:t>% (около 80 чел.) необходимо предоставить трансфер, База отдыха предлагает услуги трансфера: один микроавтобус вмещает в себя 19 человек и стоит 5 000 р</w:t>
      </w:r>
      <w:r w:rsidR="00760498" w:rsidRPr="009B0050">
        <w:rPr>
          <w:rFonts w:ascii="Times New Roman" w:hAnsi="Times New Roman" w:cs="Times New Roman"/>
        </w:rPr>
        <w:t>уб</w:t>
      </w:r>
      <w:r w:rsidRPr="009B0050">
        <w:rPr>
          <w:rFonts w:ascii="Times New Roman" w:hAnsi="Times New Roman" w:cs="Times New Roman"/>
        </w:rPr>
        <w:t xml:space="preserve">. </w:t>
      </w:r>
      <w:r w:rsidR="009055F9" w:rsidRPr="009B0050">
        <w:rPr>
          <w:rFonts w:ascii="Times New Roman" w:hAnsi="Times New Roman" w:cs="Times New Roman"/>
        </w:rPr>
        <w:t xml:space="preserve">Для того, чтобы понять, сколько машин нам нужно, разделим оставшиеся 80 человек по 19 в каждый микроавтобус и получим необходимое количество  машин – 4. </w:t>
      </w:r>
      <w:r w:rsidRPr="009B0050">
        <w:rPr>
          <w:rFonts w:ascii="Times New Roman" w:hAnsi="Times New Roman" w:cs="Times New Roman"/>
        </w:rPr>
        <w:t>Следовательно, трансфер обойдется компании в 20</w:t>
      </w:r>
      <w:r w:rsidR="009846B2" w:rsidRPr="009B0050">
        <w:rPr>
          <w:rFonts w:ascii="Times New Roman" w:hAnsi="Times New Roman" w:cs="Times New Roman"/>
        </w:rPr>
        <w:t> 000 </w:t>
      </w:r>
      <w:r w:rsidRPr="009B0050">
        <w:rPr>
          <w:rFonts w:ascii="Times New Roman" w:hAnsi="Times New Roman" w:cs="Times New Roman"/>
        </w:rPr>
        <w:t>р</w:t>
      </w:r>
      <w:r w:rsidR="00760498" w:rsidRPr="009B0050">
        <w:rPr>
          <w:rFonts w:ascii="Times New Roman" w:hAnsi="Times New Roman" w:cs="Times New Roman"/>
        </w:rPr>
        <w:t>уб</w:t>
      </w:r>
      <w:r w:rsidRPr="009B0050">
        <w:rPr>
          <w:rFonts w:ascii="Times New Roman" w:hAnsi="Times New Roman" w:cs="Times New Roman"/>
        </w:rPr>
        <w:t>.</w:t>
      </w:r>
      <w:r w:rsidR="009846B2" w:rsidRPr="009B0050">
        <w:rPr>
          <w:rFonts w:ascii="Times New Roman" w:hAnsi="Times New Roman" w:cs="Times New Roman"/>
        </w:rPr>
        <w:t xml:space="preserve"> (5 000 </w:t>
      </w:r>
      <w:r w:rsidR="009055F9" w:rsidRPr="009B0050">
        <w:rPr>
          <w:rFonts w:ascii="Times New Roman" w:hAnsi="Times New Roman" w:cs="Times New Roman"/>
        </w:rPr>
        <w:t>р</w:t>
      </w:r>
      <w:r w:rsidR="00760498" w:rsidRPr="009B0050">
        <w:rPr>
          <w:rFonts w:ascii="Times New Roman" w:hAnsi="Times New Roman" w:cs="Times New Roman"/>
        </w:rPr>
        <w:t>уб</w:t>
      </w:r>
      <w:r w:rsidR="009055F9" w:rsidRPr="009B0050">
        <w:rPr>
          <w:rFonts w:ascii="Times New Roman" w:hAnsi="Times New Roman" w:cs="Times New Roman"/>
        </w:rPr>
        <w:t>. х 4).</w:t>
      </w:r>
    </w:p>
    <w:p w14:paraId="4708BBB3" w14:textId="00897411" w:rsidR="009055F9" w:rsidRPr="009B0050" w:rsidRDefault="009055F9" w:rsidP="00CC06FE">
      <w:pPr>
        <w:spacing w:line="360" w:lineRule="auto"/>
        <w:ind w:firstLine="709"/>
        <w:jc w:val="both"/>
        <w:rPr>
          <w:rFonts w:ascii="Times New Roman" w:hAnsi="Times New Roman" w:cs="Times New Roman"/>
        </w:rPr>
      </w:pPr>
      <w:r w:rsidRPr="009B0050">
        <w:rPr>
          <w:rFonts w:ascii="Times New Roman" w:hAnsi="Times New Roman" w:cs="Times New Roman"/>
        </w:rPr>
        <w:t>База отдыха «Солнечный берег» также может обеспечить компанию полноценным трехразовым питанием. Предположительно, на оплату продуктов для каждого человека в день будет выделено 500 р</w:t>
      </w:r>
      <w:r w:rsidR="00760498" w:rsidRPr="009B0050">
        <w:rPr>
          <w:rFonts w:ascii="Times New Roman" w:hAnsi="Times New Roman" w:cs="Times New Roman"/>
        </w:rPr>
        <w:t>уб</w:t>
      </w:r>
      <w:r w:rsidRPr="009B0050">
        <w:rPr>
          <w:rFonts w:ascii="Times New Roman" w:hAnsi="Times New Roman" w:cs="Times New Roman"/>
        </w:rPr>
        <w:t>. Общая стоимость питания для всех участников спортивно-</w:t>
      </w:r>
      <w:r w:rsidRPr="009B0050">
        <w:rPr>
          <w:rFonts w:ascii="Times New Roman" w:hAnsi="Times New Roman" w:cs="Times New Roman"/>
        </w:rPr>
        <w:lastRenderedPageBreak/>
        <w:t>оздоровительных сборов в день составит порядка 600</w:t>
      </w:r>
      <w:r w:rsidR="009846B2" w:rsidRPr="009B0050">
        <w:rPr>
          <w:rFonts w:ascii="Times New Roman" w:hAnsi="Times New Roman" w:cs="Times New Roman"/>
        </w:rPr>
        <w:t> </w:t>
      </w:r>
      <w:r w:rsidRPr="009B0050">
        <w:rPr>
          <w:rFonts w:ascii="Times New Roman" w:hAnsi="Times New Roman" w:cs="Times New Roman"/>
        </w:rPr>
        <w:t xml:space="preserve">000 </w:t>
      </w:r>
      <w:r w:rsidR="00C108A0" w:rsidRPr="009B0050">
        <w:rPr>
          <w:rFonts w:ascii="Times New Roman" w:hAnsi="Times New Roman" w:cs="Times New Roman"/>
        </w:rPr>
        <w:t>р</w:t>
      </w:r>
      <w:r w:rsidR="00760498" w:rsidRPr="009B0050">
        <w:rPr>
          <w:rFonts w:ascii="Times New Roman" w:hAnsi="Times New Roman" w:cs="Times New Roman"/>
        </w:rPr>
        <w:t>уб</w:t>
      </w:r>
      <w:r w:rsidR="00C108A0" w:rsidRPr="009B0050">
        <w:rPr>
          <w:rFonts w:ascii="Times New Roman" w:hAnsi="Times New Roman" w:cs="Times New Roman"/>
        </w:rPr>
        <w:t>. (400 чел. х 500</w:t>
      </w:r>
      <w:r w:rsidR="009846B2" w:rsidRPr="009B0050">
        <w:rPr>
          <w:rFonts w:ascii="Times New Roman" w:hAnsi="Times New Roman" w:cs="Times New Roman"/>
        </w:rPr>
        <w:t> </w:t>
      </w:r>
      <w:r w:rsidR="00C108A0" w:rsidRPr="009B0050">
        <w:rPr>
          <w:rFonts w:ascii="Times New Roman" w:hAnsi="Times New Roman" w:cs="Times New Roman"/>
        </w:rPr>
        <w:t>р</w:t>
      </w:r>
      <w:r w:rsidR="00760498" w:rsidRPr="009B0050">
        <w:rPr>
          <w:rFonts w:ascii="Times New Roman" w:hAnsi="Times New Roman" w:cs="Times New Roman"/>
        </w:rPr>
        <w:t>уб</w:t>
      </w:r>
      <w:r w:rsidR="00C108A0" w:rsidRPr="009B0050">
        <w:rPr>
          <w:rFonts w:ascii="Times New Roman" w:hAnsi="Times New Roman" w:cs="Times New Roman"/>
        </w:rPr>
        <w:t>. х 3</w:t>
      </w:r>
      <w:r w:rsidR="009846B2" w:rsidRPr="009B0050">
        <w:rPr>
          <w:rFonts w:ascii="Times New Roman" w:hAnsi="Times New Roman" w:cs="Times New Roman"/>
        </w:rPr>
        <w:t> </w:t>
      </w:r>
      <w:r w:rsidR="00C108A0" w:rsidRPr="009B0050">
        <w:rPr>
          <w:rFonts w:ascii="Times New Roman" w:hAnsi="Times New Roman" w:cs="Times New Roman"/>
        </w:rPr>
        <w:t>раза) и 1 200 000</w:t>
      </w:r>
      <w:r w:rsidR="00760498" w:rsidRPr="009B0050">
        <w:rPr>
          <w:rFonts w:ascii="Times New Roman" w:hAnsi="Times New Roman" w:cs="Times New Roman"/>
        </w:rPr>
        <w:t xml:space="preserve"> руб.</w:t>
      </w:r>
      <w:r w:rsidR="00C108A0" w:rsidRPr="009B0050">
        <w:rPr>
          <w:rFonts w:ascii="Times New Roman" w:hAnsi="Times New Roman" w:cs="Times New Roman"/>
        </w:rPr>
        <w:t xml:space="preserve"> </w:t>
      </w:r>
      <w:r w:rsidR="00EF4B0D" w:rsidRPr="009B0050">
        <w:rPr>
          <w:rFonts w:ascii="Times New Roman" w:hAnsi="Times New Roman" w:cs="Times New Roman"/>
        </w:rPr>
        <w:t>в</w:t>
      </w:r>
      <w:r w:rsidR="00C108A0" w:rsidRPr="009B0050">
        <w:rPr>
          <w:rFonts w:ascii="Times New Roman" w:hAnsi="Times New Roman" w:cs="Times New Roman"/>
        </w:rPr>
        <w:t xml:space="preserve"> два дня.</w:t>
      </w:r>
    </w:p>
    <w:p w14:paraId="3515AA2E" w14:textId="77777777" w:rsidR="004C1611" w:rsidRPr="009B0050" w:rsidRDefault="004C1611" w:rsidP="00CC06FE">
      <w:pPr>
        <w:spacing w:line="360" w:lineRule="auto"/>
        <w:ind w:firstLine="709"/>
        <w:jc w:val="both"/>
        <w:rPr>
          <w:rFonts w:ascii="Times New Roman" w:hAnsi="Times New Roman" w:cs="Times New Roman"/>
        </w:rPr>
      </w:pPr>
      <w:r w:rsidRPr="009B0050">
        <w:rPr>
          <w:rFonts w:ascii="Times New Roman" w:hAnsi="Times New Roman" w:cs="Times New Roman"/>
        </w:rPr>
        <w:t xml:space="preserve">Итого: </w:t>
      </w:r>
      <w:r w:rsidR="00C108A0" w:rsidRPr="009B0050">
        <w:rPr>
          <w:rFonts w:ascii="Times New Roman" w:hAnsi="Times New Roman" w:cs="Times New Roman"/>
        </w:rPr>
        <w:t xml:space="preserve">640 </w:t>
      </w:r>
      <w:r w:rsidRPr="009B0050">
        <w:rPr>
          <w:rFonts w:ascii="Times New Roman" w:hAnsi="Times New Roman" w:cs="Times New Roman"/>
        </w:rPr>
        <w:t>000 р</w:t>
      </w:r>
      <w:r w:rsidR="00760498" w:rsidRPr="009B0050">
        <w:rPr>
          <w:rFonts w:ascii="Times New Roman" w:hAnsi="Times New Roman" w:cs="Times New Roman"/>
        </w:rPr>
        <w:t>уб</w:t>
      </w:r>
      <w:r w:rsidRPr="009B0050">
        <w:rPr>
          <w:rFonts w:ascii="Times New Roman" w:hAnsi="Times New Roman" w:cs="Times New Roman"/>
        </w:rPr>
        <w:t>. + 20 000 р</w:t>
      </w:r>
      <w:r w:rsidR="00760498" w:rsidRPr="009B0050">
        <w:rPr>
          <w:rFonts w:ascii="Times New Roman" w:hAnsi="Times New Roman" w:cs="Times New Roman"/>
        </w:rPr>
        <w:t>уб</w:t>
      </w:r>
      <w:r w:rsidRPr="009B0050">
        <w:rPr>
          <w:rFonts w:ascii="Times New Roman" w:hAnsi="Times New Roman" w:cs="Times New Roman"/>
        </w:rPr>
        <w:t xml:space="preserve">. + </w:t>
      </w:r>
      <w:r w:rsidR="00C108A0" w:rsidRPr="009B0050">
        <w:rPr>
          <w:rFonts w:ascii="Times New Roman" w:hAnsi="Times New Roman" w:cs="Times New Roman"/>
        </w:rPr>
        <w:t xml:space="preserve">1 200 </w:t>
      </w:r>
      <w:r w:rsidRPr="009B0050">
        <w:rPr>
          <w:rFonts w:ascii="Times New Roman" w:hAnsi="Times New Roman" w:cs="Times New Roman"/>
        </w:rPr>
        <w:t>000 р</w:t>
      </w:r>
      <w:r w:rsidR="00760498" w:rsidRPr="009B0050">
        <w:rPr>
          <w:rFonts w:ascii="Times New Roman" w:hAnsi="Times New Roman" w:cs="Times New Roman"/>
        </w:rPr>
        <w:t>уб</w:t>
      </w:r>
      <w:r w:rsidRPr="009B0050">
        <w:rPr>
          <w:rFonts w:ascii="Times New Roman" w:hAnsi="Times New Roman" w:cs="Times New Roman"/>
        </w:rPr>
        <w:t xml:space="preserve">. = </w:t>
      </w:r>
      <w:r w:rsidR="00FC1F88" w:rsidRPr="009B0050">
        <w:rPr>
          <w:rFonts w:ascii="Times New Roman" w:hAnsi="Times New Roman" w:cs="Times New Roman"/>
        </w:rPr>
        <w:t>1 86</w:t>
      </w:r>
      <w:r w:rsidRPr="009B0050">
        <w:rPr>
          <w:rFonts w:ascii="Times New Roman" w:hAnsi="Times New Roman" w:cs="Times New Roman"/>
        </w:rPr>
        <w:t>0 000 р</w:t>
      </w:r>
      <w:r w:rsidR="00760498" w:rsidRPr="009B0050">
        <w:rPr>
          <w:rFonts w:ascii="Times New Roman" w:hAnsi="Times New Roman" w:cs="Times New Roman"/>
        </w:rPr>
        <w:t>уб</w:t>
      </w:r>
      <w:r w:rsidRPr="009B0050">
        <w:rPr>
          <w:rFonts w:ascii="Times New Roman" w:hAnsi="Times New Roman" w:cs="Times New Roman"/>
        </w:rPr>
        <w:t>.</w:t>
      </w:r>
    </w:p>
    <w:p w14:paraId="1B2E6C9F" w14:textId="77777777" w:rsidR="003E0E12" w:rsidRPr="009B0050" w:rsidRDefault="003E0E12" w:rsidP="00CC06FE">
      <w:pPr>
        <w:spacing w:line="360" w:lineRule="auto"/>
        <w:ind w:firstLine="709"/>
        <w:jc w:val="both"/>
        <w:rPr>
          <w:rFonts w:ascii="Times New Roman" w:hAnsi="Times New Roman" w:cs="Times New Roman"/>
        </w:rPr>
      </w:pPr>
    </w:p>
    <w:p w14:paraId="5F09D54B" w14:textId="5063596C" w:rsidR="00703ADD" w:rsidRPr="009B0050" w:rsidRDefault="00825A58" w:rsidP="00703ADD">
      <w:pPr>
        <w:spacing w:line="360" w:lineRule="auto"/>
        <w:ind w:firstLine="709"/>
        <w:jc w:val="both"/>
        <w:rPr>
          <w:rFonts w:ascii="Times New Roman" w:hAnsi="Times New Roman" w:cs="Times New Roman"/>
        </w:rPr>
      </w:pPr>
      <w:r w:rsidRPr="009B0050">
        <w:rPr>
          <w:rFonts w:ascii="Times New Roman" w:hAnsi="Times New Roman" w:cs="Times New Roman"/>
        </w:rPr>
        <w:t>6)</w:t>
      </w:r>
      <w:r w:rsidR="00703ADD" w:rsidRPr="009B0050">
        <w:rPr>
          <w:rFonts w:ascii="Times New Roman" w:hAnsi="Times New Roman" w:cs="Times New Roman"/>
        </w:rPr>
        <w:t xml:space="preserve"> </w:t>
      </w:r>
      <w:r w:rsidR="00B0080F" w:rsidRPr="009B0050">
        <w:rPr>
          <w:rFonts w:ascii="Times New Roman" w:hAnsi="Times New Roman" w:cs="Times New Roman"/>
          <w:i/>
        </w:rPr>
        <w:t>Разнообразить наградную кампанию</w:t>
      </w:r>
      <w:r w:rsidR="00B0080F" w:rsidRPr="009B0050">
        <w:rPr>
          <w:rFonts w:ascii="Times New Roman" w:hAnsi="Times New Roman" w:cs="Times New Roman"/>
        </w:rPr>
        <w:t xml:space="preserve"> с целью повышения заинтересованности со стороны сотрудников к тому, чтобы улучшить показатель эффективности выполнения своих обязанностей. Для этого необходимо придать наградам определ</w:t>
      </w:r>
      <w:r w:rsidR="003272B1" w:rsidRPr="009B0050">
        <w:rPr>
          <w:rFonts w:ascii="Times New Roman" w:hAnsi="Times New Roman" w:cs="Times New Roman"/>
        </w:rPr>
        <w:t>е</w:t>
      </w:r>
      <w:r w:rsidR="00B0080F" w:rsidRPr="009B0050">
        <w:rPr>
          <w:rFonts w:ascii="Times New Roman" w:hAnsi="Times New Roman" w:cs="Times New Roman"/>
        </w:rPr>
        <w:t xml:space="preserve">нный уровень престижности среди персонала. </w:t>
      </w:r>
      <w:r w:rsidR="000C58E2" w:rsidRPr="009B0050">
        <w:rPr>
          <w:rFonts w:ascii="Times New Roman" w:hAnsi="Times New Roman" w:cs="Times New Roman"/>
        </w:rPr>
        <w:t>Примером таких мероприятий может быть проведение</w:t>
      </w:r>
      <w:r w:rsidR="008B44ED" w:rsidRPr="009B0050">
        <w:rPr>
          <w:rFonts w:ascii="Times New Roman" w:hAnsi="Times New Roman" w:cs="Times New Roman"/>
        </w:rPr>
        <w:t xml:space="preserve"> наградной церемонии на подобие «Оскара» за определенные достижения сотрудника в</w:t>
      </w:r>
      <w:r w:rsidR="00FB16A4" w:rsidRPr="009B0050">
        <w:rPr>
          <w:rFonts w:ascii="Times New Roman" w:hAnsi="Times New Roman" w:cs="Times New Roman"/>
        </w:rPr>
        <w:t xml:space="preserve"> успешном применении практик </w:t>
      </w:r>
      <w:r w:rsidR="00BD0FC9" w:rsidRPr="009B0050">
        <w:rPr>
          <w:rFonts w:ascii="Times New Roman" w:hAnsi="Times New Roman" w:cs="Times New Roman"/>
        </w:rPr>
        <w:t>по увеличению</w:t>
      </w:r>
      <w:r w:rsidR="00FB16A4" w:rsidRPr="009B0050">
        <w:rPr>
          <w:rFonts w:ascii="Times New Roman" w:hAnsi="Times New Roman" w:cs="Times New Roman"/>
        </w:rPr>
        <w:t xml:space="preserve"> собственной эффективности.</w:t>
      </w:r>
      <w:r w:rsidR="0017330B" w:rsidRPr="009B0050">
        <w:rPr>
          <w:rFonts w:ascii="Times New Roman" w:hAnsi="Times New Roman" w:cs="Times New Roman"/>
        </w:rPr>
        <w:t xml:space="preserve"> </w:t>
      </w:r>
      <w:r w:rsidR="009846B2" w:rsidRPr="009B0050">
        <w:rPr>
          <w:rFonts w:ascii="Times New Roman" w:hAnsi="Times New Roman" w:cs="Times New Roman"/>
        </w:rPr>
        <w:t>К</w:t>
      </w:r>
      <w:r w:rsidR="000C58E2" w:rsidRPr="009B0050">
        <w:rPr>
          <w:rFonts w:ascii="Times New Roman" w:hAnsi="Times New Roman" w:cs="Times New Roman"/>
        </w:rPr>
        <w:t xml:space="preserve">аждый сотрудник в начале года разрабатывает индивидуальный план развития на </w:t>
      </w:r>
      <w:r w:rsidR="007A5CC6" w:rsidRPr="009B0050">
        <w:rPr>
          <w:rFonts w:ascii="Times New Roman" w:hAnsi="Times New Roman" w:cs="Times New Roman"/>
        </w:rPr>
        <w:t>следующие 12 месяцев</w:t>
      </w:r>
      <w:r w:rsidR="000C58E2" w:rsidRPr="009B0050">
        <w:rPr>
          <w:rFonts w:ascii="Times New Roman" w:hAnsi="Times New Roman" w:cs="Times New Roman"/>
        </w:rPr>
        <w:t>, согласовывая его с</w:t>
      </w:r>
      <w:r w:rsidR="007A5CC6" w:rsidRPr="009B0050">
        <w:rPr>
          <w:rFonts w:ascii="Times New Roman" w:hAnsi="Times New Roman" w:cs="Times New Roman"/>
        </w:rPr>
        <w:t xml:space="preserve">о своим руководителем. </w:t>
      </w:r>
      <w:r w:rsidR="004849B4" w:rsidRPr="009B0050">
        <w:rPr>
          <w:rFonts w:ascii="Times New Roman" w:hAnsi="Times New Roman" w:cs="Times New Roman"/>
        </w:rPr>
        <w:t xml:space="preserve">После того, как все пункты ИПР утверждены начальством, сотрудник может приступать к его реализации. </w:t>
      </w:r>
      <w:r w:rsidR="007A5CC6" w:rsidRPr="009B0050">
        <w:rPr>
          <w:rFonts w:ascii="Times New Roman" w:hAnsi="Times New Roman" w:cs="Times New Roman"/>
        </w:rPr>
        <w:t xml:space="preserve">План должен содержать </w:t>
      </w:r>
      <w:r w:rsidR="00866E4D" w:rsidRPr="009B0050">
        <w:rPr>
          <w:rFonts w:ascii="Times New Roman" w:hAnsi="Times New Roman" w:cs="Times New Roman"/>
        </w:rPr>
        <w:t>цели,</w:t>
      </w:r>
      <w:r w:rsidR="00E24543" w:rsidRPr="009B0050">
        <w:rPr>
          <w:rFonts w:ascii="Times New Roman" w:hAnsi="Times New Roman" w:cs="Times New Roman"/>
        </w:rPr>
        <w:t xml:space="preserve"> ранжированные по степени важности и</w:t>
      </w:r>
      <w:r w:rsidR="00866E4D" w:rsidRPr="009B0050">
        <w:rPr>
          <w:rFonts w:ascii="Times New Roman" w:hAnsi="Times New Roman" w:cs="Times New Roman"/>
        </w:rPr>
        <w:t xml:space="preserve"> составленные по методу </w:t>
      </w:r>
      <w:r w:rsidR="00866E4D" w:rsidRPr="009B0050">
        <w:rPr>
          <w:rFonts w:ascii="Times New Roman" w:hAnsi="Times New Roman" w:cs="Times New Roman"/>
          <w:lang w:val="en-US"/>
        </w:rPr>
        <w:t>SMART</w:t>
      </w:r>
      <w:r w:rsidR="00866E4D" w:rsidRPr="009B0050">
        <w:rPr>
          <w:rFonts w:ascii="Times New Roman" w:hAnsi="Times New Roman" w:cs="Times New Roman"/>
        </w:rPr>
        <w:t>;</w:t>
      </w:r>
      <w:r w:rsidR="007A5CC6" w:rsidRPr="009B0050">
        <w:rPr>
          <w:rFonts w:ascii="Times New Roman" w:hAnsi="Times New Roman" w:cs="Times New Roman"/>
        </w:rPr>
        <w:t xml:space="preserve"> под</w:t>
      </w:r>
      <w:r w:rsidR="00866E4D" w:rsidRPr="009B0050">
        <w:rPr>
          <w:rFonts w:ascii="Times New Roman" w:hAnsi="Times New Roman" w:cs="Times New Roman"/>
        </w:rPr>
        <w:t>робное описание каждой из них;</w:t>
      </w:r>
      <w:r w:rsidR="007A5CC6" w:rsidRPr="009B0050">
        <w:rPr>
          <w:rFonts w:ascii="Times New Roman" w:hAnsi="Times New Roman" w:cs="Times New Roman"/>
        </w:rPr>
        <w:t xml:space="preserve"> обозначенные сроки и способы их достижения</w:t>
      </w:r>
      <w:r w:rsidR="003B162E" w:rsidRPr="009B0050">
        <w:rPr>
          <w:rFonts w:ascii="Times New Roman" w:hAnsi="Times New Roman" w:cs="Times New Roman"/>
        </w:rPr>
        <w:t>; степень сложности каждой цели и комментарий сотрудника</w:t>
      </w:r>
      <w:r w:rsidR="007A5CC6" w:rsidRPr="009B0050">
        <w:rPr>
          <w:rFonts w:ascii="Times New Roman" w:hAnsi="Times New Roman" w:cs="Times New Roman"/>
        </w:rPr>
        <w:t>. Количест</w:t>
      </w:r>
      <w:r w:rsidR="007D5162" w:rsidRPr="009B0050">
        <w:rPr>
          <w:rFonts w:ascii="Times New Roman" w:hAnsi="Times New Roman" w:cs="Times New Roman"/>
        </w:rPr>
        <w:t>во целей должно быть не менее 6, также допускается возможность дополнить перечень целей в процессе реализации ИПР.</w:t>
      </w:r>
      <w:r w:rsidR="007A5CC6" w:rsidRPr="009B0050">
        <w:rPr>
          <w:rFonts w:ascii="Times New Roman" w:hAnsi="Times New Roman" w:cs="Times New Roman"/>
        </w:rPr>
        <w:t xml:space="preserve"> Та</w:t>
      </w:r>
      <w:r w:rsidR="00C0342A" w:rsidRPr="009B0050">
        <w:rPr>
          <w:rFonts w:ascii="Times New Roman" w:hAnsi="Times New Roman" w:cs="Times New Roman"/>
        </w:rPr>
        <w:t>к</w:t>
      </w:r>
      <w:r w:rsidR="007A5CC6" w:rsidRPr="009B0050">
        <w:rPr>
          <w:rFonts w:ascii="Times New Roman" w:hAnsi="Times New Roman" w:cs="Times New Roman"/>
        </w:rPr>
        <w:t>, сотрудник должен предоставлять своему начальнику ежеквартальные отчеты</w:t>
      </w:r>
      <w:r w:rsidR="004849B4" w:rsidRPr="009B0050">
        <w:rPr>
          <w:rFonts w:ascii="Times New Roman" w:hAnsi="Times New Roman" w:cs="Times New Roman"/>
        </w:rPr>
        <w:t>, в которых будут указаны промежуточные результаты: какие цели достигнуты, за какой промежуток времени, какие цели не достигнуты и по каким причинам. По истечении срока действия индивидуального плана развития</w:t>
      </w:r>
      <w:r w:rsidR="007D5162" w:rsidRPr="009B0050">
        <w:rPr>
          <w:rFonts w:ascii="Times New Roman" w:hAnsi="Times New Roman" w:cs="Times New Roman"/>
        </w:rPr>
        <w:t xml:space="preserve"> руководитель оценивает итоги каждого сотрудника по следующим показателям: соотношение фактического и запланированного</w:t>
      </w:r>
      <w:r w:rsidR="00866E4D" w:rsidRPr="009B0050">
        <w:rPr>
          <w:rFonts w:ascii="Times New Roman" w:hAnsi="Times New Roman" w:cs="Times New Roman"/>
        </w:rPr>
        <w:t xml:space="preserve"> результатов</w:t>
      </w:r>
      <w:r w:rsidR="007D5162" w:rsidRPr="009B0050">
        <w:rPr>
          <w:rFonts w:ascii="Times New Roman" w:hAnsi="Times New Roman" w:cs="Times New Roman"/>
        </w:rPr>
        <w:t xml:space="preserve">; количество целей, выполненных раньше или позже срока; </w:t>
      </w:r>
      <w:r w:rsidR="00135FE1" w:rsidRPr="009B0050">
        <w:rPr>
          <w:rFonts w:ascii="Times New Roman" w:hAnsi="Times New Roman" w:cs="Times New Roman"/>
        </w:rPr>
        <w:t xml:space="preserve">количество целей, </w:t>
      </w:r>
      <w:r w:rsidR="00BD0FC9" w:rsidRPr="009B0050">
        <w:rPr>
          <w:rFonts w:ascii="Times New Roman" w:hAnsi="Times New Roman" w:cs="Times New Roman"/>
        </w:rPr>
        <w:t>результаты которых превышаю</w:t>
      </w:r>
      <w:r w:rsidR="00135FE1" w:rsidRPr="009B0050">
        <w:rPr>
          <w:rFonts w:ascii="Times New Roman" w:hAnsi="Times New Roman" w:cs="Times New Roman"/>
        </w:rPr>
        <w:t>т заране</w:t>
      </w:r>
      <w:r w:rsidR="00BD0FC9" w:rsidRPr="009B0050">
        <w:rPr>
          <w:rFonts w:ascii="Times New Roman" w:hAnsi="Times New Roman" w:cs="Times New Roman"/>
        </w:rPr>
        <w:t>е обозначенны</w:t>
      </w:r>
      <w:r w:rsidR="00135FE1" w:rsidRPr="009B0050">
        <w:rPr>
          <w:rFonts w:ascii="Times New Roman" w:hAnsi="Times New Roman" w:cs="Times New Roman"/>
        </w:rPr>
        <w:t>е. В случае если сотрудник выполнил план индивидуального развития более чем на 100%, он классифицируется как сотрудник категории «А»; в случае если план выполнен на 100% или менее чем на 100% – к категориям «В» и «С» соответственно. Все сотрудники категории «А» награждаются</w:t>
      </w:r>
      <w:r w:rsidR="00B0080F" w:rsidRPr="009B0050">
        <w:rPr>
          <w:rFonts w:ascii="Times New Roman" w:hAnsi="Times New Roman" w:cs="Times New Roman"/>
        </w:rPr>
        <w:t xml:space="preserve"> на ежегодном новогоднем </w:t>
      </w:r>
      <w:proofErr w:type="spellStart"/>
      <w:r w:rsidR="00B0080F" w:rsidRPr="009B0050">
        <w:rPr>
          <w:rFonts w:ascii="Times New Roman" w:hAnsi="Times New Roman" w:cs="Times New Roman"/>
        </w:rPr>
        <w:t>корпоративе</w:t>
      </w:r>
      <w:proofErr w:type="spellEnd"/>
      <w:r w:rsidR="00B0080F" w:rsidRPr="009B0050">
        <w:rPr>
          <w:rFonts w:ascii="Times New Roman" w:hAnsi="Times New Roman" w:cs="Times New Roman"/>
        </w:rPr>
        <w:t xml:space="preserve">, где кульминацией вечера является вручение именных наград по типу «Оскар», которые отмечает самые значимые качества того или иного сотрудника компании, вошедшего в категорию «А». </w:t>
      </w:r>
      <w:r w:rsidR="00C0342A" w:rsidRPr="009B0050">
        <w:rPr>
          <w:rFonts w:ascii="Times New Roman" w:hAnsi="Times New Roman" w:cs="Times New Roman"/>
        </w:rPr>
        <w:t>Таким образом, р</w:t>
      </w:r>
      <w:r w:rsidR="00B0080F" w:rsidRPr="009B0050">
        <w:rPr>
          <w:rFonts w:ascii="Times New Roman" w:hAnsi="Times New Roman" w:cs="Times New Roman"/>
        </w:rPr>
        <w:t xml:space="preserve">уководство действует по принципу: «Не человек для номинации, а номинация для человека». </w:t>
      </w:r>
      <w:r w:rsidR="00B9427B" w:rsidRPr="009B0050">
        <w:rPr>
          <w:rFonts w:ascii="Times New Roman" w:hAnsi="Times New Roman" w:cs="Times New Roman"/>
        </w:rPr>
        <w:t>Определив</w:t>
      </w:r>
      <w:r w:rsidR="00B0080F" w:rsidRPr="009B0050">
        <w:rPr>
          <w:rFonts w:ascii="Times New Roman" w:hAnsi="Times New Roman" w:cs="Times New Roman"/>
        </w:rPr>
        <w:t>,</w:t>
      </w:r>
      <w:r w:rsidR="00086BA2" w:rsidRPr="009B0050">
        <w:rPr>
          <w:rFonts w:ascii="Times New Roman" w:hAnsi="Times New Roman" w:cs="Times New Roman"/>
        </w:rPr>
        <w:t xml:space="preserve"> кто и за что может получить награду</w:t>
      </w:r>
      <w:r w:rsidR="00B0080F" w:rsidRPr="009B0050">
        <w:rPr>
          <w:rFonts w:ascii="Times New Roman" w:hAnsi="Times New Roman" w:cs="Times New Roman"/>
        </w:rPr>
        <w:t xml:space="preserve">, </w:t>
      </w:r>
      <w:r w:rsidR="00086BA2" w:rsidRPr="009B0050">
        <w:rPr>
          <w:rFonts w:ascii="Times New Roman" w:hAnsi="Times New Roman" w:cs="Times New Roman"/>
        </w:rPr>
        <w:t>менеджеры высшего звена</w:t>
      </w:r>
      <w:r w:rsidR="004E0606" w:rsidRPr="009B0050">
        <w:rPr>
          <w:rFonts w:ascii="Times New Roman" w:hAnsi="Times New Roman" w:cs="Times New Roman"/>
        </w:rPr>
        <w:t xml:space="preserve"> про</w:t>
      </w:r>
      <w:r w:rsidR="00086BA2" w:rsidRPr="009B0050">
        <w:rPr>
          <w:rFonts w:ascii="Times New Roman" w:hAnsi="Times New Roman" w:cs="Times New Roman"/>
        </w:rPr>
        <w:t>думываю</w:t>
      </w:r>
      <w:r w:rsidR="00B0080F" w:rsidRPr="009B0050">
        <w:rPr>
          <w:rFonts w:ascii="Times New Roman" w:hAnsi="Times New Roman" w:cs="Times New Roman"/>
        </w:rPr>
        <w:t xml:space="preserve">т соответствующие </w:t>
      </w:r>
      <w:r w:rsidR="00086BA2" w:rsidRPr="009B0050">
        <w:rPr>
          <w:rFonts w:ascii="Times New Roman" w:hAnsi="Times New Roman" w:cs="Times New Roman"/>
        </w:rPr>
        <w:t>номинации</w:t>
      </w:r>
      <w:r w:rsidR="00B0080F" w:rsidRPr="009B0050">
        <w:rPr>
          <w:rFonts w:ascii="Times New Roman" w:hAnsi="Times New Roman" w:cs="Times New Roman"/>
        </w:rPr>
        <w:t>.</w:t>
      </w:r>
    </w:p>
    <w:p w14:paraId="17488DAB" w14:textId="0613C741" w:rsidR="00534B93" w:rsidRPr="009B0050" w:rsidRDefault="00EF4B0D" w:rsidP="00FA3567">
      <w:pPr>
        <w:spacing w:line="360" w:lineRule="auto"/>
        <w:ind w:firstLine="709"/>
        <w:jc w:val="both"/>
        <w:rPr>
          <w:rFonts w:ascii="Times New Roman" w:hAnsi="Times New Roman" w:cs="Times New Roman"/>
        </w:rPr>
      </w:pPr>
      <w:r w:rsidRPr="009B0050">
        <w:rPr>
          <w:rFonts w:ascii="Times New Roman" w:hAnsi="Times New Roman" w:cs="Times New Roman"/>
        </w:rPr>
        <w:t>При проведении наградной ка</w:t>
      </w:r>
      <w:r w:rsidR="00FA3567" w:rsidRPr="009B0050">
        <w:rPr>
          <w:rFonts w:ascii="Times New Roman" w:hAnsi="Times New Roman" w:cs="Times New Roman"/>
        </w:rPr>
        <w:t xml:space="preserve">мпании единственной статьей расходов выступает покупка </w:t>
      </w:r>
      <w:r w:rsidR="009846B2" w:rsidRPr="009B0050">
        <w:rPr>
          <w:rFonts w:ascii="Times New Roman" w:hAnsi="Times New Roman" w:cs="Times New Roman"/>
        </w:rPr>
        <w:t>призов</w:t>
      </w:r>
      <w:r w:rsidR="00FA3567" w:rsidRPr="009B0050">
        <w:rPr>
          <w:rFonts w:ascii="Times New Roman" w:hAnsi="Times New Roman" w:cs="Times New Roman"/>
        </w:rPr>
        <w:t xml:space="preserve">. Стоимость одной статуэтки </w:t>
      </w:r>
      <w:r w:rsidR="00FD0174" w:rsidRPr="009B0050">
        <w:rPr>
          <w:rFonts w:ascii="Times New Roman" w:hAnsi="Times New Roman" w:cs="Times New Roman"/>
        </w:rPr>
        <w:t xml:space="preserve">– </w:t>
      </w:r>
      <w:r w:rsidRPr="009B0050">
        <w:rPr>
          <w:rFonts w:ascii="Times New Roman" w:hAnsi="Times New Roman" w:cs="Times New Roman"/>
        </w:rPr>
        <w:t>приблизительно</w:t>
      </w:r>
      <w:r w:rsidR="00FA3567" w:rsidRPr="009B0050">
        <w:rPr>
          <w:rFonts w:ascii="Times New Roman" w:hAnsi="Times New Roman" w:cs="Times New Roman"/>
        </w:rPr>
        <w:t xml:space="preserve"> 2 500 р</w:t>
      </w:r>
      <w:r w:rsidR="00760498" w:rsidRPr="009B0050">
        <w:rPr>
          <w:rFonts w:ascii="Times New Roman" w:hAnsi="Times New Roman" w:cs="Times New Roman"/>
        </w:rPr>
        <w:t>уб</w:t>
      </w:r>
      <w:r w:rsidR="00FA3567" w:rsidRPr="009B0050">
        <w:rPr>
          <w:rFonts w:ascii="Times New Roman" w:hAnsi="Times New Roman" w:cs="Times New Roman"/>
        </w:rPr>
        <w:t xml:space="preserve">. Если </w:t>
      </w:r>
      <w:r w:rsidR="00FA3567" w:rsidRPr="009B0050">
        <w:rPr>
          <w:rFonts w:ascii="Times New Roman" w:hAnsi="Times New Roman" w:cs="Times New Roman"/>
        </w:rPr>
        <w:lastRenderedPageBreak/>
        <w:t xml:space="preserve">предположить, что </w:t>
      </w:r>
      <w:r w:rsidRPr="009B0050">
        <w:rPr>
          <w:rFonts w:ascii="Times New Roman" w:hAnsi="Times New Roman" w:cs="Times New Roman"/>
        </w:rPr>
        <w:t>примерно</w:t>
      </w:r>
      <w:r w:rsidR="00FA3567" w:rsidRPr="009B0050">
        <w:rPr>
          <w:rFonts w:ascii="Times New Roman" w:hAnsi="Times New Roman" w:cs="Times New Roman"/>
        </w:rPr>
        <w:t xml:space="preserve"> 10 сотрудников в год будут удостоены </w:t>
      </w:r>
      <w:proofErr w:type="spellStart"/>
      <w:r w:rsidR="00FA3567" w:rsidRPr="009B0050">
        <w:rPr>
          <w:rFonts w:ascii="Times New Roman" w:hAnsi="Times New Roman" w:cs="Times New Roman"/>
        </w:rPr>
        <w:t>оскара</w:t>
      </w:r>
      <w:proofErr w:type="spellEnd"/>
      <w:r w:rsidR="00FA3567" w:rsidRPr="009B0050">
        <w:rPr>
          <w:rFonts w:ascii="Times New Roman" w:hAnsi="Times New Roman" w:cs="Times New Roman"/>
        </w:rPr>
        <w:t>, то ориентировочная</w:t>
      </w:r>
      <w:r w:rsidR="00534B93" w:rsidRPr="009B0050">
        <w:rPr>
          <w:rFonts w:ascii="Times New Roman" w:hAnsi="Times New Roman" w:cs="Times New Roman"/>
        </w:rPr>
        <w:t xml:space="preserve"> стоимость</w:t>
      </w:r>
      <w:r w:rsidR="00FA3567" w:rsidRPr="009B0050">
        <w:rPr>
          <w:rFonts w:ascii="Times New Roman" w:hAnsi="Times New Roman" w:cs="Times New Roman"/>
        </w:rPr>
        <w:t xml:space="preserve"> проекта составит</w:t>
      </w:r>
      <w:r w:rsidR="00534B93" w:rsidRPr="009B0050">
        <w:rPr>
          <w:rFonts w:ascii="Times New Roman" w:hAnsi="Times New Roman" w:cs="Times New Roman"/>
        </w:rPr>
        <w:t xml:space="preserve"> около </w:t>
      </w:r>
      <w:r w:rsidR="00FA3567" w:rsidRPr="009B0050">
        <w:rPr>
          <w:rFonts w:ascii="Times New Roman" w:hAnsi="Times New Roman" w:cs="Times New Roman"/>
        </w:rPr>
        <w:t>25 000 р</w:t>
      </w:r>
      <w:r w:rsidR="00760498" w:rsidRPr="009B0050">
        <w:rPr>
          <w:rFonts w:ascii="Times New Roman" w:hAnsi="Times New Roman" w:cs="Times New Roman"/>
        </w:rPr>
        <w:t>уб</w:t>
      </w:r>
      <w:r w:rsidR="00FA3567" w:rsidRPr="009B0050">
        <w:rPr>
          <w:rFonts w:ascii="Times New Roman" w:hAnsi="Times New Roman" w:cs="Times New Roman"/>
        </w:rPr>
        <w:t>. в год.</w:t>
      </w:r>
    </w:p>
    <w:p w14:paraId="556F906B" w14:textId="77777777" w:rsidR="003E0E12" w:rsidRPr="009B0050" w:rsidRDefault="003E0E12" w:rsidP="00FA3567">
      <w:pPr>
        <w:spacing w:line="360" w:lineRule="auto"/>
        <w:ind w:firstLine="709"/>
        <w:jc w:val="both"/>
        <w:rPr>
          <w:rFonts w:ascii="Times New Roman" w:hAnsi="Times New Roman" w:cs="Times New Roman"/>
        </w:rPr>
      </w:pPr>
    </w:p>
    <w:p w14:paraId="340434A9" w14:textId="77777777" w:rsidR="006C7148" w:rsidRPr="009B0050" w:rsidRDefault="00825A58" w:rsidP="00703ADD">
      <w:pPr>
        <w:spacing w:line="360" w:lineRule="auto"/>
        <w:ind w:firstLine="709"/>
        <w:jc w:val="both"/>
        <w:rPr>
          <w:rFonts w:ascii="Times New Roman" w:hAnsi="Times New Roman" w:cs="Times New Roman"/>
        </w:rPr>
      </w:pPr>
      <w:r w:rsidRPr="009B0050">
        <w:rPr>
          <w:rFonts w:ascii="Times New Roman" w:hAnsi="Times New Roman" w:cs="Times New Roman"/>
        </w:rPr>
        <w:t>7)</w:t>
      </w:r>
      <w:r w:rsidR="006C7148" w:rsidRPr="009B0050">
        <w:rPr>
          <w:rFonts w:ascii="Times New Roman" w:hAnsi="Times New Roman" w:cs="Times New Roman"/>
        </w:rPr>
        <w:t xml:space="preserve"> </w:t>
      </w:r>
      <w:r w:rsidR="006C7148" w:rsidRPr="009B0050">
        <w:rPr>
          <w:rFonts w:ascii="Times New Roman" w:hAnsi="Times New Roman" w:cs="Times New Roman"/>
          <w:i/>
        </w:rPr>
        <w:t>Акция «Сделал дело – гуляй смело».</w:t>
      </w:r>
      <w:r w:rsidR="006C7148" w:rsidRPr="009B0050">
        <w:rPr>
          <w:rFonts w:ascii="Times New Roman" w:hAnsi="Times New Roman" w:cs="Times New Roman"/>
        </w:rPr>
        <w:t xml:space="preserve"> Ее цель заключается в том, чтобы мотивировать сотрудников к выполнению своего плана за более короткий срок без нанесения ущерба качеству работу. Начальники каждого отдела распределяют </w:t>
      </w:r>
      <w:r w:rsidR="00825C1B" w:rsidRPr="009B0050">
        <w:rPr>
          <w:rFonts w:ascii="Times New Roman" w:hAnsi="Times New Roman" w:cs="Times New Roman"/>
        </w:rPr>
        <w:t xml:space="preserve">стратегически важные </w:t>
      </w:r>
      <w:r w:rsidR="006C7148" w:rsidRPr="009B0050">
        <w:rPr>
          <w:rFonts w:ascii="Times New Roman" w:hAnsi="Times New Roman" w:cs="Times New Roman"/>
        </w:rPr>
        <w:t xml:space="preserve">задачи между своими сотрудниками с четко обозначенными сроками. После чего сотрудник приступает к решению той или иной задачи и стремится сделать это максимально качественно и быстро. </w:t>
      </w:r>
      <w:r w:rsidR="00825C1B" w:rsidRPr="009B0050">
        <w:rPr>
          <w:rFonts w:ascii="Times New Roman" w:hAnsi="Times New Roman" w:cs="Times New Roman"/>
        </w:rPr>
        <w:t xml:space="preserve">В случае выполнения всего плана раньше обозначенного срока, сотрудник получает </w:t>
      </w:r>
      <w:r w:rsidR="00825C1B" w:rsidRPr="009B0050">
        <w:rPr>
          <w:rFonts w:ascii="Times New Roman" w:hAnsi="Times New Roman" w:cs="Times New Roman"/>
          <w:lang w:val="en-US"/>
        </w:rPr>
        <w:t>n</w:t>
      </w:r>
      <w:r w:rsidR="00825C1B" w:rsidRPr="009B0050">
        <w:rPr>
          <w:rFonts w:ascii="Times New Roman" w:hAnsi="Times New Roman" w:cs="Times New Roman"/>
        </w:rPr>
        <w:t>-</w:t>
      </w:r>
      <w:proofErr w:type="spellStart"/>
      <w:r w:rsidR="00825C1B" w:rsidRPr="009B0050">
        <w:rPr>
          <w:rFonts w:ascii="Times New Roman" w:hAnsi="Times New Roman" w:cs="Times New Roman"/>
        </w:rPr>
        <w:t>ое</w:t>
      </w:r>
      <w:proofErr w:type="spellEnd"/>
      <w:r w:rsidR="00825C1B" w:rsidRPr="009B0050">
        <w:rPr>
          <w:rFonts w:ascii="Times New Roman" w:hAnsi="Times New Roman" w:cs="Times New Roman"/>
        </w:rPr>
        <w:t xml:space="preserve"> количество дополнительных дней (от одного до 3 дней) к оплачиваемому отпуску, точное число которых определяется его непосредственным начальником после тщательного анализа результатов деятельности работника и уровня сложности решенных задач.</w:t>
      </w:r>
      <w:r w:rsidR="00B60CC7" w:rsidRPr="009B0050">
        <w:rPr>
          <w:rFonts w:ascii="Times New Roman" w:hAnsi="Times New Roman" w:cs="Times New Roman"/>
        </w:rPr>
        <w:t xml:space="preserve"> Если начальник после анализа результатов понимает, что работа выполнена некачественно или не в полном объеме, он имеет право отказать сотруднику в предоставлении дополнительных дней к отпуску. Данную систему необходимо сделать максимально прозрачной и понятной каждому для того, чтобы у сотрудников не возникало сомнений в справедливости оценки и распределении такого рода поощрения.</w:t>
      </w:r>
    </w:p>
    <w:p w14:paraId="2064FE6E" w14:textId="77777777" w:rsidR="00FD0174" w:rsidRPr="009B0050" w:rsidRDefault="00FD0174" w:rsidP="00703ADD">
      <w:pPr>
        <w:spacing w:line="360" w:lineRule="auto"/>
        <w:ind w:firstLine="709"/>
        <w:jc w:val="both"/>
        <w:rPr>
          <w:rFonts w:ascii="Times New Roman" w:hAnsi="Times New Roman" w:cs="Times New Roman"/>
        </w:rPr>
      </w:pPr>
      <w:r w:rsidRPr="009B0050">
        <w:rPr>
          <w:rFonts w:ascii="Times New Roman" w:hAnsi="Times New Roman" w:cs="Times New Roman"/>
        </w:rPr>
        <w:t>Рассчитаем примерную стоимость реализации данного проекта:</w:t>
      </w:r>
    </w:p>
    <w:p w14:paraId="5D817CEE" w14:textId="681A8BF1" w:rsidR="00381C43" w:rsidRPr="009B0050" w:rsidRDefault="00FD0174" w:rsidP="00381C43">
      <w:pPr>
        <w:spacing w:line="360" w:lineRule="auto"/>
        <w:ind w:firstLine="709"/>
        <w:jc w:val="both"/>
        <w:rPr>
          <w:rFonts w:ascii="Times New Roman" w:hAnsi="Times New Roman" w:cs="Times New Roman"/>
        </w:rPr>
      </w:pPr>
      <w:r w:rsidRPr="009B0050">
        <w:rPr>
          <w:rFonts w:ascii="Times New Roman" w:hAnsi="Times New Roman" w:cs="Times New Roman"/>
        </w:rPr>
        <w:t>Для начала исчисляем</w:t>
      </w:r>
      <w:r w:rsidR="00381C43" w:rsidRPr="009B0050">
        <w:rPr>
          <w:rFonts w:ascii="Times New Roman" w:hAnsi="Times New Roman" w:cs="Times New Roman"/>
        </w:rPr>
        <w:t xml:space="preserve"> средний дневной заработок (С</w:t>
      </w:r>
      <w:r w:rsidR="00CF21E1" w:rsidRPr="009B0050">
        <w:rPr>
          <w:rFonts w:ascii="Times New Roman" w:hAnsi="Times New Roman" w:cs="Times New Roman"/>
        </w:rPr>
        <w:t>ДЗ). СДЗ = Сумма начисленной заработной платы</w:t>
      </w:r>
      <w:r w:rsidR="00381C43" w:rsidRPr="009B0050">
        <w:rPr>
          <w:rFonts w:ascii="Times New Roman" w:hAnsi="Times New Roman" w:cs="Times New Roman"/>
        </w:rPr>
        <w:t xml:space="preserve"> за расчетный период / Среднемесячное число календарных дней = 100</w:t>
      </w:r>
      <w:r w:rsidR="003B5A7E" w:rsidRPr="009B0050">
        <w:rPr>
          <w:rFonts w:ascii="Times New Roman" w:hAnsi="Times New Roman" w:cs="Times New Roman"/>
        </w:rPr>
        <w:t> </w:t>
      </w:r>
      <w:r w:rsidR="00381C43" w:rsidRPr="009B0050">
        <w:rPr>
          <w:rFonts w:ascii="Times New Roman" w:hAnsi="Times New Roman" w:cs="Times New Roman"/>
        </w:rPr>
        <w:t>000</w:t>
      </w:r>
      <w:r w:rsidR="00CF21E1" w:rsidRPr="009B0050">
        <w:rPr>
          <w:rFonts w:ascii="Times New Roman" w:hAnsi="Times New Roman" w:cs="Times New Roman"/>
        </w:rPr>
        <w:t> </w:t>
      </w:r>
      <w:r w:rsidR="00381C43" w:rsidRPr="009B0050">
        <w:rPr>
          <w:rFonts w:ascii="Times New Roman" w:hAnsi="Times New Roman" w:cs="Times New Roman"/>
        </w:rPr>
        <w:t>р</w:t>
      </w:r>
      <w:r w:rsidR="00760498" w:rsidRPr="009B0050">
        <w:rPr>
          <w:rFonts w:ascii="Times New Roman" w:hAnsi="Times New Roman" w:cs="Times New Roman"/>
        </w:rPr>
        <w:t>уб</w:t>
      </w:r>
      <w:r w:rsidR="00381C43" w:rsidRPr="009B0050">
        <w:rPr>
          <w:rFonts w:ascii="Times New Roman" w:hAnsi="Times New Roman" w:cs="Times New Roman"/>
        </w:rPr>
        <w:t>. (средняя ЗП)</w:t>
      </w:r>
      <w:r w:rsidR="00B21788" w:rsidRPr="009B0050">
        <w:rPr>
          <w:rFonts w:ascii="Times New Roman" w:hAnsi="Times New Roman" w:cs="Times New Roman"/>
        </w:rPr>
        <w:t xml:space="preserve"> </w:t>
      </w:r>
      <w:r w:rsidR="00381C43" w:rsidRPr="009B0050">
        <w:rPr>
          <w:rFonts w:ascii="Times New Roman" w:hAnsi="Times New Roman" w:cs="Times New Roman"/>
        </w:rPr>
        <w:t>/</w:t>
      </w:r>
      <w:r w:rsidR="00760498" w:rsidRPr="009B0050">
        <w:rPr>
          <w:rFonts w:ascii="Times New Roman" w:hAnsi="Times New Roman" w:cs="Times New Roman"/>
        </w:rPr>
        <w:t xml:space="preserve"> </w:t>
      </w:r>
      <w:r w:rsidR="00381C43" w:rsidRPr="009B0050">
        <w:rPr>
          <w:rFonts w:ascii="Times New Roman" w:hAnsi="Times New Roman" w:cs="Times New Roman"/>
        </w:rPr>
        <w:t>29,3</w:t>
      </w:r>
      <w:r w:rsidR="00CF21E1" w:rsidRPr="009B0050">
        <w:rPr>
          <w:rFonts w:ascii="Times New Roman" w:hAnsi="Times New Roman" w:cs="Times New Roman"/>
        </w:rPr>
        <w:t xml:space="preserve"> дней</w:t>
      </w:r>
      <w:r w:rsidRPr="009B0050">
        <w:rPr>
          <w:rFonts w:ascii="Times New Roman" w:hAnsi="Times New Roman" w:cs="Times New Roman"/>
        </w:rPr>
        <w:t xml:space="preserve"> (в полных месяцах) </w:t>
      </w:r>
      <w:r w:rsidR="00381C43" w:rsidRPr="009B0050">
        <w:rPr>
          <w:rFonts w:ascii="Times New Roman" w:hAnsi="Times New Roman" w:cs="Times New Roman"/>
        </w:rPr>
        <w:t xml:space="preserve">= </w:t>
      </w:r>
      <w:r w:rsidR="003B5A7E" w:rsidRPr="009B0050">
        <w:rPr>
          <w:rFonts w:ascii="Times New Roman" w:hAnsi="Times New Roman" w:cs="Times New Roman"/>
        </w:rPr>
        <w:t>3 412,97 р</w:t>
      </w:r>
      <w:r w:rsidR="00760498" w:rsidRPr="009B0050">
        <w:rPr>
          <w:rFonts w:ascii="Times New Roman" w:hAnsi="Times New Roman" w:cs="Times New Roman"/>
        </w:rPr>
        <w:t>уб</w:t>
      </w:r>
      <w:r w:rsidR="00B21788" w:rsidRPr="009B0050">
        <w:rPr>
          <w:rFonts w:ascii="Times New Roman" w:hAnsi="Times New Roman" w:cs="Times New Roman"/>
        </w:rPr>
        <w:t>.</w:t>
      </w:r>
    </w:p>
    <w:p w14:paraId="4BA28E6D" w14:textId="77777777" w:rsidR="00381C43" w:rsidRPr="009B0050" w:rsidRDefault="00381C43" w:rsidP="00381C43">
      <w:pPr>
        <w:spacing w:line="360" w:lineRule="auto"/>
        <w:ind w:firstLine="709"/>
        <w:jc w:val="both"/>
        <w:rPr>
          <w:rFonts w:ascii="Times New Roman" w:hAnsi="Times New Roman" w:cs="Times New Roman"/>
        </w:rPr>
      </w:pPr>
      <w:r w:rsidRPr="009B0050">
        <w:rPr>
          <w:rFonts w:ascii="Times New Roman" w:hAnsi="Times New Roman" w:cs="Times New Roman"/>
        </w:rPr>
        <w:t xml:space="preserve">Определяем сумму отпускных. Отпускные = СДЗ х количество календарных дней отпуска = </w:t>
      </w:r>
      <w:r w:rsidR="003B5A7E" w:rsidRPr="009B0050">
        <w:rPr>
          <w:rFonts w:ascii="Times New Roman" w:hAnsi="Times New Roman" w:cs="Times New Roman"/>
        </w:rPr>
        <w:t>3 412,97 р</w:t>
      </w:r>
      <w:r w:rsidR="00760498" w:rsidRPr="009B0050">
        <w:rPr>
          <w:rFonts w:ascii="Times New Roman" w:hAnsi="Times New Roman" w:cs="Times New Roman"/>
        </w:rPr>
        <w:t>уб</w:t>
      </w:r>
      <w:r w:rsidR="00B21788" w:rsidRPr="009B0050">
        <w:rPr>
          <w:rFonts w:ascii="Times New Roman" w:hAnsi="Times New Roman" w:cs="Times New Roman"/>
        </w:rPr>
        <w:t xml:space="preserve">. </w:t>
      </w:r>
      <w:r w:rsidRPr="009B0050">
        <w:rPr>
          <w:rFonts w:ascii="Times New Roman" w:hAnsi="Times New Roman" w:cs="Times New Roman"/>
        </w:rPr>
        <w:t>х 28</w:t>
      </w:r>
      <w:r w:rsidR="003B5A7E" w:rsidRPr="009B0050">
        <w:rPr>
          <w:rFonts w:ascii="Times New Roman" w:hAnsi="Times New Roman" w:cs="Times New Roman"/>
        </w:rPr>
        <w:t xml:space="preserve"> </w:t>
      </w:r>
      <w:r w:rsidRPr="009B0050">
        <w:rPr>
          <w:rFonts w:ascii="Times New Roman" w:hAnsi="Times New Roman" w:cs="Times New Roman"/>
        </w:rPr>
        <w:t>дней</w:t>
      </w:r>
      <w:r w:rsidR="00B21788" w:rsidRPr="009B0050">
        <w:rPr>
          <w:rFonts w:ascii="Times New Roman" w:hAnsi="Times New Roman" w:cs="Times New Roman"/>
        </w:rPr>
        <w:t xml:space="preserve"> (длительность отпуска) = </w:t>
      </w:r>
      <w:r w:rsidR="003B5A7E" w:rsidRPr="009B0050">
        <w:rPr>
          <w:rFonts w:ascii="Times New Roman" w:hAnsi="Times New Roman" w:cs="Times New Roman"/>
        </w:rPr>
        <w:t>95 563,16 р</w:t>
      </w:r>
      <w:r w:rsidR="00760498" w:rsidRPr="009B0050">
        <w:rPr>
          <w:rFonts w:ascii="Times New Roman" w:hAnsi="Times New Roman" w:cs="Times New Roman"/>
        </w:rPr>
        <w:t>уб</w:t>
      </w:r>
      <w:r w:rsidR="00B21788" w:rsidRPr="009B0050">
        <w:rPr>
          <w:rFonts w:ascii="Times New Roman" w:hAnsi="Times New Roman" w:cs="Times New Roman"/>
        </w:rPr>
        <w:t>.</w:t>
      </w:r>
    </w:p>
    <w:p w14:paraId="363ECEE1" w14:textId="77777777" w:rsidR="00B21788" w:rsidRPr="009B0050" w:rsidRDefault="00B21788" w:rsidP="00381C43">
      <w:pPr>
        <w:spacing w:line="360" w:lineRule="auto"/>
        <w:ind w:firstLine="709"/>
        <w:jc w:val="both"/>
        <w:rPr>
          <w:rFonts w:ascii="Times New Roman" w:hAnsi="Times New Roman" w:cs="Times New Roman"/>
        </w:rPr>
      </w:pPr>
      <w:r w:rsidRPr="009B0050">
        <w:rPr>
          <w:rFonts w:ascii="Times New Roman" w:hAnsi="Times New Roman" w:cs="Times New Roman"/>
        </w:rPr>
        <w:t xml:space="preserve">Начисляем НДФЛ (13 %) = </w:t>
      </w:r>
      <w:r w:rsidR="003B5A7E" w:rsidRPr="009B0050">
        <w:rPr>
          <w:rFonts w:ascii="Times New Roman" w:hAnsi="Times New Roman" w:cs="Times New Roman"/>
        </w:rPr>
        <w:t>12 423,00 р</w:t>
      </w:r>
      <w:r w:rsidR="00760498" w:rsidRPr="009B0050">
        <w:rPr>
          <w:rFonts w:ascii="Times New Roman" w:hAnsi="Times New Roman" w:cs="Times New Roman"/>
        </w:rPr>
        <w:t>уб</w:t>
      </w:r>
      <w:r w:rsidRPr="009B0050">
        <w:rPr>
          <w:rFonts w:ascii="Times New Roman" w:hAnsi="Times New Roman" w:cs="Times New Roman"/>
        </w:rPr>
        <w:t xml:space="preserve">. </w:t>
      </w:r>
      <w:r w:rsidR="003B5A7E" w:rsidRPr="009B0050">
        <w:rPr>
          <w:rFonts w:ascii="Times New Roman" w:hAnsi="Times New Roman" w:cs="Times New Roman"/>
        </w:rPr>
        <w:t>К выплате без НДФЛ: 83 140,16 р</w:t>
      </w:r>
      <w:r w:rsidR="00760498" w:rsidRPr="009B0050">
        <w:rPr>
          <w:rFonts w:ascii="Times New Roman" w:hAnsi="Times New Roman" w:cs="Times New Roman"/>
        </w:rPr>
        <w:t>уб</w:t>
      </w:r>
      <w:r w:rsidRPr="009B0050">
        <w:rPr>
          <w:rFonts w:ascii="Times New Roman" w:hAnsi="Times New Roman" w:cs="Times New Roman"/>
        </w:rPr>
        <w:t xml:space="preserve">. </w:t>
      </w:r>
    </w:p>
    <w:p w14:paraId="22935B11" w14:textId="77777777" w:rsidR="00B21788" w:rsidRPr="009B0050" w:rsidRDefault="003B5A7E" w:rsidP="00381C43">
      <w:pPr>
        <w:spacing w:line="360" w:lineRule="auto"/>
        <w:ind w:firstLine="709"/>
        <w:jc w:val="both"/>
        <w:rPr>
          <w:rFonts w:ascii="Times New Roman" w:hAnsi="Times New Roman" w:cs="Times New Roman"/>
        </w:rPr>
      </w:pPr>
      <w:r w:rsidRPr="009B0050">
        <w:rPr>
          <w:rFonts w:ascii="Times New Roman" w:hAnsi="Times New Roman" w:cs="Times New Roman"/>
        </w:rPr>
        <w:t>Получаем, что о</w:t>
      </w:r>
      <w:r w:rsidR="00B21788" w:rsidRPr="009B0050">
        <w:rPr>
          <w:rFonts w:ascii="Times New Roman" w:hAnsi="Times New Roman" w:cs="Times New Roman"/>
        </w:rPr>
        <w:t xml:space="preserve">дин день отпуска = </w:t>
      </w:r>
      <w:r w:rsidRPr="009B0050">
        <w:rPr>
          <w:rFonts w:ascii="Times New Roman" w:hAnsi="Times New Roman" w:cs="Times New Roman"/>
        </w:rPr>
        <w:t>83 140,16 р</w:t>
      </w:r>
      <w:r w:rsidR="00760498" w:rsidRPr="009B0050">
        <w:rPr>
          <w:rFonts w:ascii="Times New Roman" w:hAnsi="Times New Roman" w:cs="Times New Roman"/>
        </w:rPr>
        <w:t>уб</w:t>
      </w:r>
      <w:r w:rsidRPr="009B0050">
        <w:rPr>
          <w:rFonts w:ascii="Times New Roman" w:hAnsi="Times New Roman" w:cs="Times New Roman"/>
        </w:rPr>
        <w:t>. / 28 дней = 2 969, 29 р</w:t>
      </w:r>
      <w:r w:rsidR="00760498" w:rsidRPr="009B0050">
        <w:rPr>
          <w:rFonts w:ascii="Times New Roman" w:hAnsi="Times New Roman" w:cs="Times New Roman"/>
        </w:rPr>
        <w:t>уб</w:t>
      </w:r>
      <w:r w:rsidR="00B21788" w:rsidRPr="009B0050">
        <w:rPr>
          <w:rFonts w:ascii="Times New Roman" w:hAnsi="Times New Roman" w:cs="Times New Roman"/>
        </w:rPr>
        <w:t>.</w:t>
      </w:r>
    </w:p>
    <w:p w14:paraId="0A19600A" w14:textId="4FBFD58E" w:rsidR="00B21788" w:rsidRPr="009B0050" w:rsidRDefault="003B5A7E" w:rsidP="00381C43">
      <w:pPr>
        <w:spacing w:line="360" w:lineRule="auto"/>
        <w:ind w:firstLine="709"/>
        <w:jc w:val="both"/>
        <w:rPr>
          <w:rFonts w:ascii="Times New Roman" w:hAnsi="Times New Roman" w:cs="Times New Roman"/>
        </w:rPr>
      </w:pPr>
      <w:r w:rsidRPr="009B0050">
        <w:rPr>
          <w:rFonts w:ascii="Times New Roman" w:hAnsi="Times New Roman" w:cs="Times New Roman"/>
        </w:rPr>
        <w:t>Предположим, что п</w:t>
      </w:r>
      <w:r w:rsidR="00B21788" w:rsidRPr="009B0050">
        <w:rPr>
          <w:rFonts w:ascii="Times New Roman" w:hAnsi="Times New Roman" w:cs="Times New Roman"/>
        </w:rPr>
        <w:t>римерное число сотрудников</w:t>
      </w:r>
      <w:r w:rsidR="00825A58" w:rsidRPr="009B0050">
        <w:rPr>
          <w:rFonts w:ascii="Times New Roman" w:hAnsi="Times New Roman" w:cs="Times New Roman"/>
        </w:rPr>
        <w:t xml:space="preserve"> в год</w:t>
      </w:r>
      <w:r w:rsidRPr="009B0050">
        <w:rPr>
          <w:rFonts w:ascii="Times New Roman" w:hAnsi="Times New Roman" w:cs="Times New Roman"/>
        </w:rPr>
        <w:t>, перевыполнивших план =</w:t>
      </w:r>
      <w:r w:rsidR="00B21788" w:rsidRPr="009B0050">
        <w:rPr>
          <w:rFonts w:ascii="Times New Roman" w:hAnsi="Times New Roman" w:cs="Times New Roman"/>
        </w:rPr>
        <w:t xml:space="preserve"> </w:t>
      </w:r>
      <w:r w:rsidR="00CF21E1" w:rsidRPr="009B0050">
        <w:rPr>
          <w:rFonts w:ascii="Times New Roman" w:hAnsi="Times New Roman" w:cs="Times New Roman"/>
        </w:rPr>
        <w:t>12 </w:t>
      </w:r>
      <w:r w:rsidR="00825A58" w:rsidRPr="009B0050">
        <w:rPr>
          <w:rFonts w:ascii="Times New Roman" w:hAnsi="Times New Roman" w:cs="Times New Roman"/>
        </w:rPr>
        <w:t>чел. (по одному из каждого блока).</w:t>
      </w:r>
    </w:p>
    <w:p w14:paraId="0A861057" w14:textId="77777777" w:rsidR="003B5A7E" w:rsidRPr="009B0050" w:rsidRDefault="003B5A7E" w:rsidP="00825A58">
      <w:pPr>
        <w:spacing w:line="360" w:lineRule="auto"/>
        <w:ind w:firstLine="709"/>
        <w:jc w:val="both"/>
        <w:rPr>
          <w:rFonts w:ascii="Times New Roman" w:hAnsi="Times New Roman" w:cs="Times New Roman"/>
        </w:rPr>
      </w:pPr>
      <w:r w:rsidRPr="009B0050">
        <w:rPr>
          <w:rFonts w:ascii="Times New Roman" w:hAnsi="Times New Roman" w:cs="Times New Roman"/>
        </w:rPr>
        <w:t>Далее рассчитаем минимальные (в случае одного дня дополнительного отпуска) и максимальные (в случае трех дней дополнительного отпуска) затраты предприятия.</w:t>
      </w:r>
    </w:p>
    <w:p w14:paraId="542D8FA1" w14:textId="4D566693" w:rsidR="003B5A7E" w:rsidRPr="009B0050" w:rsidRDefault="00825A58" w:rsidP="003B5A7E">
      <w:pPr>
        <w:spacing w:line="360" w:lineRule="auto"/>
        <w:ind w:firstLine="709"/>
        <w:jc w:val="both"/>
        <w:rPr>
          <w:rFonts w:ascii="Times New Roman" w:hAnsi="Times New Roman" w:cs="Times New Roman"/>
        </w:rPr>
      </w:pPr>
      <w:r w:rsidRPr="009B0050">
        <w:rPr>
          <w:rFonts w:ascii="Times New Roman" w:hAnsi="Times New Roman" w:cs="Times New Roman"/>
        </w:rPr>
        <w:t>Минимум: 1</w:t>
      </w:r>
      <w:r w:rsidR="00F76152" w:rsidRPr="009B0050">
        <w:rPr>
          <w:rFonts w:ascii="Times New Roman" w:hAnsi="Times New Roman" w:cs="Times New Roman"/>
        </w:rPr>
        <w:t xml:space="preserve"> </w:t>
      </w:r>
      <w:r w:rsidR="003B5A7E" w:rsidRPr="009B0050">
        <w:rPr>
          <w:rFonts w:ascii="Times New Roman" w:hAnsi="Times New Roman" w:cs="Times New Roman"/>
        </w:rPr>
        <w:t>х 2 969, 29 р</w:t>
      </w:r>
      <w:r w:rsidR="00760498" w:rsidRPr="009B0050">
        <w:rPr>
          <w:rFonts w:ascii="Times New Roman" w:hAnsi="Times New Roman" w:cs="Times New Roman"/>
        </w:rPr>
        <w:t>уб</w:t>
      </w:r>
      <w:r w:rsidR="00CF21E1" w:rsidRPr="009B0050">
        <w:rPr>
          <w:rFonts w:ascii="Times New Roman" w:hAnsi="Times New Roman" w:cs="Times New Roman"/>
        </w:rPr>
        <w:t xml:space="preserve">. х 12 чел. </w:t>
      </w:r>
      <w:r w:rsidR="003B5A7E" w:rsidRPr="009B0050">
        <w:rPr>
          <w:rFonts w:ascii="Times New Roman" w:hAnsi="Times New Roman" w:cs="Times New Roman"/>
        </w:rPr>
        <w:t>= 35 631,497 р</w:t>
      </w:r>
      <w:r w:rsidR="00760498" w:rsidRPr="009B0050">
        <w:rPr>
          <w:rFonts w:ascii="Times New Roman" w:hAnsi="Times New Roman" w:cs="Times New Roman"/>
        </w:rPr>
        <w:t>уб</w:t>
      </w:r>
      <w:r w:rsidRPr="009B0050">
        <w:rPr>
          <w:rFonts w:ascii="Times New Roman" w:hAnsi="Times New Roman" w:cs="Times New Roman"/>
        </w:rPr>
        <w:t>.</w:t>
      </w:r>
    </w:p>
    <w:p w14:paraId="72EBEBE7" w14:textId="06AA062C" w:rsidR="00825A58" w:rsidRPr="009B0050" w:rsidRDefault="00825A58" w:rsidP="003B5A7E">
      <w:pPr>
        <w:spacing w:line="360" w:lineRule="auto"/>
        <w:ind w:firstLine="709"/>
        <w:jc w:val="both"/>
        <w:rPr>
          <w:rFonts w:ascii="Times New Roman" w:hAnsi="Times New Roman" w:cs="Times New Roman"/>
        </w:rPr>
      </w:pPr>
      <w:r w:rsidRPr="009B0050">
        <w:rPr>
          <w:rFonts w:ascii="Times New Roman" w:hAnsi="Times New Roman" w:cs="Times New Roman"/>
        </w:rPr>
        <w:t>Максимум: 3</w:t>
      </w:r>
      <w:r w:rsidR="00F76152" w:rsidRPr="009B0050">
        <w:rPr>
          <w:rFonts w:ascii="Times New Roman" w:hAnsi="Times New Roman" w:cs="Times New Roman"/>
        </w:rPr>
        <w:t xml:space="preserve"> </w:t>
      </w:r>
      <w:r w:rsidR="003B5A7E" w:rsidRPr="009B0050">
        <w:rPr>
          <w:rFonts w:ascii="Times New Roman" w:hAnsi="Times New Roman" w:cs="Times New Roman"/>
        </w:rPr>
        <w:t>х 2 969, 29 р</w:t>
      </w:r>
      <w:r w:rsidR="00760498" w:rsidRPr="009B0050">
        <w:rPr>
          <w:rFonts w:ascii="Times New Roman" w:hAnsi="Times New Roman" w:cs="Times New Roman"/>
        </w:rPr>
        <w:t>уб</w:t>
      </w:r>
      <w:r w:rsidRPr="009B0050">
        <w:rPr>
          <w:rFonts w:ascii="Times New Roman" w:hAnsi="Times New Roman" w:cs="Times New Roman"/>
        </w:rPr>
        <w:t xml:space="preserve">. х 12 чел. = </w:t>
      </w:r>
      <w:r w:rsidR="003B5A7E" w:rsidRPr="009B0050">
        <w:rPr>
          <w:rFonts w:ascii="Times New Roman" w:hAnsi="Times New Roman" w:cs="Times New Roman"/>
        </w:rPr>
        <w:t>106 894,491 р</w:t>
      </w:r>
      <w:r w:rsidR="00760498" w:rsidRPr="009B0050">
        <w:rPr>
          <w:rFonts w:ascii="Times New Roman" w:hAnsi="Times New Roman" w:cs="Times New Roman"/>
        </w:rPr>
        <w:t>уб</w:t>
      </w:r>
      <w:r w:rsidRPr="009B0050">
        <w:rPr>
          <w:rFonts w:ascii="Times New Roman" w:hAnsi="Times New Roman" w:cs="Times New Roman"/>
        </w:rPr>
        <w:t>.</w:t>
      </w:r>
    </w:p>
    <w:p w14:paraId="5FC5E3A5" w14:textId="77777777" w:rsidR="00FD0174" w:rsidRPr="009B0050" w:rsidRDefault="003B5A7E" w:rsidP="00FD0174">
      <w:pPr>
        <w:spacing w:line="360" w:lineRule="auto"/>
        <w:ind w:firstLine="709"/>
        <w:jc w:val="both"/>
        <w:rPr>
          <w:rFonts w:ascii="Times New Roman" w:hAnsi="Times New Roman" w:cs="Times New Roman"/>
        </w:rPr>
      </w:pPr>
      <w:r w:rsidRPr="009B0050">
        <w:rPr>
          <w:rFonts w:ascii="Times New Roman" w:hAnsi="Times New Roman" w:cs="Times New Roman"/>
        </w:rPr>
        <w:t>Таким образом, ежегод</w:t>
      </w:r>
      <w:r w:rsidR="00FC1F88" w:rsidRPr="009B0050">
        <w:rPr>
          <w:rFonts w:ascii="Times New Roman" w:hAnsi="Times New Roman" w:cs="Times New Roman"/>
        </w:rPr>
        <w:t>ные затраты составляют от 35 632 р</w:t>
      </w:r>
      <w:r w:rsidR="00760498" w:rsidRPr="009B0050">
        <w:rPr>
          <w:rFonts w:ascii="Times New Roman" w:hAnsi="Times New Roman" w:cs="Times New Roman"/>
        </w:rPr>
        <w:t>уб</w:t>
      </w:r>
      <w:r w:rsidR="00FC1F88" w:rsidRPr="009B0050">
        <w:rPr>
          <w:rFonts w:ascii="Times New Roman" w:hAnsi="Times New Roman" w:cs="Times New Roman"/>
        </w:rPr>
        <w:t>. до 106 895</w:t>
      </w:r>
      <w:r w:rsidRPr="009B0050">
        <w:rPr>
          <w:rFonts w:ascii="Times New Roman" w:hAnsi="Times New Roman" w:cs="Times New Roman"/>
        </w:rPr>
        <w:t xml:space="preserve"> р</w:t>
      </w:r>
      <w:r w:rsidR="00760498" w:rsidRPr="009B0050">
        <w:rPr>
          <w:rFonts w:ascii="Times New Roman" w:hAnsi="Times New Roman" w:cs="Times New Roman"/>
        </w:rPr>
        <w:t>уб</w:t>
      </w:r>
      <w:r w:rsidR="00FD0174" w:rsidRPr="009B0050">
        <w:rPr>
          <w:rFonts w:ascii="Times New Roman" w:hAnsi="Times New Roman" w:cs="Times New Roman"/>
        </w:rPr>
        <w:t>.</w:t>
      </w:r>
    </w:p>
    <w:p w14:paraId="45BB0BFB" w14:textId="77777777" w:rsidR="003E0E12" w:rsidRPr="009B0050" w:rsidRDefault="003E0E12" w:rsidP="00FD0174">
      <w:pPr>
        <w:spacing w:line="360" w:lineRule="auto"/>
        <w:ind w:firstLine="709"/>
        <w:jc w:val="both"/>
        <w:rPr>
          <w:rFonts w:ascii="Times New Roman" w:hAnsi="Times New Roman" w:cs="Times New Roman"/>
        </w:rPr>
      </w:pPr>
    </w:p>
    <w:p w14:paraId="33C76A43" w14:textId="38BFF2C6" w:rsidR="00825A58" w:rsidRPr="009B0050" w:rsidRDefault="00825A58" w:rsidP="00825A58">
      <w:pPr>
        <w:spacing w:line="360" w:lineRule="auto"/>
        <w:ind w:firstLine="709"/>
        <w:jc w:val="both"/>
        <w:rPr>
          <w:rFonts w:ascii="Times New Roman" w:hAnsi="Times New Roman" w:cs="Times New Roman"/>
        </w:rPr>
      </w:pPr>
      <w:r w:rsidRPr="009B0050">
        <w:rPr>
          <w:rFonts w:ascii="Times New Roman" w:hAnsi="Times New Roman" w:cs="Times New Roman"/>
        </w:rPr>
        <w:t xml:space="preserve">8) </w:t>
      </w:r>
      <w:r w:rsidRPr="009B0050">
        <w:rPr>
          <w:rFonts w:ascii="Times New Roman" w:hAnsi="Times New Roman" w:cs="Times New Roman"/>
          <w:i/>
        </w:rPr>
        <w:t>Мобильное рабочее место</w:t>
      </w:r>
      <w:r w:rsidRPr="009B0050">
        <w:rPr>
          <w:rFonts w:ascii="Times New Roman" w:hAnsi="Times New Roman" w:cs="Times New Roman"/>
        </w:rPr>
        <w:t xml:space="preserve">. Следует </w:t>
      </w:r>
      <w:r w:rsidR="00935DCB" w:rsidRPr="009B0050">
        <w:rPr>
          <w:rFonts w:ascii="Times New Roman" w:hAnsi="Times New Roman" w:cs="Times New Roman"/>
        </w:rPr>
        <w:t>предоставить</w:t>
      </w:r>
      <w:r w:rsidRPr="009B0050">
        <w:rPr>
          <w:rFonts w:ascii="Times New Roman" w:hAnsi="Times New Roman" w:cs="Times New Roman"/>
        </w:rPr>
        <w:t xml:space="preserve"> сотрудникам возможность самостоятельно выбирать </w:t>
      </w:r>
      <w:r w:rsidR="00935DCB" w:rsidRPr="009B0050">
        <w:rPr>
          <w:rFonts w:ascii="Times New Roman" w:hAnsi="Times New Roman" w:cs="Times New Roman"/>
        </w:rPr>
        <w:t xml:space="preserve">свое рабочее место в зависимости от личных предпочтений в </w:t>
      </w:r>
      <w:r w:rsidR="00935DCB" w:rsidRPr="009B0050">
        <w:rPr>
          <w:rFonts w:ascii="Times New Roman" w:hAnsi="Times New Roman" w:cs="Times New Roman"/>
        </w:rPr>
        <w:lastRenderedPageBreak/>
        <w:t xml:space="preserve">расположении и окружении. </w:t>
      </w:r>
      <w:r w:rsidR="00961784" w:rsidRPr="009B0050">
        <w:rPr>
          <w:rFonts w:ascii="Times New Roman" w:hAnsi="Times New Roman" w:cs="Times New Roman"/>
        </w:rPr>
        <w:t xml:space="preserve">Данная практика позволит сотрудникам </w:t>
      </w:r>
      <w:r w:rsidR="008B44ED" w:rsidRPr="009B0050">
        <w:rPr>
          <w:rFonts w:ascii="Times New Roman" w:hAnsi="Times New Roman" w:cs="Times New Roman"/>
        </w:rPr>
        <w:t>обеспечить себя максимально комфортными для работы местом и атмосферой</w:t>
      </w:r>
      <w:r w:rsidR="00961784" w:rsidRPr="009B0050">
        <w:rPr>
          <w:rFonts w:ascii="Times New Roman" w:hAnsi="Times New Roman" w:cs="Times New Roman"/>
        </w:rPr>
        <w:t xml:space="preserve">, что, в свою очередь, повлечет за собой повышение </w:t>
      </w:r>
      <w:r w:rsidR="00CF21E1" w:rsidRPr="009B0050">
        <w:rPr>
          <w:rFonts w:ascii="Times New Roman" w:hAnsi="Times New Roman" w:cs="Times New Roman"/>
        </w:rPr>
        <w:t>эффективности</w:t>
      </w:r>
      <w:r w:rsidR="00961784" w:rsidRPr="009B0050">
        <w:rPr>
          <w:rFonts w:ascii="Times New Roman" w:hAnsi="Times New Roman" w:cs="Times New Roman"/>
        </w:rPr>
        <w:t xml:space="preserve"> труда. </w:t>
      </w:r>
      <w:r w:rsidR="00FB16A4" w:rsidRPr="009B0050">
        <w:rPr>
          <w:rFonts w:ascii="Times New Roman" w:hAnsi="Times New Roman" w:cs="Times New Roman"/>
        </w:rPr>
        <w:t xml:space="preserve">Так как каждый сотрудник будет работать на том месте, где ему </w:t>
      </w:r>
      <w:r w:rsidR="0099111A" w:rsidRPr="009B0050">
        <w:rPr>
          <w:rFonts w:ascii="Times New Roman" w:hAnsi="Times New Roman" w:cs="Times New Roman"/>
        </w:rPr>
        <w:t>нравится</w:t>
      </w:r>
      <w:r w:rsidR="00FB16A4" w:rsidRPr="009B0050">
        <w:rPr>
          <w:rFonts w:ascii="Times New Roman" w:hAnsi="Times New Roman" w:cs="Times New Roman"/>
        </w:rPr>
        <w:t xml:space="preserve">, </w:t>
      </w:r>
      <w:r w:rsidR="0099111A" w:rsidRPr="009B0050">
        <w:rPr>
          <w:rFonts w:ascii="Times New Roman" w:hAnsi="Times New Roman" w:cs="Times New Roman"/>
        </w:rPr>
        <w:t>общая атмосфера компании станет более дружелюбной и приятной. Это также сократит количество возможных конфликтов на предприятии.</w:t>
      </w:r>
      <w:r w:rsidR="00FB16A4" w:rsidRPr="009B0050">
        <w:rPr>
          <w:rFonts w:ascii="Times New Roman" w:hAnsi="Times New Roman" w:cs="Times New Roman"/>
        </w:rPr>
        <w:t xml:space="preserve"> </w:t>
      </w:r>
      <w:r w:rsidR="0099111A" w:rsidRPr="009B0050">
        <w:rPr>
          <w:rFonts w:ascii="Times New Roman" w:hAnsi="Times New Roman" w:cs="Times New Roman"/>
        </w:rPr>
        <w:t>Однако, в связи с тем, что</w:t>
      </w:r>
      <w:r w:rsidR="00B061F8" w:rsidRPr="009B0050">
        <w:rPr>
          <w:rFonts w:ascii="Times New Roman" w:hAnsi="Times New Roman" w:cs="Times New Roman"/>
        </w:rPr>
        <w:t xml:space="preserve"> присутствует определенный риск проявления обратного эффекта, необходимо в той или иной степени контролировать и регулировать этот процесс. И</w:t>
      </w:r>
      <w:r w:rsidR="00CF21E1" w:rsidRPr="009B0050">
        <w:rPr>
          <w:rFonts w:ascii="Times New Roman" w:hAnsi="Times New Roman" w:cs="Times New Roman"/>
        </w:rPr>
        <w:t>,</w:t>
      </w:r>
      <w:r w:rsidR="00B061F8" w:rsidRPr="009B0050">
        <w:rPr>
          <w:rFonts w:ascii="Times New Roman" w:hAnsi="Times New Roman" w:cs="Times New Roman"/>
        </w:rPr>
        <w:t xml:space="preserve"> если сотрудник сменил рабочее место, но его показатели эффективности остались прежними или, более того, снизились, его необходимо переместить на прежнее рабочее место или подобрать ему новое.</w:t>
      </w:r>
      <w:r w:rsidR="00FB16A4" w:rsidRPr="009B0050">
        <w:rPr>
          <w:rFonts w:ascii="Times New Roman" w:hAnsi="Times New Roman" w:cs="Times New Roman"/>
        </w:rPr>
        <w:t xml:space="preserve"> </w:t>
      </w:r>
      <w:r w:rsidR="0099111A" w:rsidRPr="009B0050">
        <w:rPr>
          <w:rFonts w:ascii="Times New Roman" w:hAnsi="Times New Roman" w:cs="Times New Roman"/>
        </w:rPr>
        <w:t xml:space="preserve">В то же время данная система предоставит сотрудникам как большую автономность, так и </w:t>
      </w:r>
      <w:r w:rsidR="00374E1F" w:rsidRPr="009B0050">
        <w:rPr>
          <w:rFonts w:ascii="Times New Roman" w:hAnsi="Times New Roman" w:cs="Times New Roman"/>
        </w:rPr>
        <w:t>бо</w:t>
      </w:r>
      <w:r w:rsidR="0099111A" w:rsidRPr="009B0050">
        <w:rPr>
          <w:rFonts w:ascii="Times New Roman" w:hAnsi="Times New Roman" w:cs="Times New Roman"/>
        </w:rPr>
        <w:t xml:space="preserve">льшую ответственность. </w:t>
      </w:r>
      <w:r w:rsidR="00FB16A4" w:rsidRPr="009B0050">
        <w:rPr>
          <w:rFonts w:ascii="Times New Roman" w:hAnsi="Times New Roman" w:cs="Times New Roman"/>
        </w:rPr>
        <w:t xml:space="preserve">Подобную практику успешно реализуют такие компании, как </w:t>
      </w:r>
      <w:r w:rsidR="00FB16A4" w:rsidRPr="009B0050">
        <w:rPr>
          <w:rFonts w:ascii="Times New Roman" w:hAnsi="Times New Roman" w:cs="Times New Roman"/>
          <w:lang w:val="en-US"/>
        </w:rPr>
        <w:t>VALV</w:t>
      </w:r>
      <w:r w:rsidR="00FB16A4" w:rsidRPr="009B0050">
        <w:rPr>
          <w:rFonts w:ascii="Times New Roman" w:hAnsi="Times New Roman" w:cs="Times New Roman"/>
          <w:sz w:val="28"/>
          <w:szCs w:val="28"/>
          <w:vertAlign w:val="superscript"/>
          <w:lang w:val="en-US"/>
        </w:rPr>
        <w:t>E</w:t>
      </w:r>
      <w:r w:rsidR="00FB16A4" w:rsidRPr="009B0050">
        <w:rPr>
          <w:rFonts w:ascii="Times New Roman" w:hAnsi="Times New Roman" w:cs="Times New Roman"/>
        </w:rPr>
        <w:t xml:space="preserve"> и </w:t>
      </w:r>
      <w:r w:rsidR="00FB16A4" w:rsidRPr="009B0050">
        <w:rPr>
          <w:rFonts w:ascii="Times New Roman" w:hAnsi="Times New Roman" w:cs="Times New Roman"/>
          <w:lang w:val="en-US"/>
        </w:rPr>
        <w:t>ZAPPOS</w:t>
      </w:r>
      <w:r w:rsidR="00FB16A4" w:rsidRPr="009B0050">
        <w:rPr>
          <w:rFonts w:ascii="Times New Roman" w:hAnsi="Times New Roman" w:cs="Times New Roman"/>
        </w:rPr>
        <w:t>.</w:t>
      </w:r>
      <w:r w:rsidR="0099111A" w:rsidRPr="009B0050">
        <w:rPr>
          <w:rFonts w:ascii="Times New Roman" w:hAnsi="Times New Roman" w:cs="Times New Roman"/>
        </w:rPr>
        <w:t xml:space="preserve"> </w:t>
      </w:r>
    </w:p>
    <w:p w14:paraId="04444A29" w14:textId="1C71A1F7" w:rsidR="0099111A" w:rsidRPr="009B0050" w:rsidRDefault="007D0746" w:rsidP="007D0746">
      <w:pPr>
        <w:spacing w:line="360" w:lineRule="auto"/>
        <w:ind w:firstLine="709"/>
        <w:jc w:val="both"/>
        <w:rPr>
          <w:rFonts w:ascii="Times New Roman" w:hAnsi="Times New Roman" w:cs="Times New Roman"/>
        </w:rPr>
      </w:pPr>
      <w:r w:rsidRPr="009B0050">
        <w:rPr>
          <w:rFonts w:ascii="Times New Roman" w:hAnsi="Times New Roman" w:cs="Times New Roman"/>
        </w:rPr>
        <w:t xml:space="preserve">Реализация данного мероприятия не требует никаких </w:t>
      </w:r>
      <w:r w:rsidR="003D5C25" w:rsidRPr="009B0050">
        <w:rPr>
          <w:rFonts w:ascii="Times New Roman" w:hAnsi="Times New Roman" w:cs="Times New Roman"/>
        </w:rPr>
        <w:t xml:space="preserve">денежных </w:t>
      </w:r>
      <w:r w:rsidR="00CF21E1" w:rsidRPr="009B0050">
        <w:rPr>
          <w:rFonts w:ascii="Times New Roman" w:hAnsi="Times New Roman" w:cs="Times New Roman"/>
        </w:rPr>
        <w:t>вложений</w:t>
      </w:r>
      <w:r w:rsidRPr="009B0050">
        <w:rPr>
          <w:rFonts w:ascii="Times New Roman" w:hAnsi="Times New Roman" w:cs="Times New Roman"/>
        </w:rPr>
        <w:t>.</w:t>
      </w:r>
    </w:p>
    <w:p w14:paraId="4ADDB4C0" w14:textId="77777777" w:rsidR="003E0E12" w:rsidRPr="009B0050" w:rsidRDefault="003E0E12" w:rsidP="007D0746">
      <w:pPr>
        <w:spacing w:line="360" w:lineRule="auto"/>
        <w:ind w:firstLine="709"/>
        <w:jc w:val="both"/>
        <w:rPr>
          <w:rFonts w:ascii="Times New Roman" w:hAnsi="Times New Roman" w:cs="Times New Roman"/>
        </w:rPr>
      </w:pPr>
    </w:p>
    <w:p w14:paraId="366C09E2" w14:textId="2E075EA6" w:rsidR="0009035D" w:rsidRPr="009B0050" w:rsidRDefault="00D35A69" w:rsidP="00293243">
      <w:pPr>
        <w:spacing w:line="360" w:lineRule="auto"/>
        <w:ind w:firstLine="709"/>
        <w:jc w:val="both"/>
        <w:rPr>
          <w:rFonts w:ascii="Times New Roman" w:hAnsi="Times New Roman" w:cs="Times New Roman"/>
        </w:rPr>
      </w:pPr>
      <w:r w:rsidRPr="009B0050">
        <w:rPr>
          <w:rFonts w:ascii="Times New Roman" w:hAnsi="Times New Roman" w:cs="Times New Roman"/>
        </w:rPr>
        <w:t xml:space="preserve">9) </w:t>
      </w:r>
      <w:r w:rsidR="0009035D" w:rsidRPr="009B0050">
        <w:rPr>
          <w:rFonts w:ascii="Times New Roman" w:hAnsi="Times New Roman" w:cs="Times New Roman"/>
          <w:i/>
        </w:rPr>
        <w:t>Внедрить практику проведения разнообразных досуговых мероприятий на постоянной основе</w:t>
      </w:r>
      <w:r w:rsidR="00293243" w:rsidRPr="009B0050">
        <w:rPr>
          <w:rFonts w:ascii="Times New Roman" w:hAnsi="Times New Roman" w:cs="Times New Roman"/>
          <w:i/>
        </w:rPr>
        <w:t xml:space="preserve"> и увеличить разнообразие индивидуальных и командных конкурсов.</w:t>
      </w:r>
      <w:r w:rsidR="00293243" w:rsidRPr="009B0050">
        <w:rPr>
          <w:rFonts w:ascii="Times New Roman" w:hAnsi="Times New Roman" w:cs="Times New Roman"/>
        </w:rPr>
        <w:t xml:space="preserve"> </w:t>
      </w:r>
      <w:r w:rsidR="004A2FCE" w:rsidRPr="009B0050">
        <w:rPr>
          <w:rFonts w:ascii="Times New Roman" w:hAnsi="Times New Roman" w:cs="Times New Roman"/>
        </w:rPr>
        <w:t xml:space="preserve">Одним из возможных мероприятий может быть ежемесячный командный турнир по </w:t>
      </w:r>
      <w:proofErr w:type="spellStart"/>
      <w:r w:rsidR="004A2FCE" w:rsidRPr="009B0050">
        <w:rPr>
          <w:rFonts w:ascii="Times New Roman" w:hAnsi="Times New Roman" w:cs="Times New Roman"/>
        </w:rPr>
        <w:t>аэрохоккею</w:t>
      </w:r>
      <w:proofErr w:type="spellEnd"/>
      <w:r w:rsidR="004A2FCE" w:rsidRPr="009B0050">
        <w:rPr>
          <w:rFonts w:ascii="Times New Roman" w:hAnsi="Times New Roman" w:cs="Times New Roman"/>
        </w:rPr>
        <w:t xml:space="preserve"> или настольному футболу между отделами с переходящим кубком. </w:t>
      </w:r>
      <w:r w:rsidR="002372C3" w:rsidRPr="009B0050">
        <w:rPr>
          <w:rFonts w:ascii="Times New Roman" w:hAnsi="Times New Roman" w:cs="Times New Roman"/>
        </w:rPr>
        <w:t xml:space="preserve">В </w:t>
      </w:r>
      <w:r w:rsidR="007E2058" w:rsidRPr="009B0050">
        <w:rPr>
          <w:rFonts w:ascii="Times New Roman" w:hAnsi="Times New Roman" w:cs="Times New Roman"/>
        </w:rPr>
        <w:t xml:space="preserve">крайнюю пятницу </w:t>
      </w:r>
      <w:r w:rsidR="002372C3" w:rsidRPr="009B0050">
        <w:rPr>
          <w:rFonts w:ascii="Times New Roman" w:hAnsi="Times New Roman" w:cs="Times New Roman"/>
        </w:rPr>
        <w:t>месяца</w:t>
      </w:r>
      <w:r w:rsidR="00CF21E1" w:rsidRPr="009B0050">
        <w:rPr>
          <w:rFonts w:ascii="Times New Roman" w:hAnsi="Times New Roman" w:cs="Times New Roman"/>
        </w:rPr>
        <w:t xml:space="preserve"> (с 17:00 до 18:00)</w:t>
      </w:r>
      <w:r w:rsidR="007E2058" w:rsidRPr="009B0050">
        <w:rPr>
          <w:rFonts w:ascii="Times New Roman" w:hAnsi="Times New Roman" w:cs="Times New Roman"/>
        </w:rPr>
        <w:t xml:space="preserve"> </w:t>
      </w:r>
      <w:r w:rsidR="002372C3" w:rsidRPr="009B0050">
        <w:rPr>
          <w:rFonts w:ascii="Times New Roman" w:hAnsi="Times New Roman" w:cs="Times New Roman"/>
        </w:rPr>
        <w:t>о</w:t>
      </w:r>
      <w:r w:rsidR="004A2FCE" w:rsidRPr="009B0050">
        <w:rPr>
          <w:rFonts w:ascii="Times New Roman" w:hAnsi="Times New Roman" w:cs="Times New Roman"/>
        </w:rPr>
        <w:t>т каждого отдела собирается команда желающих представлять честь своего коллектива</w:t>
      </w:r>
      <w:r w:rsidR="002372C3" w:rsidRPr="009B0050">
        <w:rPr>
          <w:rFonts w:ascii="Times New Roman" w:hAnsi="Times New Roman" w:cs="Times New Roman"/>
        </w:rPr>
        <w:t xml:space="preserve"> и побороться за кубок. Для проведения подобного рода турнира необходимо оборудовать подходящее помещение тремя столами для </w:t>
      </w:r>
      <w:proofErr w:type="spellStart"/>
      <w:r w:rsidR="002372C3" w:rsidRPr="009B0050">
        <w:rPr>
          <w:rFonts w:ascii="Times New Roman" w:hAnsi="Times New Roman" w:cs="Times New Roman"/>
        </w:rPr>
        <w:t>аэрохоккея</w:t>
      </w:r>
      <w:proofErr w:type="spellEnd"/>
      <w:r w:rsidR="002372C3" w:rsidRPr="009B0050">
        <w:rPr>
          <w:rFonts w:ascii="Times New Roman" w:hAnsi="Times New Roman" w:cs="Times New Roman"/>
        </w:rPr>
        <w:t xml:space="preserve"> и таким же количеством настольных футболов. Турнир будет проходить по типу</w:t>
      </w:r>
      <w:r w:rsidR="003D46BB" w:rsidRPr="009B0050">
        <w:rPr>
          <w:rFonts w:ascii="Times New Roman" w:hAnsi="Times New Roman" w:cs="Times New Roman"/>
        </w:rPr>
        <w:t xml:space="preserve"> игр </w:t>
      </w:r>
      <w:r w:rsidR="003D46BB" w:rsidRPr="009B0050">
        <w:rPr>
          <w:rFonts w:ascii="Times New Roman" w:hAnsi="Times New Roman" w:cs="Times New Roman"/>
          <w:lang w:val="en-US"/>
        </w:rPr>
        <w:t>FIFA</w:t>
      </w:r>
      <w:r w:rsidR="003D46BB" w:rsidRPr="009B0050">
        <w:rPr>
          <w:rFonts w:ascii="Times New Roman" w:hAnsi="Times New Roman" w:cs="Times New Roman"/>
        </w:rPr>
        <w:t xml:space="preserve">, например, Чемпионат мира по футболу. Изначально команды делятся на группы путем жеребьевки, после чего из каждой группы на следующий этап проходят две команды и дальше начинается </w:t>
      </w:r>
      <w:r w:rsidR="002372C3" w:rsidRPr="009B0050">
        <w:rPr>
          <w:rFonts w:ascii="Times New Roman" w:hAnsi="Times New Roman" w:cs="Times New Roman"/>
        </w:rPr>
        <w:t xml:space="preserve">«игра на вылет»: проигравшая команда заканчивает участие в соревнованиях. </w:t>
      </w:r>
      <w:r w:rsidR="003D46BB" w:rsidRPr="009B0050">
        <w:rPr>
          <w:rFonts w:ascii="Times New Roman" w:hAnsi="Times New Roman" w:cs="Times New Roman"/>
        </w:rPr>
        <w:t xml:space="preserve">В зависимости от количества команд проводятся этапы от 1/8 до финала. Команда победителя получает кубок и уносит его в свой отдел, где он хранится до следующего турнира. </w:t>
      </w:r>
      <w:r w:rsidR="00293243" w:rsidRPr="009B0050">
        <w:rPr>
          <w:rFonts w:ascii="Times New Roman" w:hAnsi="Times New Roman" w:cs="Times New Roman"/>
        </w:rPr>
        <w:t>Подать заявку своему начальнику может любой желающий, но одобрение на участие получает только тот сотрудник, который выполнил все поставленные в начале месяца задачи не только быстро, но и качественно. Таким образом, сотрудники будут проявлять большее стремление к выполнению своего индивидуального плана работы.</w:t>
      </w:r>
    </w:p>
    <w:p w14:paraId="69C3FEA9" w14:textId="6BC6D15F" w:rsidR="004D4E8B" w:rsidRPr="009B0050" w:rsidRDefault="008C2D83" w:rsidP="00D25D2F">
      <w:pPr>
        <w:spacing w:line="360" w:lineRule="auto"/>
        <w:ind w:firstLine="709"/>
        <w:jc w:val="both"/>
        <w:rPr>
          <w:rFonts w:ascii="Times New Roman" w:hAnsi="Times New Roman" w:cs="Times New Roman"/>
        </w:rPr>
      </w:pPr>
      <w:r w:rsidRPr="009B0050">
        <w:rPr>
          <w:rFonts w:ascii="Times New Roman" w:hAnsi="Times New Roman" w:cs="Times New Roman"/>
        </w:rPr>
        <w:t>Для внедрения данной практики необходимо купить стол</w:t>
      </w:r>
      <w:r w:rsidR="00CF21E1" w:rsidRPr="009B0050">
        <w:rPr>
          <w:rFonts w:ascii="Times New Roman" w:hAnsi="Times New Roman" w:cs="Times New Roman"/>
        </w:rPr>
        <w:t>ы</w:t>
      </w:r>
      <w:r w:rsidRPr="009B0050">
        <w:rPr>
          <w:rFonts w:ascii="Times New Roman" w:hAnsi="Times New Roman" w:cs="Times New Roman"/>
        </w:rPr>
        <w:t xml:space="preserve"> для </w:t>
      </w:r>
      <w:proofErr w:type="spellStart"/>
      <w:r w:rsidRPr="009B0050">
        <w:rPr>
          <w:rFonts w:ascii="Times New Roman" w:hAnsi="Times New Roman" w:cs="Times New Roman"/>
        </w:rPr>
        <w:t>аэрохоккея</w:t>
      </w:r>
      <w:proofErr w:type="spellEnd"/>
      <w:r w:rsidRPr="009B0050">
        <w:rPr>
          <w:rFonts w:ascii="Times New Roman" w:hAnsi="Times New Roman" w:cs="Times New Roman"/>
        </w:rPr>
        <w:t xml:space="preserve"> (3 шт.) и настольный футбол (3</w:t>
      </w:r>
      <w:r w:rsidR="009846B2" w:rsidRPr="009B0050">
        <w:rPr>
          <w:rFonts w:ascii="Times New Roman" w:hAnsi="Times New Roman" w:cs="Times New Roman"/>
        </w:rPr>
        <w:t> </w:t>
      </w:r>
      <w:r w:rsidRPr="009B0050">
        <w:rPr>
          <w:rFonts w:ascii="Times New Roman" w:hAnsi="Times New Roman" w:cs="Times New Roman"/>
        </w:rPr>
        <w:t>шт.). Стоимость и первого и второго инвентаря составляет 10</w:t>
      </w:r>
      <w:r w:rsidR="00AA0617" w:rsidRPr="009B0050">
        <w:rPr>
          <w:rFonts w:ascii="Times New Roman" w:hAnsi="Times New Roman" w:cs="Times New Roman"/>
        </w:rPr>
        <w:t> </w:t>
      </w:r>
      <w:r w:rsidRPr="009B0050">
        <w:rPr>
          <w:rFonts w:ascii="Times New Roman" w:hAnsi="Times New Roman" w:cs="Times New Roman"/>
        </w:rPr>
        <w:t>000</w:t>
      </w:r>
      <w:r w:rsidR="00AA0617" w:rsidRPr="009B0050">
        <w:rPr>
          <w:rFonts w:ascii="Times New Roman" w:hAnsi="Times New Roman" w:cs="Times New Roman"/>
        </w:rPr>
        <w:t> </w:t>
      </w:r>
      <w:r w:rsidRPr="009B0050">
        <w:rPr>
          <w:rFonts w:ascii="Times New Roman" w:hAnsi="Times New Roman" w:cs="Times New Roman"/>
        </w:rPr>
        <w:t>р</w:t>
      </w:r>
      <w:r w:rsidR="00760498" w:rsidRPr="009B0050">
        <w:rPr>
          <w:rFonts w:ascii="Times New Roman" w:hAnsi="Times New Roman" w:cs="Times New Roman"/>
        </w:rPr>
        <w:t>уб</w:t>
      </w:r>
      <w:r w:rsidRPr="009B0050">
        <w:rPr>
          <w:rFonts w:ascii="Times New Roman" w:hAnsi="Times New Roman" w:cs="Times New Roman"/>
        </w:rPr>
        <w:t>. за штуку. Отсюда следует примерная стоимость проекта: 6 шт</w:t>
      </w:r>
      <w:r w:rsidR="00FC1F88" w:rsidRPr="009B0050">
        <w:rPr>
          <w:rFonts w:ascii="Times New Roman" w:hAnsi="Times New Roman" w:cs="Times New Roman"/>
        </w:rPr>
        <w:t>.</w:t>
      </w:r>
      <w:r w:rsidRPr="009B0050">
        <w:rPr>
          <w:rFonts w:ascii="Times New Roman" w:hAnsi="Times New Roman" w:cs="Times New Roman"/>
        </w:rPr>
        <w:t xml:space="preserve"> х 10 000 р</w:t>
      </w:r>
      <w:r w:rsidR="00760498" w:rsidRPr="009B0050">
        <w:rPr>
          <w:rFonts w:ascii="Times New Roman" w:hAnsi="Times New Roman" w:cs="Times New Roman"/>
        </w:rPr>
        <w:t>уб</w:t>
      </w:r>
      <w:r w:rsidR="00FC1F88" w:rsidRPr="009B0050">
        <w:rPr>
          <w:rFonts w:ascii="Times New Roman" w:hAnsi="Times New Roman" w:cs="Times New Roman"/>
        </w:rPr>
        <w:t>.</w:t>
      </w:r>
      <w:r w:rsidR="002372C3" w:rsidRPr="009B0050">
        <w:rPr>
          <w:rFonts w:ascii="Times New Roman" w:hAnsi="Times New Roman" w:cs="Times New Roman"/>
        </w:rPr>
        <w:t xml:space="preserve"> = 60</w:t>
      </w:r>
      <w:r w:rsidR="00760498" w:rsidRPr="009B0050">
        <w:rPr>
          <w:rFonts w:ascii="Times New Roman" w:hAnsi="Times New Roman" w:cs="Times New Roman"/>
        </w:rPr>
        <w:t> </w:t>
      </w:r>
      <w:r w:rsidR="002372C3" w:rsidRPr="009B0050">
        <w:rPr>
          <w:rFonts w:ascii="Times New Roman" w:hAnsi="Times New Roman" w:cs="Times New Roman"/>
        </w:rPr>
        <w:t>000</w:t>
      </w:r>
      <w:r w:rsidR="00760498" w:rsidRPr="009B0050">
        <w:rPr>
          <w:rFonts w:ascii="Times New Roman" w:hAnsi="Times New Roman" w:cs="Times New Roman"/>
        </w:rPr>
        <w:t> </w:t>
      </w:r>
      <w:r w:rsidRPr="009B0050">
        <w:rPr>
          <w:rFonts w:ascii="Times New Roman" w:hAnsi="Times New Roman" w:cs="Times New Roman"/>
        </w:rPr>
        <w:t>р</w:t>
      </w:r>
      <w:r w:rsidR="00760498" w:rsidRPr="009B0050">
        <w:rPr>
          <w:rFonts w:ascii="Times New Roman" w:hAnsi="Times New Roman" w:cs="Times New Roman"/>
        </w:rPr>
        <w:t>уб</w:t>
      </w:r>
      <w:r w:rsidRPr="009B0050">
        <w:rPr>
          <w:rFonts w:ascii="Times New Roman" w:hAnsi="Times New Roman" w:cs="Times New Roman"/>
        </w:rPr>
        <w:t>.</w:t>
      </w:r>
    </w:p>
    <w:p w14:paraId="1F0D9840" w14:textId="77777777" w:rsidR="004D4E8B" w:rsidRPr="009B0050" w:rsidRDefault="004D4E8B" w:rsidP="00D378DD">
      <w:pPr>
        <w:spacing w:line="360" w:lineRule="auto"/>
        <w:ind w:firstLine="709"/>
        <w:jc w:val="both"/>
        <w:rPr>
          <w:rFonts w:ascii="Times New Roman" w:hAnsi="Times New Roman" w:cs="Times New Roman"/>
          <w:b/>
          <w:color w:val="000000" w:themeColor="text1"/>
        </w:rPr>
      </w:pPr>
    </w:p>
    <w:p w14:paraId="67969694" w14:textId="5318ED40" w:rsidR="000C7237" w:rsidRPr="009B0050" w:rsidRDefault="001217D2" w:rsidP="00D378DD">
      <w:pPr>
        <w:spacing w:line="360" w:lineRule="auto"/>
        <w:ind w:firstLine="709"/>
        <w:jc w:val="both"/>
        <w:rPr>
          <w:rFonts w:ascii="Times New Roman" w:hAnsi="Times New Roman" w:cs="Times New Roman"/>
          <w:color w:val="000000" w:themeColor="text1"/>
        </w:rPr>
      </w:pPr>
      <w:r w:rsidRPr="009B0050">
        <w:rPr>
          <w:rFonts w:ascii="Times New Roman" w:hAnsi="Times New Roman" w:cs="Times New Roman"/>
          <w:color w:val="000000" w:themeColor="text1"/>
        </w:rPr>
        <w:lastRenderedPageBreak/>
        <w:t>Подводя итог</w:t>
      </w:r>
      <w:r w:rsidR="003E0E12" w:rsidRPr="009B0050">
        <w:rPr>
          <w:rFonts w:ascii="Times New Roman" w:hAnsi="Times New Roman" w:cs="Times New Roman"/>
          <w:color w:val="000000" w:themeColor="text1"/>
        </w:rPr>
        <w:t xml:space="preserve">, </w:t>
      </w:r>
      <w:r w:rsidR="000C7237" w:rsidRPr="009B0050">
        <w:rPr>
          <w:rFonts w:ascii="Times New Roman" w:hAnsi="Times New Roman" w:cs="Times New Roman"/>
          <w:color w:val="000000" w:themeColor="text1"/>
        </w:rPr>
        <w:t xml:space="preserve">определим экономическую целесообразность реализации вышеперечисленных мероприятий. </w:t>
      </w:r>
      <w:r w:rsidR="001753C4" w:rsidRPr="009B0050">
        <w:rPr>
          <w:rFonts w:ascii="Times New Roman" w:hAnsi="Times New Roman" w:cs="Times New Roman"/>
          <w:color w:val="000000" w:themeColor="text1"/>
        </w:rPr>
        <w:t>Из отчета о финансовых результатах компании за 2015</w:t>
      </w:r>
      <w:r w:rsidR="00782473" w:rsidRPr="009B0050">
        <w:rPr>
          <w:rFonts w:ascii="Times New Roman" w:hAnsi="Times New Roman" w:cs="Times New Roman"/>
          <w:color w:val="000000" w:themeColor="text1"/>
        </w:rPr>
        <w:t> </w:t>
      </w:r>
      <w:r w:rsidR="001753C4" w:rsidRPr="009B0050">
        <w:rPr>
          <w:rFonts w:ascii="Times New Roman" w:hAnsi="Times New Roman" w:cs="Times New Roman"/>
          <w:color w:val="000000" w:themeColor="text1"/>
        </w:rPr>
        <w:t>год видно, что себестоимость проданных товаров, продукции, работ и услуг составила 18 786</w:t>
      </w:r>
      <w:r w:rsidR="00782473" w:rsidRPr="009B0050">
        <w:rPr>
          <w:rFonts w:ascii="Times New Roman" w:hAnsi="Times New Roman" w:cs="Times New Roman"/>
          <w:color w:val="000000" w:themeColor="text1"/>
        </w:rPr>
        <w:t> </w:t>
      </w:r>
      <w:r w:rsidR="001753C4" w:rsidRPr="009B0050">
        <w:rPr>
          <w:rFonts w:ascii="Times New Roman" w:hAnsi="Times New Roman" w:cs="Times New Roman"/>
          <w:color w:val="000000" w:themeColor="text1"/>
        </w:rPr>
        <w:t>876</w:t>
      </w:r>
      <w:r w:rsidR="00782473" w:rsidRPr="009B0050">
        <w:rPr>
          <w:rFonts w:ascii="Times New Roman" w:hAnsi="Times New Roman" w:cs="Times New Roman"/>
          <w:color w:val="000000" w:themeColor="text1"/>
        </w:rPr>
        <w:t> </w:t>
      </w:r>
      <w:r w:rsidR="001753C4" w:rsidRPr="009B0050">
        <w:rPr>
          <w:rFonts w:ascii="Times New Roman" w:hAnsi="Times New Roman" w:cs="Times New Roman"/>
          <w:color w:val="000000" w:themeColor="text1"/>
        </w:rPr>
        <w:t>000</w:t>
      </w:r>
      <w:r w:rsidR="00782473" w:rsidRPr="009B0050">
        <w:rPr>
          <w:rFonts w:ascii="Times New Roman" w:hAnsi="Times New Roman" w:cs="Times New Roman"/>
          <w:color w:val="000000" w:themeColor="text1"/>
        </w:rPr>
        <w:t> </w:t>
      </w:r>
      <w:r w:rsidR="004A2F36" w:rsidRPr="009B0050">
        <w:rPr>
          <w:rFonts w:ascii="Times New Roman" w:hAnsi="Times New Roman" w:cs="Times New Roman"/>
          <w:color w:val="000000" w:themeColor="text1"/>
        </w:rPr>
        <w:t>руб., а выручка от прод</w:t>
      </w:r>
      <w:r w:rsidR="00D62826" w:rsidRPr="009B0050">
        <w:rPr>
          <w:rFonts w:ascii="Times New Roman" w:hAnsi="Times New Roman" w:cs="Times New Roman"/>
          <w:color w:val="000000" w:themeColor="text1"/>
        </w:rPr>
        <w:t>ажи (за минусом НДС, акцизов и т.д.</w:t>
      </w:r>
      <w:r w:rsidR="004A2F36" w:rsidRPr="009B0050">
        <w:rPr>
          <w:rFonts w:ascii="Times New Roman" w:hAnsi="Times New Roman" w:cs="Times New Roman"/>
          <w:color w:val="000000" w:themeColor="text1"/>
        </w:rPr>
        <w:t>) – 16</w:t>
      </w:r>
      <w:r w:rsidR="00782473" w:rsidRPr="009B0050">
        <w:rPr>
          <w:rFonts w:ascii="Times New Roman" w:hAnsi="Times New Roman" w:cs="Times New Roman"/>
          <w:color w:val="000000" w:themeColor="text1"/>
        </w:rPr>
        <w:t> </w:t>
      </w:r>
      <w:r w:rsidR="004A2F36" w:rsidRPr="009B0050">
        <w:rPr>
          <w:rFonts w:ascii="Times New Roman" w:hAnsi="Times New Roman" w:cs="Times New Roman"/>
          <w:color w:val="000000" w:themeColor="text1"/>
        </w:rPr>
        <w:t>133</w:t>
      </w:r>
      <w:r w:rsidR="00782473" w:rsidRPr="009B0050">
        <w:rPr>
          <w:rFonts w:ascii="Times New Roman" w:hAnsi="Times New Roman" w:cs="Times New Roman"/>
          <w:color w:val="000000" w:themeColor="text1"/>
        </w:rPr>
        <w:t> </w:t>
      </w:r>
      <w:r w:rsidR="004A2F36" w:rsidRPr="009B0050">
        <w:rPr>
          <w:rFonts w:ascii="Times New Roman" w:hAnsi="Times New Roman" w:cs="Times New Roman"/>
          <w:color w:val="000000" w:themeColor="text1"/>
        </w:rPr>
        <w:t>009</w:t>
      </w:r>
      <w:r w:rsidR="00782473" w:rsidRPr="009B0050">
        <w:rPr>
          <w:rFonts w:ascii="Times New Roman" w:hAnsi="Times New Roman" w:cs="Times New Roman"/>
          <w:color w:val="000000" w:themeColor="text1"/>
        </w:rPr>
        <w:t> </w:t>
      </w:r>
      <w:r w:rsidR="004A2F36" w:rsidRPr="009B0050">
        <w:rPr>
          <w:rFonts w:ascii="Times New Roman" w:hAnsi="Times New Roman" w:cs="Times New Roman"/>
          <w:color w:val="000000" w:themeColor="text1"/>
        </w:rPr>
        <w:t>000</w:t>
      </w:r>
      <w:r w:rsidR="00782473" w:rsidRPr="009B0050">
        <w:rPr>
          <w:rFonts w:ascii="Times New Roman" w:hAnsi="Times New Roman" w:cs="Times New Roman"/>
          <w:color w:val="000000" w:themeColor="text1"/>
        </w:rPr>
        <w:t> </w:t>
      </w:r>
      <w:r w:rsidR="004A2F36" w:rsidRPr="009B0050">
        <w:rPr>
          <w:rFonts w:ascii="Times New Roman" w:hAnsi="Times New Roman" w:cs="Times New Roman"/>
          <w:color w:val="000000" w:themeColor="text1"/>
        </w:rPr>
        <w:t>руб. Поскольку сотрудники компании не способны оказ</w:t>
      </w:r>
      <w:r w:rsidR="00D62826" w:rsidRPr="009B0050">
        <w:rPr>
          <w:rFonts w:ascii="Times New Roman" w:hAnsi="Times New Roman" w:cs="Times New Roman"/>
          <w:color w:val="000000" w:themeColor="text1"/>
        </w:rPr>
        <w:t>ыв</w:t>
      </w:r>
      <w:r w:rsidR="004A2F36" w:rsidRPr="009B0050">
        <w:rPr>
          <w:rFonts w:ascii="Times New Roman" w:hAnsi="Times New Roman" w:cs="Times New Roman"/>
          <w:color w:val="000000" w:themeColor="text1"/>
        </w:rPr>
        <w:t>ать влияние на мировые цены на нефть, наша задача – уменьшить себестоимость проданных товаров, продукции, работ и услуг за счет повышения</w:t>
      </w:r>
      <w:r w:rsidR="00D62826" w:rsidRPr="009B0050">
        <w:rPr>
          <w:rFonts w:ascii="Times New Roman" w:hAnsi="Times New Roman" w:cs="Times New Roman"/>
          <w:color w:val="000000" w:themeColor="text1"/>
        </w:rPr>
        <w:t xml:space="preserve"> </w:t>
      </w:r>
      <w:r w:rsidR="005B3E9F" w:rsidRPr="009B0050">
        <w:rPr>
          <w:rFonts w:ascii="Times New Roman" w:hAnsi="Times New Roman" w:cs="Times New Roman"/>
          <w:color w:val="000000" w:themeColor="text1"/>
        </w:rPr>
        <w:t>эффективности</w:t>
      </w:r>
      <w:r w:rsidR="00D62826" w:rsidRPr="009B0050">
        <w:rPr>
          <w:rFonts w:ascii="Times New Roman" w:hAnsi="Times New Roman" w:cs="Times New Roman"/>
          <w:color w:val="000000" w:themeColor="text1"/>
        </w:rPr>
        <w:t xml:space="preserve"> труда</w:t>
      </w:r>
      <w:r w:rsidR="005B3E9F" w:rsidRPr="009B0050">
        <w:rPr>
          <w:rFonts w:ascii="Times New Roman" w:hAnsi="Times New Roman" w:cs="Times New Roman"/>
          <w:color w:val="000000" w:themeColor="text1"/>
        </w:rPr>
        <w:t xml:space="preserve"> каждого сотрудника, </w:t>
      </w:r>
      <w:r w:rsidR="009846B2" w:rsidRPr="009B0050">
        <w:rPr>
          <w:rFonts w:ascii="Times New Roman" w:hAnsi="Times New Roman" w:cs="Times New Roman"/>
          <w:color w:val="000000" w:themeColor="text1"/>
        </w:rPr>
        <w:t>повышая</w:t>
      </w:r>
      <w:r w:rsidR="005B3E9F" w:rsidRPr="009B0050">
        <w:rPr>
          <w:rFonts w:ascii="Times New Roman" w:hAnsi="Times New Roman" w:cs="Times New Roman"/>
          <w:color w:val="000000" w:themeColor="text1"/>
        </w:rPr>
        <w:t xml:space="preserve"> его мотивацию</w:t>
      </w:r>
      <w:r w:rsidR="004A2F36" w:rsidRPr="009B0050">
        <w:rPr>
          <w:rFonts w:ascii="Times New Roman" w:hAnsi="Times New Roman" w:cs="Times New Roman"/>
          <w:color w:val="000000" w:themeColor="text1"/>
        </w:rPr>
        <w:t xml:space="preserve">. Даже если </w:t>
      </w:r>
      <w:r w:rsidR="002532EA" w:rsidRPr="009B0050">
        <w:rPr>
          <w:rFonts w:ascii="Times New Roman" w:hAnsi="Times New Roman" w:cs="Times New Roman"/>
          <w:color w:val="000000" w:themeColor="text1"/>
        </w:rPr>
        <w:t>себестоимость станет меньше всего на 1</w:t>
      </w:r>
      <w:r w:rsidR="00D62826" w:rsidRPr="009B0050">
        <w:rPr>
          <w:rFonts w:ascii="Times New Roman" w:hAnsi="Times New Roman" w:cs="Times New Roman"/>
          <w:color w:val="000000" w:themeColor="text1"/>
        </w:rPr>
        <w:t> </w:t>
      </w:r>
      <w:r w:rsidR="002532EA" w:rsidRPr="009B0050">
        <w:rPr>
          <w:rFonts w:ascii="Times New Roman" w:hAnsi="Times New Roman" w:cs="Times New Roman"/>
          <w:color w:val="000000" w:themeColor="text1"/>
        </w:rPr>
        <w:t xml:space="preserve">%, компании </w:t>
      </w:r>
      <w:r w:rsidR="005822DB" w:rsidRPr="009B0050">
        <w:rPr>
          <w:rFonts w:ascii="Times New Roman" w:hAnsi="Times New Roman" w:cs="Times New Roman"/>
          <w:color w:val="000000" w:themeColor="text1"/>
        </w:rPr>
        <w:t xml:space="preserve">уже </w:t>
      </w:r>
      <w:r w:rsidR="002532EA" w:rsidRPr="009B0050">
        <w:rPr>
          <w:rFonts w:ascii="Times New Roman" w:hAnsi="Times New Roman" w:cs="Times New Roman"/>
          <w:color w:val="000000" w:themeColor="text1"/>
        </w:rPr>
        <w:t xml:space="preserve">удастся сохранить </w:t>
      </w:r>
      <w:r w:rsidR="003166C4" w:rsidRPr="009B0050">
        <w:rPr>
          <w:rFonts w:ascii="Times New Roman" w:hAnsi="Times New Roman" w:cs="Times New Roman"/>
          <w:color w:val="000000" w:themeColor="text1"/>
        </w:rPr>
        <w:t>18</w:t>
      </w:r>
      <w:r w:rsidR="002532EA" w:rsidRPr="009B0050">
        <w:rPr>
          <w:rFonts w:ascii="Times New Roman" w:hAnsi="Times New Roman" w:cs="Times New Roman"/>
          <w:color w:val="000000" w:themeColor="text1"/>
        </w:rPr>
        <w:t>7</w:t>
      </w:r>
      <w:r w:rsidR="00782473" w:rsidRPr="009B0050">
        <w:rPr>
          <w:rFonts w:ascii="Times New Roman" w:hAnsi="Times New Roman" w:cs="Times New Roman"/>
          <w:color w:val="000000" w:themeColor="text1"/>
        </w:rPr>
        <w:t> </w:t>
      </w:r>
      <w:r w:rsidR="003166C4" w:rsidRPr="009B0050">
        <w:rPr>
          <w:rFonts w:ascii="Times New Roman" w:hAnsi="Times New Roman" w:cs="Times New Roman"/>
          <w:color w:val="000000" w:themeColor="text1"/>
        </w:rPr>
        <w:t>86</w:t>
      </w:r>
      <w:r w:rsidR="002532EA" w:rsidRPr="009B0050">
        <w:rPr>
          <w:rFonts w:ascii="Times New Roman" w:hAnsi="Times New Roman" w:cs="Times New Roman"/>
          <w:color w:val="000000" w:themeColor="text1"/>
        </w:rPr>
        <w:t>8</w:t>
      </w:r>
      <w:r w:rsidR="00782473" w:rsidRPr="009B0050">
        <w:rPr>
          <w:rFonts w:ascii="Times New Roman" w:hAnsi="Times New Roman" w:cs="Times New Roman"/>
          <w:color w:val="000000" w:themeColor="text1"/>
        </w:rPr>
        <w:t> </w:t>
      </w:r>
      <w:r w:rsidR="002532EA" w:rsidRPr="009B0050">
        <w:rPr>
          <w:rFonts w:ascii="Times New Roman" w:hAnsi="Times New Roman" w:cs="Times New Roman"/>
          <w:color w:val="000000" w:themeColor="text1"/>
        </w:rPr>
        <w:t>76</w:t>
      </w:r>
      <w:r w:rsidR="003166C4" w:rsidRPr="009B0050">
        <w:rPr>
          <w:rFonts w:ascii="Times New Roman" w:hAnsi="Times New Roman" w:cs="Times New Roman"/>
          <w:color w:val="000000" w:themeColor="text1"/>
        </w:rPr>
        <w:t>0</w:t>
      </w:r>
      <w:r w:rsidR="00782473" w:rsidRPr="009B0050">
        <w:rPr>
          <w:rFonts w:ascii="Times New Roman" w:hAnsi="Times New Roman" w:cs="Times New Roman"/>
          <w:color w:val="000000" w:themeColor="text1"/>
        </w:rPr>
        <w:t> </w:t>
      </w:r>
      <w:r w:rsidR="005822DB" w:rsidRPr="009B0050">
        <w:rPr>
          <w:rFonts w:ascii="Times New Roman" w:hAnsi="Times New Roman" w:cs="Times New Roman"/>
          <w:color w:val="000000" w:themeColor="text1"/>
        </w:rPr>
        <w:t>руб.</w:t>
      </w:r>
      <w:r w:rsidR="002532EA" w:rsidRPr="009B0050">
        <w:rPr>
          <w:rFonts w:ascii="Times New Roman" w:hAnsi="Times New Roman" w:cs="Times New Roman"/>
          <w:color w:val="000000" w:themeColor="text1"/>
        </w:rPr>
        <w:t xml:space="preserve"> </w:t>
      </w:r>
      <w:r w:rsidR="00782473" w:rsidRPr="009B0050">
        <w:rPr>
          <w:rFonts w:ascii="Times New Roman" w:hAnsi="Times New Roman" w:cs="Times New Roman"/>
          <w:color w:val="000000" w:themeColor="text1"/>
        </w:rPr>
        <w:t xml:space="preserve">Предположим, что в совокупности предложенные мероприятия по </w:t>
      </w:r>
      <w:r w:rsidR="00A168AC" w:rsidRPr="009B0050">
        <w:rPr>
          <w:rFonts w:ascii="Times New Roman" w:hAnsi="Times New Roman" w:cs="Times New Roman"/>
          <w:color w:val="000000" w:themeColor="text1"/>
        </w:rPr>
        <w:t>совершенствованию системы вознаграждения персонала приведут к сокращению себестоимости</w:t>
      </w:r>
      <w:r w:rsidR="00EE6B27" w:rsidRPr="009B0050">
        <w:rPr>
          <w:rFonts w:ascii="Times New Roman" w:hAnsi="Times New Roman" w:cs="Times New Roman"/>
          <w:color w:val="000000" w:themeColor="text1"/>
        </w:rPr>
        <w:t xml:space="preserve"> на 0,5</w:t>
      </w:r>
      <w:r w:rsidR="00D879DB" w:rsidRPr="009B0050">
        <w:rPr>
          <w:rFonts w:ascii="Times New Roman" w:hAnsi="Times New Roman" w:cs="Times New Roman"/>
          <w:color w:val="000000" w:themeColor="text1"/>
        </w:rPr>
        <w:t> </w:t>
      </w:r>
      <w:r w:rsidR="00CF21E1" w:rsidRPr="009B0050">
        <w:rPr>
          <w:rFonts w:ascii="Times New Roman" w:hAnsi="Times New Roman" w:cs="Times New Roman"/>
          <w:color w:val="000000" w:themeColor="text1"/>
        </w:rPr>
        <w:t>%, тогда</w:t>
      </w:r>
      <w:r w:rsidR="00EE6B27" w:rsidRPr="009B0050">
        <w:rPr>
          <w:rFonts w:ascii="Times New Roman" w:hAnsi="Times New Roman" w:cs="Times New Roman"/>
          <w:color w:val="000000" w:themeColor="text1"/>
        </w:rPr>
        <w:t xml:space="preserve"> расходы на себестоимость проданных товаров, продукции, работ и услуг </w:t>
      </w:r>
      <w:r w:rsidR="00D879DB" w:rsidRPr="009B0050">
        <w:rPr>
          <w:rFonts w:ascii="Times New Roman" w:hAnsi="Times New Roman" w:cs="Times New Roman"/>
          <w:color w:val="000000" w:themeColor="text1"/>
        </w:rPr>
        <w:t>сократятся на</w:t>
      </w:r>
      <w:r w:rsidR="00EE6B27" w:rsidRPr="009B0050">
        <w:rPr>
          <w:rFonts w:ascii="Times New Roman" w:hAnsi="Times New Roman" w:cs="Times New Roman"/>
          <w:color w:val="000000" w:themeColor="text1"/>
        </w:rPr>
        <w:t xml:space="preserve"> 93</w:t>
      </w:r>
      <w:r w:rsidR="00E854D5" w:rsidRPr="009B0050">
        <w:rPr>
          <w:rFonts w:ascii="Times New Roman" w:hAnsi="Times New Roman" w:cs="Times New Roman"/>
          <w:color w:val="000000" w:themeColor="text1"/>
        </w:rPr>
        <w:t> </w:t>
      </w:r>
      <w:r w:rsidR="00EE6B27" w:rsidRPr="009B0050">
        <w:rPr>
          <w:rFonts w:ascii="Times New Roman" w:hAnsi="Times New Roman" w:cs="Times New Roman"/>
          <w:color w:val="000000" w:themeColor="text1"/>
        </w:rPr>
        <w:t>934</w:t>
      </w:r>
      <w:r w:rsidR="00E854D5" w:rsidRPr="009B0050">
        <w:rPr>
          <w:rFonts w:ascii="Times New Roman" w:hAnsi="Times New Roman" w:cs="Times New Roman"/>
          <w:color w:val="000000" w:themeColor="text1"/>
        </w:rPr>
        <w:t> </w:t>
      </w:r>
      <w:r w:rsidR="00EE6B27" w:rsidRPr="009B0050">
        <w:rPr>
          <w:rFonts w:ascii="Times New Roman" w:hAnsi="Times New Roman" w:cs="Times New Roman"/>
          <w:color w:val="000000" w:themeColor="text1"/>
        </w:rPr>
        <w:t>380</w:t>
      </w:r>
      <w:r w:rsidR="00E854D5" w:rsidRPr="009B0050">
        <w:rPr>
          <w:rFonts w:ascii="Times New Roman" w:hAnsi="Times New Roman" w:cs="Times New Roman"/>
          <w:color w:val="000000" w:themeColor="text1"/>
        </w:rPr>
        <w:t> </w:t>
      </w:r>
      <w:r w:rsidR="00EE6B27" w:rsidRPr="009B0050">
        <w:rPr>
          <w:rFonts w:ascii="Times New Roman" w:hAnsi="Times New Roman" w:cs="Times New Roman"/>
          <w:color w:val="000000" w:themeColor="text1"/>
        </w:rPr>
        <w:t>руб.</w:t>
      </w:r>
      <w:r w:rsidR="00D879DB" w:rsidRPr="009B0050">
        <w:rPr>
          <w:rFonts w:ascii="Times New Roman" w:hAnsi="Times New Roman" w:cs="Times New Roman"/>
          <w:color w:val="000000" w:themeColor="text1"/>
        </w:rPr>
        <w:t xml:space="preserve"> и составят 1</w:t>
      </w:r>
      <w:r w:rsidR="00E854D5" w:rsidRPr="009B0050">
        <w:rPr>
          <w:rFonts w:ascii="Times New Roman" w:hAnsi="Times New Roman" w:cs="Times New Roman"/>
          <w:color w:val="000000" w:themeColor="text1"/>
        </w:rPr>
        <w:t>8 692 941 620 </w:t>
      </w:r>
      <w:r w:rsidR="00D879DB" w:rsidRPr="009B0050">
        <w:rPr>
          <w:rFonts w:ascii="Times New Roman" w:hAnsi="Times New Roman" w:cs="Times New Roman"/>
          <w:color w:val="000000" w:themeColor="text1"/>
        </w:rPr>
        <w:t>руб.</w:t>
      </w:r>
      <w:r w:rsidR="00EE6B27" w:rsidRPr="009B0050">
        <w:rPr>
          <w:rFonts w:ascii="Times New Roman" w:hAnsi="Times New Roman" w:cs="Times New Roman"/>
          <w:color w:val="000000" w:themeColor="text1"/>
        </w:rPr>
        <w:t xml:space="preserve"> Далее рассчитаем </w:t>
      </w:r>
      <w:r w:rsidR="00DA7852" w:rsidRPr="009B0050">
        <w:rPr>
          <w:rFonts w:ascii="Times New Roman" w:hAnsi="Times New Roman" w:cs="Times New Roman"/>
          <w:color w:val="000000" w:themeColor="text1"/>
        </w:rPr>
        <w:t>экономический эффект</w:t>
      </w:r>
      <w:r w:rsidR="00D879DB" w:rsidRPr="009B0050">
        <w:rPr>
          <w:rFonts w:ascii="Times New Roman" w:hAnsi="Times New Roman" w:cs="Times New Roman"/>
          <w:color w:val="000000" w:themeColor="text1"/>
        </w:rPr>
        <w:t xml:space="preserve">, для этого </w:t>
      </w:r>
      <w:r w:rsidR="00FE2B17" w:rsidRPr="009B0050">
        <w:rPr>
          <w:rFonts w:ascii="Times New Roman" w:hAnsi="Times New Roman" w:cs="Times New Roman"/>
          <w:color w:val="000000" w:themeColor="text1"/>
        </w:rPr>
        <w:t xml:space="preserve">найдем разницу между </w:t>
      </w:r>
      <w:r w:rsidR="00DC696F" w:rsidRPr="009B0050">
        <w:rPr>
          <w:rFonts w:ascii="Times New Roman" w:hAnsi="Times New Roman" w:cs="Times New Roman"/>
          <w:color w:val="000000" w:themeColor="text1"/>
        </w:rPr>
        <w:t>полученным итогом в рез</w:t>
      </w:r>
      <w:r w:rsidR="00E854D5" w:rsidRPr="009B0050">
        <w:rPr>
          <w:rFonts w:ascii="Times New Roman" w:hAnsi="Times New Roman" w:cs="Times New Roman"/>
          <w:color w:val="000000" w:themeColor="text1"/>
        </w:rPr>
        <w:t>ультате внедрения мероприятий и</w:t>
      </w:r>
      <w:r w:rsidR="00DC696F" w:rsidRPr="009B0050">
        <w:rPr>
          <w:rFonts w:ascii="Times New Roman" w:hAnsi="Times New Roman" w:cs="Times New Roman"/>
          <w:color w:val="000000" w:themeColor="text1"/>
        </w:rPr>
        <w:t xml:space="preserve"> </w:t>
      </w:r>
      <w:r w:rsidR="00FE2B17" w:rsidRPr="009B0050">
        <w:rPr>
          <w:rFonts w:ascii="Times New Roman" w:hAnsi="Times New Roman" w:cs="Times New Roman"/>
          <w:color w:val="000000" w:themeColor="text1"/>
        </w:rPr>
        <w:t>затратами на</w:t>
      </w:r>
      <w:r w:rsidR="00E854D5" w:rsidRPr="009B0050">
        <w:rPr>
          <w:rFonts w:ascii="Times New Roman" w:hAnsi="Times New Roman" w:cs="Times New Roman"/>
          <w:color w:val="000000" w:themeColor="text1"/>
        </w:rPr>
        <w:t xml:space="preserve"> их реализацию</w:t>
      </w:r>
      <w:r w:rsidR="00DA7852" w:rsidRPr="009B0050">
        <w:rPr>
          <w:rFonts w:ascii="Times New Roman" w:hAnsi="Times New Roman" w:cs="Times New Roman"/>
          <w:color w:val="000000" w:themeColor="text1"/>
        </w:rPr>
        <w:t>: 93</w:t>
      </w:r>
      <w:r w:rsidR="00E854D5" w:rsidRPr="009B0050">
        <w:rPr>
          <w:rFonts w:ascii="Times New Roman" w:hAnsi="Times New Roman" w:cs="Times New Roman"/>
          <w:color w:val="000000" w:themeColor="text1"/>
        </w:rPr>
        <w:t> </w:t>
      </w:r>
      <w:r w:rsidR="00DA7852" w:rsidRPr="009B0050">
        <w:rPr>
          <w:rFonts w:ascii="Times New Roman" w:hAnsi="Times New Roman" w:cs="Times New Roman"/>
          <w:color w:val="000000" w:themeColor="text1"/>
        </w:rPr>
        <w:t>934</w:t>
      </w:r>
      <w:r w:rsidR="00E854D5" w:rsidRPr="009B0050">
        <w:rPr>
          <w:rFonts w:ascii="Times New Roman" w:hAnsi="Times New Roman" w:cs="Times New Roman"/>
          <w:color w:val="000000" w:themeColor="text1"/>
        </w:rPr>
        <w:t> </w:t>
      </w:r>
      <w:r w:rsidR="00DA7852" w:rsidRPr="009B0050">
        <w:rPr>
          <w:rFonts w:ascii="Times New Roman" w:hAnsi="Times New Roman" w:cs="Times New Roman"/>
          <w:color w:val="000000" w:themeColor="text1"/>
        </w:rPr>
        <w:t>380</w:t>
      </w:r>
      <w:r w:rsidR="00E854D5" w:rsidRPr="009B0050">
        <w:rPr>
          <w:rFonts w:ascii="Times New Roman" w:hAnsi="Times New Roman" w:cs="Times New Roman"/>
          <w:color w:val="000000" w:themeColor="text1"/>
        </w:rPr>
        <w:t> </w:t>
      </w:r>
      <w:r w:rsidR="00DA7852" w:rsidRPr="009B0050">
        <w:rPr>
          <w:rFonts w:ascii="Times New Roman" w:hAnsi="Times New Roman" w:cs="Times New Roman"/>
          <w:color w:val="000000" w:themeColor="text1"/>
        </w:rPr>
        <w:t xml:space="preserve">руб. </w:t>
      </w:r>
      <w:r w:rsidR="00394D17" w:rsidRPr="009B0050">
        <w:rPr>
          <w:rFonts w:ascii="Times New Roman" w:hAnsi="Times New Roman" w:cs="Times New Roman"/>
          <w:color w:val="000000" w:themeColor="text1"/>
        </w:rPr>
        <w:t>–</w:t>
      </w:r>
      <w:r w:rsidR="00DA7852" w:rsidRPr="009B0050">
        <w:rPr>
          <w:rFonts w:ascii="Times New Roman" w:hAnsi="Times New Roman" w:cs="Times New Roman"/>
          <w:color w:val="000000" w:themeColor="text1"/>
        </w:rPr>
        <w:t xml:space="preserve"> </w:t>
      </w:r>
      <w:r w:rsidR="00394D17" w:rsidRPr="009B0050">
        <w:rPr>
          <w:rFonts w:ascii="Times New Roman" w:hAnsi="Times New Roman" w:cs="Times New Roman"/>
          <w:color w:val="000000" w:themeColor="text1"/>
        </w:rPr>
        <w:t>10</w:t>
      </w:r>
      <w:r w:rsidR="00E854D5" w:rsidRPr="009B0050">
        <w:rPr>
          <w:rFonts w:ascii="Times New Roman" w:hAnsi="Times New Roman" w:cs="Times New Roman"/>
          <w:color w:val="000000" w:themeColor="text1"/>
        </w:rPr>
        <w:t> </w:t>
      </w:r>
      <w:r w:rsidR="00394D17" w:rsidRPr="009B0050">
        <w:rPr>
          <w:rFonts w:ascii="Times New Roman" w:hAnsi="Times New Roman" w:cs="Times New Roman"/>
          <w:color w:val="000000" w:themeColor="text1"/>
        </w:rPr>
        <w:t>530</w:t>
      </w:r>
      <w:r w:rsidR="00E854D5" w:rsidRPr="009B0050">
        <w:rPr>
          <w:rFonts w:ascii="Times New Roman" w:hAnsi="Times New Roman" w:cs="Times New Roman"/>
          <w:color w:val="000000" w:themeColor="text1"/>
        </w:rPr>
        <w:t> </w:t>
      </w:r>
      <w:r w:rsidR="00394D17" w:rsidRPr="009B0050">
        <w:rPr>
          <w:rFonts w:ascii="Times New Roman" w:hAnsi="Times New Roman" w:cs="Times New Roman"/>
          <w:color w:val="000000" w:themeColor="text1"/>
        </w:rPr>
        <w:t>895</w:t>
      </w:r>
      <w:r w:rsidR="00E854D5" w:rsidRPr="009B0050">
        <w:rPr>
          <w:rFonts w:ascii="Times New Roman" w:hAnsi="Times New Roman" w:cs="Times New Roman"/>
          <w:color w:val="000000" w:themeColor="text1"/>
        </w:rPr>
        <w:t> </w:t>
      </w:r>
      <w:r w:rsidR="00394D17" w:rsidRPr="009B0050">
        <w:rPr>
          <w:rFonts w:ascii="Times New Roman" w:hAnsi="Times New Roman" w:cs="Times New Roman"/>
          <w:color w:val="000000" w:themeColor="text1"/>
        </w:rPr>
        <w:t>руб.</w:t>
      </w:r>
      <w:r w:rsidR="00E854D5" w:rsidRPr="009B0050">
        <w:rPr>
          <w:rFonts w:ascii="Times New Roman" w:hAnsi="Times New Roman" w:cs="Times New Roman"/>
          <w:color w:val="000000" w:themeColor="text1"/>
        </w:rPr>
        <w:t xml:space="preserve"> = 83 403 485 </w:t>
      </w:r>
      <w:r w:rsidR="00394D17" w:rsidRPr="009B0050">
        <w:rPr>
          <w:rFonts w:ascii="Times New Roman" w:hAnsi="Times New Roman" w:cs="Times New Roman"/>
          <w:color w:val="000000" w:themeColor="text1"/>
        </w:rPr>
        <w:t xml:space="preserve">руб. Таким образом, </w:t>
      </w:r>
      <w:r w:rsidR="001E42DC" w:rsidRPr="009B0050">
        <w:rPr>
          <w:rFonts w:ascii="Times New Roman" w:hAnsi="Times New Roman" w:cs="Times New Roman"/>
          <w:color w:val="000000" w:themeColor="text1"/>
        </w:rPr>
        <w:t>рентабе</w:t>
      </w:r>
      <w:r w:rsidR="004C5308" w:rsidRPr="009B0050">
        <w:rPr>
          <w:rFonts w:ascii="Times New Roman" w:hAnsi="Times New Roman" w:cs="Times New Roman"/>
          <w:color w:val="000000" w:themeColor="text1"/>
        </w:rPr>
        <w:t xml:space="preserve">льность данного </w:t>
      </w:r>
      <w:r w:rsidR="00B628F0" w:rsidRPr="009B0050">
        <w:rPr>
          <w:rFonts w:ascii="Times New Roman" w:hAnsi="Times New Roman" w:cs="Times New Roman"/>
          <w:color w:val="000000" w:themeColor="text1"/>
        </w:rPr>
        <w:t>комплекса мероприятия</w:t>
      </w:r>
      <w:r w:rsidR="004C5308" w:rsidRPr="009B0050">
        <w:rPr>
          <w:rFonts w:ascii="Times New Roman" w:hAnsi="Times New Roman" w:cs="Times New Roman"/>
          <w:color w:val="000000" w:themeColor="text1"/>
        </w:rPr>
        <w:t xml:space="preserve"> составит</w:t>
      </w:r>
      <w:r w:rsidR="00D62826" w:rsidRPr="009B0050">
        <w:rPr>
          <w:rFonts w:ascii="Times New Roman" w:hAnsi="Times New Roman" w:cs="Times New Roman"/>
          <w:color w:val="000000" w:themeColor="text1"/>
        </w:rPr>
        <w:t>:</w:t>
      </w:r>
      <w:r w:rsidR="004C5308" w:rsidRPr="009B0050">
        <w:rPr>
          <w:rFonts w:ascii="Times New Roman" w:hAnsi="Times New Roman" w:cs="Times New Roman"/>
          <w:color w:val="000000" w:themeColor="text1"/>
        </w:rPr>
        <w:t xml:space="preserve"> </w:t>
      </w:r>
      <w:r w:rsidR="00E854D5" w:rsidRPr="009B0050">
        <w:rPr>
          <w:rFonts w:ascii="Times New Roman" w:hAnsi="Times New Roman" w:cs="Times New Roman"/>
          <w:color w:val="000000" w:themeColor="text1"/>
        </w:rPr>
        <w:t>83 403 485 </w:t>
      </w:r>
      <w:r w:rsidR="004C5308" w:rsidRPr="009B0050">
        <w:rPr>
          <w:rFonts w:ascii="Times New Roman" w:hAnsi="Times New Roman" w:cs="Times New Roman"/>
          <w:color w:val="000000" w:themeColor="text1"/>
        </w:rPr>
        <w:t>руб.</w:t>
      </w:r>
      <w:r w:rsidR="00E854D5" w:rsidRPr="009B0050">
        <w:rPr>
          <w:rFonts w:ascii="Times New Roman" w:hAnsi="Times New Roman" w:cs="Times New Roman"/>
          <w:color w:val="000000" w:themeColor="text1"/>
        </w:rPr>
        <w:t> / 10 530 895 </w:t>
      </w:r>
      <w:r w:rsidR="004C5308" w:rsidRPr="009B0050">
        <w:rPr>
          <w:rFonts w:ascii="Times New Roman" w:hAnsi="Times New Roman" w:cs="Times New Roman"/>
          <w:color w:val="000000" w:themeColor="text1"/>
        </w:rPr>
        <w:t>руб.</w:t>
      </w:r>
      <w:r w:rsidR="00E854D5" w:rsidRPr="009B0050">
        <w:rPr>
          <w:rFonts w:ascii="Times New Roman" w:hAnsi="Times New Roman" w:cs="Times New Roman"/>
          <w:color w:val="000000" w:themeColor="text1"/>
        </w:rPr>
        <w:t> </w:t>
      </w:r>
      <w:r w:rsidR="004C5308" w:rsidRPr="009B0050">
        <w:rPr>
          <w:rFonts w:ascii="Times New Roman" w:hAnsi="Times New Roman" w:cs="Times New Roman"/>
          <w:color w:val="000000" w:themeColor="text1"/>
        </w:rPr>
        <w:t>х</w:t>
      </w:r>
      <w:r w:rsidR="00E854D5" w:rsidRPr="009B0050">
        <w:rPr>
          <w:rFonts w:ascii="Times New Roman" w:hAnsi="Times New Roman" w:cs="Times New Roman"/>
          <w:color w:val="000000" w:themeColor="text1"/>
        </w:rPr>
        <w:t> </w:t>
      </w:r>
      <w:r w:rsidR="004C5308" w:rsidRPr="009B0050">
        <w:rPr>
          <w:rFonts w:ascii="Times New Roman" w:hAnsi="Times New Roman" w:cs="Times New Roman"/>
          <w:color w:val="000000" w:themeColor="text1"/>
        </w:rPr>
        <w:t>100</w:t>
      </w:r>
      <w:r w:rsidR="00E854D5" w:rsidRPr="009B0050">
        <w:rPr>
          <w:rFonts w:ascii="Times New Roman" w:hAnsi="Times New Roman" w:cs="Times New Roman"/>
          <w:color w:val="000000" w:themeColor="text1"/>
        </w:rPr>
        <w:t> </w:t>
      </w:r>
      <w:r w:rsidR="004C5308" w:rsidRPr="009B0050">
        <w:rPr>
          <w:rFonts w:ascii="Times New Roman" w:hAnsi="Times New Roman" w:cs="Times New Roman"/>
          <w:color w:val="000000" w:themeColor="text1"/>
        </w:rPr>
        <w:t>%</w:t>
      </w:r>
      <w:r w:rsidR="00E854D5" w:rsidRPr="009B0050">
        <w:rPr>
          <w:rFonts w:ascii="Times New Roman" w:hAnsi="Times New Roman" w:cs="Times New Roman"/>
          <w:color w:val="000000" w:themeColor="text1"/>
        </w:rPr>
        <w:t xml:space="preserve"> </w:t>
      </w:r>
      <w:r w:rsidR="004C5308" w:rsidRPr="009B0050">
        <w:rPr>
          <w:rFonts w:ascii="Times New Roman" w:hAnsi="Times New Roman" w:cs="Times New Roman"/>
          <w:color w:val="000000" w:themeColor="text1"/>
        </w:rPr>
        <w:t>= 791,9</w:t>
      </w:r>
      <w:r w:rsidR="00E854D5" w:rsidRPr="009B0050">
        <w:rPr>
          <w:rFonts w:ascii="Times New Roman" w:hAnsi="Times New Roman" w:cs="Times New Roman"/>
          <w:color w:val="000000" w:themeColor="text1"/>
        </w:rPr>
        <w:t> </w:t>
      </w:r>
      <w:r w:rsidR="004C5308" w:rsidRPr="009B0050">
        <w:rPr>
          <w:rFonts w:ascii="Times New Roman" w:hAnsi="Times New Roman" w:cs="Times New Roman"/>
          <w:color w:val="000000" w:themeColor="text1"/>
        </w:rPr>
        <w:t xml:space="preserve">%. </w:t>
      </w:r>
    </w:p>
    <w:p w14:paraId="171BA8F9" w14:textId="5D9B9954" w:rsidR="003E0E12" w:rsidRPr="009B0050" w:rsidRDefault="000C7237" w:rsidP="00D378DD">
      <w:pPr>
        <w:spacing w:line="360" w:lineRule="auto"/>
        <w:ind w:firstLine="709"/>
        <w:jc w:val="both"/>
        <w:rPr>
          <w:rFonts w:ascii="Times New Roman" w:hAnsi="Times New Roman" w:cs="Times New Roman"/>
        </w:rPr>
      </w:pPr>
      <w:r w:rsidRPr="009B0050">
        <w:rPr>
          <w:rFonts w:ascii="Times New Roman" w:hAnsi="Times New Roman" w:cs="Times New Roman"/>
          <w:color w:val="000000" w:themeColor="text1"/>
        </w:rPr>
        <w:t xml:space="preserve"> </w:t>
      </w:r>
      <w:r w:rsidR="00AE55E6" w:rsidRPr="009B0050">
        <w:rPr>
          <w:rFonts w:ascii="Times New Roman" w:hAnsi="Times New Roman" w:cs="Times New Roman"/>
          <w:color w:val="000000" w:themeColor="text1"/>
        </w:rPr>
        <w:t>М</w:t>
      </w:r>
      <w:r w:rsidR="003E0E12" w:rsidRPr="009B0050">
        <w:rPr>
          <w:rFonts w:ascii="Times New Roman" w:hAnsi="Times New Roman" w:cs="Times New Roman"/>
          <w:color w:val="000000" w:themeColor="text1"/>
        </w:rPr>
        <w:t xml:space="preserve">ожно заметить, что наиболее затратными являются такие мероприятия, как </w:t>
      </w:r>
      <w:r w:rsidR="00C108A0" w:rsidRPr="009B0050">
        <w:rPr>
          <w:rFonts w:ascii="Times New Roman" w:hAnsi="Times New Roman" w:cs="Times New Roman"/>
          <w:color w:val="000000" w:themeColor="text1"/>
        </w:rPr>
        <w:t>организация бесплатного питания для всех сотрудников головного офиса (</w:t>
      </w:r>
      <w:r w:rsidR="00C108A0" w:rsidRPr="009B0050">
        <w:rPr>
          <w:rFonts w:ascii="Times New Roman" w:hAnsi="Times New Roman" w:cs="Times New Roman"/>
        </w:rPr>
        <w:t>8 208 000 р</w:t>
      </w:r>
      <w:r w:rsidR="00760498" w:rsidRPr="009B0050">
        <w:rPr>
          <w:rFonts w:ascii="Times New Roman" w:hAnsi="Times New Roman" w:cs="Times New Roman"/>
        </w:rPr>
        <w:t>уб</w:t>
      </w:r>
      <w:r w:rsidR="00C108A0" w:rsidRPr="009B0050">
        <w:rPr>
          <w:rFonts w:ascii="Times New Roman" w:hAnsi="Times New Roman" w:cs="Times New Roman"/>
        </w:rPr>
        <w:t xml:space="preserve">. в год) и </w:t>
      </w:r>
      <w:r w:rsidR="00C108A0" w:rsidRPr="009B0050">
        <w:rPr>
          <w:rFonts w:ascii="Times New Roman" w:hAnsi="Times New Roman" w:cs="Times New Roman"/>
          <w:color w:val="000000" w:themeColor="text1"/>
        </w:rPr>
        <w:t>выездные спортивно-оздоровительные сборы для сотрудников и их семей (</w:t>
      </w:r>
      <w:r w:rsidR="00AE55E6" w:rsidRPr="009B0050">
        <w:rPr>
          <w:rFonts w:ascii="Times New Roman" w:hAnsi="Times New Roman" w:cs="Times New Roman"/>
        </w:rPr>
        <w:t>1 </w:t>
      </w:r>
      <w:r w:rsidR="00FC1F88" w:rsidRPr="009B0050">
        <w:rPr>
          <w:rFonts w:ascii="Times New Roman" w:hAnsi="Times New Roman" w:cs="Times New Roman"/>
        </w:rPr>
        <w:t>860</w:t>
      </w:r>
      <w:r w:rsidR="00AE55E6" w:rsidRPr="009B0050">
        <w:rPr>
          <w:rFonts w:ascii="Times New Roman" w:hAnsi="Times New Roman" w:cs="Times New Roman"/>
        </w:rPr>
        <w:t> 000 </w:t>
      </w:r>
      <w:r w:rsidR="00C108A0" w:rsidRPr="009B0050">
        <w:rPr>
          <w:rFonts w:ascii="Times New Roman" w:hAnsi="Times New Roman" w:cs="Times New Roman"/>
        </w:rPr>
        <w:t>р</w:t>
      </w:r>
      <w:r w:rsidR="00760498" w:rsidRPr="009B0050">
        <w:rPr>
          <w:rFonts w:ascii="Times New Roman" w:hAnsi="Times New Roman" w:cs="Times New Roman"/>
        </w:rPr>
        <w:t>уб</w:t>
      </w:r>
      <w:r w:rsidR="00C108A0" w:rsidRPr="009B0050">
        <w:rPr>
          <w:rFonts w:ascii="Times New Roman" w:hAnsi="Times New Roman" w:cs="Times New Roman"/>
        </w:rPr>
        <w:t>. в год)</w:t>
      </w:r>
      <w:r w:rsidR="00F659C3" w:rsidRPr="009B0050">
        <w:rPr>
          <w:rFonts w:ascii="Times New Roman" w:hAnsi="Times New Roman" w:cs="Times New Roman"/>
        </w:rPr>
        <w:t>. Однако</w:t>
      </w:r>
      <w:r w:rsidR="00513DF2" w:rsidRPr="009B0050">
        <w:rPr>
          <w:rFonts w:ascii="Times New Roman" w:hAnsi="Times New Roman" w:cs="Times New Roman"/>
        </w:rPr>
        <w:t>,</w:t>
      </w:r>
      <w:r w:rsidR="00F659C3" w:rsidRPr="009B0050">
        <w:rPr>
          <w:rFonts w:ascii="Times New Roman" w:hAnsi="Times New Roman" w:cs="Times New Roman"/>
        </w:rPr>
        <w:t xml:space="preserve"> </w:t>
      </w:r>
      <w:r w:rsidR="009846B2" w:rsidRPr="009B0050">
        <w:rPr>
          <w:rFonts w:ascii="Times New Roman" w:hAnsi="Times New Roman" w:cs="Times New Roman"/>
        </w:rPr>
        <w:t>их можно рассматривать как опциональные</w:t>
      </w:r>
      <w:r w:rsidR="00AE55E6" w:rsidRPr="009B0050">
        <w:rPr>
          <w:rFonts w:ascii="Times New Roman" w:hAnsi="Times New Roman" w:cs="Times New Roman"/>
        </w:rPr>
        <w:t>, поэтому</w:t>
      </w:r>
      <w:r w:rsidR="00FC1F88" w:rsidRPr="009B0050">
        <w:rPr>
          <w:rFonts w:ascii="Times New Roman" w:hAnsi="Times New Roman" w:cs="Times New Roman"/>
        </w:rPr>
        <w:t xml:space="preserve"> </w:t>
      </w:r>
      <w:r w:rsidR="00AE55E6" w:rsidRPr="009B0050">
        <w:rPr>
          <w:rFonts w:ascii="Times New Roman" w:hAnsi="Times New Roman" w:cs="Times New Roman"/>
        </w:rPr>
        <w:t>компании в первую очередь стоит</w:t>
      </w:r>
      <w:r w:rsidR="00FC1F88" w:rsidRPr="009B0050">
        <w:rPr>
          <w:rFonts w:ascii="Times New Roman" w:hAnsi="Times New Roman" w:cs="Times New Roman"/>
        </w:rPr>
        <w:t xml:space="preserve"> обратить внимание на оставшиеся шесть мероприятий, общая стоимость реализации которых составит не более 450 000 р</w:t>
      </w:r>
      <w:r w:rsidR="00760498" w:rsidRPr="009B0050">
        <w:rPr>
          <w:rFonts w:ascii="Times New Roman" w:hAnsi="Times New Roman" w:cs="Times New Roman"/>
        </w:rPr>
        <w:t>уб</w:t>
      </w:r>
      <w:r w:rsidR="00FC1F88" w:rsidRPr="009B0050">
        <w:rPr>
          <w:rFonts w:ascii="Times New Roman" w:hAnsi="Times New Roman" w:cs="Times New Roman"/>
        </w:rPr>
        <w:t xml:space="preserve">. в год. </w:t>
      </w:r>
    </w:p>
    <w:p w14:paraId="1B2E1FF1" w14:textId="77777777" w:rsidR="00683A31" w:rsidRPr="009B0050" w:rsidRDefault="00683A31" w:rsidP="00D378DD">
      <w:pPr>
        <w:spacing w:line="360" w:lineRule="auto"/>
        <w:ind w:firstLine="709"/>
        <w:jc w:val="both"/>
        <w:rPr>
          <w:rFonts w:ascii="Times New Roman" w:hAnsi="Times New Roman" w:cs="Times New Roman"/>
          <w:color w:val="000000" w:themeColor="text1"/>
        </w:rPr>
      </w:pPr>
    </w:p>
    <w:p w14:paraId="538C1EF7" w14:textId="77777777" w:rsidR="00D378DD" w:rsidRPr="009B0050" w:rsidRDefault="00D378DD" w:rsidP="00D378DD">
      <w:pPr>
        <w:spacing w:line="360" w:lineRule="auto"/>
        <w:ind w:firstLine="709"/>
        <w:jc w:val="both"/>
        <w:rPr>
          <w:rFonts w:ascii="Times New Roman" w:hAnsi="Times New Roman" w:cs="Times New Roman"/>
        </w:rPr>
      </w:pPr>
      <w:r w:rsidRPr="009B0050">
        <w:rPr>
          <w:rFonts w:ascii="Times New Roman" w:hAnsi="Times New Roman" w:cs="Times New Roman"/>
          <w:b/>
          <w:color w:val="000000" w:themeColor="text1"/>
        </w:rPr>
        <w:t>Вывод по главе 2.</w:t>
      </w:r>
      <w:r w:rsidRPr="009B0050">
        <w:rPr>
          <w:rFonts w:ascii="Times New Roman" w:hAnsi="Times New Roman" w:cs="Times New Roman"/>
          <w:color w:val="000000" w:themeColor="text1"/>
        </w:rPr>
        <w:t xml:space="preserve"> </w:t>
      </w:r>
      <w:r w:rsidRPr="009B0050">
        <w:rPr>
          <w:rFonts w:ascii="Times New Roman" w:hAnsi="Times New Roman" w:cs="Times New Roman"/>
        </w:rPr>
        <w:t>ООО «Газпром нефть шельф» — компания, созданная для освоения морских нефтегазовых месторождений. Она осуществляет разведку и добычу нефти на уникальной по своим масштабам и конструкционным особенностям</w:t>
      </w:r>
      <w:r w:rsidRPr="009B0050">
        <w:rPr>
          <w:rFonts w:ascii="Times New Roman" w:hAnsi="Times New Roman" w:cs="Times New Roman"/>
          <w:color w:val="000000" w:themeColor="text1"/>
        </w:rPr>
        <w:t xml:space="preserve"> </w:t>
      </w:r>
      <w:r w:rsidRPr="009B0050">
        <w:rPr>
          <w:rFonts w:ascii="Times New Roman" w:hAnsi="Times New Roman" w:cs="Times New Roman"/>
        </w:rPr>
        <w:t xml:space="preserve">морской </w:t>
      </w:r>
      <w:proofErr w:type="spellStart"/>
      <w:r w:rsidRPr="009B0050">
        <w:rPr>
          <w:rFonts w:ascii="Times New Roman" w:hAnsi="Times New Roman" w:cs="Times New Roman"/>
        </w:rPr>
        <w:t>ледостойкой</w:t>
      </w:r>
      <w:proofErr w:type="spellEnd"/>
      <w:r w:rsidRPr="009B0050">
        <w:rPr>
          <w:rFonts w:ascii="Times New Roman" w:hAnsi="Times New Roman" w:cs="Times New Roman"/>
        </w:rPr>
        <w:t xml:space="preserve"> стационарной платформе «</w:t>
      </w:r>
      <w:proofErr w:type="spellStart"/>
      <w:r w:rsidRPr="009B0050">
        <w:rPr>
          <w:rFonts w:ascii="Times New Roman" w:hAnsi="Times New Roman" w:cs="Times New Roman"/>
        </w:rPr>
        <w:t>Приразломная</w:t>
      </w:r>
      <w:proofErr w:type="spellEnd"/>
      <w:r w:rsidRPr="009B0050">
        <w:rPr>
          <w:rFonts w:ascii="Times New Roman" w:hAnsi="Times New Roman" w:cs="Times New Roman"/>
        </w:rPr>
        <w:t>». Компания стремится быть непрерывно и эффективно развивающейся организацией, ответственным партн</w:t>
      </w:r>
      <w:r w:rsidR="003272B1" w:rsidRPr="009B0050">
        <w:rPr>
          <w:rFonts w:ascii="Times New Roman" w:hAnsi="Times New Roman" w:cs="Times New Roman"/>
        </w:rPr>
        <w:t>е</w:t>
      </w:r>
      <w:r w:rsidRPr="009B0050">
        <w:rPr>
          <w:rFonts w:ascii="Times New Roman" w:hAnsi="Times New Roman" w:cs="Times New Roman"/>
        </w:rPr>
        <w:t>ром с безупречной деловой репутацией и лучшим работодателем для сотрудников. В рамках крайней цели, компания создает атмосферу доверия, взаимоуважения, открытости и честности; приветствует новые идеи и инициативу; привлекает и стремится удержать лучших сотрудников,  использует на благо компании их профессиональные знания, опыт и личные качества. Компания инвестирует в обучение и развитие сотрудников, реализует программы обмена опытом и повышения квалификации.</w:t>
      </w:r>
    </w:p>
    <w:p w14:paraId="418CCF55" w14:textId="5A969F0A" w:rsidR="00D378DD" w:rsidRPr="009B0050" w:rsidRDefault="00D378DD" w:rsidP="00D378DD">
      <w:pPr>
        <w:spacing w:line="360" w:lineRule="auto"/>
        <w:ind w:firstLine="709"/>
        <w:jc w:val="both"/>
        <w:rPr>
          <w:rFonts w:ascii="Times New Roman" w:eastAsia="Calibri" w:hAnsi="Times New Roman" w:cs="Times New Roman"/>
          <w:lang w:eastAsia="en-US"/>
        </w:rPr>
      </w:pPr>
      <w:r w:rsidRPr="009B0050">
        <w:rPr>
          <w:rFonts w:ascii="Times New Roman" w:hAnsi="Times New Roman" w:cs="Times New Roman"/>
        </w:rPr>
        <w:lastRenderedPageBreak/>
        <w:t xml:space="preserve">На данный момент ООО «Газпром нефть шельф» является единственной </w:t>
      </w:r>
      <w:r w:rsidR="007D587B" w:rsidRPr="009B0050">
        <w:rPr>
          <w:rFonts w:ascii="Times New Roman" w:hAnsi="Times New Roman" w:cs="Times New Roman"/>
        </w:rPr>
        <w:t>компанией, добывающей нефть на А</w:t>
      </w:r>
      <w:r w:rsidRPr="009B0050">
        <w:rPr>
          <w:rFonts w:ascii="Times New Roman" w:hAnsi="Times New Roman" w:cs="Times New Roman"/>
        </w:rPr>
        <w:t xml:space="preserve">рктическом шельфе. Однако, следует отметить, что Общество уже не первый год несет убытки, </w:t>
      </w:r>
      <w:r w:rsidRPr="009B0050">
        <w:rPr>
          <w:rFonts w:ascii="Times New Roman" w:eastAsia="Calibri" w:hAnsi="Times New Roman" w:cs="Times New Roman"/>
          <w:lang w:eastAsia="en-US"/>
        </w:rPr>
        <w:t xml:space="preserve">основной причиной чего, </w:t>
      </w:r>
      <w:r w:rsidR="00513DF2" w:rsidRPr="009B0050">
        <w:rPr>
          <w:rFonts w:ascii="Times New Roman" w:eastAsia="Calibri" w:hAnsi="Times New Roman" w:cs="Times New Roman"/>
          <w:lang w:eastAsia="en-US"/>
        </w:rPr>
        <w:t>предположительно</w:t>
      </w:r>
      <w:r w:rsidRPr="009B0050">
        <w:rPr>
          <w:rFonts w:ascii="Times New Roman" w:eastAsia="Calibri" w:hAnsi="Times New Roman" w:cs="Times New Roman"/>
          <w:lang w:eastAsia="en-US"/>
        </w:rPr>
        <w:t xml:space="preserve">, </w:t>
      </w:r>
      <w:r w:rsidR="008557F7" w:rsidRPr="009B0050">
        <w:rPr>
          <w:rFonts w:ascii="Times New Roman" w:eastAsia="Calibri" w:hAnsi="Times New Roman" w:cs="Times New Roman"/>
          <w:lang w:eastAsia="en-US"/>
        </w:rPr>
        <w:t xml:space="preserve">является </w:t>
      </w:r>
      <w:r w:rsidRPr="009B0050">
        <w:rPr>
          <w:rFonts w:ascii="Times New Roman" w:eastAsia="Calibri" w:hAnsi="Times New Roman" w:cs="Times New Roman"/>
          <w:lang w:eastAsia="en-US"/>
        </w:rPr>
        <w:t>высокая себестоимость производимой продукции при постоянном снижении мировых цен на нефть.</w:t>
      </w:r>
    </w:p>
    <w:p w14:paraId="51FAD568" w14:textId="68A5BC64" w:rsidR="00BC01DD" w:rsidRPr="009B0050" w:rsidRDefault="003C3D42" w:rsidP="009878DB">
      <w:pPr>
        <w:spacing w:line="360" w:lineRule="auto"/>
        <w:ind w:firstLine="709"/>
        <w:jc w:val="both"/>
        <w:rPr>
          <w:rFonts w:ascii="Times New Roman" w:hAnsi="Times New Roman" w:cs="Times New Roman"/>
        </w:rPr>
      </w:pPr>
      <w:r w:rsidRPr="009B0050">
        <w:rPr>
          <w:rFonts w:ascii="Times New Roman" w:hAnsi="Times New Roman" w:cs="Times New Roman"/>
        </w:rPr>
        <w:t>Одним из главных направлений стратегии по работе с персоналом</w:t>
      </w:r>
      <w:r w:rsidR="00483CE6" w:rsidRPr="009B0050">
        <w:rPr>
          <w:rFonts w:ascii="Times New Roman" w:hAnsi="Times New Roman" w:cs="Times New Roman"/>
        </w:rPr>
        <w:t xml:space="preserve"> в Обществе</w:t>
      </w:r>
      <w:r w:rsidRPr="009B0050">
        <w:rPr>
          <w:rFonts w:ascii="Times New Roman" w:hAnsi="Times New Roman" w:cs="Times New Roman"/>
        </w:rPr>
        <w:t xml:space="preserve"> является развитие систем мотивации и вознаграждения. Существующая система вознаграждения включает в себя: совокупный доход (базовое вознаграждение, краткосрочные и долгосрочные премии); общее материальное вознаграждение (совокупный доход + льготы); нематериальное вознаграждение.</w:t>
      </w:r>
      <w:r w:rsidR="00483CE6" w:rsidRPr="009B0050">
        <w:rPr>
          <w:rFonts w:ascii="Times New Roman" w:hAnsi="Times New Roman" w:cs="Times New Roman"/>
        </w:rPr>
        <w:t xml:space="preserve"> Компания довольно широко и успешно применяет материальные практики вознаграждения персонала</w:t>
      </w:r>
      <w:r w:rsidR="00375F0A" w:rsidRPr="009B0050">
        <w:rPr>
          <w:rFonts w:ascii="Times New Roman" w:hAnsi="Times New Roman" w:cs="Times New Roman"/>
        </w:rPr>
        <w:t>, предоставляя своим сотрудникам заработную плату выше рыночной и обеспечивая их большим пакетом социальных льгот. На</w:t>
      </w:r>
      <w:r w:rsidR="00483CE6" w:rsidRPr="009B0050">
        <w:rPr>
          <w:rFonts w:ascii="Times New Roman" w:hAnsi="Times New Roman" w:cs="Times New Roman"/>
        </w:rPr>
        <w:t xml:space="preserve"> не</w:t>
      </w:r>
      <w:r w:rsidR="00375F0A" w:rsidRPr="009B0050">
        <w:rPr>
          <w:rFonts w:ascii="Times New Roman" w:hAnsi="Times New Roman" w:cs="Times New Roman"/>
        </w:rPr>
        <w:t>материальное вознаграждение Общество выделяет значительно меньше ресурсов</w:t>
      </w:r>
      <w:r w:rsidR="00BC01DD" w:rsidRPr="009B0050">
        <w:rPr>
          <w:rFonts w:ascii="Times New Roman" w:hAnsi="Times New Roman" w:cs="Times New Roman"/>
        </w:rPr>
        <w:t>, и именно поэтому в параграфе 2.3 были предложены различные мероприятия, которые разнообразят и дополнят существующую систему. Например, признание заслуг работников в форме социальной сети;</w:t>
      </w:r>
      <w:r w:rsidR="009878DB" w:rsidRPr="009B0050">
        <w:rPr>
          <w:rFonts w:ascii="Times New Roman" w:hAnsi="Times New Roman" w:cs="Times New Roman"/>
        </w:rPr>
        <w:t xml:space="preserve"> </w:t>
      </w:r>
      <w:r w:rsidR="00BC01DD" w:rsidRPr="009B0050">
        <w:rPr>
          <w:rFonts w:ascii="Times New Roman" w:hAnsi="Times New Roman" w:cs="Times New Roman"/>
        </w:rPr>
        <w:t>приход на работу с домашними питомцами;</w:t>
      </w:r>
      <w:r w:rsidR="009878DB" w:rsidRPr="009B0050">
        <w:rPr>
          <w:rFonts w:ascii="Times New Roman" w:hAnsi="Times New Roman" w:cs="Times New Roman"/>
        </w:rPr>
        <w:t xml:space="preserve"> предоставление обратной связи</w:t>
      </w:r>
      <w:r w:rsidR="00BC01DD" w:rsidRPr="009B0050">
        <w:rPr>
          <w:rFonts w:ascii="Times New Roman" w:hAnsi="Times New Roman" w:cs="Times New Roman"/>
        </w:rPr>
        <w:t>;</w:t>
      </w:r>
      <w:r w:rsidR="009878DB" w:rsidRPr="009B0050">
        <w:rPr>
          <w:rFonts w:ascii="Times New Roman" w:hAnsi="Times New Roman" w:cs="Times New Roman"/>
        </w:rPr>
        <w:t xml:space="preserve"> организация выездных спортивно-оздоровительных сборов</w:t>
      </w:r>
      <w:r w:rsidR="00BC01DD" w:rsidRPr="009B0050">
        <w:rPr>
          <w:rFonts w:ascii="Times New Roman" w:hAnsi="Times New Roman" w:cs="Times New Roman"/>
        </w:rPr>
        <w:t xml:space="preserve"> для сотрудников и их семей;</w:t>
      </w:r>
      <w:r w:rsidR="009878DB" w:rsidRPr="009B0050">
        <w:rPr>
          <w:rFonts w:ascii="Times New Roman" w:hAnsi="Times New Roman" w:cs="Times New Roman"/>
        </w:rPr>
        <w:t xml:space="preserve"> </w:t>
      </w:r>
      <w:r w:rsidR="00BC01DD" w:rsidRPr="009B0050">
        <w:rPr>
          <w:rFonts w:ascii="Times New Roman" w:hAnsi="Times New Roman" w:cs="Times New Roman"/>
        </w:rPr>
        <w:t>создание индивидуального плана развития;</w:t>
      </w:r>
      <w:r w:rsidR="009878DB" w:rsidRPr="009B0050">
        <w:rPr>
          <w:rFonts w:ascii="Times New Roman" w:hAnsi="Times New Roman" w:cs="Times New Roman"/>
        </w:rPr>
        <w:t xml:space="preserve"> </w:t>
      </w:r>
      <w:r w:rsidR="00BC01DD" w:rsidRPr="009B0050">
        <w:rPr>
          <w:rFonts w:ascii="Times New Roman" w:hAnsi="Times New Roman" w:cs="Times New Roman"/>
        </w:rPr>
        <w:t>разнообразие досуговых мероприятий;</w:t>
      </w:r>
      <w:r w:rsidR="009878DB" w:rsidRPr="009B0050">
        <w:rPr>
          <w:rFonts w:ascii="Times New Roman" w:hAnsi="Times New Roman" w:cs="Times New Roman"/>
        </w:rPr>
        <w:t xml:space="preserve"> </w:t>
      </w:r>
      <w:r w:rsidR="00BC01DD" w:rsidRPr="009B0050">
        <w:rPr>
          <w:rFonts w:ascii="Times New Roman" w:hAnsi="Times New Roman" w:cs="Times New Roman"/>
        </w:rPr>
        <w:t>увел</w:t>
      </w:r>
      <w:r w:rsidR="00F659C3" w:rsidRPr="009B0050">
        <w:rPr>
          <w:rFonts w:ascii="Times New Roman" w:hAnsi="Times New Roman" w:cs="Times New Roman"/>
        </w:rPr>
        <w:t>ичение количества командных и ин</w:t>
      </w:r>
      <w:r w:rsidR="00BC01DD" w:rsidRPr="009B0050">
        <w:rPr>
          <w:rFonts w:ascii="Times New Roman" w:hAnsi="Times New Roman" w:cs="Times New Roman"/>
        </w:rPr>
        <w:t>д</w:t>
      </w:r>
      <w:r w:rsidR="009878DB" w:rsidRPr="009B0050">
        <w:rPr>
          <w:rFonts w:ascii="Times New Roman" w:hAnsi="Times New Roman" w:cs="Times New Roman"/>
        </w:rPr>
        <w:t>ивидуальных конкурсов и др.</w:t>
      </w:r>
      <w:r w:rsidR="00513DF2" w:rsidRPr="009B0050">
        <w:rPr>
          <w:rFonts w:ascii="Times New Roman" w:hAnsi="Times New Roman" w:cs="Times New Roman"/>
        </w:rPr>
        <w:t xml:space="preserve"> По примерным расчетам экономический эффект от внедрения предложенного комплекса мероприятий составит </w:t>
      </w:r>
      <w:r w:rsidR="00513DF2" w:rsidRPr="009B0050">
        <w:rPr>
          <w:rFonts w:ascii="Times New Roman" w:hAnsi="Times New Roman" w:cs="Times New Roman"/>
          <w:color w:val="000000" w:themeColor="text1"/>
        </w:rPr>
        <w:t>83 403 485 руб., а рентабельность – 791,9 %.</w:t>
      </w:r>
    </w:p>
    <w:p w14:paraId="1ED9D558" w14:textId="77777777" w:rsidR="00C85C1A" w:rsidRPr="009B0050" w:rsidRDefault="00BC01DD" w:rsidP="00683A31">
      <w:pPr>
        <w:spacing w:line="360" w:lineRule="auto"/>
        <w:ind w:firstLine="709"/>
        <w:jc w:val="both"/>
        <w:rPr>
          <w:rFonts w:ascii="Times New Roman" w:hAnsi="Times New Roman" w:cs="Times New Roman"/>
        </w:rPr>
      </w:pPr>
      <w:r w:rsidRPr="009B0050">
        <w:rPr>
          <w:rFonts w:ascii="Times New Roman" w:hAnsi="Times New Roman" w:cs="Times New Roman"/>
        </w:rPr>
        <w:t xml:space="preserve"> </w:t>
      </w:r>
      <w:r w:rsidR="00C85C1A" w:rsidRPr="009B0050">
        <w:rPr>
          <w:rFonts w:ascii="Times New Roman" w:hAnsi="Times New Roman" w:cs="Times New Roman"/>
        </w:rPr>
        <w:br w:type="page"/>
      </w:r>
    </w:p>
    <w:p w14:paraId="25DA4D4A" w14:textId="77777777" w:rsidR="00C85C1A" w:rsidRPr="009B0050" w:rsidRDefault="00C85C1A" w:rsidP="0022390C">
      <w:pPr>
        <w:pStyle w:val="1"/>
        <w:spacing w:line="360" w:lineRule="auto"/>
        <w:rPr>
          <w:rFonts w:cs="Times New Roman"/>
        </w:rPr>
      </w:pPr>
      <w:bookmarkStart w:id="9" w:name="_Toc356294104"/>
      <w:r w:rsidRPr="009B0050">
        <w:rPr>
          <w:rFonts w:cs="Times New Roman"/>
        </w:rPr>
        <w:lastRenderedPageBreak/>
        <w:t>Заключение</w:t>
      </w:r>
      <w:bookmarkEnd w:id="9"/>
    </w:p>
    <w:p w14:paraId="42D3CBD3" w14:textId="77777777" w:rsidR="009018B9" w:rsidRPr="009B0050" w:rsidRDefault="009018B9" w:rsidP="009018B9">
      <w:pPr>
        <w:spacing w:line="360" w:lineRule="auto"/>
        <w:rPr>
          <w:rFonts w:ascii="Times New Roman" w:hAnsi="Times New Roman" w:cs="Times New Roman"/>
        </w:rPr>
      </w:pPr>
    </w:p>
    <w:p w14:paraId="523F437B" w14:textId="425D1AC4" w:rsidR="00EC7BBC" w:rsidRPr="009B0050" w:rsidRDefault="00EC7BBC" w:rsidP="00EC7BBC">
      <w:pPr>
        <w:spacing w:line="360" w:lineRule="auto"/>
        <w:ind w:firstLine="709"/>
        <w:jc w:val="both"/>
        <w:rPr>
          <w:rFonts w:ascii="Times New Roman" w:hAnsi="Times New Roman" w:cs="Times New Roman"/>
        </w:rPr>
      </w:pPr>
      <w:r w:rsidRPr="009B0050">
        <w:rPr>
          <w:rFonts w:ascii="Times New Roman" w:hAnsi="Times New Roman" w:cs="Times New Roman"/>
        </w:rPr>
        <w:t xml:space="preserve">В ходе исследования были изучены понятия мотивация и вознаграждение, а также их формы, виды и элементы. Так, мотивационный процесс должен сопровождаться хорошо обоснованной системой управления вознаграждением, </w:t>
      </w:r>
      <w:r w:rsidR="00443BDA" w:rsidRPr="009B0050">
        <w:rPr>
          <w:rFonts w:ascii="Times New Roman" w:hAnsi="Times New Roman" w:cs="Times New Roman"/>
        </w:rPr>
        <w:t>которая включает в себя политику, процессы и практики по вознаграждению работников, учитывая их вклад в работу компании, навыки и компетенции.</w:t>
      </w:r>
      <w:r w:rsidRPr="009B0050">
        <w:rPr>
          <w:rFonts w:ascii="Times New Roman" w:hAnsi="Times New Roman" w:cs="Times New Roman"/>
        </w:rPr>
        <w:t xml:space="preserve"> В противном случае, система вознаграждения персонала будет неэффективной. </w:t>
      </w:r>
      <w:r w:rsidR="00443BDA" w:rsidRPr="009B0050">
        <w:rPr>
          <w:rFonts w:ascii="Times New Roman" w:hAnsi="Times New Roman" w:cs="Times New Roman"/>
        </w:rPr>
        <w:t>Главная цель вознаграждения –</w:t>
      </w:r>
      <w:r w:rsidRPr="009B0050">
        <w:rPr>
          <w:rFonts w:ascii="Times New Roman" w:hAnsi="Times New Roman" w:cs="Times New Roman"/>
        </w:rPr>
        <w:t xml:space="preserve"> </w:t>
      </w:r>
      <w:r w:rsidR="003E63E6" w:rsidRPr="009B0050">
        <w:rPr>
          <w:rFonts w:ascii="Times New Roman" w:hAnsi="Times New Roman" w:cs="Times New Roman"/>
        </w:rPr>
        <w:t>обеспечение</w:t>
      </w:r>
      <w:r w:rsidRPr="009B0050">
        <w:rPr>
          <w:rFonts w:ascii="Times New Roman" w:hAnsi="Times New Roman" w:cs="Times New Roman"/>
        </w:rPr>
        <w:t xml:space="preserve"> реализации стратегических целей </w:t>
      </w:r>
      <w:r w:rsidR="003E63E6" w:rsidRPr="009B0050">
        <w:rPr>
          <w:rFonts w:ascii="Times New Roman" w:hAnsi="Times New Roman" w:cs="Times New Roman"/>
        </w:rPr>
        <w:t>компании</w:t>
      </w:r>
      <w:r w:rsidRPr="009B0050">
        <w:rPr>
          <w:rFonts w:ascii="Times New Roman" w:hAnsi="Times New Roman" w:cs="Times New Roman"/>
        </w:rPr>
        <w:t xml:space="preserve"> за счет оптимальной системы вознаграждения персонала.</w:t>
      </w:r>
    </w:p>
    <w:p w14:paraId="600C99C0" w14:textId="686C320B" w:rsidR="00EC7BBC" w:rsidRPr="009B0050" w:rsidRDefault="00EC7BBC" w:rsidP="00EC7BBC">
      <w:pPr>
        <w:spacing w:line="360" w:lineRule="auto"/>
        <w:ind w:firstLine="709"/>
        <w:jc w:val="both"/>
        <w:rPr>
          <w:rFonts w:ascii="Times New Roman" w:hAnsi="Times New Roman" w:cs="Times New Roman"/>
        </w:rPr>
      </w:pPr>
      <w:r w:rsidRPr="009B0050">
        <w:rPr>
          <w:rFonts w:ascii="Times New Roman" w:hAnsi="Times New Roman" w:cs="Times New Roman"/>
        </w:rPr>
        <w:t xml:space="preserve">Во второй главе была рассмотрена деятельность Общества с ограниченной ответственностью «Газпром нефть шельф», которое является 100%-ой дочерней организацией Открытого акционерного общества «Газпром нефть». Основным направлением деятельности </w:t>
      </w:r>
      <w:r w:rsidR="000439A9" w:rsidRPr="009B0050">
        <w:rPr>
          <w:rFonts w:ascii="Times New Roman" w:hAnsi="Times New Roman" w:cs="Times New Roman"/>
        </w:rPr>
        <w:t>компании</w:t>
      </w:r>
      <w:r w:rsidRPr="009B0050">
        <w:rPr>
          <w:rFonts w:ascii="Times New Roman" w:hAnsi="Times New Roman" w:cs="Times New Roman"/>
        </w:rPr>
        <w:t xml:space="preserve"> является освоение морских нефтегазовых месторождений: разведка и добыча нефти. На данный момент компания реализует </w:t>
      </w:r>
      <w:r w:rsidR="000439A9" w:rsidRPr="009B0050">
        <w:rPr>
          <w:rFonts w:ascii="Times New Roman" w:hAnsi="Times New Roman" w:cs="Times New Roman"/>
        </w:rPr>
        <w:t xml:space="preserve">первый в своем роде проект для России, который является уникальным и не имеет аналогов среди других проектов в мировой практике по освоению арктических углеводородных ресурсов, </w:t>
      </w:r>
      <w:r w:rsidRPr="009B0050">
        <w:rPr>
          <w:rFonts w:ascii="Times New Roman" w:hAnsi="Times New Roman" w:cs="Times New Roman"/>
        </w:rPr>
        <w:t>– «</w:t>
      </w:r>
      <w:proofErr w:type="spellStart"/>
      <w:r w:rsidRPr="009B0050">
        <w:rPr>
          <w:rFonts w:ascii="Times New Roman" w:hAnsi="Times New Roman" w:cs="Times New Roman"/>
        </w:rPr>
        <w:t>Приразломное</w:t>
      </w:r>
      <w:proofErr w:type="spellEnd"/>
      <w:r w:rsidRPr="009B0050">
        <w:rPr>
          <w:rFonts w:ascii="Times New Roman" w:hAnsi="Times New Roman" w:cs="Times New Roman"/>
        </w:rPr>
        <w:t xml:space="preserve">». </w:t>
      </w:r>
    </w:p>
    <w:p w14:paraId="5E73534F" w14:textId="14859ED7" w:rsidR="00EC7BBC" w:rsidRPr="009B0050" w:rsidRDefault="00EC7BBC" w:rsidP="00EC7BBC">
      <w:pPr>
        <w:spacing w:line="360" w:lineRule="auto"/>
        <w:ind w:firstLine="709"/>
        <w:jc w:val="both"/>
        <w:rPr>
          <w:rFonts w:ascii="Times New Roman" w:hAnsi="Times New Roman" w:cs="Times New Roman"/>
        </w:rPr>
      </w:pPr>
      <w:r w:rsidRPr="009B0050">
        <w:rPr>
          <w:rFonts w:ascii="Times New Roman" w:hAnsi="Times New Roman" w:cs="Times New Roman"/>
        </w:rPr>
        <w:t xml:space="preserve">Что касается непосредственно системы вознаграждения, в Обществе успешно применяется практика материального вознаграждения, которое включает в себя базовое вознаграждение, социальные льготы, краткосрочные и долгосрочные премии. Помимо материального вознаграждения, в Обществе существует нематериальное вознаграждение, однако используется оно не так широко, как этого требует система мотивации персонала в ООО «Газпром нефть шельф». Имеется в виду то, что, безусловно, все сотрудники дорожат своим рабочим местом в компании, так как получают более чем хорошую заработную плату за свой труд. Однако далеко не каждый сотрудник стремится к интенсивному повышению своих показателей эффективности, так как, по сути, нематериально практически не замотивирован. С целью улучшения системы </w:t>
      </w:r>
      <w:r w:rsidR="000439A9" w:rsidRPr="009B0050">
        <w:rPr>
          <w:rFonts w:ascii="Times New Roman" w:hAnsi="Times New Roman" w:cs="Times New Roman"/>
        </w:rPr>
        <w:t>вознаграждения</w:t>
      </w:r>
      <w:r w:rsidRPr="009B0050">
        <w:rPr>
          <w:rFonts w:ascii="Times New Roman" w:hAnsi="Times New Roman" w:cs="Times New Roman"/>
        </w:rPr>
        <w:t xml:space="preserve"> </w:t>
      </w:r>
      <w:r w:rsidR="000439A9" w:rsidRPr="009B0050">
        <w:rPr>
          <w:rFonts w:ascii="Times New Roman" w:hAnsi="Times New Roman" w:cs="Times New Roman"/>
        </w:rPr>
        <w:t>персонала</w:t>
      </w:r>
      <w:r w:rsidRPr="009B0050">
        <w:rPr>
          <w:rFonts w:ascii="Times New Roman" w:hAnsi="Times New Roman" w:cs="Times New Roman"/>
        </w:rPr>
        <w:t xml:space="preserve"> в параграфе 2.3 были предложены мероприятия по совершенствованию </w:t>
      </w:r>
      <w:r w:rsidR="000439A9" w:rsidRPr="009B0050">
        <w:rPr>
          <w:rFonts w:ascii="Times New Roman" w:hAnsi="Times New Roman" w:cs="Times New Roman"/>
        </w:rPr>
        <w:t xml:space="preserve">материального и </w:t>
      </w:r>
      <w:r w:rsidRPr="009B0050">
        <w:rPr>
          <w:rFonts w:ascii="Times New Roman" w:hAnsi="Times New Roman" w:cs="Times New Roman"/>
        </w:rPr>
        <w:t xml:space="preserve">нематериального вознаграждения: </w:t>
      </w:r>
      <w:r w:rsidR="000B352C" w:rsidRPr="009B0050">
        <w:rPr>
          <w:rFonts w:ascii="Times New Roman" w:hAnsi="Times New Roman" w:cs="Times New Roman"/>
        </w:rPr>
        <w:t xml:space="preserve">организация бесплатного питания для всех сотрудников компании; </w:t>
      </w:r>
      <w:r w:rsidRPr="009B0050">
        <w:rPr>
          <w:rFonts w:ascii="Times New Roman" w:hAnsi="Times New Roman" w:cs="Times New Roman"/>
        </w:rPr>
        <w:t>разнообразие индивидуальных и командных конкурсов, спортивных мероприятий; введение практики общекорпоративных коммуникационных сессий, проведения досуговых мероприятий; разнообразие наградной кампании и т.п.</w:t>
      </w:r>
    </w:p>
    <w:p w14:paraId="094FE182" w14:textId="77777777" w:rsidR="00EC7BBC" w:rsidRPr="009B0050" w:rsidRDefault="009018B9" w:rsidP="009018B9">
      <w:pPr>
        <w:spacing w:line="360" w:lineRule="auto"/>
        <w:ind w:firstLine="709"/>
        <w:jc w:val="both"/>
        <w:rPr>
          <w:rFonts w:ascii="Times New Roman" w:hAnsi="Times New Roman" w:cs="Times New Roman"/>
        </w:rPr>
      </w:pPr>
      <w:r w:rsidRPr="009B0050">
        <w:rPr>
          <w:rFonts w:ascii="Times New Roman" w:hAnsi="Times New Roman" w:cs="Times New Roman"/>
        </w:rPr>
        <w:t>Таким образом, была достигнута основная цель данного исследования посредством решения поставленных задач:</w:t>
      </w:r>
    </w:p>
    <w:p w14:paraId="588AE99A" w14:textId="5EB890B0" w:rsidR="009C487D" w:rsidRPr="009B0050" w:rsidRDefault="00DC1092" w:rsidP="00351EC5">
      <w:pPr>
        <w:pStyle w:val="a3"/>
        <w:numPr>
          <w:ilvl w:val="0"/>
          <w:numId w:val="33"/>
        </w:numPr>
        <w:spacing w:line="360" w:lineRule="auto"/>
        <w:jc w:val="both"/>
        <w:rPr>
          <w:rFonts w:ascii="Times New Roman" w:hAnsi="Times New Roman" w:cs="Times New Roman"/>
        </w:rPr>
      </w:pPr>
      <w:r w:rsidRPr="009B0050">
        <w:rPr>
          <w:rFonts w:ascii="Times New Roman" w:hAnsi="Times New Roman" w:cs="Times New Roman"/>
        </w:rPr>
        <w:t>Даны определения понятиям</w:t>
      </w:r>
      <w:r w:rsidR="009C487D" w:rsidRPr="009B0050">
        <w:rPr>
          <w:rFonts w:ascii="Times New Roman" w:hAnsi="Times New Roman" w:cs="Times New Roman"/>
        </w:rPr>
        <w:t xml:space="preserve"> «мотивация», «стимулировани</w:t>
      </w:r>
      <w:r w:rsidR="009018B9" w:rsidRPr="009B0050">
        <w:rPr>
          <w:rFonts w:ascii="Times New Roman" w:hAnsi="Times New Roman" w:cs="Times New Roman"/>
        </w:rPr>
        <w:t>е» и «вознаграждение» и показана</w:t>
      </w:r>
      <w:r w:rsidR="009C487D" w:rsidRPr="009B0050">
        <w:rPr>
          <w:rFonts w:ascii="Times New Roman" w:hAnsi="Times New Roman" w:cs="Times New Roman"/>
        </w:rPr>
        <w:t xml:space="preserve"> их взаимосвязь;</w:t>
      </w:r>
    </w:p>
    <w:p w14:paraId="6430ADAF" w14:textId="77777777" w:rsidR="009C487D" w:rsidRPr="009B0050" w:rsidRDefault="009018B9" w:rsidP="00351EC5">
      <w:pPr>
        <w:pStyle w:val="a3"/>
        <w:numPr>
          <w:ilvl w:val="0"/>
          <w:numId w:val="33"/>
        </w:numPr>
        <w:spacing w:line="360" w:lineRule="auto"/>
        <w:jc w:val="both"/>
        <w:rPr>
          <w:rFonts w:ascii="Times New Roman" w:hAnsi="Times New Roman" w:cs="Times New Roman"/>
        </w:rPr>
      </w:pPr>
      <w:r w:rsidRPr="009B0050">
        <w:rPr>
          <w:rFonts w:ascii="Times New Roman" w:hAnsi="Times New Roman" w:cs="Times New Roman"/>
        </w:rPr>
        <w:lastRenderedPageBreak/>
        <w:t>Выявлена</w:t>
      </w:r>
      <w:r w:rsidR="009C487D" w:rsidRPr="009B0050">
        <w:rPr>
          <w:rFonts w:ascii="Times New Roman" w:hAnsi="Times New Roman" w:cs="Times New Roman"/>
        </w:rPr>
        <w:t xml:space="preserve"> сущность мотивации в рамках основных теорий;</w:t>
      </w:r>
    </w:p>
    <w:p w14:paraId="3A83EC44" w14:textId="77777777" w:rsidR="009C487D" w:rsidRPr="009B0050" w:rsidRDefault="009018B9" w:rsidP="00351EC5">
      <w:pPr>
        <w:pStyle w:val="a3"/>
        <w:numPr>
          <w:ilvl w:val="0"/>
          <w:numId w:val="33"/>
        </w:numPr>
        <w:spacing w:line="360" w:lineRule="auto"/>
        <w:jc w:val="both"/>
        <w:rPr>
          <w:rFonts w:ascii="Times New Roman" w:hAnsi="Times New Roman" w:cs="Times New Roman"/>
        </w:rPr>
      </w:pPr>
      <w:r w:rsidRPr="009B0050">
        <w:rPr>
          <w:rFonts w:ascii="Times New Roman" w:hAnsi="Times New Roman" w:cs="Times New Roman"/>
        </w:rPr>
        <w:t>Изучены</w:t>
      </w:r>
      <w:r w:rsidR="009C487D" w:rsidRPr="009B0050">
        <w:rPr>
          <w:rFonts w:ascii="Times New Roman" w:hAnsi="Times New Roman" w:cs="Times New Roman"/>
        </w:rPr>
        <w:t xml:space="preserve"> формы и этапы мотивации персонала;</w:t>
      </w:r>
    </w:p>
    <w:p w14:paraId="720BB070" w14:textId="77777777" w:rsidR="009C487D" w:rsidRPr="009B0050" w:rsidRDefault="009018B9" w:rsidP="00351EC5">
      <w:pPr>
        <w:pStyle w:val="a3"/>
        <w:numPr>
          <w:ilvl w:val="0"/>
          <w:numId w:val="33"/>
        </w:numPr>
        <w:spacing w:line="360" w:lineRule="auto"/>
        <w:jc w:val="both"/>
        <w:rPr>
          <w:rFonts w:ascii="Times New Roman" w:hAnsi="Times New Roman" w:cs="Times New Roman"/>
        </w:rPr>
      </w:pPr>
      <w:r w:rsidRPr="009B0050">
        <w:rPr>
          <w:rFonts w:ascii="Times New Roman" w:hAnsi="Times New Roman" w:cs="Times New Roman"/>
        </w:rPr>
        <w:t>Рассмотрены</w:t>
      </w:r>
      <w:r w:rsidR="009C487D" w:rsidRPr="009B0050">
        <w:rPr>
          <w:rFonts w:ascii="Times New Roman" w:hAnsi="Times New Roman" w:cs="Times New Roman"/>
        </w:rPr>
        <w:t xml:space="preserve"> основные элементы системы вознаграждения персоналом;</w:t>
      </w:r>
    </w:p>
    <w:p w14:paraId="457C9A52" w14:textId="77777777" w:rsidR="009C487D" w:rsidRPr="009B0050" w:rsidRDefault="009C487D" w:rsidP="00351EC5">
      <w:pPr>
        <w:pStyle w:val="a3"/>
        <w:numPr>
          <w:ilvl w:val="0"/>
          <w:numId w:val="33"/>
        </w:numPr>
        <w:spacing w:line="360" w:lineRule="auto"/>
        <w:jc w:val="both"/>
        <w:rPr>
          <w:rFonts w:ascii="Times New Roman" w:hAnsi="Times New Roman" w:cs="Times New Roman"/>
        </w:rPr>
      </w:pPr>
      <w:r w:rsidRPr="009B0050">
        <w:rPr>
          <w:rFonts w:ascii="Times New Roman" w:hAnsi="Times New Roman" w:cs="Times New Roman"/>
        </w:rPr>
        <w:t>И</w:t>
      </w:r>
      <w:r w:rsidR="009018B9" w:rsidRPr="009B0050">
        <w:rPr>
          <w:rFonts w:ascii="Times New Roman" w:hAnsi="Times New Roman" w:cs="Times New Roman"/>
        </w:rPr>
        <w:t>зучены</w:t>
      </w:r>
      <w:r w:rsidRPr="009B0050">
        <w:rPr>
          <w:rFonts w:ascii="Times New Roman" w:hAnsi="Times New Roman" w:cs="Times New Roman"/>
        </w:rPr>
        <w:t xml:space="preserve"> основные характеристики ООО «Газпром нефть шельф»</w:t>
      </w:r>
      <w:r w:rsidR="009018B9" w:rsidRPr="009B0050">
        <w:rPr>
          <w:rFonts w:ascii="Times New Roman" w:hAnsi="Times New Roman" w:cs="Times New Roman"/>
        </w:rPr>
        <w:t>;</w:t>
      </w:r>
    </w:p>
    <w:p w14:paraId="58390957" w14:textId="35BACC9A" w:rsidR="009C487D" w:rsidRPr="009B0050" w:rsidRDefault="009018B9" w:rsidP="00351EC5">
      <w:pPr>
        <w:pStyle w:val="a3"/>
        <w:numPr>
          <w:ilvl w:val="0"/>
          <w:numId w:val="33"/>
        </w:numPr>
        <w:spacing w:line="360" w:lineRule="auto"/>
        <w:jc w:val="both"/>
        <w:rPr>
          <w:rFonts w:ascii="Times New Roman" w:hAnsi="Times New Roman" w:cs="Times New Roman"/>
        </w:rPr>
      </w:pPr>
      <w:r w:rsidRPr="009B0050">
        <w:rPr>
          <w:rFonts w:ascii="Times New Roman" w:hAnsi="Times New Roman" w:cs="Times New Roman"/>
        </w:rPr>
        <w:t>Проанализированы</w:t>
      </w:r>
      <w:r w:rsidR="009C487D" w:rsidRPr="009B0050">
        <w:rPr>
          <w:rFonts w:ascii="Times New Roman" w:hAnsi="Times New Roman" w:cs="Times New Roman"/>
        </w:rPr>
        <w:t xml:space="preserve"> основные характеристики персонала и </w:t>
      </w:r>
      <w:r w:rsidRPr="009B0050">
        <w:rPr>
          <w:rFonts w:ascii="Times New Roman" w:hAnsi="Times New Roman" w:cs="Times New Roman"/>
        </w:rPr>
        <w:t>система</w:t>
      </w:r>
      <w:r w:rsidR="00DC1092" w:rsidRPr="009B0050">
        <w:rPr>
          <w:rFonts w:ascii="Times New Roman" w:hAnsi="Times New Roman" w:cs="Times New Roman"/>
        </w:rPr>
        <w:t xml:space="preserve"> оплаты труда компании;</w:t>
      </w:r>
    </w:p>
    <w:p w14:paraId="1F28285F" w14:textId="18A2E045" w:rsidR="009C487D" w:rsidRPr="009B0050" w:rsidRDefault="009C487D" w:rsidP="00351EC5">
      <w:pPr>
        <w:pStyle w:val="a3"/>
        <w:numPr>
          <w:ilvl w:val="0"/>
          <w:numId w:val="33"/>
        </w:numPr>
        <w:spacing w:line="360" w:lineRule="auto"/>
        <w:jc w:val="both"/>
        <w:rPr>
          <w:rFonts w:ascii="Times New Roman" w:hAnsi="Times New Roman" w:cs="Times New Roman"/>
        </w:rPr>
      </w:pPr>
      <w:r w:rsidRPr="009B0050">
        <w:rPr>
          <w:rFonts w:ascii="Times New Roman" w:hAnsi="Times New Roman" w:cs="Times New Roman"/>
        </w:rPr>
        <w:t>И</w:t>
      </w:r>
      <w:r w:rsidR="009018B9" w:rsidRPr="009B0050">
        <w:rPr>
          <w:rFonts w:ascii="Times New Roman" w:hAnsi="Times New Roman" w:cs="Times New Roman"/>
        </w:rPr>
        <w:t>зучена существующая система</w:t>
      </w:r>
      <w:r w:rsidRPr="009B0050">
        <w:rPr>
          <w:rFonts w:ascii="Times New Roman" w:hAnsi="Times New Roman" w:cs="Times New Roman"/>
        </w:rPr>
        <w:t xml:space="preserve"> мотивации </w:t>
      </w:r>
      <w:r w:rsidR="009018B9" w:rsidRPr="009B0050">
        <w:rPr>
          <w:rFonts w:ascii="Times New Roman" w:hAnsi="Times New Roman" w:cs="Times New Roman"/>
        </w:rPr>
        <w:t xml:space="preserve">персонала в </w:t>
      </w:r>
      <w:r w:rsidR="00DC1092" w:rsidRPr="009B0050">
        <w:rPr>
          <w:rFonts w:ascii="Times New Roman" w:hAnsi="Times New Roman" w:cs="Times New Roman"/>
        </w:rPr>
        <w:t>Обществе</w:t>
      </w:r>
      <w:r w:rsidR="009018B9" w:rsidRPr="009B0050">
        <w:rPr>
          <w:rFonts w:ascii="Times New Roman" w:hAnsi="Times New Roman" w:cs="Times New Roman"/>
        </w:rPr>
        <w:t>, рассмотрены</w:t>
      </w:r>
      <w:r w:rsidRPr="009B0050">
        <w:rPr>
          <w:rFonts w:ascii="Times New Roman" w:hAnsi="Times New Roman" w:cs="Times New Roman"/>
        </w:rPr>
        <w:t xml:space="preserve"> особенности материального и нематериа</w:t>
      </w:r>
      <w:r w:rsidR="00DC1092" w:rsidRPr="009B0050">
        <w:rPr>
          <w:rFonts w:ascii="Times New Roman" w:hAnsi="Times New Roman" w:cs="Times New Roman"/>
        </w:rPr>
        <w:t>льного вознаграждения персонала;</w:t>
      </w:r>
    </w:p>
    <w:p w14:paraId="62A18F37" w14:textId="77777777" w:rsidR="009018B9" w:rsidRPr="009B0050" w:rsidRDefault="009C487D" w:rsidP="00351EC5">
      <w:pPr>
        <w:pStyle w:val="a3"/>
        <w:numPr>
          <w:ilvl w:val="0"/>
          <w:numId w:val="33"/>
        </w:numPr>
        <w:spacing w:line="360" w:lineRule="auto"/>
        <w:jc w:val="both"/>
        <w:rPr>
          <w:rFonts w:ascii="Times New Roman" w:hAnsi="Times New Roman" w:cs="Times New Roman"/>
        </w:rPr>
      </w:pPr>
      <w:r w:rsidRPr="009B0050">
        <w:rPr>
          <w:rFonts w:ascii="Times New Roman" w:hAnsi="Times New Roman" w:cs="Times New Roman"/>
        </w:rPr>
        <w:t>Оп</w:t>
      </w:r>
      <w:r w:rsidR="009018B9" w:rsidRPr="009B0050">
        <w:rPr>
          <w:rFonts w:ascii="Times New Roman" w:hAnsi="Times New Roman" w:cs="Times New Roman"/>
        </w:rPr>
        <w:t>ределены</w:t>
      </w:r>
      <w:r w:rsidRPr="009B0050">
        <w:rPr>
          <w:rFonts w:ascii="Times New Roman" w:hAnsi="Times New Roman" w:cs="Times New Roman"/>
        </w:rPr>
        <w:t xml:space="preserve"> зоны развития существ</w:t>
      </w:r>
      <w:r w:rsidR="009018B9" w:rsidRPr="009B0050">
        <w:rPr>
          <w:rFonts w:ascii="Times New Roman" w:hAnsi="Times New Roman" w:cs="Times New Roman"/>
        </w:rPr>
        <w:t>ующей системы вознаграждения в О</w:t>
      </w:r>
      <w:r w:rsidRPr="009B0050">
        <w:rPr>
          <w:rFonts w:ascii="Times New Roman" w:hAnsi="Times New Roman" w:cs="Times New Roman"/>
        </w:rPr>
        <w:t>бществе</w:t>
      </w:r>
      <w:r w:rsidR="009018B9" w:rsidRPr="009B0050">
        <w:rPr>
          <w:rFonts w:ascii="Times New Roman" w:hAnsi="Times New Roman" w:cs="Times New Roman"/>
        </w:rPr>
        <w:t xml:space="preserve">; </w:t>
      </w:r>
    </w:p>
    <w:p w14:paraId="7C38C59F" w14:textId="1B75ADD7" w:rsidR="001F03D0" w:rsidRPr="009B0050" w:rsidRDefault="009018B9" w:rsidP="001F03D0">
      <w:pPr>
        <w:pStyle w:val="a3"/>
        <w:numPr>
          <w:ilvl w:val="0"/>
          <w:numId w:val="33"/>
        </w:numPr>
        <w:spacing w:line="360" w:lineRule="auto"/>
        <w:jc w:val="both"/>
        <w:rPr>
          <w:rFonts w:ascii="Times New Roman" w:hAnsi="Times New Roman" w:cs="Times New Roman"/>
        </w:rPr>
      </w:pPr>
      <w:r w:rsidRPr="009B0050">
        <w:rPr>
          <w:rFonts w:ascii="Times New Roman" w:hAnsi="Times New Roman" w:cs="Times New Roman"/>
        </w:rPr>
        <w:t>Сформулированы</w:t>
      </w:r>
      <w:r w:rsidR="009C487D" w:rsidRPr="009B0050">
        <w:rPr>
          <w:rFonts w:ascii="Times New Roman" w:hAnsi="Times New Roman" w:cs="Times New Roman"/>
        </w:rPr>
        <w:t xml:space="preserve"> рекомендации по совершенствованию системы</w:t>
      </w:r>
      <w:r w:rsidR="00987822" w:rsidRPr="009B0050">
        <w:rPr>
          <w:rFonts w:ascii="Times New Roman" w:hAnsi="Times New Roman" w:cs="Times New Roman"/>
        </w:rPr>
        <w:t>.</w:t>
      </w:r>
    </w:p>
    <w:p w14:paraId="29025A7A" w14:textId="77777777" w:rsidR="00C85C1A" w:rsidRPr="009B0050" w:rsidRDefault="00C85C1A" w:rsidP="00C85C1A">
      <w:pPr>
        <w:pStyle w:val="1"/>
        <w:rPr>
          <w:rFonts w:cs="Times New Roman"/>
        </w:rPr>
      </w:pPr>
      <w:r w:rsidRPr="009B0050">
        <w:rPr>
          <w:rFonts w:cs="Times New Roman"/>
        </w:rPr>
        <w:br w:type="page"/>
      </w:r>
    </w:p>
    <w:p w14:paraId="5A55BB95" w14:textId="77777777" w:rsidR="00C85C1A" w:rsidRPr="009B0050" w:rsidRDefault="00C85C1A" w:rsidP="0001293D">
      <w:pPr>
        <w:pStyle w:val="1"/>
        <w:spacing w:line="360" w:lineRule="auto"/>
        <w:rPr>
          <w:rFonts w:cs="Times New Roman"/>
        </w:rPr>
      </w:pPr>
      <w:bookmarkStart w:id="10" w:name="_Toc356294105"/>
      <w:r w:rsidRPr="009B0050">
        <w:rPr>
          <w:rFonts w:cs="Times New Roman"/>
        </w:rPr>
        <w:lastRenderedPageBreak/>
        <w:t>Список использованных источников</w:t>
      </w:r>
      <w:bookmarkEnd w:id="10"/>
    </w:p>
    <w:p w14:paraId="260A24FD" w14:textId="77777777" w:rsidR="00DC70D7" w:rsidRPr="009B0050" w:rsidRDefault="00DC70D7" w:rsidP="0001293D">
      <w:pPr>
        <w:spacing w:line="360" w:lineRule="auto"/>
      </w:pPr>
    </w:p>
    <w:p w14:paraId="6E39B9ED" w14:textId="77777777" w:rsidR="00685958" w:rsidRPr="009B0050" w:rsidRDefault="00685958" w:rsidP="00351EC5">
      <w:pPr>
        <w:pStyle w:val="a3"/>
        <w:numPr>
          <w:ilvl w:val="0"/>
          <w:numId w:val="27"/>
        </w:numPr>
        <w:jc w:val="both"/>
        <w:rPr>
          <w:rFonts w:ascii="Times New Roman" w:hAnsi="Times New Roman" w:cs="Times New Roman"/>
        </w:rPr>
      </w:pPr>
      <w:r w:rsidRPr="009B0050">
        <w:rPr>
          <w:rFonts w:ascii="Times New Roman" w:hAnsi="Times New Roman" w:cs="Times New Roman"/>
        </w:rPr>
        <w:t>Положение об оплате труда работников Общества с ограниченной ответственностью «Газпром нефть шельф» / Локальный нормативный акт ООО «Газпром нефть шельф». - 2015. – 26 с.</w:t>
      </w:r>
    </w:p>
    <w:p w14:paraId="379EA5E5" w14:textId="77777777" w:rsidR="00685958" w:rsidRPr="009B0050" w:rsidRDefault="00685958" w:rsidP="00351EC5">
      <w:pPr>
        <w:pStyle w:val="a3"/>
        <w:numPr>
          <w:ilvl w:val="0"/>
          <w:numId w:val="27"/>
        </w:numPr>
        <w:jc w:val="both"/>
        <w:rPr>
          <w:rFonts w:ascii="Times New Roman" w:hAnsi="Times New Roman" w:cs="Times New Roman"/>
        </w:rPr>
      </w:pPr>
      <w:r w:rsidRPr="009B0050">
        <w:rPr>
          <w:rFonts w:ascii="Times New Roman" w:hAnsi="Times New Roman" w:cs="Times New Roman"/>
        </w:rPr>
        <w:t>Приложение №2 к приказу ООО «Газпром нефть шельф» от 01 июля 2016 № 320-П / Локальный нормативный акт ООО «Газпром нефть шельф». - 2016. – 2 с.</w:t>
      </w:r>
    </w:p>
    <w:p w14:paraId="5C4F1223" w14:textId="77777777" w:rsidR="00685958" w:rsidRPr="009B0050" w:rsidRDefault="00685958" w:rsidP="00351EC5">
      <w:pPr>
        <w:pStyle w:val="a3"/>
        <w:numPr>
          <w:ilvl w:val="0"/>
          <w:numId w:val="27"/>
        </w:numPr>
        <w:jc w:val="both"/>
        <w:rPr>
          <w:rFonts w:ascii="Times New Roman" w:hAnsi="Times New Roman" w:cs="Times New Roman"/>
        </w:rPr>
      </w:pPr>
      <w:r w:rsidRPr="009B0050">
        <w:rPr>
          <w:rFonts w:ascii="Times New Roman" w:hAnsi="Times New Roman" w:cs="Times New Roman"/>
        </w:rPr>
        <w:t>Социальные льготы Общества с ограниченной ответственностью «Газпром нефть шельф» от 16 августа 2016 КТ-365 / Локальный нормативный акт ООО «Газпром нефть шельф». - 2016. – 3 с.</w:t>
      </w:r>
    </w:p>
    <w:p w14:paraId="6077C1A6" w14:textId="77777777" w:rsidR="003261BA" w:rsidRPr="009B0050" w:rsidRDefault="00685958" w:rsidP="00351EC5">
      <w:pPr>
        <w:pStyle w:val="a3"/>
        <w:numPr>
          <w:ilvl w:val="0"/>
          <w:numId w:val="27"/>
        </w:numPr>
        <w:jc w:val="both"/>
        <w:rPr>
          <w:rFonts w:ascii="Times New Roman" w:hAnsi="Times New Roman" w:cs="Times New Roman"/>
        </w:rPr>
      </w:pPr>
      <w:r w:rsidRPr="009B0050">
        <w:rPr>
          <w:rFonts w:ascii="Times New Roman" w:hAnsi="Times New Roman" w:cs="Times New Roman"/>
        </w:rPr>
        <w:t>Устав Общества с ограниченной ответственностью «Газпром нефть шельф» / Учредительный документ ООО «Газпром нефть шельф». - 2016. – 17 с.</w:t>
      </w:r>
    </w:p>
    <w:p w14:paraId="6D4CDD96" w14:textId="77777777" w:rsidR="00685958" w:rsidRPr="009B0050" w:rsidRDefault="00685958" w:rsidP="00351EC5">
      <w:pPr>
        <w:pStyle w:val="a3"/>
        <w:numPr>
          <w:ilvl w:val="0"/>
          <w:numId w:val="27"/>
        </w:numPr>
        <w:jc w:val="both"/>
        <w:rPr>
          <w:rFonts w:ascii="Times New Roman" w:hAnsi="Times New Roman" w:cs="Times New Roman"/>
        </w:rPr>
      </w:pPr>
      <w:proofErr w:type="spellStart"/>
      <w:r w:rsidRPr="009B0050">
        <w:rPr>
          <w:rFonts w:ascii="Times New Roman" w:hAnsi="Times New Roman" w:cs="Times New Roman"/>
        </w:rPr>
        <w:t>Армстронг</w:t>
      </w:r>
      <w:proofErr w:type="spellEnd"/>
      <w:r w:rsidRPr="009B0050">
        <w:rPr>
          <w:rFonts w:ascii="Times New Roman" w:hAnsi="Times New Roman" w:cs="Times New Roman"/>
        </w:rPr>
        <w:t xml:space="preserve">, М. Практика управления человеческими ресурсами: учебник / М. </w:t>
      </w:r>
      <w:proofErr w:type="spellStart"/>
      <w:r w:rsidRPr="009B0050">
        <w:rPr>
          <w:rFonts w:ascii="Times New Roman" w:hAnsi="Times New Roman" w:cs="Times New Roman"/>
        </w:rPr>
        <w:t>Армстронг</w:t>
      </w:r>
      <w:proofErr w:type="spellEnd"/>
      <w:r w:rsidRPr="009B0050">
        <w:rPr>
          <w:rFonts w:ascii="Times New Roman" w:hAnsi="Times New Roman" w:cs="Times New Roman"/>
        </w:rPr>
        <w:t>. - 8-е изд. - пер. с англ. - СПб.: Питер, 2005. - 831 с.</w:t>
      </w:r>
    </w:p>
    <w:p w14:paraId="38DDACFE" w14:textId="77777777" w:rsidR="00685958" w:rsidRPr="009B0050" w:rsidRDefault="00685958" w:rsidP="00351EC5">
      <w:pPr>
        <w:pStyle w:val="a3"/>
        <w:numPr>
          <w:ilvl w:val="0"/>
          <w:numId w:val="27"/>
        </w:numPr>
        <w:jc w:val="both"/>
        <w:rPr>
          <w:rFonts w:ascii="Times New Roman" w:hAnsi="Times New Roman" w:cs="Times New Roman"/>
        </w:rPr>
      </w:pPr>
      <w:r w:rsidRPr="009B0050">
        <w:rPr>
          <w:rFonts w:ascii="Times New Roman" w:hAnsi="Times New Roman" w:cs="Times New Roman"/>
        </w:rPr>
        <w:t>Генкин, Б.М. Экономика и социология труда: учебник для вузов / Б.М. Генкин – М.: НОРМА – Инфра, 1998. – 373 с.</w:t>
      </w:r>
    </w:p>
    <w:p w14:paraId="2B425C86" w14:textId="77777777" w:rsidR="00685958" w:rsidRPr="009B0050" w:rsidRDefault="00685958" w:rsidP="00351EC5">
      <w:pPr>
        <w:pStyle w:val="a3"/>
        <w:numPr>
          <w:ilvl w:val="0"/>
          <w:numId w:val="27"/>
        </w:numPr>
        <w:jc w:val="both"/>
        <w:rPr>
          <w:rFonts w:ascii="Times New Roman" w:hAnsi="Times New Roman" w:cs="Times New Roman"/>
        </w:rPr>
      </w:pPr>
      <w:r w:rsidRPr="009B0050">
        <w:rPr>
          <w:rFonts w:ascii="Times New Roman" w:hAnsi="Times New Roman" w:cs="Times New Roman"/>
        </w:rPr>
        <w:t xml:space="preserve">Глухов, В.В. Менеджмент: учебник для вузов / В.В Глухов. – 3-е изд., </w:t>
      </w:r>
      <w:proofErr w:type="spellStart"/>
      <w:r w:rsidRPr="009B0050">
        <w:rPr>
          <w:rFonts w:ascii="Times New Roman" w:hAnsi="Times New Roman" w:cs="Times New Roman"/>
        </w:rPr>
        <w:t>перераб</w:t>
      </w:r>
      <w:proofErr w:type="spellEnd"/>
      <w:r w:rsidRPr="009B0050">
        <w:rPr>
          <w:rFonts w:ascii="Times New Roman" w:hAnsi="Times New Roman" w:cs="Times New Roman"/>
        </w:rPr>
        <w:t>. и доп. – СПб.: Питер, 2008. – 608 с.</w:t>
      </w:r>
    </w:p>
    <w:p w14:paraId="2BE448C3" w14:textId="77777777" w:rsidR="00685958" w:rsidRPr="009B0050" w:rsidRDefault="00685958" w:rsidP="00351EC5">
      <w:pPr>
        <w:pStyle w:val="a3"/>
        <w:numPr>
          <w:ilvl w:val="0"/>
          <w:numId w:val="27"/>
        </w:numPr>
        <w:jc w:val="both"/>
        <w:rPr>
          <w:rFonts w:ascii="Times New Roman" w:hAnsi="Times New Roman" w:cs="Times New Roman"/>
        </w:rPr>
      </w:pPr>
      <w:r w:rsidRPr="009B0050">
        <w:rPr>
          <w:rFonts w:ascii="Times New Roman" w:hAnsi="Times New Roman" w:cs="Times New Roman"/>
        </w:rPr>
        <w:t xml:space="preserve">Егоршин, А.П. Мотивация и стимулирование трудовой деятельности: учебное пособие / А.П. Егоршин. – 3-е изд., </w:t>
      </w:r>
      <w:proofErr w:type="spellStart"/>
      <w:r w:rsidRPr="009B0050">
        <w:rPr>
          <w:rFonts w:ascii="Times New Roman" w:hAnsi="Times New Roman" w:cs="Times New Roman"/>
        </w:rPr>
        <w:t>перераб</w:t>
      </w:r>
      <w:proofErr w:type="spellEnd"/>
      <w:r w:rsidRPr="009B0050">
        <w:rPr>
          <w:rFonts w:ascii="Times New Roman" w:hAnsi="Times New Roman" w:cs="Times New Roman"/>
        </w:rPr>
        <w:t>. и доп. – М.: ИНФРА-М, 2014. – 378 с.</w:t>
      </w:r>
    </w:p>
    <w:p w14:paraId="6FC830A3" w14:textId="77777777" w:rsidR="00685958" w:rsidRPr="009B0050" w:rsidRDefault="00685958" w:rsidP="00351EC5">
      <w:pPr>
        <w:pStyle w:val="a3"/>
        <w:numPr>
          <w:ilvl w:val="0"/>
          <w:numId w:val="27"/>
        </w:numPr>
        <w:jc w:val="both"/>
        <w:rPr>
          <w:rFonts w:ascii="Times New Roman" w:hAnsi="Times New Roman" w:cs="Times New Roman"/>
        </w:rPr>
      </w:pPr>
      <w:proofErr w:type="spellStart"/>
      <w:r w:rsidRPr="009B0050">
        <w:rPr>
          <w:rFonts w:ascii="Times New Roman" w:hAnsi="Times New Roman" w:cs="Times New Roman"/>
        </w:rPr>
        <w:t>Кибанов</w:t>
      </w:r>
      <w:proofErr w:type="spellEnd"/>
      <w:r w:rsidRPr="009B0050">
        <w:rPr>
          <w:rFonts w:ascii="Times New Roman" w:hAnsi="Times New Roman" w:cs="Times New Roman"/>
        </w:rPr>
        <w:t xml:space="preserve">, А.Я. Основы управления персоналом: учебник / А.Я. </w:t>
      </w:r>
      <w:proofErr w:type="spellStart"/>
      <w:r w:rsidRPr="009B0050">
        <w:rPr>
          <w:rFonts w:ascii="Times New Roman" w:hAnsi="Times New Roman" w:cs="Times New Roman"/>
        </w:rPr>
        <w:t>Кибанов</w:t>
      </w:r>
      <w:proofErr w:type="spellEnd"/>
      <w:r w:rsidRPr="009B0050">
        <w:rPr>
          <w:rFonts w:ascii="Times New Roman" w:hAnsi="Times New Roman" w:cs="Times New Roman"/>
        </w:rPr>
        <w:t xml:space="preserve">. – 2-е изд., </w:t>
      </w:r>
      <w:proofErr w:type="spellStart"/>
      <w:r w:rsidRPr="009B0050">
        <w:rPr>
          <w:rFonts w:ascii="Times New Roman" w:hAnsi="Times New Roman" w:cs="Times New Roman"/>
        </w:rPr>
        <w:t>перераб</w:t>
      </w:r>
      <w:proofErr w:type="spellEnd"/>
      <w:r w:rsidRPr="009B0050">
        <w:rPr>
          <w:rFonts w:ascii="Times New Roman" w:hAnsi="Times New Roman" w:cs="Times New Roman"/>
        </w:rPr>
        <w:t>. и доп. – М.: ИНФРА-М, 2009. – 447 с.</w:t>
      </w:r>
    </w:p>
    <w:p w14:paraId="6DFEC836" w14:textId="77777777" w:rsidR="00685958" w:rsidRPr="009B0050" w:rsidRDefault="00685958" w:rsidP="00351EC5">
      <w:pPr>
        <w:pStyle w:val="a3"/>
        <w:numPr>
          <w:ilvl w:val="0"/>
          <w:numId w:val="27"/>
        </w:numPr>
        <w:jc w:val="both"/>
        <w:rPr>
          <w:rFonts w:ascii="Times New Roman" w:hAnsi="Times New Roman" w:cs="Times New Roman"/>
        </w:rPr>
      </w:pPr>
      <w:proofErr w:type="spellStart"/>
      <w:r w:rsidRPr="009B0050">
        <w:rPr>
          <w:rFonts w:ascii="Times New Roman" w:hAnsi="Times New Roman" w:cs="Times New Roman"/>
        </w:rPr>
        <w:t>Макклелланд</w:t>
      </w:r>
      <w:proofErr w:type="spellEnd"/>
      <w:r w:rsidRPr="009B0050">
        <w:rPr>
          <w:rFonts w:ascii="Times New Roman" w:hAnsi="Times New Roman" w:cs="Times New Roman"/>
        </w:rPr>
        <w:t xml:space="preserve">, Д. Мотивация человека: монография / Д. </w:t>
      </w:r>
      <w:proofErr w:type="spellStart"/>
      <w:r w:rsidRPr="009B0050">
        <w:rPr>
          <w:rFonts w:ascii="Times New Roman" w:hAnsi="Times New Roman" w:cs="Times New Roman"/>
        </w:rPr>
        <w:t>Макклелланд</w:t>
      </w:r>
      <w:proofErr w:type="spellEnd"/>
      <w:r w:rsidRPr="009B0050">
        <w:rPr>
          <w:rFonts w:ascii="Times New Roman" w:hAnsi="Times New Roman" w:cs="Times New Roman"/>
        </w:rPr>
        <w:t>; [пер. с англ. А. Богачев и др.] науч. ред. пер. Е. П. Ильина. - СПб.: Питер, 2006. - 669 с.</w:t>
      </w:r>
    </w:p>
    <w:p w14:paraId="6253A824" w14:textId="77777777" w:rsidR="00685958" w:rsidRPr="009B0050" w:rsidRDefault="00685958" w:rsidP="00351EC5">
      <w:pPr>
        <w:pStyle w:val="a3"/>
        <w:numPr>
          <w:ilvl w:val="0"/>
          <w:numId w:val="27"/>
        </w:numPr>
        <w:jc w:val="both"/>
        <w:rPr>
          <w:rFonts w:ascii="Times New Roman" w:hAnsi="Times New Roman" w:cs="Times New Roman"/>
        </w:rPr>
      </w:pPr>
      <w:proofErr w:type="spellStart"/>
      <w:r w:rsidRPr="009B0050">
        <w:rPr>
          <w:rFonts w:ascii="Times New Roman" w:hAnsi="Times New Roman" w:cs="Times New Roman"/>
        </w:rPr>
        <w:t>Маслоу</w:t>
      </w:r>
      <w:proofErr w:type="spellEnd"/>
      <w:r w:rsidRPr="009B0050">
        <w:rPr>
          <w:rFonts w:ascii="Times New Roman" w:hAnsi="Times New Roman" w:cs="Times New Roman"/>
        </w:rPr>
        <w:t xml:space="preserve">, А. Мотивация и личность: монография / А. </w:t>
      </w:r>
      <w:proofErr w:type="spellStart"/>
      <w:r w:rsidRPr="009B0050">
        <w:rPr>
          <w:rFonts w:ascii="Times New Roman" w:hAnsi="Times New Roman" w:cs="Times New Roman"/>
        </w:rPr>
        <w:t>Маслоу</w:t>
      </w:r>
      <w:proofErr w:type="spellEnd"/>
      <w:r w:rsidRPr="009B0050">
        <w:rPr>
          <w:rFonts w:ascii="Times New Roman" w:hAnsi="Times New Roman" w:cs="Times New Roman"/>
        </w:rPr>
        <w:t>. – 3-e изд. – СПб.: Питер, 2008. – 352 с.</w:t>
      </w:r>
    </w:p>
    <w:p w14:paraId="3E6655E7" w14:textId="77777777" w:rsidR="00685958" w:rsidRPr="009B0050" w:rsidRDefault="00685958" w:rsidP="00351EC5">
      <w:pPr>
        <w:pStyle w:val="a3"/>
        <w:numPr>
          <w:ilvl w:val="0"/>
          <w:numId w:val="27"/>
        </w:numPr>
        <w:jc w:val="both"/>
        <w:rPr>
          <w:rFonts w:ascii="Times New Roman" w:hAnsi="Times New Roman" w:cs="Times New Roman"/>
        </w:rPr>
      </w:pPr>
      <w:proofErr w:type="spellStart"/>
      <w:r w:rsidRPr="009B0050">
        <w:rPr>
          <w:rFonts w:ascii="Times New Roman" w:hAnsi="Times New Roman" w:cs="Times New Roman"/>
        </w:rPr>
        <w:t>Одегов</w:t>
      </w:r>
      <w:proofErr w:type="spellEnd"/>
      <w:r w:rsidRPr="009B0050">
        <w:rPr>
          <w:rFonts w:ascii="Times New Roman" w:hAnsi="Times New Roman" w:cs="Times New Roman"/>
        </w:rPr>
        <w:t xml:space="preserve">, Ю.Г. Мотивация персонала: учебное пособие; практические задания (практикум) / Ю. Г. </w:t>
      </w:r>
      <w:proofErr w:type="spellStart"/>
      <w:r w:rsidRPr="009B0050">
        <w:rPr>
          <w:rFonts w:ascii="Times New Roman" w:hAnsi="Times New Roman" w:cs="Times New Roman"/>
        </w:rPr>
        <w:t>Одегов</w:t>
      </w:r>
      <w:proofErr w:type="spellEnd"/>
      <w:r w:rsidRPr="009B0050">
        <w:rPr>
          <w:rFonts w:ascii="Times New Roman" w:hAnsi="Times New Roman" w:cs="Times New Roman"/>
        </w:rPr>
        <w:t xml:space="preserve"> [и др.] - М.: Издательство «Альфа-Пресс», 2010. – 640 с.</w:t>
      </w:r>
    </w:p>
    <w:p w14:paraId="76FA5D2D" w14:textId="77777777" w:rsidR="00685958" w:rsidRPr="009B0050" w:rsidRDefault="00685958" w:rsidP="00351EC5">
      <w:pPr>
        <w:pStyle w:val="a3"/>
        <w:numPr>
          <w:ilvl w:val="0"/>
          <w:numId w:val="27"/>
        </w:numPr>
        <w:jc w:val="both"/>
        <w:rPr>
          <w:rFonts w:ascii="Times New Roman" w:hAnsi="Times New Roman" w:cs="Times New Roman"/>
        </w:rPr>
      </w:pPr>
      <w:r w:rsidRPr="009B0050">
        <w:rPr>
          <w:rFonts w:ascii="Times New Roman" w:hAnsi="Times New Roman" w:cs="Times New Roman"/>
        </w:rPr>
        <w:t xml:space="preserve">Тейлор, Ф.У. Принципы научного менеджмента: монография / Ф.У. Тейлор. – [пер. с англ. А. И. </w:t>
      </w:r>
      <w:proofErr w:type="spellStart"/>
      <w:r w:rsidRPr="009B0050">
        <w:rPr>
          <w:rFonts w:ascii="Times New Roman" w:hAnsi="Times New Roman" w:cs="Times New Roman"/>
        </w:rPr>
        <w:t>Зак</w:t>
      </w:r>
      <w:proofErr w:type="spellEnd"/>
      <w:r w:rsidRPr="009B0050">
        <w:rPr>
          <w:rFonts w:ascii="Times New Roman" w:hAnsi="Times New Roman" w:cs="Times New Roman"/>
        </w:rPr>
        <w:t>.] - М: Журн. «</w:t>
      </w:r>
      <w:proofErr w:type="spellStart"/>
      <w:r w:rsidRPr="009B0050">
        <w:rPr>
          <w:rFonts w:ascii="Times New Roman" w:hAnsi="Times New Roman" w:cs="Times New Roman"/>
        </w:rPr>
        <w:t>Контроллинг</w:t>
      </w:r>
      <w:proofErr w:type="spellEnd"/>
      <w:r w:rsidRPr="009B0050">
        <w:rPr>
          <w:rFonts w:ascii="Times New Roman" w:hAnsi="Times New Roman" w:cs="Times New Roman"/>
        </w:rPr>
        <w:t>», 1991. - 104 с.</w:t>
      </w:r>
    </w:p>
    <w:p w14:paraId="7DD57484" w14:textId="77777777" w:rsidR="0097359F" w:rsidRPr="009B0050" w:rsidRDefault="00685958" w:rsidP="00351EC5">
      <w:pPr>
        <w:pStyle w:val="a3"/>
        <w:numPr>
          <w:ilvl w:val="0"/>
          <w:numId w:val="27"/>
        </w:numPr>
        <w:jc w:val="both"/>
        <w:rPr>
          <w:rFonts w:ascii="Times New Roman" w:hAnsi="Times New Roman" w:cs="Times New Roman"/>
        </w:rPr>
      </w:pPr>
      <w:proofErr w:type="spellStart"/>
      <w:r w:rsidRPr="009B0050">
        <w:rPr>
          <w:rFonts w:ascii="Times New Roman" w:hAnsi="Times New Roman" w:cs="Times New Roman"/>
        </w:rPr>
        <w:t>Херцберг</w:t>
      </w:r>
      <w:proofErr w:type="spellEnd"/>
      <w:r w:rsidRPr="009B0050">
        <w:rPr>
          <w:rFonts w:ascii="Times New Roman" w:hAnsi="Times New Roman" w:cs="Times New Roman"/>
        </w:rPr>
        <w:t xml:space="preserve">, Ф. Мотивация к работе: монография / Ф. </w:t>
      </w:r>
      <w:proofErr w:type="spellStart"/>
      <w:r w:rsidRPr="009B0050">
        <w:rPr>
          <w:rFonts w:ascii="Times New Roman" w:hAnsi="Times New Roman" w:cs="Times New Roman"/>
        </w:rPr>
        <w:t>Херцберг</w:t>
      </w:r>
      <w:proofErr w:type="spellEnd"/>
      <w:r w:rsidRPr="009B0050">
        <w:rPr>
          <w:rFonts w:ascii="Times New Roman" w:hAnsi="Times New Roman" w:cs="Times New Roman"/>
        </w:rPr>
        <w:t xml:space="preserve">, Б. </w:t>
      </w:r>
      <w:proofErr w:type="spellStart"/>
      <w:r w:rsidRPr="009B0050">
        <w:rPr>
          <w:rFonts w:ascii="Times New Roman" w:hAnsi="Times New Roman" w:cs="Times New Roman"/>
        </w:rPr>
        <w:t>Моснер</w:t>
      </w:r>
      <w:proofErr w:type="spellEnd"/>
      <w:r w:rsidRPr="009B0050">
        <w:rPr>
          <w:rFonts w:ascii="Times New Roman" w:hAnsi="Times New Roman" w:cs="Times New Roman"/>
        </w:rPr>
        <w:t xml:space="preserve">, Б. Блох </w:t>
      </w:r>
      <w:proofErr w:type="spellStart"/>
      <w:r w:rsidRPr="009B0050">
        <w:rPr>
          <w:rFonts w:ascii="Times New Roman" w:hAnsi="Times New Roman" w:cs="Times New Roman"/>
        </w:rPr>
        <w:t>Снидерман</w:t>
      </w:r>
      <w:proofErr w:type="spellEnd"/>
      <w:r w:rsidRPr="009B0050">
        <w:rPr>
          <w:rFonts w:ascii="Times New Roman" w:hAnsi="Times New Roman" w:cs="Times New Roman"/>
        </w:rPr>
        <w:t>. – [пер. с англ. Д.А. Куликова; под общ. ред. Е. А. Борисовой] - СПб.: Вершина, 2007. - 238 с.</w:t>
      </w:r>
    </w:p>
    <w:p w14:paraId="00E3DED3" w14:textId="77777777" w:rsidR="00E60629" w:rsidRPr="009B0050" w:rsidRDefault="00E60629" w:rsidP="00351EC5">
      <w:pPr>
        <w:pStyle w:val="a3"/>
        <w:numPr>
          <w:ilvl w:val="0"/>
          <w:numId w:val="27"/>
        </w:numPr>
        <w:jc w:val="both"/>
        <w:rPr>
          <w:rFonts w:ascii="Times New Roman" w:hAnsi="Times New Roman" w:cs="Times New Roman"/>
        </w:rPr>
      </w:pPr>
      <w:proofErr w:type="spellStart"/>
      <w:r w:rsidRPr="009B0050">
        <w:rPr>
          <w:rFonts w:ascii="Times New Roman" w:hAnsi="Times New Roman" w:cs="Times New Roman"/>
        </w:rPr>
        <w:t>Андреенкова</w:t>
      </w:r>
      <w:proofErr w:type="spellEnd"/>
      <w:r w:rsidRPr="009B0050">
        <w:rPr>
          <w:rFonts w:ascii="Times New Roman" w:hAnsi="Times New Roman" w:cs="Times New Roman"/>
        </w:rPr>
        <w:t xml:space="preserve">, А.В. Изменения в образе жизни и ценностях россиян / А.В. </w:t>
      </w:r>
      <w:proofErr w:type="spellStart"/>
      <w:r w:rsidRPr="009B0050">
        <w:rPr>
          <w:rFonts w:ascii="Times New Roman" w:hAnsi="Times New Roman" w:cs="Times New Roman"/>
        </w:rPr>
        <w:t>Андреенкова</w:t>
      </w:r>
      <w:proofErr w:type="spellEnd"/>
      <w:r w:rsidRPr="009B0050">
        <w:rPr>
          <w:rFonts w:ascii="Times New Roman" w:hAnsi="Times New Roman" w:cs="Times New Roman"/>
        </w:rPr>
        <w:t xml:space="preserve"> // URL: http://www.cessi.ru/index.php?id=172 (Дата обращения: 10.04.2017)</w:t>
      </w:r>
    </w:p>
    <w:p w14:paraId="40E7E34C" w14:textId="77777777" w:rsidR="00E60629" w:rsidRPr="009B0050" w:rsidRDefault="00E60629" w:rsidP="00351EC5">
      <w:pPr>
        <w:pStyle w:val="a3"/>
        <w:numPr>
          <w:ilvl w:val="0"/>
          <w:numId w:val="27"/>
        </w:numPr>
        <w:jc w:val="both"/>
        <w:rPr>
          <w:rFonts w:ascii="Times New Roman" w:hAnsi="Times New Roman" w:cs="Times New Roman"/>
        </w:rPr>
      </w:pPr>
      <w:proofErr w:type="spellStart"/>
      <w:r w:rsidRPr="009B0050">
        <w:rPr>
          <w:rFonts w:ascii="Times New Roman" w:hAnsi="Times New Roman" w:cs="Times New Roman"/>
        </w:rPr>
        <w:t>Ахметшин</w:t>
      </w:r>
      <w:proofErr w:type="spellEnd"/>
      <w:r w:rsidRPr="009B0050">
        <w:rPr>
          <w:rFonts w:ascii="Times New Roman" w:hAnsi="Times New Roman" w:cs="Times New Roman"/>
        </w:rPr>
        <w:t xml:space="preserve">, Э.М. Экономические и правовые аспекты регионального развития: история и современность / Э.М. </w:t>
      </w:r>
      <w:proofErr w:type="spellStart"/>
      <w:r w:rsidRPr="009B0050">
        <w:rPr>
          <w:rFonts w:ascii="Times New Roman" w:hAnsi="Times New Roman" w:cs="Times New Roman"/>
        </w:rPr>
        <w:t>Ахметшин</w:t>
      </w:r>
      <w:proofErr w:type="spellEnd"/>
      <w:r w:rsidRPr="009B0050">
        <w:rPr>
          <w:rFonts w:ascii="Times New Roman" w:hAnsi="Times New Roman" w:cs="Times New Roman"/>
        </w:rPr>
        <w:t xml:space="preserve">, З.Р. </w:t>
      </w:r>
      <w:proofErr w:type="spellStart"/>
      <w:r w:rsidRPr="009B0050">
        <w:rPr>
          <w:rFonts w:ascii="Times New Roman" w:hAnsi="Times New Roman" w:cs="Times New Roman"/>
        </w:rPr>
        <w:t>Шарифуллина</w:t>
      </w:r>
      <w:proofErr w:type="spellEnd"/>
      <w:r w:rsidRPr="009B0050">
        <w:rPr>
          <w:rFonts w:ascii="Times New Roman" w:hAnsi="Times New Roman" w:cs="Times New Roman"/>
        </w:rPr>
        <w:t xml:space="preserve"> // Нестандартные приемы мотивации – 2014: материалы V Всероссийской научно-практической конференции (05 ноября 2014 г., Елабуга) / Министерство образования и науки </w:t>
      </w:r>
      <w:proofErr w:type="spellStart"/>
      <w:r w:rsidRPr="009B0050">
        <w:rPr>
          <w:rFonts w:ascii="Times New Roman" w:hAnsi="Times New Roman" w:cs="Times New Roman"/>
        </w:rPr>
        <w:t>Российскои</w:t>
      </w:r>
      <w:proofErr w:type="spellEnd"/>
      <w:r w:rsidRPr="009B0050">
        <w:rPr>
          <w:rFonts w:ascii="Times New Roman" w:hAnsi="Times New Roman" w:cs="Times New Roman"/>
        </w:rPr>
        <w:t xml:space="preserve">̆ Федерации, </w:t>
      </w:r>
      <w:proofErr w:type="spellStart"/>
      <w:r w:rsidRPr="009B0050">
        <w:rPr>
          <w:rFonts w:ascii="Times New Roman" w:hAnsi="Times New Roman" w:cs="Times New Roman"/>
        </w:rPr>
        <w:t>Елабужскии</w:t>
      </w:r>
      <w:proofErr w:type="spellEnd"/>
      <w:r w:rsidRPr="009B0050">
        <w:rPr>
          <w:rFonts w:ascii="Times New Roman" w:hAnsi="Times New Roman" w:cs="Times New Roman"/>
        </w:rPr>
        <w:t xml:space="preserve">̆ институт Казанского (Приволжского) федерального университета; ред. А.И. Разживин [и др.]. - Елабуга: </w:t>
      </w:r>
      <w:proofErr w:type="spellStart"/>
      <w:r w:rsidRPr="009B0050">
        <w:rPr>
          <w:rFonts w:ascii="Times New Roman" w:hAnsi="Times New Roman" w:cs="Times New Roman"/>
        </w:rPr>
        <w:t>Асадуллина</w:t>
      </w:r>
      <w:proofErr w:type="spellEnd"/>
      <w:r w:rsidRPr="009B0050">
        <w:rPr>
          <w:rFonts w:ascii="Times New Roman" w:hAnsi="Times New Roman" w:cs="Times New Roman"/>
        </w:rPr>
        <w:t>, 2014. – 280 с. - С. 32-34.</w:t>
      </w:r>
    </w:p>
    <w:p w14:paraId="1B07BF9E" w14:textId="77777777" w:rsidR="00E60629" w:rsidRPr="009B0050" w:rsidRDefault="00E60629" w:rsidP="00351EC5">
      <w:pPr>
        <w:pStyle w:val="a3"/>
        <w:numPr>
          <w:ilvl w:val="0"/>
          <w:numId w:val="27"/>
        </w:numPr>
        <w:jc w:val="both"/>
        <w:rPr>
          <w:rFonts w:ascii="Times New Roman" w:hAnsi="Times New Roman" w:cs="Times New Roman"/>
        </w:rPr>
      </w:pPr>
      <w:r w:rsidRPr="009B0050">
        <w:rPr>
          <w:rFonts w:ascii="Times New Roman" w:hAnsi="Times New Roman" w:cs="Times New Roman"/>
        </w:rPr>
        <w:t>Батурина, О. Методы изучения мотивации сотрудников / О. Батурина. URL: http://www.hr-portal.ru/article/metody-izucheniya-motivacii-sotrudnikov (Дата обращения: 01.02.2017)</w:t>
      </w:r>
    </w:p>
    <w:p w14:paraId="134EC9A6" w14:textId="77777777" w:rsidR="00E60629" w:rsidRPr="009B0050" w:rsidRDefault="00E60629" w:rsidP="00351EC5">
      <w:pPr>
        <w:pStyle w:val="a3"/>
        <w:numPr>
          <w:ilvl w:val="0"/>
          <w:numId w:val="27"/>
        </w:numPr>
        <w:jc w:val="both"/>
        <w:rPr>
          <w:rFonts w:ascii="Times New Roman" w:hAnsi="Times New Roman" w:cs="Times New Roman"/>
        </w:rPr>
      </w:pPr>
      <w:r w:rsidRPr="009B0050">
        <w:rPr>
          <w:rFonts w:ascii="Times New Roman" w:hAnsi="Times New Roman" w:cs="Times New Roman"/>
        </w:rPr>
        <w:t>Большакова И.А. Мотивация как элемент эффективного управления персоналом / И.А. Большакова // Экономика и управление: анализ тенденций и перспектив развития. - 2014. № 12. – С. 113-116</w:t>
      </w:r>
    </w:p>
    <w:p w14:paraId="509A9017" w14:textId="77777777" w:rsidR="00E60629" w:rsidRPr="009B0050" w:rsidRDefault="002B1C67" w:rsidP="00351EC5">
      <w:pPr>
        <w:pStyle w:val="a3"/>
        <w:numPr>
          <w:ilvl w:val="0"/>
          <w:numId w:val="27"/>
        </w:numPr>
        <w:jc w:val="both"/>
        <w:rPr>
          <w:rFonts w:ascii="Times New Roman" w:hAnsi="Times New Roman" w:cs="Times New Roman"/>
        </w:rPr>
      </w:pPr>
      <w:proofErr w:type="spellStart"/>
      <w:r w:rsidRPr="009B0050">
        <w:rPr>
          <w:rFonts w:ascii="Times New Roman" w:hAnsi="Times New Roman" w:cs="Times New Roman"/>
        </w:rPr>
        <w:lastRenderedPageBreak/>
        <w:t>Ващекин</w:t>
      </w:r>
      <w:proofErr w:type="spellEnd"/>
      <w:r w:rsidRPr="009B0050">
        <w:rPr>
          <w:rFonts w:ascii="Times New Roman" w:hAnsi="Times New Roman" w:cs="Times New Roman"/>
        </w:rPr>
        <w:t xml:space="preserve">, А.Н. Применение математических методов теории нечетких множеств при моделировании принятия решений в экономической и правовой сфере / А.Н. </w:t>
      </w:r>
      <w:proofErr w:type="spellStart"/>
      <w:r w:rsidRPr="009B0050">
        <w:rPr>
          <w:rFonts w:ascii="Times New Roman" w:hAnsi="Times New Roman" w:cs="Times New Roman"/>
        </w:rPr>
        <w:t>Ващекин</w:t>
      </w:r>
      <w:proofErr w:type="spellEnd"/>
      <w:r w:rsidRPr="009B0050">
        <w:rPr>
          <w:rFonts w:ascii="Times New Roman" w:hAnsi="Times New Roman" w:cs="Times New Roman"/>
        </w:rPr>
        <w:t xml:space="preserve"> // Экономика. Статистика. Информатика. Вестник УМО. - 2013. № 6. – С. 18 - 21.</w:t>
      </w:r>
    </w:p>
    <w:p w14:paraId="54969154" w14:textId="77777777" w:rsidR="009F20B1" w:rsidRPr="009B0050" w:rsidRDefault="009F20B1" w:rsidP="00351EC5">
      <w:pPr>
        <w:pStyle w:val="a3"/>
        <w:numPr>
          <w:ilvl w:val="0"/>
          <w:numId w:val="27"/>
        </w:numPr>
        <w:jc w:val="both"/>
        <w:rPr>
          <w:rFonts w:ascii="Times New Roman" w:hAnsi="Times New Roman" w:cs="Times New Roman"/>
        </w:rPr>
      </w:pPr>
      <w:proofErr w:type="spellStart"/>
      <w:r w:rsidRPr="009B0050">
        <w:rPr>
          <w:rFonts w:ascii="Times New Roman" w:hAnsi="Times New Roman" w:cs="Times New Roman"/>
        </w:rPr>
        <w:t>Ганцевский</w:t>
      </w:r>
      <w:proofErr w:type="spellEnd"/>
      <w:r w:rsidRPr="009B0050">
        <w:rPr>
          <w:rFonts w:ascii="Times New Roman" w:hAnsi="Times New Roman" w:cs="Times New Roman"/>
        </w:rPr>
        <w:t xml:space="preserve">, Н.В., Теоретические обобщение вопросов изучения методов эффективного управления мотивацией персонала предприятия / Н.В. </w:t>
      </w:r>
      <w:proofErr w:type="spellStart"/>
      <w:r w:rsidRPr="009B0050">
        <w:rPr>
          <w:rFonts w:ascii="Times New Roman" w:hAnsi="Times New Roman" w:cs="Times New Roman"/>
        </w:rPr>
        <w:t>Ганцевский</w:t>
      </w:r>
      <w:proofErr w:type="spellEnd"/>
      <w:r w:rsidRPr="009B0050">
        <w:rPr>
          <w:rFonts w:ascii="Times New Roman" w:hAnsi="Times New Roman" w:cs="Times New Roman"/>
        </w:rPr>
        <w:t xml:space="preserve">, О.Н. </w:t>
      </w:r>
      <w:proofErr w:type="spellStart"/>
      <w:r w:rsidRPr="009B0050">
        <w:rPr>
          <w:rFonts w:ascii="Times New Roman" w:hAnsi="Times New Roman" w:cs="Times New Roman"/>
        </w:rPr>
        <w:t>Момотова</w:t>
      </w:r>
      <w:proofErr w:type="spellEnd"/>
      <w:r w:rsidRPr="009B0050">
        <w:rPr>
          <w:rFonts w:ascii="Times New Roman" w:hAnsi="Times New Roman" w:cs="Times New Roman"/>
        </w:rPr>
        <w:t xml:space="preserve"> // Экономика и управление. – 2015. № 1(4). – С. 60-64</w:t>
      </w:r>
    </w:p>
    <w:p w14:paraId="2F522E97" w14:textId="77777777" w:rsidR="00E60629" w:rsidRPr="009B0050" w:rsidRDefault="00E60629" w:rsidP="00351EC5">
      <w:pPr>
        <w:pStyle w:val="a3"/>
        <w:numPr>
          <w:ilvl w:val="0"/>
          <w:numId w:val="27"/>
        </w:numPr>
        <w:jc w:val="both"/>
        <w:rPr>
          <w:rFonts w:ascii="Times New Roman" w:hAnsi="Times New Roman" w:cs="Times New Roman"/>
        </w:rPr>
      </w:pPr>
      <w:r w:rsidRPr="009B0050">
        <w:rPr>
          <w:rFonts w:ascii="Times New Roman" w:hAnsi="Times New Roman" w:cs="Times New Roman"/>
        </w:rPr>
        <w:t>Гребнева, М.В. Современные методы вознаграждения / М. В. Гребнева // Экономические науки. - 2014. № 1. – С. 49-53.</w:t>
      </w:r>
    </w:p>
    <w:p w14:paraId="7ED21FFB" w14:textId="77777777" w:rsidR="00E60629" w:rsidRPr="009B0050" w:rsidRDefault="00E60629" w:rsidP="00351EC5">
      <w:pPr>
        <w:pStyle w:val="a3"/>
        <w:numPr>
          <w:ilvl w:val="0"/>
          <w:numId w:val="27"/>
        </w:numPr>
        <w:jc w:val="both"/>
        <w:rPr>
          <w:rFonts w:ascii="Times New Roman" w:hAnsi="Times New Roman" w:cs="Times New Roman"/>
        </w:rPr>
      </w:pPr>
      <w:r w:rsidRPr="009B0050">
        <w:rPr>
          <w:rFonts w:ascii="Times New Roman" w:hAnsi="Times New Roman" w:cs="Times New Roman"/>
        </w:rPr>
        <w:t xml:space="preserve">Завьялова Е.К. Нематериальное стимулирование в современных системах управления персоналом российских компаний / </w:t>
      </w:r>
      <w:proofErr w:type="spellStart"/>
      <w:r w:rsidRPr="009B0050">
        <w:rPr>
          <w:rFonts w:ascii="Times New Roman" w:hAnsi="Times New Roman" w:cs="Times New Roman"/>
        </w:rPr>
        <w:t>Е.К.Завьялова</w:t>
      </w:r>
      <w:proofErr w:type="spellEnd"/>
      <w:r w:rsidRPr="009B0050">
        <w:rPr>
          <w:rFonts w:ascii="Times New Roman" w:hAnsi="Times New Roman" w:cs="Times New Roman"/>
        </w:rPr>
        <w:t xml:space="preserve"> // Вестник Санкт-Петербургского Государственного Университета. Серия 8, Управление персоналом. - 2007. № 1. – С. 157-184.</w:t>
      </w:r>
    </w:p>
    <w:p w14:paraId="5E21EB2D" w14:textId="77777777" w:rsidR="00E60629" w:rsidRPr="009B0050" w:rsidRDefault="00E60629" w:rsidP="00351EC5">
      <w:pPr>
        <w:pStyle w:val="a3"/>
        <w:numPr>
          <w:ilvl w:val="0"/>
          <w:numId w:val="27"/>
        </w:numPr>
        <w:jc w:val="both"/>
        <w:rPr>
          <w:rFonts w:ascii="Times New Roman" w:hAnsi="Times New Roman" w:cs="Times New Roman"/>
        </w:rPr>
      </w:pPr>
      <w:r w:rsidRPr="009B0050">
        <w:rPr>
          <w:rFonts w:ascii="Times New Roman" w:hAnsi="Times New Roman" w:cs="Times New Roman"/>
        </w:rPr>
        <w:t>Ильин, Е.П. Методы изучения мотивации и мотивов / Е.П. Ильин. URL: https://psy.wikireading.ru/65001 (Дата обращения: 01.02.2017)</w:t>
      </w:r>
    </w:p>
    <w:p w14:paraId="5647F516" w14:textId="77777777" w:rsidR="00E60629" w:rsidRPr="009B0050" w:rsidRDefault="00E60629" w:rsidP="00351EC5">
      <w:pPr>
        <w:pStyle w:val="a3"/>
        <w:numPr>
          <w:ilvl w:val="0"/>
          <w:numId w:val="27"/>
        </w:numPr>
        <w:jc w:val="both"/>
        <w:rPr>
          <w:rFonts w:ascii="Times New Roman" w:hAnsi="Times New Roman" w:cs="Times New Roman"/>
        </w:rPr>
      </w:pPr>
      <w:r w:rsidRPr="009B0050">
        <w:rPr>
          <w:rFonts w:ascii="Times New Roman" w:hAnsi="Times New Roman" w:cs="Times New Roman"/>
        </w:rPr>
        <w:t>Карпова, Н. Что такое модель компетенций, и как с ее помощью достичь успеха / Н. Карпова. URL: http://stratmanager.ru/chto-takoe-model-kompetentsiy-i-kak-s-ee-pomoshhyu-dostich-uspeha/ (Дата обращения: 12.03.2017)</w:t>
      </w:r>
    </w:p>
    <w:p w14:paraId="219241BC" w14:textId="77777777" w:rsidR="00E60629" w:rsidRPr="009B0050" w:rsidRDefault="00E60629" w:rsidP="00351EC5">
      <w:pPr>
        <w:pStyle w:val="a3"/>
        <w:numPr>
          <w:ilvl w:val="0"/>
          <w:numId w:val="27"/>
        </w:numPr>
        <w:jc w:val="both"/>
        <w:rPr>
          <w:rFonts w:ascii="Times New Roman" w:hAnsi="Times New Roman" w:cs="Times New Roman"/>
        </w:rPr>
      </w:pPr>
      <w:r w:rsidRPr="009B0050">
        <w:rPr>
          <w:rFonts w:ascii="Times New Roman" w:hAnsi="Times New Roman" w:cs="Times New Roman"/>
        </w:rPr>
        <w:t>Карьерный атлас «Газпром нефть шельф», Раздел 1, Об Обществе / ПАО «Газпром нефть», 2015. – 130 с.</w:t>
      </w:r>
    </w:p>
    <w:p w14:paraId="02F07CA0" w14:textId="77777777" w:rsidR="00E60629" w:rsidRPr="009B0050" w:rsidRDefault="00E60629" w:rsidP="00351EC5">
      <w:pPr>
        <w:pStyle w:val="a3"/>
        <w:numPr>
          <w:ilvl w:val="0"/>
          <w:numId w:val="27"/>
        </w:numPr>
        <w:jc w:val="both"/>
        <w:rPr>
          <w:rFonts w:ascii="Times New Roman" w:hAnsi="Times New Roman" w:cs="Times New Roman"/>
        </w:rPr>
      </w:pPr>
      <w:proofErr w:type="spellStart"/>
      <w:r w:rsidRPr="009B0050">
        <w:rPr>
          <w:rFonts w:ascii="Times New Roman" w:hAnsi="Times New Roman" w:cs="Times New Roman"/>
        </w:rPr>
        <w:t>Корзенко</w:t>
      </w:r>
      <w:proofErr w:type="spellEnd"/>
      <w:r w:rsidRPr="009B0050">
        <w:rPr>
          <w:rFonts w:ascii="Times New Roman" w:hAnsi="Times New Roman" w:cs="Times New Roman"/>
        </w:rPr>
        <w:t xml:space="preserve">, Н.И., </w:t>
      </w:r>
      <w:proofErr w:type="spellStart"/>
      <w:r w:rsidRPr="009B0050">
        <w:rPr>
          <w:rFonts w:ascii="Times New Roman" w:hAnsi="Times New Roman" w:cs="Times New Roman"/>
        </w:rPr>
        <w:t>Зобнина</w:t>
      </w:r>
      <w:proofErr w:type="spellEnd"/>
      <w:r w:rsidRPr="009B0050">
        <w:rPr>
          <w:rFonts w:ascii="Times New Roman" w:hAnsi="Times New Roman" w:cs="Times New Roman"/>
        </w:rPr>
        <w:t xml:space="preserve">, М.Е. Эффективные методы мотивации и стимулирования персонала / Н.И. </w:t>
      </w:r>
      <w:proofErr w:type="spellStart"/>
      <w:r w:rsidRPr="009B0050">
        <w:rPr>
          <w:rFonts w:ascii="Times New Roman" w:hAnsi="Times New Roman" w:cs="Times New Roman"/>
        </w:rPr>
        <w:t>Корзенко</w:t>
      </w:r>
      <w:proofErr w:type="spellEnd"/>
      <w:r w:rsidRPr="009B0050">
        <w:rPr>
          <w:rFonts w:ascii="Times New Roman" w:hAnsi="Times New Roman" w:cs="Times New Roman"/>
        </w:rPr>
        <w:t xml:space="preserve">, М.Е. </w:t>
      </w:r>
      <w:proofErr w:type="spellStart"/>
      <w:r w:rsidRPr="009B0050">
        <w:rPr>
          <w:rFonts w:ascii="Times New Roman" w:hAnsi="Times New Roman" w:cs="Times New Roman"/>
        </w:rPr>
        <w:t>Зобнина</w:t>
      </w:r>
      <w:proofErr w:type="spellEnd"/>
      <w:r w:rsidRPr="009B0050">
        <w:rPr>
          <w:rFonts w:ascii="Times New Roman" w:hAnsi="Times New Roman" w:cs="Times New Roman"/>
        </w:rPr>
        <w:t xml:space="preserve"> // Вестник Челябинского государственного университета - 2012. № 3 (257). – С. 66-69</w:t>
      </w:r>
    </w:p>
    <w:p w14:paraId="5EE9C9DC" w14:textId="77777777" w:rsidR="00E60629" w:rsidRPr="009B0050" w:rsidRDefault="00E60629" w:rsidP="00351EC5">
      <w:pPr>
        <w:pStyle w:val="a3"/>
        <w:numPr>
          <w:ilvl w:val="0"/>
          <w:numId w:val="27"/>
        </w:numPr>
        <w:jc w:val="both"/>
        <w:rPr>
          <w:rFonts w:ascii="Times New Roman" w:hAnsi="Times New Roman" w:cs="Times New Roman"/>
        </w:rPr>
      </w:pPr>
      <w:r w:rsidRPr="009B0050">
        <w:rPr>
          <w:rFonts w:ascii="Times New Roman" w:hAnsi="Times New Roman" w:cs="Times New Roman"/>
        </w:rPr>
        <w:t>Корпоративный кодекс Открытого акционерного общества «Газпром нефть» / ОАО «Газпром нефть», 2011. – 44 с.</w:t>
      </w:r>
    </w:p>
    <w:p w14:paraId="49F1DE8E" w14:textId="77777777" w:rsidR="00E60629" w:rsidRPr="009B0050" w:rsidRDefault="00E60629" w:rsidP="00351EC5">
      <w:pPr>
        <w:pStyle w:val="a3"/>
        <w:numPr>
          <w:ilvl w:val="0"/>
          <w:numId w:val="27"/>
        </w:numPr>
        <w:jc w:val="both"/>
        <w:rPr>
          <w:rFonts w:ascii="Times New Roman" w:hAnsi="Times New Roman" w:cs="Times New Roman"/>
        </w:rPr>
      </w:pPr>
      <w:proofErr w:type="spellStart"/>
      <w:r w:rsidRPr="009B0050">
        <w:rPr>
          <w:rFonts w:ascii="Times New Roman" w:hAnsi="Times New Roman" w:cs="Times New Roman"/>
        </w:rPr>
        <w:t>Лейни</w:t>
      </w:r>
      <w:proofErr w:type="spellEnd"/>
      <w:r w:rsidRPr="009B0050">
        <w:rPr>
          <w:rFonts w:ascii="Times New Roman" w:hAnsi="Times New Roman" w:cs="Times New Roman"/>
        </w:rPr>
        <w:t xml:space="preserve">, Ю.Г. Методы и инструменты оценки мотивации в организациях / Ю.Г. </w:t>
      </w:r>
      <w:proofErr w:type="spellStart"/>
      <w:r w:rsidRPr="009B0050">
        <w:rPr>
          <w:rFonts w:ascii="Times New Roman" w:hAnsi="Times New Roman" w:cs="Times New Roman"/>
        </w:rPr>
        <w:t>Лейни</w:t>
      </w:r>
      <w:proofErr w:type="spellEnd"/>
      <w:r w:rsidRPr="009B0050">
        <w:rPr>
          <w:rFonts w:ascii="Times New Roman" w:hAnsi="Times New Roman" w:cs="Times New Roman"/>
        </w:rPr>
        <w:t xml:space="preserve"> // Наука и современность. – 2011. № 8-2. – С. 64-69</w:t>
      </w:r>
    </w:p>
    <w:p w14:paraId="5EF3D210" w14:textId="77777777" w:rsidR="00E60629" w:rsidRPr="009B0050" w:rsidRDefault="00E60629" w:rsidP="00351EC5">
      <w:pPr>
        <w:pStyle w:val="a3"/>
        <w:numPr>
          <w:ilvl w:val="0"/>
          <w:numId w:val="27"/>
        </w:numPr>
        <w:jc w:val="both"/>
        <w:rPr>
          <w:rFonts w:ascii="Times New Roman" w:hAnsi="Times New Roman" w:cs="Times New Roman"/>
        </w:rPr>
      </w:pPr>
      <w:proofErr w:type="spellStart"/>
      <w:r w:rsidRPr="009B0050">
        <w:rPr>
          <w:rFonts w:ascii="Times New Roman" w:hAnsi="Times New Roman" w:cs="Times New Roman"/>
        </w:rPr>
        <w:t>Макгрегор</w:t>
      </w:r>
      <w:proofErr w:type="spellEnd"/>
      <w:r w:rsidRPr="009B0050">
        <w:rPr>
          <w:rFonts w:ascii="Times New Roman" w:hAnsi="Times New Roman" w:cs="Times New Roman"/>
        </w:rPr>
        <w:t xml:space="preserve">, Д. Человеческая сторона предприятия / Д. </w:t>
      </w:r>
      <w:proofErr w:type="spellStart"/>
      <w:r w:rsidRPr="009B0050">
        <w:rPr>
          <w:rFonts w:ascii="Times New Roman" w:hAnsi="Times New Roman" w:cs="Times New Roman"/>
        </w:rPr>
        <w:t>Макгрегор</w:t>
      </w:r>
      <w:proofErr w:type="spellEnd"/>
      <w:r w:rsidRPr="009B0050">
        <w:rPr>
          <w:rFonts w:ascii="Times New Roman" w:hAnsi="Times New Roman" w:cs="Times New Roman"/>
        </w:rPr>
        <w:t xml:space="preserve"> - </w:t>
      </w:r>
      <w:proofErr w:type="spellStart"/>
      <w:r w:rsidRPr="009B0050">
        <w:rPr>
          <w:rFonts w:ascii="Times New Roman" w:hAnsi="Times New Roman" w:cs="Times New Roman"/>
        </w:rPr>
        <w:t>McGraw-Hill</w:t>
      </w:r>
      <w:proofErr w:type="spellEnd"/>
      <w:r w:rsidRPr="009B0050">
        <w:rPr>
          <w:rFonts w:ascii="Times New Roman" w:hAnsi="Times New Roman" w:cs="Times New Roman"/>
        </w:rPr>
        <w:t>. – 2005. - 256 с.</w:t>
      </w:r>
    </w:p>
    <w:p w14:paraId="4ACE9FE8" w14:textId="77777777" w:rsidR="00E60629" w:rsidRPr="009B0050" w:rsidRDefault="00E60629" w:rsidP="00351EC5">
      <w:pPr>
        <w:pStyle w:val="a3"/>
        <w:numPr>
          <w:ilvl w:val="0"/>
          <w:numId w:val="27"/>
        </w:numPr>
        <w:jc w:val="both"/>
        <w:rPr>
          <w:rFonts w:ascii="Times New Roman" w:hAnsi="Times New Roman" w:cs="Times New Roman"/>
        </w:rPr>
      </w:pPr>
      <w:r w:rsidRPr="009B0050">
        <w:rPr>
          <w:rFonts w:ascii="Times New Roman" w:hAnsi="Times New Roman" w:cs="Times New Roman"/>
        </w:rPr>
        <w:t xml:space="preserve">Малова, И.И. Современные стратегии и концепции системы мотивации и вознаграждения персонала на основе сбалансированной системы показателей / </w:t>
      </w:r>
      <w:proofErr w:type="spellStart"/>
      <w:r w:rsidRPr="009B0050">
        <w:rPr>
          <w:rFonts w:ascii="Times New Roman" w:hAnsi="Times New Roman" w:cs="Times New Roman"/>
        </w:rPr>
        <w:t>И.И.Малова</w:t>
      </w:r>
      <w:proofErr w:type="spellEnd"/>
      <w:r w:rsidRPr="009B0050">
        <w:rPr>
          <w:rFonts w:ascii="Times New Roman" w:hAnsi="Times New Roman" w:cs="Times New Roman"/>
        </w:rPr>
        <w:t xml:space="preserve"> // Менеджмент в России и за рубежом. - 2010. № 4. – 112с.</w:t>
      </w:r>
    </w:p>
    <w:p w14:paraId="73D956ED" w14:textId="77777777" w:rsidR="00E60629" w:rsidRPr="009B0050" w:rsidRDefault="00E60629" w:rsidP="00351EC5">
      <w:pPr>
        <w:pStyle w:val="a3"/>
        <w:numPr>
          <w:ilvl w:val="0"/>
          <w:numId w:val="27"/>
        </w:numPr>
        <w:jc w:val="both"/>
        <w:rPr>
          <w:rFonts w:ascii="Times New Roman" w:hAnsi="Times New Roman" w:cs="Times New Roman"/>
        </w:rPr>
      </w:pPr>
      <w:proofErr w:type="spellStart"/>
      <w:r w:rsidRPr="009B0050">
        <w:rPr>
          <w:rFonts w:ascii="Times New Roman" w:hAnsi="Times New Roman" w:cs="Times New Roman"/>
        </w:rPr>
        <w:t>Мнацаканян</w:t>
      </w:r>
      <w:proofErr w:type="spellEnd"/>
      <w:r w:rsidRPr="009B0050">
        <w:rPr>
          <w:rFonts w:ascii="Times New Roman" w:hAnsi="Times New Roman" w:cs="Times New Roman"/>
        </w:rPr>
        <w:t xml:space="preserve">, А. Р. О потребительской полезности / А. Р. </w:t>
      </w:r>
      <w:proofErr w:type="spellStart"/>
      <w:r w:rsidRPr="009B0050">
        <w:rPr>
          <w:rFonts w:ascii="Times New Roman" w:hAnsi="Times New Roman" w:cs="Times New Roman"/>
        </w:rPr>
        <w:t>Мнацаканян</w:t>
      </w:r>
      <w:proofErr w:type="spellEnd"/>
      <w:r w:rsidRPr="009B0050">
        <w:rPr>
          <w:rFonts w:ascii="Times New Roman" w:hAnsi="Times New Roman" w:cs="Times New Roman"/>
        </w:rPr>
        <w:t xml:space="preserve"> // Инженерный вестник Дона. – 2012. № 4-2, том 23. – С 1-9.</w:t>
      </w:r>
    </w:p>
    <w:p w14:paraId="73E8C585" w14:textId="77777777" w:rsidR="00E60629" w:rsidRPr="009B0050" w:rsidRDefault="00E60629" w:rsidP="00351EC5">
      <w:pPr>
        <w:pStyle w:val="a3"/>
        <w:numPr>
          <w:ilvl w:val="0"/>
          <w:numId w:val="27"/>
        </w:numPr>
        <w:jc w:val="both"/>
        <w:rPr>
          <w:rFonts w:ascii="Times New Roman" w:hAnsi="Times New Roman" w:cs="Times New Roman"/>
        </w:rPr>
      </w:pPr>
      <w:r w:rsidRPr="009B0050">
        <w:rPr>
          <w:rFonts w:ascii="Times New Roman" w:hAnsi="Times New Roman" w:cs="Times New Roman"/>
        </w:rPr>
        <w:t xml:space="preserve">Мусаева, А.З. Современные подходы к разработке системы вознаграждения персонала организации / А. З. Мусаева, Э. А. </w:t>
      </w:r>
      <w:proofErr w:type="spellStart"/>
      <w:r w:rsidRPr="009B0050">
        <w:rPr>
          <w:rFonts w:ascii="Times New Roman" w:hAnsi="Times New Roman" w:cs="Times New Roman"/>
        </w:rPr>
        <w:t>Амирова</w:t>
      </w:r>
      <w:proofErr w:type="spellEnd"/>
      <w:r w:rsidRPr="009B0050">
        <w:rPr>
          <w:rFonts w:ascii="Times New Roman" w:hAnsi="Times New Roman" w:cs="Times New Roman"/>
        </w:rPr>
        <w:t>, А. С. Алиева // Вопросы структуризации экономики. - 2013. № 3. – С. 92-96.</w:t>
      </w:r>
    </w:p>
    <w:p w14:paraId="43EE703C" w14:textId="77777777" w:rsidR="00E60629" w:rsidRPr="009B0050" w:rsidRDefault="00E60629" w:rsidP="00351EC5">
      <w:pPr>
        <w:pStyle w:val="a3"/>
        <w:numPr>
          <w:ilvl w:val="0"/>
          <w:numId w:val="27"/>
        </w:numPr>
        <w:jc w:val="both"/>
        <w:rPr>
          <w:rFonts w:ascii="Times New Roman" w:hAnsi="Times New Roman" w:cs="Times New Roman"/>
        </w:rPr>
      </w:pPr>
      <w:r w:rsidRPr="009B0050">
        <w:rPr>
          <w:rFonts w:ascii="Times New Roman" w:hAnsi="Times New Roman" w:cs="Times New Roman"/>
        </w:rPr>
        <w:t>Невинная, И. Собачье счастье / И. Невинная // URL: https://rg.ru/2016/06/29/v-rossii-vpervye-razreshili-prihodit-na-rabotu-s-zhivotnymi.html (Дата обращения: 06.04.2017)</w:t>
      </w:r>
    </w:p>
    <w:p w14:paraId="2D547D72" w14:textId="77777777" w:rsidR="00E60629" w:rsidRPr="009B0050" w:rsidRDefault="00E60629" w:rsidP="00351EC5">
      <w:pPr>
        <w:pStyle w:val="a3"/>
        <w:numPr>
          <w:ilvl w:val="0"/>
          <w:numId w:val="27"/>
        </w:numPr>
        <w:jc w:val="both"/>
        <w:rPr>
          <w:rFonts w:ascii="Times New Roman" w:hAnsi="Times New Roman" w:cs="Times New Roman"/>
        </w:rPr>
      </w:pPr>
      <w:r w:rsidRPr="009B0050">
        <w:rPr>
          <w:rFonts w:ascii="Times New Roman" w:hAnsi="Times New Roman" w:cs="Times New Roman"/>
        </w:rPr>
        <w:t>Нестеренко, Т. В. Анализ методов изучения мотивации персонала / Т. В. Нестеренко, Л. С. Санькова, Н. С. Гончаров // Вестник института комплексных исследований аридных территорий. – 2009. № 2(12). – С. 41-42</w:t>
      </w:r>
      <w:r w:rsidR="009F20B1" w:rsidRPr="009B0050">
        <w:rPr>
          <w:rFonts w:ascii="Times New Roman" w:hAnsi="Times New Roman" w:cs="Times New Roman"/>
        </w:rPr>
        <w:t>.</w:t>
      </w:r>
    </w:p>
    <w:p w14:paraId="1D5D5B7A" w14:textId="77777777" w:rsidR="009F20B1" w:rsidRPr="009B0050" w:rsidRDefault="009F20B1" w:rsidP="00351EC5">
      <w:pPr>
        <w:pStyle w:val="a3"/>
        <w:numPr>
          <w:ilvl w:val="0"/>
          <w:numId w:val="27"/>
        </w:numPr>
        <w:jc w:val="both"/>
        <w:rPr>
          <w:rFonts w:ascii="Times New Roman" w:hAnsi="Times New Roman" w:cs="Times New Roman"/>
        </w:rPr>
      </w:pPr>
      <w:r w:rsidRPr="009B0050">
        <w:rPr>
          <w:rFonts w:ascii="Times New Roman" w:hAnsi="Times New Roman" w:cs="Times New Roman"/>
        </w:rPr>
        <w:t>Никитина И.А., Вознаграждение и бюджетирование персонала / И.А. Никитина // Вознаграждение персонала. – 2016. Лекция №2. – 53 с.</w:t>
      </w:r>
    </w:p>
    <w:p w14:paraId="218B21BA" w14:textId="77777777" w:rsidR="00E60629" w:rsidRPr="009B0050" w:rsidRDefault="00E60629" w:rsidP="00351EC5">
      <w:pPr>
        <w:pStyle w:val="a3"/>
        <w:numPr>
          <w:ilvl w:val="0"/>
          <w:numId w:val="27"/>
        </w:numPr>
        <w:jc w:val="both"/>
        <w:rPr>
          <w:rFonts w:ascii="Times New Roman" w:hAnsi="Times New Roman" w:cs="Times New Roman"/>
        </w:rPr>
      </w:pPr>
      <w:proofErr w:type="spellStart"/>
      <w:r w:rsidRPr="009B0050">
        <w:rPr>
          <w:rFonts w:ascii="Times New Roman" w:hAnsi="Times New Roman" w:cs="Times New Roman"/>
        </w:rPr>
        <w:t>Подобедова</w:t>
      </w:r>
      <w:proofErr w:type="spellEnd"/>
      <w:r w:rsidRPr="009B0050">
        <w:rPr>
          <w:rFonts w:ascii="Times New Roman" w:hAnsi="Times New Roman" w:cs="Times New Roman"/>
        </w:rPr>
        <w:t xml:space="preserve">, Л. «Роснефть» получит отсрочку на шельфе из-за крепких льдов Арктики / Л. </w:t>
      </w:r>
      <w:proofErr w:type="spellStart"/>
      <w:r w:rsidRPr="009B0050">
        <w:rPr>
          <w:rFonts w:ascii="Times New Roman" w:hAnsi="Times New Roman" w:cs="Times New Roman"/>
        </w:rPr>
        <w:t>Подобедова</w:t>
      </w:r>
      <w:proofErr w:type="spellEnd"/>
      <w:r w:rsidRPr="009B0050">
        <w:rPr>
          <w:rFonts w:ascii="Times New Roman" w:hAnsi="Times New Roman" w:cs="Times New Roman"/>
        </w:rPr>
        <w:t>. URL: http://www.rbc.ru/business/24/04/2015/5538fa219a7947a0b259692b (Дата обращения: 28.02.2017)</w:t>
      </w:r>
    </w:p>
    <w:p w14:paraId="71999E34" w14:textId="77777777" w:rsidR="00E60629" w:rsidRPr="009B0050" w:rsidRDefault="00E60629" w:rsidP="00351EC5">
      <w:pPr>
        <w:pStyle w:val="a3"/>
        <w:numPr>
          <w:ilvl w:val="0"/>
          <w:numId w:val="27"/>
        </w:numPr>
        <w:jc w:val="both"/>
        <w:rPr>
          <w:rFonts w:ascii="Times New Roman" w:hAnsi="Times New Roman" w:cs="Times New Roman"/>
        </w:rPr>
      </w:pPr>
      <w:proofErr w:type="spellStart"/>
      <w:r w:rsidRPr="009B0050">
        <w:rPr>
          <w:rFonts w:ascii="Times New Roman" w:hAnsi="Times New Roman" w:cs="Times New Roman"/>
          <w:bCs/>
        </w:rPr>
        <w:t>Санжаревский</w:t>
      </w:r>
      <w:proofErr w:type="spellEnd"/>
      <w:r w:rsidRPr="009B0050">
        <w:rPr>
          <w:rFonts w:ascii="Times New Roman" w:hAnsi="Times New Roman" w:cs="Times New Roman"/>
          <w:bCs/>
        </w:rPr>
        <w:t xml:space="preserve">, И.И. История, методология и техника исследования проблем общества и личности в социологии / И.И. </w:t>
      </w:r>
      <w:proofErr w:type="spellStart"/>
      <w:r w:rsidRPr="009B0050">
        <w:rPr>
          <w:rFonts w:ascii="Times New Roman" w:hAnsi="Times New Roman" w:cs="Times New Roman"/>
          <w:bCs/>
        </w:rPr>
        <w:t>Санжаревский</w:t>
      </w:r>
      <w:proofErr w:type="spellEnd"/>
      <w:r w:rsidRPr="009B0050">
        <w:rPr>
          <w:rFonts w:ascii="Times New Roman" w:hAnsi="Times New Roman" w:cs="Times New Roman"/>
          <w:bCs/>
        </w:rPr>
        <w:t>. URL : http://read.virmk.ru/s/SANZ_SOC/g-054.htm (Дата обращения 28.03.2017).</w:t>
      </w:r>
    </w:p>
    <w:p w14:paraId="2D573597" w14:textId="77777777" w:rsidR="00E60629" w:rsidRPr="009B0050" w:rsidRDefault="00E60629" w:rsidP="00351EC5">
      <w:pPr>
        <w:pStyle w:val="a3"/>
        <w:numPr>
          <w:ilvl w:val="0"/>
          <w:numId w:val="27"/>
        </w:numPr>
        <w:jc w:val="both"/>
        <w:rPr>
          <w:rFonts w:ascii="Times New Roman" w:hAnsi="Times New Roman" w:cs="Times New Roman"/>
        </w:rPr>
      </w:pPr>
      <w:proofErr w:type="spellStart"/>
      <w:r w:rsidRPr="009B0050">
        <w:rPr>
          <w:rFonts w:ascii="Times New Roman" w:hAnsi="Times New Roman" w:cs="Times New Roman"/>
        </w:rPr>
        <w:t>Сербиновский</w:t>
      </w:r>
      <w:proofErr w:type="spellEnd"/>
      <w:r w:rsidRPr="009B0050">
        <w:rPr>
          <w:rFonts w:ascii="Times New Roman" w:hAnsi="Times New Roman" w:cs="Times New Roman"/>
        </w:rPr>
        <w:t xml:space="preserve">, Б.Ю. Виды мотивации персонала / Б.Ю. </w:t>
      </w:r>
      <w:proofErr w:type="spellStart"/>
      <w:r w:rsidRPr="009B0050">
        <w:rPr>
          <w:rFonts w:ascii="Times New Roman" w:hAnsi="Times New Roman" w:cs="Times New Roman"/>
        </w:rPr>
        <w:t>Сербиновский</w:t>
      </w:r>
      <w:proofErr w:type="spellEnd"/>
      <w:r w:rsidRPr="009B0050">
        <w:rPr>
          <w:rFonts w:ascii="Times New Roman" w:hAnsi="Times New Roman" w:cs="Times New Roman"/>
        </w:rPr>
        <w:t>. URL : http://psyera.ru/4815/vidy-motivacii-personala (Дата обращения: 20.11.2016)</w:t>
      </w:r>
    </w:p>
    <w:p w14:paraId="05AFAFB6" w14:textId="77777777" w:rsidR="00E60629" w:rsidRPr="009B0050" w:rsidRDefault="00E60629" w:rsidP="00351EC5">
      <w:pPr>
        <w:pStyle w:val="a3"/>
        <w:numPr>
          <w:ilvl w:val="0"/>
          <w:numId w:val="27"/>
        </w:numPr>
        <w:jc w:val="both"/>
        <w:rPr>
          <w:rFonts w:ascii="Times New Roman" w:hAnsi="Times New Roman" w:cs="Times New Roman"/>
        </w:rPr>
      </w:pPr>
      <w:r w:rsidRPr="009B0050">
        <w:rPr>
          <w:rFonts w:ascii="Times New Roman" w:hAnsi="Times New Roman" w:cs="Times New Roman"/>
        </w:rPr>
        <w:lastRenderedPageBreak/>
        <w:t>Сладкова Е.А. Вознаграждение персонала предприятия / Е.А. Сладкова // Труды Братского Государственного Университета. Серия: Экономика и управление - 2010. Том 2. – С. 69-71.</w:t>
      </w:r>
    </w:p>
    <w:p w14:paraId="3FF48207" w14:textId="77777777" w:rsidR="00E60629" w:rsidRPr="009B0050" w:rsidRDefault="00E60629" w:rsidP="00351EC5">
      <w:pPr>
        <w:pStyle w:val="a3"/>
        <w:numPr>
          <w:ilvl w:val="0"/>
          <w:numId w:val="27"/>
        </w:numPr>
        <w:jc w:val="both"/>
        <w:rPr>
          <w:rFonts w:ascii="Times New Roman" w:hAnsi="Times New Roman" w:cs="Times New Roman"/>
        </w:rPr>
      </w:pPr>
      <w:proofErr w:type="spellStart"/>
      <w:r w:rsidRPr="009B0050">
        <w:rPr>
          <w:rFonts w:ascii="Times New Roman" w:hAnsi="Times New Roman" w:cs="Times New Roman"/>
        </w:rPr>
        <w:t>Старинская</w:t>
      </w:r>
      <w:proofErr w:type="spellEnd"/>
      <w:r w:rsidRPr="009B0050">
        <w:rPr>
          <w:rFonts w:ascii="Times New Roman" w:hAnsi="Times New Roman" w:cs="Times New Roman"/>
        </w:rPr>
        <w:t xml:space="preserve">, Г. Нефтяники дотянули до рекорда / Г. </w:t>
      </w:r>
      <w:proofErr w:type="spellStart"/>
      <w:r w:rsidRPr="009B0050">
        <w:rPr>
          <w:rFonts w:ascii="Times New Roman" w:hAnsi="Times New Roman" w:cs="Times New Roman"/>
        </w:rPr>
        <w:t>Старинская</w:t>
      </w:r>
      <w:proofErr w:type="spellEnd"/>
      <w:r w:rsidRPr="009B0050">
        <w:rPr>
          <w:rFonts w:ascii="Times New Roman" w:hAnsi="Times New Roman" w:cs="Times New Roman"/>
        </w:rPr>
        <w:t>. URL: http://www.vedomosti.ru/business/articles/2016/01/11/623435-rossiya-rekord-nefti (Дата обращения: 01.03. 2017)</w:t>
      </w:r>
    </w:p>
    <w:p w14:paraId="222D2721" w14:textId="77777777" w:rsidR="00E60629" w:rsidRPr="009B0050" w:rsidRDefault="00E60629" w:rsidP="00351EC5">
      <w:pPr>
        <w:pStyle w:val="a3"/>
        <w:numPr>
          <w:ilvl w:val="0"/>
          <w:numId w:val="27"/>
        </w:numPr>
        <w:jc w:val="both"/>
        <w:rPr>
          <w:rFonts w:ascii="Times New Roman" w:hAnsi="Times New Roman" w:cs="Times New Roman"/>
        </w:rPr>
      </w:pPr>
      <w:proofErr w:type="spellStart"/>
      <w:r w:rsidRPr="009B0050">
        <w:rPr>
          <w:rFonts w:ascii="Times New Roman" w:hAnsi="Times New Roman" w:cs="Times New Roman"/>
        </w:rPr>
        <w:t>Тен</w:t>
      </w:r>
      <w:proofErr w:type="spellEnd"/>
      <w:r w:rsidRPr="009B0050">
        <w:rPr>
          <w:rFonts w:ascii="Times New Roman" w:hAnsi="Times New Roman" w:cs="Times New Roman"/>
        </w:rPr>
        <w:t xml:space="preserve">. А. Теория справедливости </w:t>
      </w:r>
      <w:proofErr w:type="spellStart"/>
      <w:r w:rsidRPr="009B0050">
        <w:rPr>
          <w:rFonts w:ascii="Times New Roman" w:hAnsi="Times New Roman" w:cs="Times New Roman"/>
        </w:rPr>
        <w:t>С.Адамса</w:t>
      </w:r>
      <w:proofErr w:type="spellEnd"/>
      <w:r w:rsidRPr="009B0050">
        <w:rPr>
          <w:rFonts w:ascii="Times New Roman" w:hAnsi="Times New Roman" w:cs="Times New Roman"/>
        </w:rPr>
        <w:t xml:space="preserve"> как инструмент мотивации сотрудников / А. </w:t>
      </w:r>
      <w:proofErr w:type="spellStart"/>
      <w:r w:rsidRPr="009B0050">
        <w:rPr>
          <w:rFonts w:ascii="Times New Roman" w:hAnsi="Times New Roman" w:cs="Times New Roman"/>
        </w:rPr>
        <w:t>Тен</w:t>
      </w:r>
      <w:proofErr w:type="spellEnd"/>
      <w:r w:rsidRPr="009B0050">
        <w:rPr>
          <w:rFonts w:ascii="Times New Roman" w:hAnsi="Times New Roman" w:cs="Times New Roman"/>
        </w:rPr>
        <w:t>. URL : http://chuprina.kz/napravleniya-rabotyi/hr/instrumenty-razvitiya-hr/teoriya-spravedlivosti-s-adamsa-kak-instrument-motivatsii-sotrudnikov/ (Дата обращения 02.12.2016).</w:t>
      </w:r>
    </w:p>
    <w:p w14:paraId="3942D5A3" w14:textId="77777777" w:rsidR="00E60629" w:rsidRPr="009B0050" w:rsidRDefault="00E60629" w:rsidP="00351EC5">
      <w:pPr>
        <w:pStyle w:val="a3"/>
        <w:numPr>
          <w:ilvl w:val="0"/>
          <w:numId w:val="27"/>
        </w:numPr>
        <w:jc w:val="both"/>
        <w:rPr>
          <w:rFonts w:ascii="Times New Roman" w:hAnsi="Times New Roman" w:cs="Times New Roman"/>
        </w:rPr>
      </w:pPr>
      <w:r w:rsidRPr="009B0050">
        <w:rPr>
          <w:rFonts w:ascii="Times New Roman" w:hAnsi="Times New Roman" w:cs="Times New Roman"/>
        </w:rPr>
        <w:t>Туркина, О.А. Методы мотивации в практике российских и зарубежных компаний / О.А. Туркина. URL: https://www.scienceforum.ru/2015/1356/15073 (Дата обращения: 25.02.2017)</w:t>
      </w:r>
    </w:p>
    <w:p w14:paraId="540A8DFA" w14:textId="77777777" w:rsidR="00E60629" w:rsidRPr="009B0050" w:rsidRDefault="00E60629" w:rsidP="00351EC5">
      <w:pPr>
        <w:pStyle w:val="a3"/>
        <w:numPr>
          <w:ilvl w:val="0"/>
          <w:numId w:val="27"/>
        </w:numPr>
        <w:jc w:val="both"/>
        <w:rPr>
          <w:rFonts w:ascii="Times New Roman" w:hAnsi="Times New Roman" w:cs="Times New Roman"/>
        </w:rPr>
      </w:pPr>
      <w:r w:rsidRPr="009B0050">
        <w:rPr>
          <w:rFonts w:ascii="Times New Roman" w:hAnsi="Times New Roman" w:cs="Times New Roman"/>
        </w:rPr>
        <w:t>Фролов, С.С. Психологические теории мотивации в организации / С.С. Фролов. URL: http://society.polbu.ru/frolov_esociology/ch40_all.html (Дата обращения: 19.11.2016)</w:t>
      </w:r>
    </w:p>
    <w:p w14:paraId="33F59FC4" w14:textId="77777777" w:rsidR="00E60629" w:rsidRPr="009B0050" w:rsidRDefault="00E60629" w:rsidP="00351EC5">
      <w:pPr>
        <w:pStyle w:val="a3"/>
        <w:numPr>
          <w:ilvl w:val="0"/>
          <w:numId w:val="27"/>
        </w:numPr>
        <w:jc w:val="both"/>
        <w:rPr>
          <w:rFonts w:ascii="Times New Roman" w:hAnsi="Times New Roman" w:cs="Times New Roman"/>
        </w:rPr>
      </w:pPr>
      <w:r w:rsidRPr="009B0050">
        <w:rPr>
          <w:rFonts w:ascii="Times New Roman" w:hAnsi="Times New Roman" w:cs="Times New Roman"/>
        </w:rPr>
        <w:t>Хасанов, Р.Ф. Один взгляд на мотивацию к работе / Р.Ф. Хасанов. URL : http://zabolel.info/psychology/motivaciya-k-rabote-gercberg (Дата обращения 01.04.2017).</w:t>
      </w:r>
    </w:p>
    <w:p w14:paraId="70FEE3EA" w14:textId="77777777" w:rsidR="00E60629" w:rsidRPr="009B0050" w:rsidRDefault="00E60629" w:rsidP="00351EC5">
      <w:pPr>
        <w:pStyle w:val="a3"/>
        <w:numPr>
          <w:ilvl w:val="0"/>
          <w:numId w:val="27"/>
        </w:numPr>
        <w:jc w:val="both"/>
        <w:rPr>
          <w:rFonts w:ascii="Times New Roman" w:hAnsi="Times New Roman" w:cs="Times New Roman"/>
        </w:rPr>
      </w:pPr>
      <w:r w:rsidRPr="009B0050">
        <w:rPr>
          <w:rFonts w:ascii="Times New Roman" w:hAnsi="Times New Roman" w:cs="Times New Roman"/>
        </w:rPr>
        <w:t>Чебан, А. Как добывают нефть в Арктике / А. Чебан. URL: http://alexcheban.livejournal.com/282083.html?thread=20562659 (Дата обращения: 02.03.2017)</w:t>
      </w:r>
    </w:p>
    <w:p w14:paraId="7D7A6D4F" w14:textId="77777777" w:rsidR="00E60629" w:rsidRPr="009B0050" w:rsidRDefault="00E60629" w:rsidP="00351EC5">
      <w:pPr>
        <w:pStyle w:val="a3"/>
        <w:numPr>
          <w:ilvl w:val="0"/>
          <w:numId w:val="27"/>
        </w:numPr>
        <w:jc w:val="both"/>
        <w:rPr>
          <w:rFonts w:ascii="Times New Roman" w:hAnsi="Times New Roman" w:cs="Times New Roman"/>
        </w:rPr>
      </w:pPr>
      <w:r w:rsidRPr="009B0050">
        <w:rPr>
          <w:rFonts w:ascii="Times New Roman" w:hAnsi="Times New Roman" w:cs="Times New Roman"/>
        </w:rPr>
        <w:t xml:space="preserve">Чернов, И. </w:t>
      </w:r>
      <w:proofErr w:type="spellStart"/>
      <w:r w:rsidRPr="009B0050">
        <w:rPr>
          <w:rFonts w:ascii="Times New Roman" w:hAnsi="Times New Roman" w:cs="Times New Roman"/>
        </w:rPr>
        <w:t>Приразломное</w:t>
      </w:r>
      <w:proofErr w:type="spellEnd"/>
      <w:r w:rsidRPr="009B0050">
        <w:rPr>
          <w:rFonts w:ascii="Times New Roman" w:hAnsi="Times New Roman" w:cs="Times New Roman"/>
        </w:rPr>
        <w:t xml:space="preserve"> нефтяное месторождение – старт уже близок / И. Чернов. URL: http://www.maritimemarket.ru/article.phtml?id=284 (Дата обращения: 25.02.2017)</w:t>
      </w:r>
    </w:p>
    <w:p w14:paraId="5CC05FB7" w14:textId="77777777" w:rsidR="00E60629" w:rsidRPr="009B0050" w:rsidRDefault="00E60629" w:rsidP="00351EC5">
      <w:pPr>
        <w:pStyle w:val="a3"/>
        <w:numPr>
          <w:ilvl w:val="0"/>
          <w:numId w:val="27"/>
        </w:numPr>
        <w:jc w:val="both"/>
        <w:rPr>
          <w:rFonts w:ascii="Times New Roman" w:hAnsi="Times New Roman" w:cs="Times New Roman"/>
        </w:rPr>
      </w:pPr>
      <w:proofErr w:type="spellStart"/>
      <w:r w:rsidRPr="009B0050">
        <w:rPr>
          <w:rFonts w:ascii="Times New Roman" w:hAnsi="Times New Roman" w:cs="Times New Roman"/>
        </w:rPr>
        <w:t>Шалгина</w:t>
      </w:r>
      <w:proofErr w:type="spellEnd"/>
      <w:r w:rsidRPr="009B0050">
        <w:rPr>
          <w:rFonts w:ascii="Times New Roman" w:hAnsi="Times New Roman" w:cs="Times New Roman"/>
        </w:rPr>
        <w:t xml:space="preserve"> Ю.Е. Мотивация персонала как фактор, побуждающий к труду / </w:t>
      </w:r>
      <w:proofErr w:type="spellStart"/>
      <w:r w:rsidRPr="009B0050">
        <w:rPr>
          <w:rFonts w:ascii="Times New Roman" w:hAnsi="Times New Roman" w:cs="Times New Roman"/>
        </w:rPr>
        <w:t>Ю.Е.Шалгина</w:t>
      </w:r>
      <w:proofErr w:type="spellEnd"/>
      <w:r w:rsidRPr="009B0050">
        <w:rPr>
          <w:rFonts w:ascii="Times New Roman" w:hAnsi="Times New Roman" w:cs="Times New Roman"/>
        </w:rPr>
        <w:t xml:space="preserve"> // Молодежь и наука. - 2014. № 1. – С. 12-19.</w:t>
      </w:r>
    </w:p>
    <w:p w14:paraId="5B24DE99" w14:textId="77777777" w:rsidR="00124A8F" w:rsidRPr="009B0050" w:rsidRDefault="00124A8F" w:rsidP="00351EC5">
      <w:pPr>
        <w:pStyle w:val="a3"/>
        <w:numPr>
          <w:ilvl w:val="0"/>
          <w:numId w:val="27"/>
        </w:numPr>
        <w:jc w:val="both"/>
        <w:rPr>
          <w:rFonts w:ascii="Times New Roman" w:hAnsi="Times New Roman" w:cs="Times New Roman"/>
          <w:lang w:val="en-US"/>
        </w:rPr>
      </w:pPr>
      <w:r w:rsidRPr="009B0050">
        <w:rPr>
          <w:rFonts w:ascii="Times New Roman" w:hAnsi="Times New Roman" w:cs="Times New Roman"/>
          <w:lang w:val="en-US"/>
        </w:rPr>
        <w:t xml:space="preserve">Vroom, V.H., </w:t>
      </w:r>
      <w:proofErr w:type="spellStart"/>
      <w:r w:rsidRPr="009B0050">
        <w:rPr>
          <w:rFonts w:ascii="Times New Roman" w:hAnsi="Times New Roman" w:cs="Times New Roman"/>
          <w:lang w:val="en-US"/>
        </w:rPr>
        <w:t>Deci</w:t>
      </w:r>
      <w:proofErr w:type="spellEnd"/>
      <w:r w:rsidRPr="009B0050">
        <w:rPr>
          <w:rFonts w:ascii="Times New Roman" w:hAnsi="Times New Roman" w:cs="Times New Roman"/>
          <w:lang w:val="en-US"/>
        </w:rPr>
        <w:t xml:space="preserve">, E. L. Management and motivation / V.H. Vroom, E. L. </w:t>
      </w:r>
      <w:proofErr w:type="spellStart"/>
      <w:r w:rsidRPr="009B0050">
        <w:rPr>
          <w:rFonts w:ascii="Times New Roman" w:hAnsi="Times New Roman" w:cs="Times New Roman"/>
          <w:lang w:val="en-US"/>
        </w:rPr>
        <w:t>Deci</w:t>
      </w:r>
      <w:proofErr w:type="spellEnd"/>
      <w:r w:rsidRPr="009B0050">
        <w:rPr>
          <w:rFonts w:ascii="Times New Roman" w:hAnsi="Times New Roman" w:cs="Times New Roman"/>
          <w:lang w:val="en-US"/>
        </w:rPr>
        <w:t xml:space="preserve">. - </w:t>
      </w:r>
      <w:proofErr w:type="spellStart"/>
      <w:r w:rsidRPr="009B0050">
        <w:rPr>
          <w:rFonts w:ascii="Times New Roman" w:hAnsi="Times New Roman" w:cs="Times New Roman"/>
          <w:lang w:val="en-US"/>
        </w:rPr>
        <w:t>Harmondsworth</w:t>
      </w:r>
      <w:proofErr w:type="spellEnd"/>
      <w:r w:rsidRPr="009B0050">
        <w:rPr>
          <w:rFonts w:ascii="Times New Roman" w:hAnsi="Times New Roman" w:cs="Times New Roman"/>
          <w:lang w:val="en-US"/>
        </w:rPr>
        <w:t xml:space="preserve"> (</w:t>
      </w:r>
      <w:proofErr w:type="spellStart"/>
      <w:r w:rsidRPr="009B0050">
        <w:rPr>
          <w:rFonts w:ascii="Times New Roman" w:hAnsi="Times New Roman" w:cs="Times New Roman"/>
          <w:lang w:val="en-US"/>
        </w:rPr>
        <w:t>Mx</w:t>
      </w:r>
      <w:proofErr w:type="spellEnd"/>
      <w:r w:rsidRPr="009B0050">
        <w:rPr>
          <w:rFonts w:ascii="Times New Roman" w:hAnsi="Times New Roman" w:cs="Times New Roman"/>
          <w:lang w:val="en-US"/>
        </w:rPr>
        <w:t>)</w:t>
      </w:r>
      <w:proofErr w:type="gramStart"/>
      <w:r w:rsidRPr="009B0050">
        <w:rPr>
          <w:rFonts w:ascii="Times New Roman" w:hAnsi="Times New Roman" w:cs="Times New Roman"/>
          <w:lang w:val="en-US"/>
        </w:rPr>
        <w:t>;</w:t>
      </w:r>
      <w:proofErr w:type="gramEnd"/>
      <w:r w:rsidRPr="009B0050">
        <w:rPr>
          <w:rFonts w:ascii="Times New Roman" w:hAnsi="Times New Roman" w:cs="Times New Roman"/>
          <w:lang w:val="en-US"/>
        </w:rPr>
        <w:t xml:space="preserve"> Baltimore (</w:t>
      </w:r>
      <w:proofErr w:type="spellStart"/>
      <w:r w:rsidRPr="009B0050">
        <w:rPr>
          <w:rFonts w:ascii="Times New Roman" w:hAnsi="Times New Roman" w:cs="Times New Roman"/>
          <w:lang w:val="en-US"/>
        </w:rPr>
        <w:t>Md</w:t>
      </w:r>
      <w:proofErr w:type="spellEnd"/>
      <w:r w:rsidRPr="009B0050">
        <w:rPr>
          <w:rFonts w:ascii="Times New Roman" w:hAnsi="Times New Roman" w:cs="Times New Roman"/>
          <w:lang w:val="en-US"/>
        </w:rPr>
        <w:t xml:space="preserve">): Penguin books, 1970. - 399 </w:t>
      </w:r>
      <w:r w:rsidRPr="009B0050">
        <w:rPr>
          <w:rFonts w:ascii="Times New Roman" w:hAnsi="Times New Roman" w:cs="Times New Roman"/>
        </w:rPr>
        <w:t>р</w:t>
      </w:r>
      <w:r w:rsidRPr="009B0050">
        <w:rPr>
          <w:rFonts w:ascii="Times New Roman" w:hAnsi="Times New Roman" w:cs="Times New Roman"/>
          <w:lang w:val="en-US"/>
        </w:rPr>
        <w:t>.</w:t>
      </w:r>
    </w:p>
    <w:p w14:paraId="307C7BBC" w14:textId="77777777" w:rsidR="00E60629" w:rsidRPr="009B0050" w:rsidRDefault="00E60629" w:rsidP="00351EC5">
      <w:pPr>
        <w:pStyle w:val="a3"/>
        <w:numPr>
          <w:ilvl w:val="0"/>
          <w:numId w:val="27"/>
        </w:numPr>
        <w:jc w:val="both"/>
        <w:rPr>
          <w:rFonts w:ascii="Times New Roman" w:hAnsi="Times New Roman" w:cs="Times New Roman"/>
          <w:lang w:val="en-US"/>
        </w:rPr>
      </w:pPr>
      <w:proofErr w:type="spellStart"/>
      <w:r w:rsidRPr="009B0050">
        <w:rPr>
          <w:rFonts w:ascii="Times New Roman" w:hAnsi="Times New Roman" w:cs="Times New Roman"/>
          <w:lang w:val="en-US"/>
        </w:rPr>
        <w:t>Gneezy</w:t>
      </w:r>
      <w:proofErr w:type="spellEnd"/>
      <w:r w:rsidRPr="009B0050">
        <w:rPr>
          <w:rFonts w:ascii="Times New Roman" w:hAnsi="Times New Roman" w:cs="Times New Roman"/>
          <w:lang w:val="en-US"/>
        </w:rPr>
        <w:t xml:space="preserve">, U. Meier S. Rey-Biel P. When and Why Incentives (Don’t) Work to Modify Behavior / U. </w:t>
      </w:r>
      <w:proofErr w:type="spellStart"/>
      <w:r w:rsidRPr="009B0050">
        <w:rPr>
          <w:rFonts w:ascii="Times New Roman" w:hAnsi="Times New Roman" w:cs="Times New Roman"/>
          <w:lang w:val="en-US"/>
        </w:rPr>
        <w:t>Gneezy</w:t>
      </w:r>
      <w:proofErr w:type="spellEnd"/>
      <w:r w:rsidRPr="009B0050">
        <w:rPr>
          <w:rFonts w:ascii="Times New Roman" w:hAnsi="Times New Roman" w:cs="Times New Roman"/>
          <w:lang w:val="en-US"/>
        </w:rPr>
        <w:t>, S. Meier, P. Rey-Biel // Journal of Economic Perspectives. Volume 25. – 2011. № 4 P. 191–210</w:t>
      </w:r>
    </w:p>
    <w:p w14:paraId="32A3A135" w14:textId="77777777" w:rsidR="00764BDA" w:rsidRPr="009B0050" w:rsidRDefault="00E60629" w:rsidP="00351EC5">
      <w:pPr>
        <w:pStyle w:val="a3"/>
        <w:numPr>
          <w:ilvl w:val="0"/>
          <w:numId w:val="27"/>
        </w:numPr>
        <w:jc w:val="both"/>
        <w:rPr>
          <w:rFonts w:ascii="Times New Roman" w:hAnsi="Times New Roman" w:cs="Times New Roman"/>
          <w:lang w:val="en-US"/>
        </w:rPr>
      </w:pPr>
      <w:r w:rsidRPr="009B0050">
        <w:rPr>
          <w:rFonts w:ascii="Times New Roman" w:hAnsi="Times New Roman" w:cs="Times New Roman"/>
          <w:lang w:val="en-US"/>
        </w:rPr>
        <w:t>Herzberg, F. One more time: How do you motivate employees? / F. Herzberg // Harvard Business Review. - 2003. № 81(1) – P. 87-96.</w:t>
      </w:r>
    </w:p>
    <w:p w14:paraId="4A6C33C9" w14:textId="77777777" w:rsidR="00764BDA" w:rsidRPr="009B0050" w:rsidRDefault="00764BDA" w:rsidP="00351EC5">
      <w:pPr>
        <w:pStyle w:val="a3"/>
        <w:numPr>
          <w:ilvl w:val="0"/>
          <w:numId w:val="27"/>
        </w:numPr>
        <w:jc w:val="both"/>
        <w:rPr>
          <w:rFonts w:ascii="Times New Roman" w:hAnsi="Times New Roman" w:cs="Times New Roman"/>
        </w:rPr>
      </w:pPr>
      <w:r w:rsidRPr="009B0050">
        <w:rPr>
          <w:rFonts w:ascii="Times New Roman" w:hAnsi="Times New Roman" w:cs="Times New Roman"/>
        </w:rPr>
        <w:t>Годовой отчет Открытого акционерного общества «Газпром нефть»: отчет / ОАО «Газпром нефть», 2015. – 259 с.</w:t>
      </w:r>
    </w:p>
    <w:p w14:paraId="340B9570" w14:textId="77777777" w:rsidR="00764BDA" w:rsidRPr="009B0050" w:rsidRDefault="00764BDA" w:rsidP="00351EC5">
      <w:pPr>
        <w:pStyle w:val="a3"/>
        <w:numPr>
          <w:ilvl w:val="0"/>
          <w:numId w:val="27"/>
        </w:numPr>
        <w:jc w:val="both"/>
        <w:rPr>
          <w:rFonts w:ascii="Times New Roman" w:hAnsi="Times New Roman" w:cs="Times New Roman"/>
        </w:rPr>
      </w:pPr>
      <w:r w:rsidRPr="009B0050">
        <w:rPr>
          <w:rFonts w:ascii="Times New Roman" w:hAnsi="Times New Roman" w:cs="Times New Roman"/>
        </w:rPr>
        <w:t>Отчет об устойчивом развитии Открытого акционерного общества «Газпром нефть»: отчет / ОАО «Газпром нефть, 2015. – 129 с.</w:t>
      </w:r>
    </w:p>
    <w:p w14:paraId="3B70C759" w14:textId="77777777" w:rsidR="00764BDA" w:rsidRPr="009B0050" w:rsidRDefault="00685958" w:rsidP="00351EC5">
      <w:pPr>
        <w:pStyle w:val="a3"/>
        <w:numPr>
          <w:ilvl w:val="0"/>
          <w:numId w:val="27"/>
        </w:numPr>
        <w:jc w:val="both"/>
        <w:rPr>
          <w:rFonts w:ascii="Times New Roman" w:hAnsi="Times New Roman" w:cs="Times New Roman"/>
        </w:rPr>
      </w:pPr>
      <w:r w:rsidRPr="009B0050">
        <w:rPr>
          <w:rFonts w:ascii="Times New Roman" w:hAnsi="Times New Roman" w:cs="Times New Roman"/>
        </w:rPr>
        <w:t>Среднемесячная номинальная начисленная заработная плата работников по полному кругу организаций по видам экономической деятельности в Российской Федерации за 2000-2016гг. / Федеральная служба государственной статистики. Росстат. URL: http://www.gks.ru/wps/wcm/connect/rosstat_main/rosstat/ru/statistics/wages/ (Дата обращения: 09.03.2017)</w:t>
      </w:r>
    </w:p>
    <w:p w14:paraId="709C7D1E" w14:textId="77777777" w:rsidR="009F3DA0" w:rsidRPr="009B0050" w:rsidRDefault="009F3DA0" w:rsidP="00351EC5">
      <w:pPr>
        <w:pStyle w:val="a3"/>
        <w:numPr>
          <w:ilvl w:val="0"/>
          <w:numId w:val="27"/>
        </w:numPr>
        <w:jc w:val="both"/>
        <w:rPr>
          <w:rFonts w:ascii="Times New Roman" w:hAnsi="Times New Roman" w:cs="Times New Roman"/>
        </w:rPr>
      </w:pPr>
      <w:r w:rsidRPr="009B0050">
        <w:rPr>
          <w:rFonts w:ascii="Times New Roman" w:hAnsi="Times New Roman" w:cs="Times New Roman"/>
        </w:rPr>
        <w:t>Вести. Экономика / «Газпром нефть» утроила добычу нефти в Арктике // [Электронный ресурс] / URL: http://www.vestifinance.ru/articles/80484/print (Дата обращения: 01.03.2017)</w:t>
      </w:r>
    </w:p>
    <w:p w14:paraId="3E78D54B" w14:textId="77777777" w:rsidR="00764BDA" w:rsidRPr="009B0050" w:rsidRDefault="00764BDA" w:rsidP="00351EC5">
      <w:pPr>
        <w:pStyle w:val="a3"/>
        <w:numPr>
          <w:ilvl w:val="0"/>
          <w:numId w:val="27"/>
        </w:numPr>
        <w:jc w:val="both"/>
        <w:rPr>
          <w:rFonts w:ascii="Times New Roman" w:hAnsi="Times New Roman" w:cs="Times New Roman"/>
        </w:rPr>
      </w:pPr>
      <w:r w:rsidRPr="009B0050">
        <w:rPr>
          <w:rFonts w:ascii="Times New Roman" w:hAnsi="Times New Roman" w:cs="Times New Roman"/>
        </w:rPr>
        <w:t>Деловая жизнь // [Электронный ресурс] / URL: http://bs-life.ru/rabota/zarplata/srednyaya-zarplata2016.html (Дата обращения: 05.03.2017)</w:t>
      </w:r>
    </w:p>
    <w:p w14:paraId="3C9B7F94" w14:textId="77777777" w:rsidR="009F3DA0" w:rsidRPr="009B0050" w:rsidRDefault="005F3723" w:rsidP="00351EC5">
      <w:pPr>
        <w:pStyle w:val="a3"/>
        <w:numPr>
          <w:ilvl w:val="0"/>
          <w:numId w:val="27"/>
        </w:numPr>
        <w:jc w:val="both"/>
        <w:rPr>
          <w:rFonts w:ascii="Times New Roman" w:hAnsi="Times New Roman" w:cs="Times New Roman"/>
        </w:rPr>
      </w:pPr>
      <w:r w:rsidRPr="009B0050">
        <w:rPr>
          <w:rFonts w:ascii="Times New Roman" w:hAnsi="Times New Roman" w:cs="Times New Roman"/>
        </w:rPr>
        <w:t>Информационный ресурс СПАРК // [Электронный ресурс] / URL: https://www.spark-interfax.ru (Дата обращения: 24.02.2017)</w:t>
      </w:r>
    </w:p>
    <w:p w14:paraId="347A28BC" w14:textId="77777777" w:rsidR="00C4705B" w:rsidRPr="009B0050" w:rsidRDefault="00C4705B" w:rsidP="00351EC5">
      <w:pPr>
        <w:pStyle w:val="a3"/>
        <w:numPr>
          <w:ilvl w:val="0"/>
          <w:numId w:val="27"/>
        </w:numPr>
        <w:jc w:val="both"/>
        <w:rPr>
          <w:rFonts w:ascii="Times New Roman" w:hAnsi="Times New Roman" w:cs="Times New Roman"/>
        </w:rPr>
      </w:pPr>
      <w:r w:rsidRPr="009B0050">
        <w:rPr>
          <w:rFonts w:ascii="Times New Roman" w:hAnsi="Times New Roman" w:cs="Times New Roman"/>
        </w:rPr>
        <w:t>Методы изучения мотивации // [Электронный ресурс] / URL: http://123-job.ru/content/articles_72/ (Дата обращения: 01.02.2017)</w:t>
      </w:r>
    </w:p>
    <w:p w14:paraId="4D797137" w14:textId="77777777" w:rsidR="00C4705B" w:rsidRPr="009B0050" w:rsidRDefault="00C4705B" w:rsidP="00351EC5">
      <w:pPr>
        <w:pStyle w:val="a3"/>
        <w:numPr>
          <w:ilvl w:val="0"/>
          <w:numId w:val="27"/>
        </w:numPr>
        <w:jc w:val="both"/>
        <w:rPr>
          <w:rFonts w:ascii="Times New Roman" w:hAnsi="Times New Roman" w:cs="Times New Roman"/>
        </w:rPr>
      </w:pPr>
      <w:r w:rsidRPr="009B0050">
        <w:rPr>
          <w:rFonts w:ascii="Times New Roman" w:hAnsi="Times New Roman" w:cs="Times New Roman"/>
        </w:rPr>
        <w:t>Методы изучения мотивации и мотивов // [Электронный ресурс] / URL: http://www.modernpsyhology.ru/mods-171-1.html (Дата обращения: 01.02.2017)</w:t>
      </w:r>
    </w:p>
    <w:p w14:paraId="46F9184E" w14:textId="77777777" w:rsidR="00C4705B" w:rsidRPr="009B0050" w:rsidRDefault="00C4705B" w:rsidP="00351EC5">
      <w:pPr>
        <w:pStyle w:val="a3"/>
        <w:numPr>
          <w:ilvl w:val="0"/>
          <w:numId w:val="27"/>
        </w:numPr>
        <w:jc w:val="both"/>
        <w:rPr>
          <w:rFonts w:ascii="Times New Roman" w:hAnsi="Times New Roman" w:cs="Times New Roman"/>
        </w:rPr>
      </w:pPr>
      <w:r w:rsidRPr="009B0050">
        <w:rPr>
          <w:rFonts w:ascii="Times New Roman" w:hAnsi="Times New Roman" w:cs="Times New Roman"/>
        </w:rPr>
        <w:lastRenderedPageBreak/>
        <w:t>Официальный сайт базы отдыха «Солнечный берег» // [Электронный ресурс] / URL: http://bazasb.ru (Дата обращения: 16.04.2017)</w:t>
      </w:r>
    </w:p>
    <w:p w14:paraId="5D26538F" w14:textId="77777777" w:rsidR="00C4705B" w:rsidRPr="009B0050" w:rsidRDefault="00C4705B" w:rsidP="00351EC5">
      <w:pPr>
        <w:pStyle w:val="a3"/>
        <w:numPr>
          <w:ilvl w:val="0"/>
          <w:numId w:val="27"/>
        </w:numPr>
        <w:jc w:val="both"/>
        <w:rPr>
          <w:rFonts w:ascii="Times New Roman" w:hAnsi="Times New Roman" w:cs="Times New Roman"/>
        </w:rPr>
      </w:pPr>
      <w:r w:rsidRPr="009B0050">
        <w:rPr>
          <w:rFonts w:ascii="Times New Roman" w:hAnsi="Times New Roman" w:cs="Times New Roman"/>
        </w:rPr>
        <w:t>Официальный сайт ОАО «Газпром нефть» // [Электронный ресурс] / URL: http://www.gazprom-neft.ru/ (Дата обращения: 28.02.2017)</w:t>
      </w:r>
    </w:p>
    <w:p w14:paraId="22606C05" w14:textId="77777777" w:rsidR="00C4705B" w:rsidRPr="009B0050" w:rsidRDefault="00C4705B" w:rsidP="00351EC5">
      <w:pPr>
        <w:pStyle w:val="a3"/>
        <w:numPr>
          <w:ilvl w:val="0"/>
          <w:numId w:val="27"/>
        </w:numPr>
        <w:jc w:val="both"/>
        <w:rPr>
          <w:rFonts w:ascii="Times New Roman" w:hAnsi="Times New Roman" w:cs="Times New Roman"/>
        </w:rPr>
      </w:pPr>
      <w:r w:rsidRPr="009B0050">
        <w:rPr>
          <w:rFonts w:ascii="Times New Roman" w:hAnsi="Times New Roman" w:cs="Times New Roman"/>
        </w:rPr>
        <w:t>Официальный сайт ООО «Газпром нефть шельф» // [Электронный ресурс] / URL: http://shelf-neft.gazprom.ru/ (Дата обращения: 01.03.2017)</w:t>
      </w:r>
    </w:p>
    <w:p w14:paraId="681CB1D6" w14:textId="77777777" w:rsidR="00685958" w:rsidRPr="009B0050" w:rsidRDefault="00685958" w:rsidP="00351EC5">
      <w:pPr>
        <w:pStyle w:val="a3"/>
        <w:numPr>
          <w:ilvl w:val="0"/>
          <w:numId w:val="27"/>
        </w:numPr>
        <w:jc w:val="both"/>
        <w:rPr>
          <w:rFonts w:ascii="Times New Roman" w:hAnsi="Times New Roman" w:cs="Times New Roman"/>
        </w:rPr>
      </w:pPr>
      <w:r w:rsidRPr="009B0050">
        <w:rPr>
          <w:rFonts w:ascii="Times New Roman" w:hAnsi="Times New Roman" w:cs="Times New Roman"/>
        </w:rPr>
        <w:t>Управление человеческими ресурсами: понятие и структура // [Электронный ресурс] / URL: http://polbu.ru/personnel_management/ch00_i.html (Дата обращения: 27.11.2016)</w:t>
      </w:r>
    </w:p>
    <w:p w14:paraId="2FDF5D86" w14:textId="77777777" w:rsidR="00685958" w:rsidRPr="009B0050" w:rsidRDefault="00685958" w:rsidP="00351EC5">
      <w:pPr>
        <w:pStyle w:val="a3"/>
        <w:numPr>
          <w:ilvl w:val="0"/>
          <w:numId w:val="27"/>
        </w:numPr>
        <w:jc w:val="both"/>
        <w:rPr>
          <w:rFonts w:ascii="Times New Roman" w:hAnsi="Times New Roman" w:cs="Times New Roman"/>
        </w:rPr>
      </w:pPr>
      <w:r w:rsidRPr="009B0050">
        <w:rPr>
          <w:rFonts w:ascii="Times New Roman" w:hAnsi="Times New Roman" w:cs="Times New Roman"/>
        </w:rPr>
        <w:t>Яндекс Новости // [Электронный ресурс] / URL: https://m.news.yandex.ru/quotes/1006.html (Дата обращения: 04.03.2017)</w:t>
      </w:r>
    </w:p>
    <w:p w14:paraId="27139E0C" w14:textId="77777777" w:rsidR="00C4705B" w:rsidRPr="009B0050" w:rsidRDefault="00685958" w:rsidP="00351EC5">
      <w:pPr>
        <w:pStyle w:val="a3"/>
        <w:numPr>
          <w:ilvl w:val="0"/>
          <w:numId w:val="27"/>
        </w:numPr>
        <w:jc w:val="both"/>
        <w:rPr>
          <w:rFonts w:ascii="Times New Roman" w:hAnsi="Times New Roman" w:cs="Times New Roman"/>
        </w:rPr>
      </w:pPr>
      <w:r w:rsidRPr="009B0050">
        <w:rPr>
          <w:rFonts w:ascii="Times New Roman" w:hAnsi="Times New Roman" w:cs="Times New Roman"/>
          <w:lang w:val="en-US"/>
        </w:rPr>
        <w:t>Arctic</w:t>
      </w:r>
      <w:r w:rsidRPr="009B0050">
        <w:rPr>
          <w:rFonts w:ascii="Times New Roman" w:hAnsi="Times New Roman" w:cs="Times New Roman"/>
        </w:rPr>
        <w:t xml:space="preserve"> (</w:t>
      </w:r>
      <w:r w:rsidRPr="009B0050">
        <w:rPr>
          <w:rFonts w:ascii="Times New Roman" w:hAnsi="Times New Roman" w:cs="Times New Roman"/>
          <w:lang w:val="en-US"/>
        </w:rPr>
        <w:t>Petroleum</w:t>
      </w:r>
      <w:r w:rsidRPr="009B0050">
        <w:rPr>
          <w:rFonts w:ascii="Times New Roman" w:hAnsi="Times New Roman" w:cs="Times New Roman"/>
        </w:rPr>
        <w:t xml:space="preserve">) </w:t>
      </w:r>
      <w:r w:rsidRPr="009B0050">
        <w:rPr>
          <w:rFonts w:ascii="Times New Roman" w:hAnsi="Times New Roman" w:cs="Times New Roman"/>
          <w:lang w:val="en-US"/>
        </w:rPr>
        <w:t>Geology</w:t>
      </w:r>
      <w:r w:rsidRPr="009B0050">
        <w:rPr>
          <w:rFonts w:ascii="Times New Roman" w:hAnsi="Times New Roman" w:cs="Times New Roman"/>
        </w:rPr>
        <w:t xml:space="preserve"> // [Электронный ресурс] / </w:t>
      </w:r>
      <w:r w:rsidRPr="009B0050">
        <w:rPr>
          <w:rFonts w:ascii="Times New Roman" w:hAnsi="Times New Roman" w:cs="Times New Roman"/>
          <w:lang w:val="en-US"/>
        </w:rPr>
        <w:t>URL</w:t>
      </w:r>
      <w:r w:rsidRPr="009B0050">
        <w:rPr>
          <w:rFonts w:ascii="Times New Roman" w:hAnsi="Times New Roman" w:cs="Times New Roman"/>
        </w:rPr>
        <w:t xml:space="preserve">: </w:t>
      </w:r>
      <w:r w:rsidRPr="009B0050">
        <w:rPr>
          <w:rFonts w:ascii="Times New Roman" w:hAnsi="Times New Roman" w:cs="Times New Roman"/>
          <w:lang w:val="en-US"/>
        </w:rPr>
        <w:t>http</w:t>
      </w:r>
      <w:r w:rsidRPr="009B0050">
        <w:rPr>
          <w:rFonts w:ascii="Times New Roman" w:hAnsi="Times New Roman" w:cs="Times New Roman"/>
        </w:rPr>
        <w:t>://</w:t>
      </w:r>
      <w:r w:rsidRPr="009B0050">
        <w:rPr>
          <w:rFonts w:ascii="Times New Roman" w:hAnsi="Times New Roman" w:cs="Times New Roman"/>
          <w:lang w:val="en-US"/>
        </w:rPr>
        <w:t>www</w:t>
      </w:r>
      <w:r w:rsidRPr="009B0050">
        <w:rPr>
          <w:rFonts w:ascii="Times New Roman" w:hAnsi="Times New Roman" w:cs="Times New Roman"/>
        </w:rPr>
        <w:t>.</w:t>
      </w:r>
      <w:r w:rsidRPr="009B0050">
        <w:rPr>
          <w:rFonts w:ascii="Times New Roman" w:hAnsi="Times New Roman" w:cs="Times New Roman"/>
          <w:lang w:val="en-US"/>
        </w:rPr>
        <w:t>arcticgeology</w:t>
      </w:r>
      <w:r w:rsidRPr="009B0050">
        <w:rPr>
          <w:rFonts w:ascii="Times New Roman" w:hAnsi="Times New Roman" w:cs="Times New Roman"/>
        </w:rPr>
        <w:t>.</w:t>
      </w:r>
      <w:r w:rsidRPr="009B0050">
        <w:rPr>
          <w:rFonts w:ascii="Times New Roman" w:hAnsi="Times New Roman" w:cs="Times New Roman"/>
          <w:lang w:val="en-US"/>
        </w:rPr>
        <w:t>com</w:t>
      </w:r>
      <w:r w:rsidRPr="009B0050">
        <w:rPr>
          <w:rFonts w:ascii="Times New Roman" w:hAnsi="Times New Roman" w:cs="Times New Roman"/>
        </w:rPr>
        <w:t xml:space="preserve"> (Дата обращения: 10.03.2017)</w:t>
      </w:r>
    </w:p>
    <w:p w14:paraId="36A2E6F6" w14:textId="77777777" w:rsidR="00C85C1A" w:rsidRPr="009B0050" w:rsidRDefault="00C85C1A" w:rsidP="00C85C1A">
      <w:pPr>
        <w:spacing w:line="360" w:lineRule="auto"/>
        <w:jc w:val="both"/>
        <w:rPr>
          <w:rFonts w:ascii="Times New Roman" w:hAnsi="Times New Roman" w:cs="Times New Roman"/>
        </w:rPr>
      </w:pPr>
      <w:r w:rsidRPr="009B0050">
        <w:rPr>
          <w:rFonts w:ascii="Times New Roman" w:hAnsi="Times New Roman" w:cs="Times New Roman"/>
        </w:rPr>
        <w:br w:type="page"/>
      </w:r>
    </w:p>
    <w:p w14:paraId="2283327A" w14:textId="77777777" w:rsidR="00C85C1A" w:rsidRPr="009B0050" w:rsidRDefault="00C85C1A" w:rsidP="00C85C1A">
      <w:pPr>
        <w:pStyle w:val="1"/>
        <w:rPr>
          <w:rFonts w:cs="Times New Roman"/>
        </w:rPr>
      </w:pPr>
      <w:bookmarkStart w:id="11" w:name="_Toc356294106"/>
      <w:r w:rsidRPr="009B0050">
        <w:rPr>
          <w:rFonts w:cs="Times New Roman"/>
        </w:rPr>
        <w:lastRenderedPageBreak/>
        <w:t>Приложения</w:t>
      </w:r>
      <w:bookmarkEnd w:id="11"/>
    </w:p>
    <w:p w14:paraId="1E343442" w14:textId="77777777" w:rsidR="003261BA" w:rsidRPr="009B0050" w:rsidRDefault="003261BA" w:rsidP="003261BA">
      <w:pPr>
        <w:spacing w:line="480" w:lineRule="auto"/>
        <w:rPr>
          <w:rFonts w:ascii="Times New Roman" w:hAnsi="Times New Roman" w:cs="Times New Roman"/>
        </w:rPr>
      </w:pPr>
    </w:p>
    <w:p w14:paraId="53C59BD2" w14:textId="77777777" w:rsidR="00E047CB" w:rsidRPr="009B0050" w:rsidRDefault="00E047CB" w:rsidP="003261BA">
      <w:pPr>
        <w:spacing w:line="360" w:lineRule="auto"/>
        <w:jc w:val="right"/>
        <w:rPr>
          <w:rFonts w:ascii="Times New Roman" w:hAnsi="Times New Roman" w:cs="Times New Roman"/>
          <w:i/>
        </w:rPr>
      </w:pPr>
      <w:r w:rsidRPr="009B0050">
        <w:rPr>
          <w:rFonts w:ascii="Times New Roman" w:hAnsi="Times New Roman" w:cs="Times New Roman"/>
          <w:i/>
        </w:rPr>
        <w:t>Приложение 1</w:t>
      </w:r>
    </w:p>
    <w:p w14:paraId="13421A66" w14:textId="77777777" w:rsidR="00DC1092" w:rsidRPr="009B0050" w:rsidRDefault="00DC1092" w:rsidP="003261BA">
      <w:pPr>
        <w:spacing w:line="360" w:lineRule="auto"/>
        <w:jc w:val="right"/>
        <w:rPr>
          <w:rFonts w:ascii="Times New Roman" w:hAnsi="Times New Roman" w:cs="Times New Roman"/>
          <w:i/>
        </w:rPr>
      </w:pPr>
    </w:p>
    <w:p w14:paraId="5EF7AAF1" w14:textId="77777777" w:rsidR="003261BA" w:rsidRPr="009B0050" w:rsidRDefault="00E047CB" w:rsidP="003261BA">
      <w:pPr>
        <w:spacing w:line="360" w:lineRule="auto"/>
        <w:jc w:val="center"/>
        <w:rPr>
          <w:rFonts w:ascii="Times New Roman" w:hAnsi="Times New Roman" w:cs="Times New Roman"/>
          <w:b/>
        </w:rPr>
      </w:pPr>
      <w:r w:rsidRPr="009B0050">
        <w:rPr>
          <w:rFonts w:ascii="Times New Roman" w:hAnsi="Times New Roman" w:cs="Times New Roman"/>
          <w:b/>
        </w:rPr>
        <w:t>Способы вознаграждения персонала</w:t>
      </w:r>
    </w:p>
    <w:p w14:paraId="5E65CFB8" w14:textId="77777777" w:rsidR="003261BA" w:rsidRPr="009B0050" w:rsidRDefault="003261BA" w:rsidP="003261BA">
      <w:pPr>
        <w:spacing w:line="360" w:lineRule="auto"/>
        <w:jc w:val="center"/>
        <w:rPr>
          <w:rFonts w:ascii="Times New Roman" w:hAnsi="Times New Roman" w:cs="Times New Roman"/>
          <w:b/>
        </w:rPr>
      </w:pPr>
    </w:p>
    <w:p w14:paraId="02DE9C77" w14:textId="1E910899" w:rsidR="003261BA" w:rsidRPr="009B0050" w:rsidRDefault="007F2AA3" w:rsidP="003261BA">
      <w:pPr>
        <w:spacing w:line="360" w:lineRule="auto"/>
        <w:rPr>
          <w:rFonts w:ascii="Times New Roman" w:hAnsi="Times New Roman" w:cs="Times New Roman"/>
        </w:rPr>
      </w:pPr>
      <w:r>
        <w:rPr>
          <w:rFonts w:ascii="Times New Roman" w:hAnsi="Times New Roman" w:cs="Times New Roman"/>
        </w:rPr>
        <w:t>Таблица – 1</w:t>
      </w:r>
      <w:r w:rsidR="003261BA" w:rsidRPr="009B0050">
        <w:rPr>
          <w:rFonts w:ascii="Times New Roman" w:hAnsi="Times New Roman" w:cs="Times New Roman"/>
        </w:rPr>
        <w:t xml:space="preserve"> Способы вознаграждения персонала</w:t>
      </w:r>
    </w:p>
    <w:tbl>
      <w:tblPr>
        <w:tblW w:w="94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118"/>
        <w:gridCol w:w="4254"/>
      </w:tblGrid>
      <w:tr w:rsidR="003261BA" w:rsidRPr="009B0050" w14:paraId="26226100" w14:textId="77777777" w:rsidTr="00FB5D9D">
        <w:tc>
          <w:tcPr>
            <w:tcW w:w="5245" w:type="dxa"/>
            <w:gridSpan w:val="2"/>
            <w:shd w:val="clear" w:color="auto" w:fill="auto"/>
          </w:tcPr>
          <w:p w14:paraId="312533CF" w14:textId="77777777" w:rsidR="003261BA" w:rsidRPr="009B0050" w:rsidRDefault="003261BA" w:rsidP="00924681">
            <w:pPr>
              <w:spacing w:line="360" w:lineRule="auto"/>
              <w:ind w:firstLine="709"/>
              <w:rPr>
                <w:rFonts w:ascii="Times New Roman" w:hAnsi="Times New Roman" w:cs="Times New Roman"/>
                <w:b/>
              </w:rPr>
            </w:pPr>
            <w:r w:rsidRPr="009B0050">
              <w:rPr>
                <w:rFonts w:ascii="Times New Roman" w:hAnsi="Times New Roman" w:cs="Times New Roman"/>
                <w:b/>
              </w:rPr>
              <w:t>Материальное вознаграждение</w:t>
            </w:r>
          </w:p>
        </w:tc>
        <w:tc>
          <w:tcPr>
            <w:tcW w:w="4254" w:type="dxa"/>
            <w:vMerge w:val="restart"/>
            <w:shd w:val="clear" w:color="auto" w:fill="auto"/>
          </w:tcPr>
          <w:p w14:paraId="7B4156FA" w14:textId="77777777" w:rsidR="003261BA" w:rsidRPr="009B0050" w:rsidRDefault="003261BA" w:rsidP="00924681">
            <w:pPr>
              <w:spacing w:line="360" w:lineRule="auto"/>
              <w:ind w:right="-574" w:firstLine="709"/>
              <w:rPr>
                <w:rFonts w:ascii="Times New Roman" w:hAnsi="Times New Roman" w:cs="Times New Roman"/>
                <w:b/>
              </w:rPr>
            </w:pPr>
          </w:p>
          <w:p w14:paraId="14B2B04E" w14:textId="77777777" w:rsidR="003261BA" w:rsidRPr="009B0050" w:rsidRDefault="003261BA" w:rsidP="00924681">
            <w:pPr>
              <w:spacing w:line="360" w:lineRule="auto"/>
              <w:ind w:right="-574"/>
              <w:jc w:val="center"/>
              <w:rPr>
                <w:rFonts w:ascii="Times New Roman" w:hAnsi="Times New Roman" w:cs="Times New Roman"/>
                <w:b/>
              </w:rPr>
            </w:pPr>
            <w:r w:rsidRPr="009B0050">
              <w:rPr>
                <w:rFonts w:ascii="Times New Roman" w:hAnsi="Times New Roman" w:cs="Times New Roman"/>
                <w:b/>
              </w:rPr>
              <w:t>Нематериальное вознаграждение</w:t>
            </w:r>
          </w:p>
        </w:tc>
      </w:tr>
      <w:tr w:rsidR="003261BA" w:rsidRPr="009B0050" w14:paraId="02A77C75" w14:textId="77777777" w:rsidTr="00FB5D9D">
        <w:tc>
          <w:tcPr>
            <w:tcW w:w="2127" w:type="dxa"/>
            <w:shd w:val="clear" w:color="auto" w:fill="auto"/>
          </w:tcPr>
          <w:p w14:paraId="0FF00D7A" w14:textId="77777777" w:rsidR="003261BA" w:rsidRPr="009B0050" w:rsidRDefault="003261BA" w:rsidP="00924681">
            <w:pPr>
              <w:spacing w:line="360" w:lineRule="auto"/>
              <w:ind w:firstLine="709"/>
              <w:rPr>
                <w:rFonts w:ascii="Times New Roman" w:hAnsi="Times New Roman" w:cs="Times New Roman"/>
                <w:b/>
              </w:rPr>
            </w:pPr>
            <w:r w:rsidRPr="009B0050">
              <w:rPr>
                <w:rFonts w:ascii="Times New Roman" w:hAnsi="Times New Roman" w:cs="Times New Roman"/>
                <w:b/>
              </w:rPr>
              <w:t>денежное</w:t>
            </w:r>
          </w:p>
        </w:tc>
        <w:tc>
          <w:tcPr>
            <w:tcW w:w="3118" w:type="dxa"/>
            <w:shd w:val="clear" w:color="auto" w:fill="auto"/>
          </w:tcPr>
          <w:p w14:paraId="0741B7F2" w14:textId="77777777" w:rsidR="003261BA" w:rsidRPr="009B0050" w:rsidRDefault="003261BA" w:rsidP="00924681">
            <w:pPr>
              <w:spacing w:line="360" w:lineRule="auto"/>
              <w:ind w:firstLine="709"/>
              <w:rPr>
                <w:rFonts w:ascii="Times New Roman" w:hAnsi="Times New Roman" w:cs="Times New Roman"/>
                <w:b/>
              </w:rPr>
            </w:pPr>
            <w:proofErr w:type="spellStart"/>
            <w:r w:rsidRPr="009B0050">
              <w:rPr>
                <w:rFonts w:ascii="Times New Roman" w:hAnsi="Times New Roman" w:cs="Times New Roman"/>
                <w:b/>
              </w:rPr>
              <w:t>неденежное</w:t>
            </w:r>
            <w:proofErr w:type="spellEnd"/>
          </w:p>
        </w:tc>
        <w:tc>
          <w:tcPr>
            <w:tcW w:w="4254" w:type="dxa"/>
            <w:vMerge/>
            <w:shd w:val="clear" w:color="auto" w:fill="auto"/>
          </w:tcPr>
          <w:p w14:paraId="7F3A8259" w14:textId="77777777" w:rsidR="003261BA" w:rsidRPr="009B0050" w:rsidRDefault="003261BA" w:rsidP="00924681">
            <w:pPr>
              <w:spacing w:line="360" w:lineRule="auto"/>
              <w:ind w:firstLine="709"/>
              <w:rPr>
                <w:rFonts w:ascii="Times New Roman" w:hAnsi="Times New Roman" w:cs="Times New Roman"/>
              </w:rPr>
            </w:pPr>
          </w:p>
        </w:tc>
      </w:tr>
      <w:tr w:rsidR="003261BA" w:rsidRPr="009B0050" w14:paraId="108C8AFC" w14:textId="77777777" w:rsidTr="00FB5D9D">
        <w:trPr>
          <w:trHeight w:val="3533"/>
        </w:trPr>
        <w:tc>
          <w:tcPr>
            <w:tcW w:w="2127" w:type="dxa"/>
            <w:shd w:val="clear" w:color="auto" w:fill="auto"/>
          </w:tcPr>
          <w:p w14:paraId="6E5E4C2C" w14:textId="77777777" w:rsidR="003261BA" w:rsidRPr="009B0050" w:rsidRDefault="003261BA" w:rsidP="00041D87">
            <w:pPr>
              <w:rPr>
                <w:rFonts w:ascii="Times New Roman" w:hAnsi="Times New Roman" w:cs="Times New Roman"/>
                <w:sz w:val="22"/>
                <w:szCs w:val="22"/>
              </w:rPr>
            </w:pPr>
            <w:r w:rsidRPr="009B0050">
              <w:rPr>
                <w:rFonts w:ascii="Times New Roman" w:hAnsi="Times New Roman" w:cs="Times New Roman"/>
                <w:sz w:val="22"/>
                <w:szCs w:val="22"/>
              </w:rPr>
              <w:t>заработная плата (реальная, номинальная)</w:t>
            </w:r>
            <w:r w:rsidR="00041D87" w:rsidRPr="009B0050">
              <w:rPr>
                <w:rFonts w:ascii="Times New Roman" w:hAnsi="Times New Roman" w:cs="Times New Roman"/>
                <w:sz w:val="22"/>
                <w:szCs w:val="22"/>
              </w:rPr>
              <w:t>;</w:t>
            </w:r>
          </w:p>
          <w:p w14:paraId="329D329E" w14:textId="77777777" w:rsidR="00041D87" w:rsidRPr="009B0050" w:rsidRDefault="00041D87" w:rsidP="00041D87">
            <w:pPr>
              <w:rPr>
                <w:rFonts w:ascii="Times New Roman" w:hAnsi="Times New Roman" w:cs="Times New Roman"/>
                <w:sz w:val="22"/>
                <w:szCs w:val="22"/>
              </w:rPr>
            </w:pPr>
          </w:p>
          <w:p w14:paraId="53ABA0E7" w14:textId="77777777" w:rsidR="003261BA" w:rsidRPr="009B0050" w:rsidRDefault="003261BA" w:rsidP="00041D87">
            <w:pPr>
              <w:rPr>
                <w:rFonts w:ascii="Times New Roman" w:hAnsi="Times New Roman" w:cs="Times New Roman"/>
                <w:sz w:val="22"/>
                <w:szCs w:val="22"/>
              </w:rPr>
            </w:pPr>
            <w:r w:rsidRPr="009B0050">
              <w:rPr>
                <w:rFonts w:ascii="Times New Roman" w:hAnsi="Times New Roman" w:cs="Times New Roman"/>
                <w:sz w:val="22"/>
                <w:szCs w:val="22"/>
              </w:rPr>
              <w:t>различные бонусы (премии, вознаграждения, «новогодние» бонусы)</w:t>
            </w:r>
            <w:r w:rsidR="00041D87" w:rsidRPr="009B0050">
              <w:rPr>
                <w:rFonts w:ascii="Times New Roman" w:hAnsi="Times New Roman" w:cs="Times New Roman"/>
                <w:sz w:val="22"/>
                <w:szCs w:val="22"/>
              </w:rPr>
              <w:t>;</w:t>
            </w:r>
          </w:p>
          <w:p w14:paraId="7A489F06" w14:textId="77777777" w:rsidR="00041D87" w:rsidRPr="009B0050" w:rsidRDefault="00041D87" w:rsidP="00041D87">
            <w:pPr>
              <w:rPr>
                <w:rFonts w:ascii="Times New Roman" w:hAnsi="Times New Roman" w:cs="Times New Roman"/>
                <w:sz w:val="22"/>
                <w:szCs w:val="22"/>
              </w:rPr>
            </w:pPr>
          </w:p>
          <w:p w14:paraId="4F09929A" w14:textId="77777777" w:rsidR="003261BA" w:rsidRPr="009B0050" w:rsidRDefault="003261BA" w:rsidP="00041D87">
            <w:pPr>
              <w:rPr>
                <w:rFonts w:ascii="Times New Roman" w:hAnsi="Times New Roman" w:cs="Times New Roman"/>
              </w:rPr>
            </w:pPr>
            <w:r w:rsidRPr="009B0050">
              <w:rPr>
                <w:rFonts w:ascii="Times New Roman" w:hAnsi="Times New Roman" w:cs="Times New Roman"/>
                <w:sz w:val="22"/>
                <w:szCs w:val="22"/>
              </w:rPr>
              <w:t>выплаты из прибыли предприятия (распространяется на категорию персонала, которые реально воздействуют на прибыль компании путем установление определенной доли прибыли)</w:t>
            </w:r>
            <w:r w:rsidR="00041D87" w:rsidRPr="009B0050">
              <w:rPr>
                <w:rFonts w:ascii="Times New Roman" w:hAnsi="Times New Roman" w:cs="Times New Roman"/>
                <w:sz w:val="22"/>
                <w:szCs w:val="22"/>
              </w:rPr>
              <w:t>.</w:t>
            </w:r>
          </w:p>
        </w:tc>
        <w:tc>
          <w:tcPr>
            <w:tcW w:w="3118" w:type="dxa"/>
            <w:shd w:val="clear" w:color="auto" w:fill="auto"/>
          </w:tcPr>
          <w:p w14:paraId="3D4A0DAA" w14:textId="77777777" w:rsidR="003261BA" w:rsidRPr="009B0050" w:rsidRDefault="003261BA" w:rsidP="00041D87">
            <w:pPr>
              <w:ind w:left="-43"/>
              <w:rPr>
                <w:rFonts w:ascii="Times New Roman" w:hAnsi="Times New Roman" w:cs="Times New Roman"/>
                <w:sz w:val="22"/>
                <w:szCs w:val="22"/>
              </w:rPr>
            </w:pPr>
            <w:r w:rsidRPr="009B0050">
              <w:rPr>
                <w:rFonts w:ascii="Times New Roman" w:hAnsi="Times New Roman" w:cs="Times New Roman"/>
                <w:sz w:val="22"/>
                <w:szCs w:val="22"/>
              </w:rPr>
              <w:t>оплата транспортных расходов или предоставление собственного транспорта (возможность получения служебного транспорта или личного водителя, а также оплата бензина)</w:t>
            </w:r>
            <w:r w:rsidR="00041D87" w:rsidRPr="009B0050">
              <w:rPr>
                <w:rFonts w:ascii="Times New Roman" w:hAnsi="Times New Roman" w:cs="Times New Roman"/>
                <w:sz w:val="22"/>
                <w:szCs w:val="22"/>
              </w:rPr>
              <w:t>;</w:t>
            </w:r>
          </w:p>
          <w:p w14:paraId="5CFB05ED" w14:textId="77777777" w:rsidR="00041D87" w:rsidRPr="009B0050" w:rsidRDefault="00041D87" w:rsidP="00041D87">
            <w:pPr>
              <w:ind w:left="-43"/>
              <w:rPr>
                <w:rFonts w:ascii="Times New Roman" w:hAnsi="Times New Roman" w:cs="Times New Roman"/>
                <w:sz w:val="22"/>
                <w:szCs w:val="22"/>
              </w:rPr>
            </w:pPr>
          </w:p>
          <w:p w14:paraId="251F46C4" w14:textId="77777777" w:rsidR="003261BA" w:rsidRPr="009B0050" w:rsidRDefault="003261BA" w:rsidP="00041D87">
            <w:pPr>
              <w:ind w:left="-43"/>
              <w:rPr>
                <w:rFonts w:ascii="Times New Roman" w:hAnsi="Times New Roman" w:cs="Times New Roman"/>
                <w:sz w:val="22"/>
                <w:szCs w:val="22"/>
              </w:rPr>
            </w:pPr>
            <w:r w:rsidRPr="009B0050">
              <w:rPr>
                <w:rFonts w:ascii="Times New Roman" w:hAnsi="Times New Roman" w:cs="Times New Roman"/>
                <w:sz w:val="22"/>
                <w:szCs w:val="22"/>
              </w:rPr>
              <w:t>организация питания за счет компании (частичная или полная)</w:t>
            </w:r>
            <w:r w:rsidR="00041D87" w:rsidRPr="009B0050">
              <w:rPr>
                <w:rFonts w:ascii="Times New Roman" w:hAnsi="Times New Roman" w:cs="Times New Roman"/>
                <w:sz w:val="22"/>
                <w:szCs w:val="22"/>
              </w:rPr>
              <w:t>;</w:t>
            </w:r>
          </w:p>
          <w:p w14:paraId="3BEA95BC" w14:textId="77777777" w:rsidR="00041D87" w:rsidRPr="009B0050" w:rsidRDefault="00041D87" w:rsidP="00041D87">
            <w:pPr>
              <w:ind w:left="-43"/>
              <w:rPr>
                <w:rFonts w:ascii="Times New Roman" w:hAnsi="Times New Roman" w:cs="Times New Roman"/>
                <w:sz w:val="22"/>
                <w:szCs w:val="22"/>
              </w:rPr>
            </w:pPr>
          </w:p>
          <w:p w14:paraId="317F208B" w14:textId="77777777" w:rsidR="003261BA" w:rsidRPr="009B0050" w:rsidRDefault="003261BA" w:rsidP="00041D87">
            <w:pPr>
              <w:ind w:left="-43"/>
              <w:rPr>
                <w:rFonts w:ascii="Times New Roman" w:hAnsi="Times New Roman" w:cs="Times New Roman"/>
                <w:sz w:val="22"/>
                <w:szCs w:val="22"/>
              </w:rPr>
            </w:pPr>
            <w:r w:rsidRPr="009B0050">
              <w:rPr>
                <w:rFonts w:ascii="Times New Roman" w:hAnsi="Times New Roman" w:cs="Times New Roman"/>
                <w:sz w:val="22"/>
                <w:szCs w:val="22"/>
              </w:rPr>
              <w:t>программы обучения персонала (покрытие расходов на обучение или переобучение сотрудников)</w:t>
            </w:r>
            <w:r w:rsidR="00041D87" w:rsidRPr="009B0050">
              <w:rPr>
                <w:rFonts w:ascii="Times New Roman" w:hAnsi="Times New Roman" w:cs="Times New Roman"/>
                <w:sz w:val="22"/>
                <w:szCs w:val="22"/>
              </w:rPr>
              <w:t>;</w:t>
            </w:r>
          </w:p>
          <w:p w14:paraId="751046C4" w14:textId="77777777" w:rsidR="00041D87" w:rsidRPr="009B0050" w:rsidRDefault="00041D87" w:rsidP="00041D87">
            <w:pPr>
              <w:ind w:left="-43"/>
              <w:rPr>
                <w:rFonts w:ascii="Times New Roman" w:hAnsi="Times New Roman" w:cs="Times New Roman"/>
                <w:sz w:val="22"/>
                <w:szCs w:val="22"/>
              </w:rPr>
            </w:pPr>
          </w:p>
          <w:p w14:paraId="0C77B7FB" w14:textId="77777777" w:rsidR="003261BA" w:rsidRPr="009B0050" w:rsidRDefault="003261BA" w:rsidP="00041D87">
            <w:pPr>
              <w:ind w:left="-43"/>
              <w:rPr>
                <w:rFonts w:ascii="Times New Roman" w:hAnsi="Times New Roman" w:cs="Times New Roman"/>
                <w:sz w:val="22"/>
                <w:szCs w:val="22"/>
              </w:rPr>
            </w:pPr>
            <w:r w:rsidRPr="009B0050">
              <w:rPr>
                <w:rFonts w:ascii="Times New Roman" w:hAnsi="Times New Roman" w:cs="Times New Roman"/>
                <w:sz w:val="22"/>
                <w:szCs w:val="22"/>
              </w:rPr>
              <w:t>программы медицинского обслуживание (мед. страховка, заключение договора с медицинскими предприятиями)</w:t>
            </w:r>
            <w:r w:rsidR="00041D87" w:rsidRPr="009B0050">
              <w:rPr>
                <w:rFonts w:ascii="Times New Roman" w:hAnsi="Times New Roman" w:cs="Times New Roman"/>
                <w:sz w:val="22"/>
                <w:szCs w:val="22"/>
              </w:rPr>
              <w:t>;</w:t>
            </w:r>
          </w:p>
          <w:p w14:paraId="67D9C583" w14:textId="77777777" w:rsidR="00041D87" w:rsidRPr="009B0050" w:rsidRDefault="00041D87" w:rsidP="00041D87">
            <w:pPr>
              <w:ind w:left="-43"/>
              <w:rPr>
                <w:rFonts w:ascii="Times New Roman" w:hAnsi="Times New Roman" w:cs="Times New Roman"/>
                <w:sz w:val="22"/>
                <w:szCs w:val="22"/>
              </w:rPr>
            </w:pPr>
          </w:p>
          <w:p w14:paraId="287B2EAC" w14:textId="77777777" w:rsidR="003261BA" w:rsidRPr="009B0050" w:rsidRDefault="003261BA" w:rsidP="00041D87">
            <w:pPr>
              <w:ind w:left="-43"/>
              <w:rPr>
                <w:rFonts w:ascii="Times New Roman" w:hAnsi="Times New Roman" w:cs="Times New Roman"/>
                <w:sz w:val="22"/>
                <w:szCs w:val="22"/>
              </w:rPr>
            </w:pPr>
            <w:r w:rsidRPr="009B0050">
              <w:rPr>
                <w:rFonts w:ascii="Times New Roman" w:hAnsi="Times New Roman" w:cs="Times New Roman"/>
                <w:sz w:val="22"/>
                <w:szCs w:val="22"/>
              </w:rPr>
              <w:t>выделение средств на строительство собственного жилья или улучшение жилищных условий</w:t>
            </w:r>
            <w:r w:rsidR="00041D87" w:rsidRPr="009B0050">
              <w:rPr>
                <w:rFonts w:ascii="Times New Roman" w:hAnsi="Times New Roman" w:cs="Times New Roman"/>
                <w:sz w:val="22"/>
                <w:szCs w:val="22"/>
              </w:rPr>
              <w:t>;</w:t>
            </w:r>
          </w:p>
          <w:p w14:paraId="18BA4E89" w14:textId="77777777" w:rsidR="00041D87" w:rsidRPr="009B0050" w:rsidRDefault="00041D87" w:rsidP="00041D87">
            <w:pPr>
              <w:ind w:left="-43"/>
              <w:rPr>
                <w:rFonts w:ascii="Times New Roman" w:hAnsi="Times New Roman" w:cs="Times New Roman"/>
                <w:sz w:val="22"/>
                <w:szCs w:val="22"/>
              </w:rPr>
            </w:pPr>
          </w:p>
          <w:p w14:paraId="3E638D46" w14:textId="77777777" w:rsidR="003261BA" w:rsidRPr="009B0050" w:rsidRDefault="003261BA" w:rsidP="00041D87">
            <w:pPr>
              <w:ind w:left="-43"/>
              <w:rPr>
                <w:rFonts w:ascii="Times New Roman" w:hAnsi="Times New Roman" w:cs="Times New Roman"/>
                <w:sz w:val="22"/>
                <w:szCs w:val="22"/>
              </w:rPr>
            </w:pPr>
            <w:r w:rsidRPr="009B0050">
              <w:rPr>
                <w:rFonts w:ascii="Times New Roman" w:hAnsi="Times New Roman" w:cs="Times New Roman"/>
                <w:sz w:val="22"/>
                <w:szCs w:val="22"/>
              </w:rPr>
              <w:t>программы, связанные с воспитанием и обучением детей (выделение средств на организацию дошкольного и школьного воспитания детей сотрудников; школы, детские сады при организации)</w:t>
            </w:r>
            <w:r w:rsidR="00041D87" w:rsidRPr="009B0050">
              <w:rPr>
                <w:rFonts w:ascii="Times New Roman" w:hAnsi="Times New Roman" w:cs="Times New Roman"/>
                <w:sz w:val="22"/>
                <w:szCs w:val="22"/>
              </w:rPr>
              <w:t>;</w:t>
            </w:r>
          </w:p>
          <w:p w14:paraId="0C2F966B" w14:textId="77777777" w:rsidR="00041D87" w:rsidRPr="009B0050" w:rsidRDefault="00041D87" w:rsidP="00041D87">
            <w:pPr>
              <w:ind w:left="-43"/>
              <w:rPr>
                <w:rFonts w:ascii="Times New Roman" w:hAnsi="Times New Roman" w:cs="Times New Roman"/>
                <w:sz w:val="22"/>
                <w:szCs w:val="22"/>
              </w:rPr>
            </w:pPr>
          </w:p>
          <w:p w14:paraId="18AA2E23" w14:textId="77777777" w:rsidR="003261BA" w:rsidRPr="009B0050" w:rsidRDefault="003261BA" w:rsidP="00041D87">
            <w:pPr>
              <w:ind w:left="-43"/>
              <w:rPr>
                <w:rFonts w:ascii="Times New Roman" w:hAnsi="Times New Roman" w:cs="Times New Roman"/>
                <w:sz w:val="22"/>
                <w:szCs w:val="22"/>
              </w:rPr>
            </w:pPr>
            <w:r w:rsidRPr="009B0050">
              <w:rPr>
                <w:rFonts w:ascii="Times New Roman" w:hAnsi="Times New Roman" w:cs="Times New Roman"/>
                <w:sz w:val="22"/>
                <w:szCs w:val="22"/>
              </w:rPr>
              <w:t>страхование жизни сотрудника и его семьи (за счет организации-полностью или частично)</w:t>
            </w:r>
            <w:r w:rsidR="00041D87" w:rsidRPr="009B0050">
              <w:rPr>
                <w:rFonts w:ascii="Times New Roman" w:hAnsi="Times New Roman" w:cs="Times New Roman"/>
                <w:sz w:val="22"/>
                <w:szCs w:val="22"/>
              </w:rPr>
              <w:t>;</w:t>
            </w:r>
          </w:p>
          <w:p w14:paraId="53B8AF15" w14:textId="77777777" w:rsidR="00041D87" w:rsidRPr="009B0050" w:rsidRDefault="00041D87" w:rsidP="00041D87">
            <w:pPr>
              <w:ind w:left="-43"/>
              <w:rPr>
                <w:rFonts w:ascii="Times New Roman" w:hAnsi="Times New Roman" w:cs="Times New Roman"/>
                <w:sz w:val="22"/>
                <w:szCs w:val="22"/>
              </w:rPr>
            </w:pPr>
          </w:p>
          <w:p w14:paraId="6F21A592" w14:textId="77777777" w:rsidR="00041D87" w:rsidRPr="009B0050" w:rsidRDefault="003261BA" w:rsidP="00041D87">
            <w:pPr>
              <w:ind w:left="-43"/>
              <w:rPr>
                <w:rFonts w:ascii="Times New Roman" w:hAnsi="Times New Roman" w:cs="Times New Roman"/>
                <w:sz w:val="22"/>
                <w:szCs w:val="22"/>
              </w:rPr>
            </w:pPr>
            <w:r w:rsidRPr="009B0050">
              <w:rPr>
                <w:rFonts w:ascii="Times New Roman" w:hAnsi="Times New Roman" w:cs="Times New Roman"/>
                <w:sz w:val="22"/>
                <w:szCs w:val="22"/>
              </w:rPr>
              <w:t xml:space="preserve">отчисления в пенсионный </w:t>
            </w:r>
            <w:r w:rsidRPr="009B0050">
              <w:rPr>
                <w:rFonts w:ascii="Times New Roman" w:hAnsi="Times New Roman" w:cs="Times New Roman"/>
                <w:sz w:val="22"/>
                <w:szCs w:val="22"/>
              </w:rPr>
              <w:lastRenderedPageBreak/>
              <w:t>фонд (возможен договор с каким-либо фондом на стороне или с фоном, созданном на самом предприятии)</w:t>
            </w:r>
            <w:r w:rsidR="00041D87" w:rsidRPr="009B0050">
              <w:rPr>
                <w:rFonts w:ascii="Times New Roman" w:hAnsi="Times New Roman" w:cs="Times New Roman"/>
                <w:sz w:val="22"/>
                <w:szCs w:val="22"/>
              </w:rPr>
              <w:t>;</w:t>
            </w:r>
          </w:p>
          <w:p w14:paraId="78D9D649" w14:textId="77777777" w:rsidR="00041D87" w:rsidRPr="009B0050" w:rsidRDefault="00041D87" w:rsidP="00041D87">
            <w:pPr>
              <w:ind w:left="-43"/>
              <w:rPr>
                <w:rFonts w:ascii="Times New Roman" w:hAnsi="Times New Roman" w:cs="Times New Roman"/>
                <w:sz w:val="22"/>
                <w:szCs w:val="22"/>
              </w:rPr>
            </w:pPr>
          </w:p>
          <w:p w14:paraId="57FE9F49" w14:textId="77777777" w:rsidR="003261BA" w:rsidRPr="009B0050" w:rsidRDefault="003261BA" w:rsidP="00041D87">
            <w:pPr>
              <w:ind w:left="-43"/>
              <w:rPr>
                <w:rFonts w:ascii="Times New Roman" w:hAnsi="Times New Roman" w:cs="Times New Roman"/>
              </w:rPr>
            </w:pPr>
            <w:r w:rsidRPr="009B0050">
              <w:rPr>
                <w:rFonts w:ascii="Times New Roman" w:hAnsi="Times New Roman" w:cs="Times New Roman"/>
                <w:sz w:val="22"/>
                <w:szCs w:val="22"/>
              </w:rPr>
              <w:t>социальный пакет</w:t>
            </w:r>
            <w:r w:rsidR="00041D87" w:rsidRPr="009B0050">
              <w:rPr>
                <w:rFonts w:ascii="Times New Roman" w:hAnsi="Times New Roman" w:cs="Times New Roman"/>
                <w:sz w:val="22"/>
                <w:szCs w:val="22"/>
              </w:rPr>
              <w:t>.</w:t>
            </w:r>
          </w:p>
        </w:tc>
        <w:tc>
          <w:tcPr>
            <w:tcW w:w="4254" w:type="dxa"/>
            <w:shd w:val="clear" w:color="auto" w:fill="auto"/>
          </w:tcPr>
          <w:p w14:paraId="5E319B98" w14:textId="77777777" w:rsidR="003261BA" w:rsidRPr="009B0050" w:rsidRDefault="003261BA" w:rsidP="00924681">
            <w:pPr>
              <w:ind w:left="-43"/>
              <w:rPr>
                <w:rFonts w:ascii="Times New Roman" w:hAnsi="Times New Roman" w:cs="Times New Roman"/>
                <w:i/>
                <w:sz w:val="22"/>
                <w:szCs w:val="22"/>
              </w:rPr>
            </w:pPr>
            <w:r w:rsidRPr="009B0050">
              <w:rPr>
                <w:rFonts w:ascii="Times New Roman" w:hAnsi="Times New Roman" w:cs="Times New Roman"/>
                <w:i/>
                <w:sz w:val="22"/>
                <w:szCs w:val="22"/>
              </w:rPr>
              <w:lastRenderedPageBreak/>
              <w:t>Общественное признание отдельной личности</w:t>
            </w:r>
            <w:r w:rsidR="00041D87" w:rsidRPr="009B0050">
              <w:rPr>
                <w:rFonts w:ascii="Times New Roman" w:hAnsi="Times New Roman" w:cs="Times New Roman"/>
                <w:i/>
                <w:sz w:val="22"/>
                <w:szCs w:val="22"/>
              </w:rPr>
              <w:t>:</w:t>
            </w:r>
          </w:p>
          <w:p w14:paraId="302AFB86" w14:textId="77777777" w:rsidR="00041D87" w:rsidRPr="009B0050" w:rsidRDefault="00041D87" w:rsidP="00924681">
            <w:pPr>
              <w:ind w:left="-43"/>
              <w:rPr>
                <w:rFonts w:ascii="Times New Roman" w:hAnsi="Times New Roman" w:cs="Times New Roman"/>
                <w:i/>
                <w:sz w:val="22"/>
                <w:szCs w:val="22"/>
              </w:rPr>
            </w:pPr>
          </w:p>
          <w:p w14:paraId="7C000D55" w14:textId="77777777" w:rsidR="003261BA" w:rsidRPr="009B0050" w:rsidRDefault="003261BA" w:rsidP="00041D87">
            <w:pPr>
              <w:ind w:left="-43"/>
              <w:rPr>
                <w:rFonts w:ascii="Times New Roman" w:hAnsi="Times New Roman" w:cs="Times New Roman"/>
                <w:sz w:val="22"/>
                <w:szCs w:val="22"/>
              </w:rPr>
            </w:pPr>
            <w:r w:rsidRPr="009B0050">
              <w:rPr>
                <w:rFonts w:ascii="Times New Roman" w:hAnsi="Times New Roman" w:cs="Times New Roman"/>
                <w:sz w:val="22"/>
                <w:szCs w:val="22"/>
              </w:rPr>
              <w:t>карьерный рост</w:t>
            </w:r>
            <w:r w:rsidR="00041D87" w:rsidRPr="009B0050">
              <w:rPr>
                <w:rFonts w:ascii="Times New Roman" w:hAnsi="Times New Roman" w:cs="Times New Roman"/>
                <w:sz w:val="22"/>
                <w:szCs w:val="22"/>
              </w:rPr>
              <w:t>;</w:t>
            </w:r>
          </w:p>
          <w:p w14:paraId="290C64ED" w14:textId="77777777" w:rsidR="00041D87" w:rsidRPr="009B0050" w:rsidRDefault="00041D87" w:rsidP="00041D87">
            <w:pPr>
              <w:ind w:left="-43"/>
              <w:rPr>
                <w:rFonts w:ascii="Times New Roman" w:hAnsi="Times New Roman" w:cs="Times New Roman"/>
                <w:sz w:val="22"/>
                <w:szCs w:val="22"/>
              </w:rPr>
            </w:pPr>
          </w:p>
          <w:p w14:paraId="5B889311" w14:textId="77777777" w:rsidR="003261BA" w:rsidRPr="009B0050" w:rsidRDefault="003261BA" w:rsidP="00041D87">
            <w:pPr>
              <w:ind w:left="-43"/>
              <w:rPr>
                <w:rFonts w:ascii="Times New Roman" w:hAnsi="Times New Roman" w:cs="Times New Roman"/>
                <w:sz w:val="22"/>
                <w:szCs w:val="22"/>
              </w:rPr>
            </w:pPr>
            <w:r w:rsidRPr="009B0050">
              <w:rPr>
                <w:rFonts w:ascii="Times New Roman" w:hAnsi="Times New Roman" w:cs="Times New Roman"/>
                <w:sz w:val="22"/>
                <w:szCs w:val="22"/>
              </w:rPr>
              <w:t>оснащение рабочего места, удобство расположения</w:t>
            </w:r>
            <w:r w:rsidR="00041D87" w:rsidRPr="009B0050">
              <w:rPr>
                <w:rFonts w:ascii="Times New Roman" w:hAnsi="Times New Roman" w:cs="Times New Roman"/>
                <w:sz w:val="22"/>
                <w:szCs w:val="22"/>
              </w:rPr>
              <w:t>;</w:t>
            </w:r>
          </w:p>
          <w:p w14:paraId="217ECB25" w14:textId="77777777" w:rsidR="00041D87" w:rsidRPr="009B0050" w:rsidRDefault="00041D87" w:rsidP="00041D87">
            <w:pPr>
              <w:ind w:left="-43"/>
              <w:rPr>
                <w:rFonts w:ascii="Times New Roman" w:hAnsi="Times New Roman" w:cs="Times New Roman"/>
                <w:sz w:val="22"/>
                <w:szCs w:val="22"/>
              </w:rPr>
            </w:pPr>
          </w:p>
          <w:p w14:paraId="1844075C" w14:textId="77777777" w:rsidR="003261BA" w:rsidRPr="009B0050" w:rsidRDefault="003261BA" w:rsidP="00041D87">
            <w:pPr>
              <w:ind w:left="-43"/>
              <w:rPr>
                <w:rFonts w:ascii="Times New Roman" w:hAnsi="Times New Roman" w:cs="Times New Roman"/>
                <w:sz w:val="22"/>
                <w:szCs w:val="22"/>
              </w:rPr>
            </w:pPr>
            <w:r w:rsidRPr="009B0050">
              <w:rPr>
                <w:rFonts w:ascii="Times New Roman" w:hAnsi="Times New Roman" w:cs="Times New Roman"/>
                <w:sz w:val="22"/>
                <w:szCs w:val="22"/>
              </w:rPr>
              <w:t>специально отведенные места для парковки машин</w:t>
            </w:r>
            <w:r w:rsidR="00041D87" w:rsidRPr="009B0050">
              <w:rPr>
                <w:rFonts w:ascii="Times New Roman" w:hAnsi="Times New Roman" w:cs="Times New Roman"/>
                <w:sz w:val="22"/>
                <w:szCs w:val="22"/>
              </w:rPr>
              <w:t>;</w:t>
            </w:r>
          </w:p>
          <w:p w14:paraId="04DB21C0" w14:textId="77777777" w:rsidR="00041D87" w:rsidRPr="009B0050" w:rsidRDefault="00041D87" w:rsidP="00041D87">
            <w:pPr>
              <w:ind w:left="-43"/>
              <w:rPr>
                <w:rFonts w:ascii="Times New Roman" w:hAnsi="Times New Roman" w:cs="Times New Roman"/>
                <w:sz w:val="22"/>
                <w:szCs w:val="22"/>
              </w:rPr>
            </w:pPr>
          </w:p>
          <w:p w14:paraId="65AA879B" w14:textId="77777777" w:rsidR="003261BA" w:rsidRPr="009B0050" w:rsidRDefault="003261BA" w:rsidP="00041D87">
            <w:pPr>
              <w:ind w:left="-43"/>
              <w:rPr>
                <w:rFonts w:ascii="Times New Roman" w:hAnsi="Times New Roman" w:cs="Times New Roman"/>
                <w:sz w:val="22"/>
                <w:szCs w:val="22"/>
              </w:rPr>
            </w:pPr>
            <w:r w:rsidRPr="009B0050">
              <w:rPr>
                <w:rFonts w:ascii="Times New Roman" w:hAnsi="Times New Roman" w:cs="Times New Roman"/>
                <w:sz w:val="22"/>
                <w:szCs w:val="22"/>
              </w:rPr>
              <w:t>описание достижений работника в корпоративной газете</w:t>
            </w:r>
            <w:r w:rsidR="00041D87" w:rsidRPr="009B0050">
              <w:rPr>
                <w:rFonts w:ascii="Times New Roman" w:hAnsi="Times New Roman" w:cs="Times New Roman"/>
                <w:sz w:val="22"/>
                <w:szCs w:val="22"/>
              </w:rPr>
              <w:t>;</w:t>
            </w:r>
          </w:p>
          <w:p w14:paraId="5A2142BD" w14:textId="77777777" w:rsidR="00041D87" w:rsidRPr="009B0050" w:rsidRDefault="00041D87" w:rsidP="00041D87">
            <w:pPr>
              <w:ind w:left="-43"/>
              <w:rPr>
                <w:rFonts w:ascii="Times New Roman" w:hAnsi="Times New Roman" w:cs="Times New Roman"/>
                <w:sz w:val="22"/>
                <w:szCs w:val="22"/>
              </w:rPr>
            </w:pPr>
          </w:p>
          <w:p w14:paraId="490A290C" w14:textId="77777777" w:rsidR="003261BA" w:rsidRPr="009B0050" w:rsidRDefault="003261BA" w:rsidP="00041D87">
            <w:pPr>
              <w:ind w:left="-43"/>
              <w:rPr>
                <w:rFonts w:ascii="Times New Roman" w:hAnsi="Times New Roman" w:cs="Times New Roman"/>
                <w:sz w:val="22"/>
                <w:szCs w:val="22"/>
              </w:rPr>
            </w:pPr>
            <w:r w:rsidRPr="009B0050">
              <w:rPr>
                <w:rFonts w:ascii="Times New Roman" w:hAnsi="Times New Roman" w:cs="Times New Roman"/>
                <w:sz w:val="22"/>
                <w:szCs w:val="22"/>
              </w:rPr>
              <w:t>специальные задания</w:t>
            </w:r>
            <w:r w:rsidR="00041D87" w:rsidRPr="009B0050">
              <w:rPr>
                <w:rFonts w:ascii="Times New Roman" w:hAnsi="Times New Roman" w:cs="Times New Roman"/>
                <w:sz w:val="22"/>
                <w:szCs w:val="22"/>
              </w:rPr>
              <w:t>;</w:t>
            </w:r>
          </w:p>
          <w:p w14:paraId="25D589C7" w14:textId="77777777" w:rsidR="00041D87" w:rsidRPr="009B0050" w:rsidRDefault="00041D87" w:rsidP="00041D87">
            <w:pPr>
              <w:ind w:left="-43"/>
              <w:rPr>
                <w:rFonts w:ascii="Times New Roman" w:hAnsi="Times New Roman" w:cs="Times New Roman"/>
                <w:sz w:val="22"/>
                <w:szCs w:val="22"/>
              </w:rPr>
            </w:pPr>
          </w:p>
          <w:p w14:paraId="0C1357A9" w14:textId="77777777" w:rsidR="003261BA" w:rsidRPr="009B0050" w:rsidRDefault="003261BA" w:rsidP="00041D87">
            <w:pPr>
              <w:ind w:left="-43"/>
              <w:rPr>
                <w:rFonts w:ascii="Times New Roman" w:hAnsi="Times New Roman" w:cs="Times New Roman"/>
                <w:sz w:val="22"/>
                <w:szCs w:val="22"/>
              </w:rPr>
            </w:pPr>
            <w:r w:rsidRPr="009B0050">
              <w:rPr>
                <w:rFonts w:ascii="Times New Roman" w:hAnsi="Times New Roman" w:cs="Times New Roman"/>
                <w:sz w:val="22"/>
                <w:szCs w:val="22"/>
              </w:rPr>
              <w:t>вручение грамот, значков, памятных призов</w:t>
            </w:r>
            <w:r w:rsidR="00041D87" w:rsidRPr="009B0050">
              <w:rPr>
                <w:rFonts w:ascii="Times New Roman" w:hAnsi="Times New Roman" w:cs="Times New Roman"/>
                <w:sz w:val="22"/>
                <w:szCs w:val="22"/>
              </w:rPr>
              <w:t>;</w:t>
            </w:r>
          </w:p>
          <w:p w14:paraId="5D16A2FE" w14:textId="77777777" w:rsidR="00041D87" w:rsidRPr="009B0050" w:rsidRDefault="00041D87" w:rsidP="00041D87">
            <w:pPr>
              <w:ind w:left="-43"/>
              <w:rPr>
                <w:rFonts w:ascii="Times New Roman" w:hAnsi="Times New Roman" w:cs="Times New Roman"/>
                <w:sz w:val="22"/>
                <w:szCs w:val="22"/>
              </w:rPr>
            </w:pPr>
          </w:p>
          <w:p w14:paraId="4877D7BE" w14:textId="77777777" w:rsidR="003261BA" w:rsidRPr="009B0050" w:rsidRDefault="003261BA" w:rsidP="00041D87">
            <w:pPr>
              <w:ind w:left="-43"/>
              <w:rPr>
                <w:rFonts w:ascii="Times New Roman" w:hAnsi="Times New Roman" w:cs="Times New Roman"/>
                <w:sz w:val="22"/>
                <w:szCs w:val="22"/>
              </w:rPr>
            </w:pPr>
            <w:r w:rsidRPr="009B0050">
              <w:rPr>
                <w:rFonts w:ascii="Times New Roman" w:hAnsi="Times New Roman" w:cs="Times New Roman"/>
                <w:sz w:val="22"/>
                <w:szCs w:val="22"/>
              </w:rPr>
              <w:t>публичные поощрения</w:t>
            </w:r>
            <w:r w:rsidR="00041D87" w:rsidRPr="009B0050">
              <w:rPr>
                <w:rFonts w:ascii="Times New Roman" w:hAnsi="Times New Roman" w:cs="Times New Roman"/>
                <w:sz w:val="22"/>
                <w:szCs w:val="22"/>
              </w:rPr>
              <w:t>;</w:t>
            </w:r>
          </w:p>
          <w:p w14:paraId="389C7C53" w14:textId="77777777" w:rsidR="00041D87" w:rsidRPr="009B0050" w:rsidRDefault="00041D87" w:rsidP="00041D87">
            <w:pPr>
              <w:ind w:left="-43"/>
              <w:rPr>
                <w:rFonts w:ascii="Times New Roman" w:hAnsi="Times New Roman" w:cs="Times New Roman"/>
                <w:sz w:val="22"/>
                <w:szCs w:val="22"/>
              </w:rPr>
            </w:pPr>
          </w:p>
          <w:p w14:paraId="665A4FFF" w14:textId="77777777" w:rsidR="003261BA" w:rsidRPr="009B0050" w:rsidRDefault="003261BA" w:rsidP="00041D87">
            <w:pPr>
              <w:ind w:left="-43"/>
              <w:rPr>
                <w:rFonts w:ascii="Times New Roman" w:hAnsi="Times New Roman" w:cs="Times New Roman"/>
                <w:sz w:val="22"/>
                <w:szCs w:val="22"/>
              </w:rPr>
            </w:pPr>
            <w:r w:rsidRPr="009B0050">
              <w:rPr>
                <w:rFonts w:ascii="Times New Roman" w:hAnsi="Times New Roman" w:cs="Times New Roman"/>
                <w:sz w:val="22"/>
                <w:szCs w:val="22"/>
              </w:rPr>
              <w:t>помещение фотографии на «доску почета»</w:t>
            </w:r>
            <w:r w:rsidR="00041D87" w:rsidRPr="009B0050">
              <w:rPr>
                <w:rFonts w:ascii="Times New Roman" w:hAnsi="Times New Roman" w:cs="Times New Roman"/>
                <w:sz w:val="22"/>
                <w:szCs w:val="22"/>
              </w:rPr>
              <w:t>.</w:t>
            </w:r>
          </w:p>
          <w:p w14:paraId="31BBCD4B" w14:textId="77777777" w:rsidR="00041D87" w:rsidRPr="009B0050" w:rsidRDefault="00041D87" w:rsidP="00041D87">
            <w:pPr>
              <w:ind w:left="-43"/>
              <w:rPr>
                <w:rFonts w:ascii="Times New Roman" w:hAnsi="Times New Roman" w:cs="Times New Roman"/>
                <w:sz w:val="22"/>
                <w:szCs w:val="22"/>
              </w:rPr>
            </w:pPr>
          </w:p>
          <w:p w14:paraId="0CBF800E" w14:textId="77777777" w:rsidR="003261BA" w:rsidRPr="009B0050" w:rsidRDefault="003261BA" w:rsidP="00924681">
            <w:pPr>
              <w:ind w:left="-43"/>
              <w:rPr>
                <w:rFonts w:ascii="Times New Roman" w:hAnsi="Times New Roman" w:cs="Times New Roman"/>
                <w:i/>
                <w:sz w:val="22"/>
                <w:szCs w:val="22"/>
              </w:rPr>
            </w:pPr>
            <w:r w:rsidRPr="009B0050">
              <w:rPr>
                <w:rFonts w:ascii="Times New Roman" w:hAnsi="Times New Roman" w:cs="Times New Roman"/>
                <w:i/>
                <w:sz w:val="22"/>
                <w:szCs w:val="22"/>
              </w:rPr>
              <w:t>Общественное признание деятельности группы</w:t>
            </w:r>
            <w:r w:rsidR="00041D87" w:rsidRPr="009B0050">
              <w:rPr>
                <w:rFonts w:ascii="Times New Roman" w:hAnsi="Times New Roman" w:cs="Times New Roman"/>
                <w:i/>
                <w:sz w:val="22"/>
                <w:szCs w:val="22"/>
              </w:rPr>
              <w:t>:</w:t>
            </w:r>
          </w:p>
          <w:p w14:paraId="29A04957" w14:textId="77777777" w:rsidR="00041D87" w:rsidRPr="009B0050" w:rsidRDefault="00041D87" w:rsidP="00924681">
            <w:pPr>
              <w:ind w:left="-43"/>
              <w:rPr>
                <w:rFonts w:ascii="Times New Roman" w:hAnsi="Times New Roman" w:cs="Times New Roman"/>
                <w:i/>
                <w:sz w:val="22"/>
                <w:szCs w:val="22"/>
              </w:rPr>
            </w:pPr>
          </w:p>
          <w:p w14:paraId="052A678D" w14:textId="77777777" w:rsidR="003261BA" w:rsidRPr="009B0050" w:rsidRDefault="003261BA" w:rsidP="00041D87">
            <w:pPr>
              <w:ind w:left="-43"/>
              <w:rPr>
                <w:rFonts w:ascii="Times New Roman" w:hAnsi="Times New Roman" w:cs="Times New Roman"/>
                <w:sz w:val="22"/>
                <w:szCs w:val="22"/>
              </w:rPr>
            </w:pPr>
            <w:r w:rsidRPr="009B0050">
              <w:rPr>
                <w:rFonts w:ascii="Times New Roman" w:hAnsi="Times New Roman" w:cs="Times New Roman"/>
                <w:sz w:val="22"/>
                <w:szCs w:val="22"/>
              </w:rPr>
              <w:t>персональные поздравление администрации особо отличившимся работникам</w:t>
            </w:r>
            <w:r w:rsidR="00041D87" w:rsidRPr="009B0050">
              <w:rPr>
                <w:rFonts w:ascii="Times New Roman" w:hAnsi="Times New Roman" w:cs="Times New Roman"/>
                <w:sz w:val="22"/>
                <w:szCs w:val="22"/>
              </w:rPr>
              <w:t>;</w:t>
            </w:r>
          </w:p>
          <w:p w14:paraId="46D330A3" w14:textId="77777777" w:rsidR="00041D87" w:rsidRPr="009B0050" w:rsidRDefault="00041D87" w:rsidP="00041D87">
            <w:pPr>
              <w:ind w:left="-43"/>
              <w:rPr>
                <w:rFonts w:ascii="Times New Roman" w:hAnsi="Times New Roman" w:cs="Times New Roman"/>
                <w:sz w:val="22"/>
                <w:szCs w:val="22"/>
              </w:rPr>
            </w:pPr>
          </w:p>
          <w:p w14:paraId="2EFDC1B2" w14:textId="77777777" w:rsidR="003261BA" w:rsidRPr="009B0050" w:rsidRDefault="003261BA" w:rsidP="00041D87">
            <w:pPr>
              <w:ind w:left="-43"/>
              <w:rPr>
                <w:rFonts w:ascii="Times New Roman" w:hAnsi="Times New Roman" w:cs="Times New Roman"/>
                <w:sz w:val="22"/>
                <w:szCs w:val="22"/>
              </w:rPr>
            </w:pPr>
            <w:r w:rsidRPr="009B0050">
              <w:rPr>
                <w:rFonts w:ascii="Times New Roman" w:hAnsi="Times New Roman" w:cs="Times New Roman"/>
                <w:sz w:val="22"/>
                <w:szCs w:val="22"/>
              </w:rPr>
              <w:t>предоставление отгулов работникам, которые работали наиболее активно, возможность дополнительных выходных</w:t>
            </w:r>
            <w:r w:rsidR="00041D87" w:rsidRPr="009B0050">
              <w:rPr>
                <w:rFonts w:ascii="Times New Roman" w:hAnsi="Times New Roman" w:cs="Times New Roman"/>
                <w:sz w:val="22"/>
                <w:szCs w:val="22"/>
              </w:rPr>
              <w:t>;</w:t>
            </w:r>
          </w:p>
          <w:p w14:paraId="57FC9364" w14:textId="77777777" w:rsidR="00041D87" w:rsidRPr="009B0050" w:rsidRDefault="00041D87" w:rsidP="00041D87">
            <w:pPr>
              <w:ind w:left="-43"/>
              <w:rPr>
                <w:rFonts w:ascii="Times New Roman" w:hAnsi="Times New Roman" w:cs="Times New Roman"/>
                <w:sz w:val="22"/>
                <w:szCs w:val="22"/>
              </w:rPr>
            </w:pPr>
          </w:p>
          <w:p w14:paraId="0FAF5958" w14:textId="77777777" w:rsidR="003261BA" w:rsidRPr="009B0050" w:rsidRDefault="003261BA" w:rsidP="00041D87">
            <w:pPr>
              <w:ind w:left="-43"/>
              <w:rPr>
                <w:rFonts w:ascii="Times New Roman" w:hAnsi="Times New Roman" w:cs="Times New Roman"/>
                <w:sz w:val="22"/>
                <w:szCs w:val="22"/>
              </w:rPr>
            </w:pPr>
            <w:r w:rsidRPr="009B0050">
              <w:rPr>
                <w:rFonts w:ascii="Times New Roman" w:hAnsi="Times New Roman" w:cs="Times New Roman"/>
                <w:sz w:val="22"/>
                <w:szCs w:val="22"/>
              </w:rPr>
              <w:t>Статьи о достижениях группы сотрудников в информационном бюллетене фирмы с фот</w:t>
            </w:r>
            <w:r w:rsidR="00041D87" w:rsidRPr="009B0050">
              <w:rPr>
                <w:rFonts w:ascii="Times New Roman" w:hAnsi="Times New Roman" w:cs="Times New Roman"/>
                <w:sz w:val="22"/>
                <w:szCs w:val="22"/>
              </w:rPr>
              <w:t>ографией всех участников группы;</w:t>
            </w:r>
          </w:p>
          <w:p w14:paraId="55033BAA" w14:textId="77777777" w:rsidR="00041D87" w:rsidRPr="009B0050" w:rsidRDefault="00041D87" w:rsidP="00041D87">
            <w:pPr>
              <w:ind w:left="-43"/>
              <w:rPr>
                <w:rFonts w:ascii="Times New Roman" w:hAnsi="Times New Roman" w:cs="Times New Roman"/>
                <w:sz w:val="22"/>
                <w:szCs w:val="22"/>
              </w:rPr>
            </w:pPr>
          </w:p>
          <w:p w14:paraId="7814D986" w14:textId="77777777" w:rsidR="00041D87" w:rsidRPr="009B0050" w:rsidRDefault="003261BA" w:rsidP="00041D87">
            <w:pPr>
              <w:ind w:left="-43"/>
              <w:rPr>
                <w:rFonts w:ascii="Times New Roman" w:hAnsi="Times New Roman" w:cs="Times New Roman"/>
                <w:sz w:val="22"/>
                <w:szCs w:val="22"/>
              </w:rPr>
            </w:pPr>
            <w:r w:rsidRPr="009B0050">
              <w:rPr>
                <w:rFonts w:ascii="Times New Roman" w:hAnsi="Times New Roman" w:cs="Times New Roman"/>
                <w:sz w:val="22"/>
                <w:szCs w:val="22"/>
              </w:rPr>
              <w:t>Организация обедов с р</w:t>
            </w:r>
            <w:r w:rsidR="00041D87" w:rsidRPr="009B0050">
              <w:rPr>
                <w:rFonts w:ascii="Times New Roman" w:hAnsi="Times New Roman" w:cs="Times New Roman"/>
                <w:sz w:val="22"/>
                <w:szCs w:val="22"/>
              </w:rPr>
              <w:t>уководством высшего звена;</w:t>
            </w:r>
          </w:p>
          <w:p w14:paraId="52E9D1AE" w14:textId="77777777" w:rsidR="00041D87" w:rsidRPr="009B0050" w:rsidRDefault="00041D87" w:rsidP="00041D87">
            <w:pPr>
              <w:ind w:left="-43"/>
              <w:rPr>
                <w:rFonts w:ascii="Times New Roman" w:hAnsi="Times New Roman" w:cs="Times New Roman"/>
                <w:sz w:val="22"/>
                <w:szCs w:val="22"/>
              </w:rPr>
            </w:pPr>
          </w:p>
          <w:p w14:paraId="6F1DDE8B" w14:textId="77777777" w:rsidR="00041D87" w:rsidRDefault="003261BA" w:rsidP="00041D87">
            <w:pPr>
              <w:ind w:left="-43"/>
              <w:rPr>
                <w:rFonts w:ascii="Times New Roman" w:hAnsi="Times New Roman" w:cs="Times New Roman"/>
                <w:sz w:val="22"/>
                <w:szCs w:val="22"/>
              </w:rPr>
            </w:pPr>
            <w:r w:rsidRPr="009B0050">
              <w:rPr>
                <w:rFonts w:ascii="Times New Roman" w:hAnsi="Times New Roman" w:cs="Times New Roman"/>
                <w:sz w:val="22"/>
                <w:szCs w:val="22"/>
              </w:rPr>
              <w:lastRenderedPageBreak/>
              <w:t>Вручение сувениров всем сотрудникам группы</w:t>
            </w:r>
            <w:r w:rsidR="00041D87" w:rsidRPr="009B0050">
              <w:rPr>
                <w:rFonts w:ascii="Times New Roman" w:hAnsi="Times New Roman" w:cs="Times New Roman"/>
                <w:sz w:val="22"/>
                <w:szCs w:val="22"/>
              </w:rPr>
              <w:t>;</w:t>
            </w:r>
          </w:p>
          <w:p w14:paraId="32E5D0E8" w14:textId="77777777" w:rsidR="00AD605C" w:rsidRPr="009B0050" w:rsidRDefault="00AD605C" w:rsidP="00041D87">
            <w:pPr>
              <w:ind w:left="-43"/>
              <w:rPr>
                <w:rFonts w:ascii="Times New Roman" w:hAnsi="Times New Roman" w:cs="Times New Roman"/>
                <w:sz w:val="22"/>
                <w:szCs w:val="22"/>
              </w:rPr>
            </w:pPr>
            <w:bookmarkStart w:id="12" w:name="_GoBack"/>
            <w:bookmarkEnd w:id="12"/>
          </w:p>
          <w:p w14:paraId="67EF6EA2" w14:textId="77777777" w:rsidR="003261BA" w:rsidRPr="009B0050" w:rsidRDefault="003261BA" w:rsidP="00924681">
            <w:pPr>
              <w:ind w:left="-43"/>
              <w:rPr>
                <w:rFonts w:ascii="Times New Roman" w:hAnsi="Times New Roman" w:cs="Times New Roman"/>
                <w:i/>
                <w:sz w:val="22"/>
                <w:szCs w:val="22"/>
              </w:rPr>
            </w:pPr>
            <w:r w:rsidRPr="009B0050">
              <w:rPr>
                <w:rFonts w:ascii="Times New Roman" w:hAnsi="Times New Roman" w:cs="Times New Roman"/>
                <w:i/>
                <w:sz w:val="22"/>
                <w:szCs w:val="22"/>
              </w:rPr>
              <w:t>Личное признание со стороны начальства</w:t>
            </w:r>
            <w:r w:rsidR="00041D87" w:rsidRPr="009B0050">
              <w:rPr>
                <w:rFonts w:ascii="Times New Roman" w:hAnsi="Times New Roman" w:cs="Times New Roman"/>
                <w:i/>
                <w:sz w:val="22"/>
                <w:szCs w:val="22"/>
              </w:rPr>
              <w:t>:</w:t>
            </w:r>
          </w:p>
          <w:p w14:paraId="67742BAB" w14:textId="77777777" w:rsidR="00CD12B1" w:rsidRPr="009B0050" w:rsidRDefault="00CD12B1" w:rsidP="00924681">
            <w:pPr>
              <w:ind w:left="-43"/>
              <w:rPr>
                <w:rFonts w:ascii="Times New Roman" w:hAnsi="Times New Roman" w:cs="Times New Roman"/>
                <w:i/>
                <w:sz w:val="22"/>
                <w:szCs w:val="22"/>
              </w:rPr>
            </w:pPr>
          </w:p>
          <w:p w14:paraId="6EBC31C2" w14:textId="77777777" w:rsidR="003261BA" w:rsidRPr="009B0050" w:rsidRDefault="003261BA" w:rsidP="00041D87">
            <w:pPr>
              <w:ind w:left="-43"/>
              <w:rPr>
                <w:rFonts w:ascii="Times New Roman" w:hAnsi="Times New Roman" w:cs="Times New Roman"/>
                <w:sz w:val="22"/>
                <w:szCs w:val="22"/>
              </w:rPr>
            </w:pPr>
            <w:r w:rsidRPr="009B0050">
              <w:rPr>
                <w:rFonts w:ascii="Times New Roman" w:hAnsi="Times New Roman" w:cs="Times New Roman"/>
                <w:sz w:val="22"/>
                <w:szCs w:val="22"/>
              </w:rPr>
              <w:t>Благодарность в письменной форме на справках и отчет</w:t>
            </w:r>
            <w:r w:rsidR="00041D87" w:rsidRPr="009B0050">
              <w:rPr>
                <w:rFonts w:ascii="Times New Roman" w:hAnsi="Times New Roman" w:cs="Times New Roman"/>
                <w:sz w:val="22"/>
                <w:szCs w:val="22"/>
              </w:rPr>
              <w:t>ах, подготовленных сотрудниками;</w:t>
            </w:r>
          </w:p>
          <w:p w14:paraId="44CDDC3B" w14:textId="77777777" w:rsidR="00041D87" w:rsidRPr="009B0050" w:rsidRDefault="00041D87" w:rsidP="00041D87">
            <w:pPr>
              <w:ind w:left="-43"/>
              <w:rPr>
                <w:rFonts w:ascii="Times New Roman" w:hAnsi="Times New Roman" w:cs="Times New Roman"/>
                <w:sz w:val="22"/>
                <w:szCs w:val="22"/>
              </w:rPr>
            </w:pPr>
          </w:p>
          <w:p w14:paraId="2886ADE9" w14:textId="77777777" w:rsidR="003261BA" w:rsidRPr="009B0050" w:rsidRDefault="003261BA" w:rsidP="00041D87">
            <w:pPr>
              <w:ind w:left="-43"/>
              <w:rPr>
                <w:rFonts w:ascii="Times New Roman" w:hAnsi="Times New Roman" w:cs="Times New Roman"/>
                <w:sz w:val="22"/>
                <w:szCs w:val="22"/>
              </w:rPr>
            </w:pPr>
            <w:r w:rsidRPr="009B0050">
              <w:rPr>
                <w:rFonts w:ascii="Times New Roman" w:hAnsi="Times New Roman" w:cs="Times New Roman"/>
                <w:sz w:val="22"/>
                <w:szCs w:val="22"/>
              </w:rPr>
              <w:t xml:space="preserve">Письмо, направленное на дом сотруднику его руководителем, с выражением благодарности за конкретный вклад этого </w:t>
            </w:r>
            <w:r w:rsidR="00041D87" w:rsidRPr="009B0050">
              <w:rPr>
                <w:rFonts w:ascii="Times New Roman" w:hAnsi="Times New Roman" w:cs="Times New Roman"/>
                <w:sz w:val="22"/>
                <w:szCs w:val="22"/>
              </w:rPr>
              <w:t>сотрудника в деятельность фирмы;</w:t>
            </w:r>
          </w:p>
          <w:p w14:paraId="51CA7B64" w14:textId="77777777" w:rsidR="00041D87" w:rsidRPr="009B0050" w:rsidRDefault="00041D87" w:rsidP="00041D87">
            <w:pPr>
              <w:ind w:left="-43"/>
              <w:rPr>
                <w:rFonts w:ascii="Times New Roman" w:hAnsi="Times New Roman" w:cs="Times New Roman"/>
                <w:sz w:val="22"/>
                <w:szCs w:val="22"/>
              </w:rPr>
            </w:pPr>
          </w:p>
          <w:p w14:paraId="5FEC8A8F" w14:textId="77777777" w:rsidR="003261BA" w:rsidRPr="009B0050" w:rsidRDefault="003261BA" w:rsidP="00041D87">
            <w:pPr>
              <w:ind w:left="-43"/>
              <w:rPr>
                <w:rFonts w:ascii="Times New Roman" w:hAnsi="Times New Roman" w:cs="Times New Roman"/>
              </w:rPr>
            </w:pPr>
            <w:r w:rsidRPr="009B0050">
              <w:rPr>
                <w:rFonts w:ascii="Times New Roman" w:hAnsi="Times New Roman" w:cs="Times New Roman"/>
                <w:sz w:val="22"/>
                <w:szCs w:val="22"/>
              </w:rPr>
              <w:t>Открытки, направляемые сотруднику на дом по случаю его дня рождения или круглых дат трудовой деятельности с выражением признательности за его труд в последний год</w:t>
            </w:r>
            <w:r w:rsidR="00041D87" w:rsidRPr="009B0050">
              <w:rPr>
                <w:rFonts w:ascii="Times New Roman" w:hAnsi="Times New Roman" w:cs="Times New Roman"/>
                <w:sz w:val="22"/>
                <w:szCs w:val="22"/>
              </w:rPr>
              <w:t>.</w:t>
            </w:r>
          </w:p>
        </w:tc>
      </w:tr>
    </w:tbl>
    <w:p w14:paraId="7ABCA2C3" w14:textId="77777777" w:rsidR="003261BA" w:rsidRPr="009B0050" w:rsidRDefault="003261BA" w:rsidP="003261BA">
      <w:pPr>
        <w:spacing w:line="360" w:lineRule="auto"/>
        <w:rPr>
          <w:rFonts w:ascii="Times New Roman" w:hAnsi="Times New Roman" w:cs="Times New Roman"/>
          <w:b/>
        </w:rPr>
      </w:pPr>
    </w:p>
    <w:p w14:paraId="31BCFC0A" w14:textId="77777777" w:rsidR="003261BA" w:rsidRPr="009B0050" w:rsidRDefault="003261BA" w:rsidP="00C85C1A">
      <w:pPr>
        <w:spacing w:line="360" w:lineRule="auto"/>
        <w:jc w:val="right"/>
        <w:rPr>
          <w:rFonts w:ascii="Times New Roman" w:hAnsi="Times New Roman" w:cs="Times New Roman"/>
          <w:i/>
        </w:rPr>
      </w:pPr>
      <w:r w:rsidRPr="009B0050">
        <w:rPr>
          <w:rFonts w:ascii="Times New Roman" w:hAnsi="Times New Roman" w:cs="Times New Roman"/>
          <w:i/>
        </w:rPr>
        <w:br w:type="page"/>
      </w:r>
    </w:p>
    <w:p w14:paraId="3A1DE65F" w14:textId="77777777" w:rsidR="00C85C1A" w:rsidRPr="009B0050" w:rsidRDefault="00C85C1A" w:rsidP="000C389C">
      <w:pPr>
        <w:spacing w:line="360" w:lineRule="auto"/>
        <w:jc w:val="right"/>
        <w:rPr>
          <w:rFonts w:ascii="Times New Roman" w:hAnsi="Times New Roman" w:cs="Times New Roman"/>
          <w:i/>
        </w:rPr>
      </w:pPr>
      <w:r w:rsidRPr="009B0050">
        <w:rPr>
          <w:rFonts w:ascii="Times New Roman" w:hAnsi="Times New Roman" w:cs="Times New Roman"/>
          <w:i/>
        </w:rPr>
        <w:lastRenderedPageBreak/>
        <w:t>П</w:t>
      </w:r>
      <w:r w:rsidR="00E047CB" w:rsidRPr="009B0050">
        <w:rPr>
          <w:rFonts w:ascii="Times New Roman" w:hAnsi="Times New Roman" w:cs="Times New Roman"/>
          <w:i/>
        </w:rPr>
        <w:t>риложение 2</w:t>
      </w:r>
    </w:p>
    <w:p w14:paraId="339FC47F" w14:textId="77777777" w:rsidR="00DC1092" w:rsidRPr="009B0050" w:rsidRDefault="00DC1092" w:rsidP="000C389C">
      <w:pPr>
        <w:spacing w:line="360" w:lineRule="auto"/>
        <w:jc w:val="right"/>
        <w:rPr>
          <w:rFonts w:ascii="Times New Roman" w:hAnsi="Times New Roman" w:cs="Times New Roman"/>
          <w:i/>
        </w:rPr>
      </w:pPr>
    </w:p>
    <w:p w14:paraId="281BA314" w14:textId="77777777" w:rsidR="000C389C" w:rsidRPr="009B0050" w:rsidRDefault="000C389C" w:rsidP="000C389C">
      <w:pPr>
        <w:spacing w:line="360" w:lineRule="auto"/>
        <w:jc w:val="center"/>
        <w:rPr>
          <w:rFonts w:ascii="Times New Roman" w:hAnsi="Times New Roman" w:cs="Times New Roman"/>
          <w:b/>
        </w:rPr>
      </w:pPr>
      <w:r w:rsidRPr="009B0050">
        <w:rPr>
          <w:rFonts w:ascii="Times New Roman" w:hAnsi="Times New Roman" w:cs="Times New Roman"/>
          <w:b/>
        </w:rPr>
        <w:t>Анализ методов изучения мотивации</w:t>
      </w:r>
    </w:p>
    <w:p w14:paraId="474C0491" w14:textId="77777777" w:rsidR="000C389C" w:rsidRPr="009B0050" w:rsidRDefault="000C389C" w:rsidP="000C389C">
      <w:pPr>
        <w:spacing w:line="360" w:lineRule="auto"/>
        <w:jc w:val="center"/>
        <w:rPr>
          <w:rFonts w:ascii="Times New Roman" w:hAnsi="Times New Roman" w:cs="Times New Roman"/>
          <w:b/>
        </w:rPr>
      </w:pPr>
    </w:p>
    <w:p w14:paraId="4A580165" w14:textId="1043322C" w:rsidR="000C389C" w:rsidRPr="009B0050" w:rsidRDefault="0077189A" w:rsidP="000C389C">
      <w:pPr>
        <w:spacing w:line="360" w:lineRule="auto"/>
        <w:rPr>
          <w:rFonts w:ascii="Times New Roman" w:hAnsi="Times New Roman" w:cs="Times New Roman"/>
        </w:rPr>
      </w:pPr>
      <w:r w:rsidRPr="009B0050">
        <w:rPr>
          <w:rFonts w:ascii="Times New Roman" w:hAnsi="Times New Roman" w:cs="Times New Roman"/>
        </w:rPr>
        <w:t xml:space="preserve">Таблица </w:t>
      </w:r>
      <w:r w:rsidR="007F2AA3">
        <w:rPr>
          <w:rFonts w:ascii="Times New Roman" w:hAnsi="Times New Roman" w:cs="Times New Roman"/>
        </w:rPr>
        <w:t xml:space="preserve">– </w:t>
      </w:r>
      <w:r w:rsidRPr="009B0050">
        <w:rPr>
          <w:rFonts w:ascii="Times New Roman" w:hAnsi="Times New Roman" w:cs="Times New Roman"/>
        </w:rPr>
        <w:t>2</w:t>
      </w:r>
      <w:r w:rsidR="007F2AA3">
        <w:rPr>
          <w:rFonts w:ascii="Times New Roman" w:hAnsi="Times New Roman" w:cs="Times New Roman"/>
        </w:rPr>
        <w:t xml:space="preserve"> </w:t>
      </w:r>
      <w:r w:rsidR="000C389C" w:rsidRPr="009B0050">
        <w:rPr>
          <w:rFonts w:ascii="Times New Roman" w:hAnsi="Times New Roman" w:cs="Times New Roman"/>
        </w:rPr>
        <w:t>Анализ методов изучения мотивации</w:t>
      </w:r>
    </w:p>
    <w:p w14:paraId="2D3A6DEA" w14:textId="77777777" w:rsidR="000C389C" w:rsidRPr="009B0050" w:rsidRDefault="000C389C" w:rsidP="000C389C">
      <w:pPr>
        <w:spacing w:line="360" w:lineRule="auto"/>
        <w:jc w:val="both"/>
        <w:rPr>
          <w:rFonts w:ascii="Times New Roman" w:hAnsi="Times New Roman" w:cs="Times New Roman"/>
        </w:rPr>
      </w:pPr>
      <w:r w:rsidRPr="009B0050">
        <w:rPr>
          <w:rFonts w:ascii="Times New Roman" w:hAnsi="Times New Roman" w:cs="Times New Roman"/>
          <w:noProof/>
          <w:lang w:val="en-US"/>
        </w:rPr>
        <w:drawing>
          <wp:inline distT="0" distB="0" distL="0" distR="0" wp14:anchorId="4D2F7E7D" wp14:editId="3214672A">
            <wp:extent cx="6339491" cy="5895340"/>
            <wp:effectExtent l="0" t="0" r="10795" b="0"/>
            <wp:docPr id="13"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1-31 в 22.57.05.png"/>
                    <pic:cNvPicPr/>
                  </pic:nvPicPr>
                  <pic:blipFill>
                    <a:blip r:embed="rId33">
                      <a:extLst>
                        <a:ext uri="{28A0092B-C50C-407E-A947-70E740481C1C}">
                          <a14:useLocalDpi xmlns:a14="http://schemas.microsoft.com/office/drawing/2010/main" val="0"/>
                        </a:ext>
                      </a:extLst>
                    </a:blip>
                    <a:stretch>
                      <a:fillRect/>
                    </a:stretch>
                  </pic:blipFill>
                  <pic:spPr>
                    <a:xfrm>
                      <a:off x="0" y="0"/>
                      <a:ext cx="6342002" cy="5897675"/>
                    </a:xfrm>
                    <a:prstGeom prst="rect">
                      <a:avLst/>
                    </a:prstGeom>
                  </pic:spPr>
                </pic:pic>
              </a:graphicData>
            </a:graphic>
          </wp:inline>
        </w:drawing>
      </w:r>
    </w:p>
    <w:p w14:paraId="359764E7" w14:textId="77777777" w:rsidR="000C389C" w:rsidRPr="009B0050" w:rsidRDefault="000C389C" w:rsidP="000C389C">
      <w:pPr>
        <w:spacing w:line="360" w:lineRule="auto"/>
        <w:jc w:val="right"/>
        <w:rPr>
          <w:rFonts w:ascii="Times New Roman" w:hAnsi="Times New Roman" w:cs="Times New Roman"/>
          <w:i/>
        </w:rPr>
      </w:pPr>
      <w:r w:rsidRPr="009B0050">
        <w:rPr>
          <w:rFonts w:ascii="Times New Roman" w:hAnsi="Times New Roman" w:cs="Times New Roman"/>
          <w:i/>
        </w:rPr>
        <w:br w:type="page"/>
      </w:r>
    </w:p>
    <w:p w14:paraId="0C06C2EB" w14:textId="77777777" w:rsidR="00D9118D" w:rsidRPr="009B0050" w:rsidRDefault="000C389C" w:rsidP="00D9118D">
      <w:pPr>
        <w:spacing w:line="360" w:lineRule="auto"/>
        <w:jc w:val="right"/>
        <w:rPr>
          <w:rFonts w:ascii="Times New Roman" w:hAnsi="Times New Roman" w:cs="Times New Roman"/>
          <w:i/>
        </w:rPr>
      </w:pPr>
      <w:r w:rsidRPr="009B0050">
        <w:rPr>
          <w:rFonts w:ascii="Times New Roman" w:hAnsi="Times New Roman" w:cs="Times New Roman"/>
          <w:i/>
        </w:rPr>
        <w:lastRenderedPageBreak/>
        <w:t>Приложение 3</w:t>
      </w:r>
    </w:p>
    <w:p w14:paraId="7A707268" w14:textId="77777777" w:rsidR="000C389C" w:rsidRPr="009B0050" w:rsidRDefault="000C389C" w:rsidP="00C85C1A">
      <w:pPr>
        <w:spacing w:line="360" w:lineRule="auto"/>
        <w:jc w:val="right"/>
        <w:rPr>
          <w:rFonts w:ascii="Times New Roman" w:hAnsi="Times New Roman" w:cs="Times New Roman"/>
          <w:i/>
        </w:rPr>
      </w:pPr>
    </w:p>
    <w:p w14:paraId="46E1F319" w14:textId="77777777" w:rsidR="00C85C1A" w:rsidRPr="009B0050" w:rsidRDefault="00842FBA" w:rsidP="00842FBA">
      <w:pPr>
        <w:spacing w:line="360" w:lineRule="auto"/>
        <w:jc w:val="center"/>
        <w:rPr>
          <w:rFonts w:ascii="Times New Roman" w:hAnsi="Times New Roman" w:cs="Times New Roman"/>
          <w:b/>
        </w:rPr>
      </w:pPr>
      <w:proofErr w:type="spellStart"/>
      <w:r w:rsidRPr="009B0050">
        <w:rPr>
          <w:rFonts w:ascii="Times New Roman" w:hAnsi="Times New Roman" w:cs="Times New Roman"/>
          <w:b/>
        </w:rPr>
        <w:t>Гайд</w:t>
      </w:r>
      <w:proofErr w:type="spellEnd"/>
      <w:r w:rsidRPr="009B0050">
        <w:rPr>
          <w:rFonts w:ascii="Times New Roman" w:hAnsi="Times New Roman" w:cs="Times New Roman"/>
          <w:b/>
        </w:rPr>
        <w:t xml:space="preserve"> интервью</w:t>
      </w:r>
    </w:p>
    <w:p w14:paraId="6537CE89" w14:textId="77777777" w:rsidR="00842FBA" w:rsidRPr="009B0050" w:rsidRDefault="00842FBA" w:rsidP="00842FBA">
      <w:pPr>
        <w:widowControl w:val="0"/>
        <w:autoSpaceDE w:val="0"/>
        <w:autoSpaceDN w:val="0"/>
        <w:adjustRightInd w:val="0"/>
        <w:spacing w:line="360" w:lineRule="auto"/>
        <w:jc w:val="both"/>
        <w:rPr>
          <w:rFonts w:ascii="Times New Roman" w:hAnsi="Times New Roman" w:cs="Times New Roman"/>
          <w:i/>
        </w:rPr>
      </w:pPr>
    </w:p>
    <w:p w14:paraId="28FB5069" w14:textId="77777777" w:rsidR="00842FBA" w:rsidRPr="009B0050" w:rsidRDefault="00842FBA" w:rsidP="005E660D">
      <w:pPr>
        <w:widowControl w:val="0"/>
        <w:autoSpaceDE w:val="0"/>
        <w:autoSpaceDN w:val="0"/>
        <w:adjustRightInd w:val="0"/>
        <w:spacing w:line="360" w:lineRule="auto"/>
        <w:ind w:firstLine="709"/>
        <w:jc w:val="both"/>
        <w:rPr>
          <w:rFonts w:ascii="Times New Roman" w:hAnsi="Times New Roman" w:cs="Times New Roman"/>
          <w:i/>
        </w:rPr>
      </w:pPr>
      <w:r w:rsidRPr="009B0050">
        <w:rPr>
          <w:rFonts w:ascii="Times New Roman" w:hAnsi="Times New Roman" w:cs="Times New Roman"/>
          <w:i/>
        </w:rPr>
        <w:t>Уважаемая Елена Валерьевна!</w:t>
      </w:r>
    </w:p>
    <w:p w14:paraId="4C48A289" w14:textId="77777777" w:rsidR="00842FBA" w:rsidRPr="009B0050" w:rsidRDefault="00842FBA" w:rsidP="005E660D">
      <w:pPr>
        <w:widowControl w:val="0"/>
        <w:autoSpaceDE w:val="0"/>
        <w:autoSpaceDN w:val="0"/>
        <w:adjustRightInd w:val="0"/>
        <w:spacing w:line="360" w:lineRule="auto"/>
        <w:ind w:firstLine="709"/>
        <w:jc w:val="both"/>
        <w:rPr>
          <w:rFonts w:ascii="Times New Roman" w:hAnsi="Times New Roman" w:cs="Times New Roman"/>
          <w:i/>
        </w:rPr>
      </w:pPr>
    </w:p>
    <w:p w14:paraId="19904C2C" w14:textId="77777777" w:rsidR="00842FBA" w:rsidRPr="009B0050" w:rsidRDefault="00842FBA" w:rsidP="005E660D">
      <w:pPr>
        <w:spacing w:line="360" w:lineRule="auto"/>
        <w:ind w:firstLine="709"/>
        <w:jc w:val="both"/>
        <w:rPr>
          <w:rFonts w:ascii="Times New Roman" w:hAnsi="Times New Roman" w:cs="Times New Roman"/>
          <w:i/>
        </w:rPr>
      </w:pPr>
      <w:r w:rsidRPr="009B0050">
        <w:rPr>
          <w:rFonts w:ascii="Times New Roman" w:hAnsi="Times New Roman" w:cs="Times New Roman"/>
          <w:i/>
        </w:rPr>
        <w:t>Я провожу исследование, посвященное изучению системы вознаграждения персонала в ООО «Газпром нефть шельф». Так как Вы являетесь начальником отдела мотивации персонала, компенсаций и льгот, для меня чрезвычайно важно Ваше экспертное мнение о том, как в компании организована работа с персоналом.</w:t>
      </w:r>
    </w:p>
    <w:p w14:paraId="4FC6E4C3" w14:textId="77777777" w:rsidR="00842FBA" w:rsidRPr="009B0050" w:rsidRDefault="00842FBA" w:rsidP="00842FBA">
      <w:pPr>
        <w:spacing w:line="360" w:lineRule="auto"/>
        <w:rPr>
          <w:rFonts w:ascii="Times New Roman" w:hAnsi="Times New Roman" w:cs="Times New Roman"/>
          <w:i/>
        </w:rPr>
      </w:pPr>
    </w:p>
    <w:p w14:paraId="1C42F032" w14:textId="77777777" w:rsidR="00842FBA" w:rsidRPr="009B0050" w:rsidRDefault="00842FBA" w:rsidP="00351EC5">
      <w:pPr>
        <w:widowControl w:val="0"/>
        <w:numPr>
          <w:ilvl w:val="0"/>
          <w:numId w:val="32"/>
        </w:numPr>
        <w:tabs>
          <w:tab w:val="left" w:pos="360"/>
        </w:tabs>
        <w:autoSpaceDE w:val="0"/>
        <w:autoSpaceDN w:val="0"/>
        <w:adjustRightInd w:val="0"/>
        <w:spacing w:after="120" w:line="360" w:lineRule="auto"/>
        <w:ind w:left="0" w:firstLine="357"/>
        <w:jc w:val="both"/>
        <w:rPr>
          <w:rFonts w:ascii="Times New Roman" w:hAnsi="Times New Roman" w:cs="Times New Roman"/>
        </w:rPr>
      </w:pPr>
      <w:r w:rsidRPr="009B0050">
        <w:rPr>
          <w:rFonts w:ascii="Times New Roman" w:hAnsi="Times New Roman" w:cs="Times New Roman"/>
        </w:rPr>
        <w:t xml:space="preserve">Расскажите, пожалуйста, о деятельности </w:t>
      </w:r>
      <w:r w:rsidR="005213C0" w:rsidRPr="009B0050">
        <w:rPr>
          <w:rFonts w:ascii="Times New Roman" w:hAnsi="Times New Roman" w:cs="Times New Roman"/>
        </w:rPr>
        <w:t>отдела</w:t>
      </w:r>
      <w:r w:rsidRPr="009B0050">
        <w:rPr>
          <w:rFonts w:ascii="Times New Roman" w:hAnsi="Times New Roman" w:cs="Times New Roman"/>
        </w:rPr>
        <w:t xml:space="preserve">, в котором Вы работаете. За какие направления по работе с персоналом отвечает </w:t>
      </w:r>
      <w:r w:rsidR="005213C0" w:rsidRPr="009B0050">
        <w:rPr>
          <w:rFonts w:ascii="Times New Roman" w:hAnsi="Times New Roman" w:cs="Times New Roman"/>
        </w:rPr>
        <w:t>отдел</w:t>
      </w:r>
      <w:r w:rsidRPr="009B0050">
        <w:rPr>
          <w:rFonts w:ascii="Times New Roman" w:hAnsi="Times New Roman" w:cs="Times New Roman"/>
        </w:rPr>
        <w:t xml:space="preserve">? Какие проекты реализует? </w:t>
      </w:r>
    </w:p>
    <w:p w14:paraId="4F058275" w14:textId="77777777" w:rsidR="001009EB" w:rsidRPr="009B0050" w:rsidRDefault="001009EB" w:rsidP="00351EC5">
      <w:pPr>
        <w:widowControl w:val="0"/>
        <w:numPr>
          <w:ilvl w:val="0"/>
          <w:numId w:val="32"/>
        </w:numPr>
        <w:tabs>
          <w:tab w:val="left" w:pos="360"/>
        </w:tabs>
        <w:autoSpaceDE w:val="0"/>
        <w:autoSpaceDN w:val="0"/>
        <w:adjustRightInd w:val="0"/>
        <w:spacing w:after="120" w:line="360" w:lineRule="auto"/>
        <w:ind w:left="0" w:firstLine="357"/>
        <w:jc w:val="both"/>
        <w:rPr>
          <w:rFonts w:ascii="Times New Roman" w:hAnsi="Times New Roman" w:cs="Times New Roman"/>
        </w:rPr>
      </w:pPr>
      <w:r w:rsidRPr="009B0050">
        <w:rPr>
          <w:rFonts w:ascii="Times New Roman" w:hAnsi="Times New Roman" w:cs="Times New Roman"/>
        </w:rPr>
        <w:t xml:space="preserve"> Какая мотивация используется в компании преимущественно: индивидуальная или групповая?</w:t>
      </w:r>
    </w:p>
    <w:p w14:paraId="216AA99C" w14:textId="77777777" w:rsidR="001009EB" w:rsidRPr="009B0050" w:rsidRDefault="001009EB" w:rsidP="00351EC5">
      <w:pPr>
        <w:widowControl w:val="0"/>
        <w:numPr>
          <w:ilvl w:val="0"/>
          <w:numId w:val="32"/>
        </w:numPr>
        <w:tabs>
          <w:tab w:val="left" w:pos="360"/>
        </w:tabs>
        <w:autoSpaceDE w:val="0"/>
        <w:autoSpaceDN w:val="0"/>
        <w:adjustRightInd w:val="0"/>
        <w:spacing w:after="120" w:line="360" w:lineRule="auto"/>
        <w:ind w:left="0" w:firstLine="357"/>
        <w:jc w:val="both"/>
        <w:rPr>
          <w:rFonts w:ascii="Times New Roman" w:hAnsi="Times New Roman" w:cs="Times New Roman"/>
        </w:rPr>
      </w:pPr>
      <w:r w:rsidRPr="009B0050">
        <w:rPr>
          <w:rFonts w:ascii="Times New Roman" w:hAnsi="Times New Roman" w:cs="Times New Roman"/>
        </w:rPr>
        <w:t>Какая мотивация используется в компании преимущественно: материальная или нематериальная?</w:t>
      </w:r>
    </w:p>
    <w:p w14:paraId="13F976C1" w14:textId="77777777" w:rsidR="001009EB" w:rsidRPr="009B0050" w:rsidRDefault="001009EB" w:rsidP="00351EC5">
      <w:pPr>
        <w:widowControl w:val="0"/>
        <w:numPr>
          <w:ilvl w:val="0"/>
          <w:numId w:val="32"/>
        </w:numPr>
        <w:tabs>
          <w:tab w:val="left" w:pos="360"/>
        </w:tabs>
        <w:autoSpaceDE w:val="0"/>
        <w:autoSpaceDN w:val="0"/>
        <w:adjustRightInd w:val="0"/>
        <w:spacing w:after="120" w:line="360" w:lineRule="auto"/>
        <w:ind w:left="0" w:firstLine="357"/>
        <w:jc w:val="both"/>
        <w:rPr>
          <w:rFonts w:ascii="Times New Roman" w:hAnsi="Times New Roman" w:cs="Times New Roman"/>
        </w:rPr>
      </w:pPr>
      <w:r w:rsidRPr="009B0050">
        <w:rPr>
          <w:rFonts w:ascii="Times New Roman" w:hAnsi="Times New Roman" w:cs="Times New Roman"/>
        </w:rPr>
        <w:t>Исследуется ли эффективность существующей системы мотивации? Каким образом? Как часто?</w:t>
      </w:r>
    </w:p>
    <w:p w14:paraId="644D7C9D" w14:textId="77777777" w:rsidR="001009EB" w:rsidRPr="009B0050" w:rsidRDefault="001009EB" w:rsidP="00351EC5">
      <w:pPr>
        <w:widowControl w:val="0"/>
        <w:numPr>
          <w:ilvl w:val="0"/>
          <w:numId w:val="32"/>
        </w:numPr>
        <w:tabs>
          <w:tab w:val="left" w:pos="360"/>
        </w:tabs>
        <w:autoSpaceDE w:val="0"/>
        <w:autoSpaceDN w:val="0"/>
        <w:adjustRightInd w:val="0"/>
        <w:spacing w:after="120" w:line="360" w:lineRule="auto"/>
        <w:ind w:left="0" w:firstLine="357"/>
        <w:jc w:val="both"/>
        <w:rPr>
          <w:rFonts w:ascii="Times New Roman" w:hAnsi="Times New Roman" w:cs="Times New Roman"/>
        </w:rPr>
      </w:pPr>
      <w:r w:rsidRPr="009B0050">
        <w:rPr>
          <w:rFonts w:ascii="Times New Roman" w:hAnsi="Times New Roman" w:cs="Times New Roman"/>
        </w:rPr>
        <w:t>Как Вы считаете, Вы достаточно замотивированы?</w:t>
      </w:r>
    </w:p>
    <w:p w14:paraId="0BB27D36" w14:textId="77777777" w:rsidR="001009EB" w:rsidRPr="009B0050" w:rsidRDefault="001009EB" w:rsidP="00351EC5">
      <w:pPr>
        <w:widowControl w:val="0"/>
        <w:numPr>
          <w:ilvl w:val="0"/>
          <w:numId w:val="32"/>
        </w:numPr>
        <w:tabs>
          <w:tab w:val="left" w:pos="360"/>
        </w:tabs>
        <w:autoSpaceDE w:val="0"/>
        <w:autoSpaceDN w:val="0"/>
        <w:adjustRightInd w:val="0"/>
        <w:spacing w:after="120" w:line="360" w:lineRule="auto"/>
        <w:ind w:left="0" w:firstLine="357"/>
        <w:jc w:val="both"/>
        <w:rPr>
          <w:rFonts w:ascii="Times New Roman" w:hAnsi="Times New Roman" w:cs="Times New Roman"/>
        </w:rPr>
      </w:pPr>
      <w:r w:rsidRPr="009B0050">
        <w:rPr>
          <w:rFonts w:ascii="Times New Roman" w:hAnsi="Times New Roman" w:cs="Times New Roman"/>
        </w:rPr>
        <w:t xml:space="preserve">Что для Вас лично является </w:t>
      </w:r>
      <w:proofErr w:type="spellStart"/>
      <w:r w:rsidRPr="009B0050">
        <w:rPr>
          <w:rFonts w:ascii="Times New Roman" w:hAnsi="Times New Roman" w:cs="Times New Roman"/>
        </w:rPr>
        <w:t>мотиватором</w:t>
      </w:r>
      <w:proofErr w:type="spellEnd"/>
      <w:r w:rsidRPr="009B0050">
        <w:rPr>
          <w:rFonts w:ascii="Times New Roman" w:hAnsi="Times New Roman" w:cs="Times New Roman"/>
        </w:rPr>
        <w:t xml:space="preserve"> в большей степени?</w:t>
      </w:r>
    </w:p>
    <w:p w14:paraId="597A42DA" w14:textId="77777777" w:rsidR="001009EB" w:rsidRPr="009B0050" w:rsidRDefault="001009EB" w:rsidP="00351EC5">
      <w:pPr>
        <w:widowControl w:val="0"/>
        <w:numPr>
          <w:ilvl w:val="0"/>
          <w:numId w:val="32"/>
        </w:numPr>
        <w:tabs>
          <w:tab w:val="left" w:pos="360"/>
        </w:tabs>
        <w:autoSpaceDE w:val="0"/>
        <w:autoSpaceDN w:val="0"/>
        <w:adjustRightInd w:val="0"/>
        <w:spacing w:after="120" w:line="360" w:lineRule="auto"/>
        <w:ind w:left="0" w:firstLine="357"/>
        <w:jc w:val="both"/>
        <w:rPr>
          <w:rFonts w:ascii="Times New Roman" w:hAnsi="Times New Roman" w:cs="Times New Roman"/>
        </w:rPr>
      </w:pPr>
      <w:r w:rsidRPr="009B0050">
        <w:rPr>
          <w:rFonts w:ascii="Times New Roman" w:hAnsi="Times New Roman" w:cs="Times New Roman"/>
        </w:rPr>
        <w:t>Какие виды мотивации Вы используете для своих подчиненных?</w:t>
      </w:r>
    </w:p>
    <w:p w14:paraId="426394EA" w14:textId="77777777" w:rsidR="001009EB" w:rsidRPr="009B0050" w:rsidRDefault="001009EB" w:rsidP="00351EC5">
      <w:pPr>
        <w:widowControl w:val="0"/>
        <w:numPr>
          <w:ilvl w:val="0"/>
          <w:numId w:val="32"/>
        </w:numPr>
        <w:tabs>
          <w:tab w:val="left" w:pos="360"/>
        </w:tabs>
        <w:autoSpaceDE w:val="0"/>
        <w:autoSpaceDN w:val="0"/>
        <w:adjustRightInd w:val="0"/>
        <w:spacing w:after="120" w:line="360" w:lineRule="auto"/>
        <w:ind w:left="0" w:firstLine="357"/>
        <w:jc w:val="both"/>
        <w:rPr>
          <w:rFonts w:ascii="Times New Roman" w:hAnsi="Times New Roman" w:cs="Times New Roman"/>
        </w:rPr>
      </w:pPr>
      <w:r w:rsidRPr="009B0050">
        <w:rPr>
          <w:rFonts w:ascii="Times New Roman" w:hAnsi="Times New Roman" w:cs="Times New Roman"/>
        </w:rPr>
        <w:t>Опираетесь ли Вы на какие-либо мотивационные теории, чтобы найти подход к своему сотруднику? Если да, то какие?</w:t>
      </w:r>
    </w:p>
    <w:p w14:paraId="0154A82F" w14:textId="77777777" w:rsidR="001009EB" w:rsidRPr="009B0050" w:rsidRDefault="001009EB" w:rsidP="00351EC5">
      <w:pPr>
        <w:widowControl w:val="0"/>
        <w:numPr>
          <w:ilvl w:val="0"/>
          <w:numId w:val="32"/>
        </w:numPr>
        <w:tabs>
          <w:tab w:val="left" w:pos="360"/>
        </w:tabs>
        <w:autoSpaceDE w:val="0"/>
        <w:autoSpaceDN w:val="0"/>
        <w:adjustRightInd w:val="0"/>
        <w:spacing w:after="120" w:line="360" w:lineRule="auto"/>
        <w:ind w:left="0" w:firstLine="357"/>
        <w:jc w:val="both"/>
        <w:rPr>
          <w:rFonts w:ascii="Times New Roman" w:hAnsi="Times New Roman" w:cs="Times New Roman"/>
        </w:rPr>
      </w:pPr>
      <w:r w:rsidRPr="009B0050">
        <w:rPr>
          <w:rFonts w:ascii="Times New Roman" w:hAnsi="Times New Roman" w:cs="Times New Roman"/>
        </w:rPr>
        <w:t>Что бы Вы посоветовали руководителю (предпринимателю) для повышения мотивации своих сотрудников?</w:t>
      </w:r>
    </w:p>
    <w:p w14:paraId="27C4B804" w14:textId="77777777" w:rsidR="00364485" w:rsidRPr="009B0050" w:rsidRDefault="00364485" w:rsidP="00351EC5">
      <w:pPr>
        <w:widowControl w:val="0"/>
        <w:numPr>
          <w:ilvl w:val="0"/>
          <w:numId w:val="32"/>
        </w:numPr>
        <w:tabs>
          <w:tab w:val="left" w:pos="360"/>
        </w:tabs>
        <w:autoSpaceDE w:val="0"/>
        <w:autoSpaceDN w:val="0"/>
        <w:adjustRightInd w:val="0"/>
        <w:spacing w:after="120" w:line="360" w:lineRule="auto"/>
        <w:ind w:left="0" w:firstLine="357"/>
        <w:jc w:val="both"/>
        <w:rPr>
          <w:rFonts w:ascii="Times New Roman" w:hAnsi="Times New Roman" w:cs="Times New Roman"/>
        </w:rPr>
      </w:pPr>
      <w:r w:rsidRPr="009B0050">
        <w:rPr>
          <w:rFonts w:ascii="Times New Roman" w:hAnsi="Times New Roman" w:cs="Times New Roman"/>
        </w:rPr>
        <w:t>На Ваш взгляд, какое вознаграждение является более эффективным: материальное или нематериальное?</w:t>
      </w:r>
    </w:p>
    <w:p w14:paraId="40D439FC" w14:textId="77777777" w:rsidR="00364485" w:rsidRPr="009B0050" w:rsidRDefault="00364485" w:rsidP="00351EC5">
      <w:pPr>
        <w:widowControl w:val="0"/>
        <w:numPr>
          <w:ilvl w:val="0"/>
          <w:numId w:val="32"/>
        </w:numPr>
        <w:tabs>
          <w:tab w:val="left" w:pos="360"/>
        </w:tabs>
        <w:autoSpaceDE w:val="0"/>
        <w:autoSpaceDN w:val="0"/>
        <w:adjustRightInd w:val="0"/>
        <w:spacing w:after="120" w:line="360" w:lineRule="auto"/>
        <w:ind w:left="0" w:firstLine="357"/>
        <w:jc w:val="both"/>
        <w:rPr>
          <w:rFonts w:ascii="Times New Roman" w:hAnsi="Times New Roman" w:cs="Times New Roman"/>
        </w:rPr>
      </w:pPr>
      <w:r w:rsidRPr="009B0050">
        <w:rPr>
          <w:rFonts w:ascii="Times New Roman" w:hAnsi="Times New Roman" w:cs="Times New Roman"/>
        </w:rPr>
        <w:t>Какие мероприятия нематериального вознаграждения реализуются в Вашей компании?</w:t>
      </w:r>
    </w:p>
    <w:p w14:paraId="28C1574C" w14:textId="77777777" w:rsidR="00842FBA" w:rsidRPr="009B0050" w:rsidRDefault="00842FBA" w:rsidP="00351EC5">
      <w:pPr>
        <w:widowControl w:val="0"/>
        <w:numPr>
          <w:ilvl w:val="0"/>
          <w:numId w:val="32"/>
        </w:numPr>
        <w:tabs>
          <w:tab w:val="left" w:pos="360"/>
        </w:tabs>
        <w:autoSpaceDE w:val="0"/>
        <w:autoSpaceDN w:val="0"/>
        <w:adjustRightInd w:val="0"/>
        <w:spacing w:after="120" w:line="360" w:lineRule="auto"/>
        <w:ind w:left="0" w:firstLine="357"/>
        <w:jc w:val="both"/>
        <w:rPr>
          <w:rFonts w:ascii="Times New Roman" w:hAnsi="Times New Roman" w:cs="Times New Roman"/>
        </w:rPr>
      </w:pPr>
      <w:r w:rsidRPr="009B0050">
        <w:rPr>
          <w:rFonts w:ascii="Times New Roman" w:hAnsi="Times New Roman" w:cs="Times New Roman"/>
        </w:rPr>
        <w:t>Чем чаще всего недовольны работники компании: условиями труда, оплатой труда, отсутствием возможностей для профессионального развития и т.п.?</w:t>
      </w:r>
    </w:p>
    <w:p w14:paraId="1C3EB935" w14:textId="77777777" w:rsidR="00842FBA" w:rsidRPr="009B0050" w:rsidRDefault="00842FBA" w:rsidP="00351EC5">
      <w:pPr>
        <w:widowControl w:val="0"/>
        <w:numPr>
          <w:ilvl w:val="0"/>
          <w:numId w:val="32"/>
        </w:numPr>
        <w:tabs>
          <w:tab w:val="left" w:pos="360"/>
        </w:tabs>
        <w:autoSpaceDE w:val="0"/>
        <w:autoSpaceDN w:val="0"/>
        <w:adjustRightInd w:val="0"/>
        <w:spacing w:after="120" w:line="360" w:lineRule="auto"/>
        <w:ind w:left="0" w:firstLine="357"/>
        <w:jc w:val="both"/>
        <w:rPr>
          <w:rFonts w:ascii="Times New Roman" w:hAnsi="Times New Roman" w:cs="Times New Roman"/>
        </w:rPr>
      </w:pPr>
      <w:r w:rsidRPr="009B0050">
        <w:rPr>
          <w:rFonts w:ascii="Times New Roman" w:hAnsi="Times New Roman" w:cs="Times New Roman"/>
        </w:rPr>
        <w:lastRenderedPageBreak/>
        <w:t>Является ли текучесть персонала проблемой для компании? Почему?</w:t>
      </w:r>
    </w:p>
    <w:p w14:paraId="2D53DB61" w14:textId="77777777" w:rsidR="00842FBA" w:rsidRPr="009B0050" w:rsidRDefault="00842FBA" w:rsidP="00351EC5">
      <w:pPr>
        <w:widowControl w:val="0"/>
        <w:numPr>
          <w:ilvl w:val="0"/>
          <w:numId w:val="32"/>
        </w:numPr>
        <w:tabs>
          <w:tab w:val="left" w:pos="360"/>
        </w:tabs>
        <w:autoSpaceDE w:val="0"/>
        <w:autoSpaceDN w:val="0"/>
        <w:adjustRightInd w:val="0"/>
        <w:spacing w:after="120" w:line="360" w:lineRule="auto"/>
        <w:ind w:left="0" w:firstLine="357"/>
        <w:jc w:val="both"/>
        <w:rPr>
          <w:rFonts w:ascii="Times New Roman" w:hAnsi="Times New Roman" w:cs="Times New Roman"/>
        </w:rPr>
      </w:pPr>
      <w:r w:rsidRPr="009B0050">
        <w:rPr>
          <w:rFonts w:ascii="Times New Roman" w:hAnsi="Times New Roman" w:cs="Times New Roman"/>
        </w:rPr>
        <w:t>Что бы Вы хотели изменить в работе с персоналом Вашей компании?</w:t>
      </w:r>
    </w:p>
    <w:p w14:paraId="0513E9C4" w14:textId="77777777" w:rsidR="00963A19" w:rsidRPr="009B0050" w:rsidRDefault="00963A19" w:rsidP="005E660D">
      <w:pPr>
        <w:widowControl w:val="0"/>
        <w:tabs>
          <w:tab w:val="left" w:pos="360"/>
        </w:tabs>
        <w:autoSpaceDE w:val="0"/>
        <w:autoSpaceDN w:val="0"/>
        <w:adjustRightInd w:val="0"/>
        <w:spacing w:after="120" w:line="360" w:lineRule="auto"/>
        <w:ind w:firstLine="357"/>
        <w:jc w:val="both"/>
        <w:rPr>
          <w:rFonts w:ascii="Times New Roman" w:hAnsi="Times New Roman" w:cs="Times New Roman"/>
          <w:i/>
        </w:rPr>
      </w:pPr>
    </w:p>
    <w:p w14:paraId="67FBA94A" w14:textId="77777777" w:rsidR="00842FBA" w:rsidRPr="009B0050" w:rsidRDefault="00842FBA" w:rsidP="005E660D">
      <w:pPr>
        <w:widowControl w:val="0"/>
        <w:tabs>
          <w:tab w:val="left" w:pos="360"/>
        </w:tabs>
        <w:autoSpaceDE w:val="0"/>
        <w:autoSpaceDN w:val="0"/>
        <w:adjustRightInd w:val="0"/>
        <w:spacing w:after="120" w:line="360" w:lineRule="auto"/>
        <w:ind w:firstLine="357"/>
        <w:jc w:val="both"/>
        <w:rPr>
          <w:rFonts w:ascii="Times New Roman" w:hAnsi="Times New Roman" w:cs="Times New Roman"/>
          <w:i/>
        </w:rPr>
      </w:pPr>
      <w:r w:rsidRPr="009B0050">
        <w:rPr>
          <w:rFonts w:ascii="Times New Roman" w:hAnsi="Times New Roman" w:cs="Times New Roman"/>
          <w:i/>
        </w:rPr>
        <w:t>Спасибо!</w:t>
      </w:r>
    </w:p>
    <w:p w14:paraId="3C9A78B7" w14:textId="77777777" w:rsidR="00842FBA" w:rsidRPr="009B0050" w:rsidRDefault="00842FBA" w:rsidP="005E660D">
      <w:pPr>
        <w:spacing w:line="360" w:lineRule="auto"/>
        <w:ind w:firstLine="357"/>
        <w:rPr>
          <w:rFonts w:ascii="Times New Roman" w:hAnsi="Times New Roman" w:cs="Times New Roman"/>
          <w:b/>
        </w:rPr>
      </w:pPr>
    </w:p>
    <w:p w14:paraId="0D15CF7D" w14:textId="77777777" w:rsidR="00D9118D" w:rsidRPr="009B0050" w:rsidRDefault="00D9118D" w:rsidP="00D9118D">
      <w:pPr>
        <w:spacing w:line="360" w:lineRule="auto"/>
        <w:jc w:val="right"/>
        <w:rPr>
          <w:rFonts w:ascii="Times New Roman" w:hAnsi="Times New Roman" w:cs="Times New Roman"/>
          <w:i/>
        </w:rPr>
      </w:pPr>
      <w:r w:rsidRPr="009B0050">
        <w:rPr>
          <w:rFonts w:ascii="Times New Roman" w:hAnsi="Times New Roman" w:cs="Times New Roman"/>
          <w:i/>
        </w:rPr>
        <w:br w:type="page"/>
      </w:r>
    </w:p>
    <w:p w14:paraId="18C59B12" w14:textId="77777777" w:rsidR="00D9118D" w:rsidRPr="009B0050" w:rsidRDefault="00D9118D" w:rsidP="00D9118D">
      <w:pPr>
        <w:spacing w:line="360" w:lineRule="auto"/>
        <w:jc w:val="right"/>
        <w:rPr>
          <w:rFonts w:ascii="Times New Roman" w:hAnsi="Times New Roman" w:cs="Times New Roman"/>
          <w:i/>
        </w:rPr>
      </w:pPr>
      <w:r w:rsidRPr="009B0050">
        <w:rPr>
          <w:rFonts w:ascii="Times New Roman" w:hAnsi="Times New Roman" w:cs="Times New Roman"/>
          <w:i/>
        </w:rPr>
        <w:lastRenderedPageBreak/>
        <w:t>Приложение 4</w:t>
      </w:r>
    </w:p>
    <w:p w14:paraId="6FDABEE7" w14:textId="77777777" w:rsidR="00D9118D" w:rsidRPr="009B0050" w:rsidRDefault="00D9118D" w:rsidP="00D9118D">
      <w:pPr>
        <w:spacing w:line="360" w:lineRule="auto"/>
        <w:jc w:val="right"/>
        <w:rPr>
          <w:rFonts w:ascii="Times New Roman" w:hAnsi="Times New Roman" w:cs="Times New Roman"/>
          <w:i/>
        </w:rPr>
      </w:pPr>
    </w:p>
    <w:p w14:paraId="35DA9B0E" w14:textId="77777777" w:rsidR="00D9118D" w:rsidRPr="009B0050" w:rsidRDefault="00D9118D" w:rsidP="00D9118D">
      <w:pPr>
        <w:spacing w:line="360" w:lineRule="auto"/>
        <w:jc w:val="center"/>
        <w:rPr>
          <w:rFonts w:ascii="Times New Roman" w:hAnsi="Times New Roman" w:cs="Times New Roman"/>
          <w:b/>
        </w:rPr>
      </w:pPr>
      <w:r w:rsidRPr="009B0050">
        <w:rPr>
          <w:rFonts w:ascii="Times New Roman" w:hAnsi="Times New Roman" w:cs="Times New Roman"/>
          <w:b/>
        </w:rPr>
        <w:t>Базовые и дополнительные социальные льготы</w:t>
      </w:r>
    </w:p>
    <w:p w14:paraId="1E7B3ABC" w14:textId="77777777" w:rsidR="00C85C1A" w:rsidRPr="009B0050" w:rsidRDefault="00C85C1A" w:rsidP="00C85C1A">
      <w:pPr>
        <w:spacing w:line="360" w:lineRule="auto"/>
        <w:rPr>
          <w:rFonts w:ascii="Times New Roman" w:hAnsi="Times New Roman" w:cs="Times New Roman"/>
        </w:rPr>
      </w:pPr>
    </w:p>
    <w:p w14:paraId="7888FF2F" w14:textId="7D7EBB12" w:rsidR="00C85C1A" w:rsidRPr="009B0050" w:rsidRDefault="0077189A" w:rsidP="00C85C1A">
      <w:pPr>
        <w:spacing w:line="360" w:lineRule="auto"/>
        <w:rPr>
          <w:rFonts w:ascii="Times New Roman" w:hAnsi="Times New Roman" w:cs="Times New Roman"/>
        </w:rPr>
      </w:pPr>
      <w:r w:rsidRPr="009B0050">
        <w:rPr>
          <w:rFonts w:ascii="Times New Roman" w:hAnsi="Times New Roman" w:cs="Times New Roman"/>
        </w:rPr>
        <w:t xml:space="preserve">Таблица </w:t>
      </w:r>
      <w:r w:rsidR="007F2AA3">
        <w:rPr>
          <w:rFonts w:ascii="Times New Roman" w:hAnsi="Times New Roman" w:cs="Times New Roman"/>
        </w:rPr>
        <w:t xml:space="preserve">– </w:t>
      </w:r>
      <w:r w:rsidRPr="009B0050">
        <w:rPr>
          <w:rFonts w:ascii="Times New Roman" w:hAnsi="Times New Roman" w:cs="Times New Roman"/>
        </w:rPr>
        <w:t>3</w:t>
      </w:r>
      <w:r w:rsidR="00C85C1A" w:rsidRPr="009B0050">
        <w:rPr>
          <w:rFonts w:ascii="Times New Roman" w:hAnsi="Times New Roman" w:cs="Times New Roman"/>
        </w:rPr>
        <w:t xml:space="preserve"> Базовые социальные льготы</w:t>
      </w:r>
    </w:p>
    <w:tbl>
      <w:tblPr>
        <w:tblStyle w:val="aa"/>
        <w:tblW w:w="0" w:type="auto"/>
        <w:tblLook w:val="04A0" w:firstRow="1" w:lastRow="0" w:firstColumn="1" w:lastColumn="0" w:noHBand="0" w:noVBand="1"/>
      </w:tblPr>
      <w:tblGrid>
        <w:gridCol w:w="2093"/>
        <w:gridCol w:w="4589"/>
        <w:gridCol w:w="2883"/>
      </w:tblGrid>
      <w:tr w:rsidR="00FB5D9D" w:rsidRPr="009B0050" w14:paraId="5DE55C49" w14:textId="77777777" w:rsidTr="00FB5D9D">
        <w:tc>
          <w:tcPr>
            <w:tcW w:w="2093" w:type="dxa"/>
          </w:tcPr>
          <w:p w14:paraId="3AB29374" w14:textId="77777777" w:rsidR="00C85C1A" w:rsidRPr="009B0050" w:rsidRDefault="00C85C1A" w:rsidP="00C85C1A">
            <w:pPr>
              <w:spacing w:line="276" w:lineRule="auto"/>
              <w:jc w:val="both"/>
              <w:rPr>
                <w:rFonts w:ascii="Times New Roman" w:hAnsi="Times New Roman" w:cs="Times New Roman"/>
                <w:b/>
              </w:rPr>
            </w:pPr>
            <w:r w:rsidRPr="009B0050">
              <w:rPr>
                <w:rFonts w:ascii="Times New Roman" w:hAnsi="Times New Roman" w:cs="Times New Roman"/>
                <w:b/>
              </w:rPr>
              <w:t>Категория льгот</w:t>
            </w:r>
          </w:p>
        </w:tc>
        <w:tc>
          <w:tcPr>
            <w:tcW w:w="4589" w:type="dxa"/>
          </w:tcPr>
          <w:p w14:paraId="6FCF99D6" w14:textId="77777777" w:rsidR="00C85C1A" w:rsidRPr="009B0050" w:rsidRDefault="00C85C1A" w:rsidP="00C85C1A">
            <w:pPr>
              <w:spacing w:line="276" w:lineRule="auto"/>
              <w:jc w:val="both"/>
              <w:rPr>
                <w:rFonts w:ascii="Times New Roman" w:hAnsi="Times New Roman" w:cs="Times New Roman"/>
                <w:b/>
              </w:rPr>
            </w:pPr>
            <w:r w:rsidRPr="009B0050">
              <w:rPr>
                <w:rFonts w:ascii="Times New Roman" w:hAnsi="Times New Roman" w:cs="Times New Roman"/>
                <w:b/>
              </w:rPr>
              <w:t>Наименование льготы</w:t>
            </w:r>
          </w:p>
        </w:tc>
        <w:tc>
          <w:tcPr>
            <w:tcW w:w="2883" w:type="dxa"/>
          </w:tcPr>
          <w:p w14:paraId="0A4D98A3" w14:textId="77777777" w:rsidR="00C85C1A" w:rsidRPr="009B0050" w:rsidRDefault="00C85C1A" w:rsidP="00C85C1A">
            <w:pPr>
              <w:spacing w:line="276" w:lineRule="auto"/>
              <w:jc w:val="both"/>
              <w:rPr>
                <w:rFonts w:ascii="Times New Roman" w:hAnsi="Times New Roman" w:cs="Times New Roman"/>
                <w:b/>
              </w:rPr>
            </w:pPr>
            <w:r w:rsidRPr="009B0050">
              <w:rPr>
                <w:rFonts w:ascii="Times New Roman" w:hAnsi="Times New Roman" w:cs="Times New Roman"/>
                <w:b/>
              </w:rPr>
              <w:t>Категория работников</w:t>
            </w:r>
          </w:p>
        </w:tc>
      </w:tr>
      <w:tr w:rsidR="00FB5D9D" w:rsidRPr="009B0050" w14:paraId="54094FEA" w14:textId="77777777" w:rsidTr="00FB5D9D">
        <w:tc>
          <w:tcPr>
            <w:tcW w:w="2093" w:type="dxa"/>
            <w:vMerge w:val="restart"/>
            <w:vAlign w:val="center"/>
          </w:tcPr>
          <w:p w14:paraId="431249C4" w14:textId="77777777" w:rsidR="00C85C1A" w:rsidRPr="009B0050" w:rsidRDefault="00C85C1A" w:rsidP="00C85C1A">
            <w:pPr>
              <w:spacing w:line="276" w:lineRule="auto"/>
              <w:jc w:val="center"/>
              <w:rPr>
                <w:rFonts w:ascii="Times New Roman" w:hAnsi="Times New Roman" w:cs="Times New Roman"/>
              </w:rPr>
            </w:pPr>
            <w:r w:rsidRPr="009B0050">
              <w:rPr>
                <w:rFonts w:ascii="Times New Roman" w:hAnsi="Times New Roman" w:cs="Times New Roman"/>
              </w:rPr>
              <w:t>Забота о жизни и здоровье</w:t>
            </w:r>
          </w:p>
        </w:tc>
        <w:tc>
          <w:tcPr>
            <w:tcW w:w="4589" w:type="dxa"/>
          </w:tcPr>
          <w:p w14:paraId="2FA4B79A"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Добров</w:t>
            </w:r>
            <w:r w:rsidR="00812C43" w:rsidRPr="009B0050">
              <w:rPr>
                <w:rFonts w:ascii="Times New Roman" w:hAnsi="Times New Roman" w:cs="Times New Roman"/>
              </w:rPr>
              <w:t>ольное медицинское страхование р</w:t>
            </w:r>
            <w:r w:rsidRPr="009B0050">
              <w:rPr>
                <w:rFonts w:ascii="Times New Roman" w:hAnsi="Times New Roman" w:cs="Times New Roman"/>
              </w:rPr>
              <w:t xml:space="preserve">аботника </w:t>
            </w:r>
          </w:p>
        </w:tc>
        <w:tc>
          <w:tcPr>
            <w:tcW w:w="2883" w:type="dxa"/>
          </w:tcPr>
          <w:p w14:paraId="5D2448CA" w14:textId="77777777" w:rsidR="00C85C1A" w:rsidRPr="009B0050" w:rsidRDefault="00C85C1A" w:rsidP="00C85C1A">
            <w:pPr>
              <w:spacing w:line="276" w:lineRule="auto"/>
              <w:jc w:val="both"/>
              <w:rPr>
                <w:rFonts w:ascii="Times New Roman" w:hAnsi="Times New Roman" w:cs="Times New Roman"/>
              </w:rPr>
            </w:pPr>
            <w:r w:rsidRPr="009B0050">
              <w:rPr>
                <w:rFonts w:ascii="Times New Roman" w:hAnsi="Times New Roman" w:cs="Times New Roman"/>
              </w:rPr>
              <w:t>Все работники</w:t>
            </w:r>
          </w:p>
        </w:tc>
      </w:tr>
      <w:tr w:rsidR="00FB5D9D" w:rsidRPr="009B0050" w14:paraId="5410FA09" w14:textId="77777777" w:rsidTr="00FB5D9D">
        <w:tc>
          <w:tcPr>
            <w:tcW w:w="2093" w:type="dxa"/>
            <w:vMerge/>
          </w:tcPr>
          <w:p w14:paraId="044B9862" w14:textId="77777777" w:rsidR="00C85C1A" w:rsidRPr="009B0050" w:rsidRDefault="00C85C1A" w:rsidP="00C85C1A">
            <w:pPr>
              <w:spacing w:line="276" w:lineRule="auto"/>
              <w:jc w:val="both"/>
              <w:rPr>
                <w:rFonts w:ascii="Times New Roman" w:hAnsi="Times New Roman" w:cs="Times New Roman"/>
              </w:rPr>
            </w:pPr>
          </w:p>
        </w:tc>
        <w:tc>
          <w:tcPr>
            <w:tcW w:w="4589" w:type="dxa"/>
          </w:tcPr>
          <w:p w14:paraId="632188F1" w14:textId="77777777" w:rsidR="00C85C1A" w:rsidRPr="009B0050" w:rsidRDefault="00812C43" w:rsidP="00C85C1A">
            <w:pPr>
              <w:spacing w:line="276" w:lineRule="auto"/>
              <w:rPr>
                <w:rFonts w:ascii="Times New Roman" w:hAnsi="Times New Roman" w:cs="Times New Roman"/>
              </w:rPr>
            </w:pPr>
            <w:r w:rsidRPr="009B0050">
              <w:rPr>
                <w:rFonts w:ascii="Times New Roman" w:hAnsi="Times New Roman" w:cs="Times New Roman"/>
              </w:rPr>
              <w:t>Страхование р</w:t>
            </w:r>
            <w:r w:rsidR="00C85C1A" w:rsidRPr="009B0050">
              <w:rPr>
                <w:rFonts w:ascii="Times New Roman" w:hAnsi="Times New Roman" w:cs="Times New Roman"/>
              </w:rPr>
              <w:t>аботника от несчастных случаев и болезней</w:t>
            </w:r>
          </w:p>
        </w:tc>
        <w:tc>
          <w:tcPr>
            <w:tcW w:w="2883" w:type="dxa"/>
          </w:tcPr>
          <w:p w14:paraId="188F7F3D" w14:textId="77777777" w:rsidR="00C85C1A" w:rsidRPr="009B0050" w:rsidRDefault="00C85C1A" w:rsidP="00C85C1A">
            <w:pPr>
              <w:spacing w:line="276" w:lineRule="auto"/>
              <w:jc w:val="both"/>
              <w:rPr>
                <w:rFonts w:ascii="Times New Roman" w:hAnsi="Times New Roman" w:cs="Times New Roman"/>
              </w:rPr>
            </w:pPr>
            <w:r w:rsidRPr="009B0050">
              <w:rPr>
                <w:rFonts w:ascii="Times New Roman" w:hAnsi="Times New Roman" w:cs="Times New Roman"/>
              </w:rPr>
              <w:t>Все работники</w:t>
            </w:r>
          </w:p>
        </w:tc>
      </w:tr>
      <w:tr w:rsidR="00FB5D9D" w:rsidRPr="009B0050" w14:paraId="4FE1C7D2" w14:textId="77777777" w:rsidTr="00FB5D9D">
        <w:tc>
          <w:tcPr>
            <w:tcW w:w="2093" w:type="dxa"/>
            <w:vMerge/>
          </w:tcPr>
          <w:p w14:paraId="2A5511EC" w14:textId="77777777" w:rsidR="00C85C1A" w:rsidRPr="009B0050" w:rsidRDefault="00C85C1A" w:rsidP="00C85C1A">
            <w:pPr>
              <w:spacing w:line="276" w:lineRule="auto"/>
              <w:jc w:val="both"/>
              <w:rPr>
                <w:rFonts w:ascii="Times New Roman" w:hAnsi="Times New Roman" w:cs="Times New Roman"/>
              </w:rPr>
            </w:pPr>
          </w:p>
        </w:tc>
        <w:tc>
          <w:tcPr>
            <w:tcW w:w="4589" w:type="dxa"/>
          </w:tcPr>
          <w:p w14:paraId="1C9D5EBB"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Доплата до оклада (месячной тарифной ставки) сверх максимального пособия по нетрудоспособности, установленного законодательством РФ</w:t>
            </w:r>
          </w:p>
        </w:tc>
        <w:tc>
          <w:tcPr>
            <w:tcW w:w="2883" w:type="dxa"/>
          </w:tcPr>
          <w:p w14:paraId="5C47F729" w14:textId="77777777" w:rsidR="00C85C1A" w:rsidRPr="009B0050" w:rsidRDefault="00C85C1A" w:rsidP="00C85C1A">
            <w:pPr>
              <w:spacing w:line="276" w:lineRule="auto"/>
              <w:jc w:val="both"/>
              <w:rPr>
                <w:rFonts w:ascii="Times New Roman" w:hAnsi="Times New Roman" w:cs="Times New Roman"/>
              </w:rPr>
            </w:pPr>
            <w:r w:rsidRPr="009B0050">
              <w:rPr>
                <w:rFonts w:ascii="Times New Roman" w:hAnsi="Times New Roman" w:cs="Times New Roman"/>
              </w:rPr>
              <w:t>Все работники</w:t>
            </w:r>
          </w:p>
        </w:tc>
      </w:tr>
      <w:tr w:rsidR="00FB5D9D" w:rsidRPr="009B0050" w14:paraId="3CF5BE8E" w14:textId="77777777" w:rsidTr="00FB5D9D">
        <w:tc>
          <w:tcPr>
            <w:tcW w:w="2093" w:type="dxa"/>
            <w:vMerge w:val="restart"/>
            <w:vAlign w:val="center"/>
          </w:tcPr>
          <w:p w14:paraId="23BB9AA8" w14:textId="77777777" w:rsidR="00C85C1A" w:rsidRPr="009B0050" w:rsidRDefault="00C85C1A" w:rsidP="00C85C1A">
            <w:pPr>
              <w:spacing w:line="276" w:lineRule="auto"/>
              <w:jc w:val="center"/>
              <w:rPr>
                <w:rFonts w:ascii="Times New Roman" w:hAnsi="Times New Roman" w:cs="Times New Roman"/>
              </w:rPr>
            </w:pPr>
            <w:r w:rsidRPr="009B0050">
              <w:rPr>
                <w:rFonts w:ascii="Times New Roman" w:hAnsi="Times New Roman" w:cs="Times New Roman"/>
              </w:rPr>
              <w:t>Материальная помощь</w:t>
            </w:r>
          </w:p>
        </w:tc>
        <w:tc>
          <w:tcPr>
            <w:tcW w:w="4589" w:type="dxa"/>
          </w:tcPr>
          <w:p w14:paraId="6F28F0ED"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Компенсация женщинам, находящимся в отпуске по уходу за ребенком до 3 (трех) л</w:t>
            </w:r>
            <w:r w:rsidR="00812C43" w:rsidRPr="009B0050">
              <w:rPr>
                <w:rFonts w:ascii="Times New Roman" w:hAnsi="Times New Roman" w:cs="Times New Roman"/>
              </w:rPr>
              <w:t>ет (либо другому члену семьи - р</w:t>
            </w:r>
            <w:r w:rsidRPr="009B0050">
              <w:rPr>
                <w:rFonts w:ascii="Times New Roman" w:hAnsi="Times New Roman" w:cs="Times New Roman"/>
              </w:rPr>
              <w:t>аботнику Общества, оформившему отпуск по уходу за ребенком вместо матери в соответствии с законодательством)</w:t>
            </w:r>
          </w:p>
        </w:tc>
        <w:tc>
          <w:tcPr>
            <w:tcW w:w="2883" w:type="dxa"/>
          </w:tcPr>
          <w:p w14:paraId="10AFA265" w14:textId="77777777" w:rsidR="00C85C1A" w:rsidRPr="009B0050" w:rsidRDefault="00C85C1A" w:rsidP="00C85C1A">
            <w:pPr>
              <w:spacing w:line="276" w:lineRule="auto"/>
              <w:jc w:val="both"/>
              <w:rPr>
                <w:rFonts w:ascii="Times New Roman" w:hAnsi="Times New Roman" w:cs="Times New Roman"/>
              </w:rPr>
            </w:pPr>
            <w:r w:rsidRPr="009B0050">
              <w:rPr>
                <w:rFonts w:ascii="Times New Roman" w:hAnsi="Times New Roman" w:cs="Times New Roman"/>
              </w:rPr>
              <w:t>Все работники</w:t>
            </w:r>
          </w:p>
        </w:tc>
      </w:tr>
      <w:tr w:rsidR="00FB5D9D" w:rsidRPr="009B0050" w14:paraId="5A4BF5A6" w14:textId="77777777" w:rsidTr="00FB5D9D">
        <w:tc>
          <w:tcPr>
            <w:tcW w:w="2093" w:type="dxa"/>
            <w:vMerge/>
          </w:tcPr>
          <w:p w14:paraId="3A9C1A77" w14:textId="77777777" w:rsidR="00C85C1A" w:rsidRPr="009B0050" w:rsidRDefault="00C85C1A" w:rsidP="00C85C1A">
            <w:pPr>
              <w:spacing w:line="276" w:lineRule="auto"/>
              <w:jc w:val="both"/>
              <w:rPr>
                <w:rFonts w:ascii="Times New Roman" w:hAnsi="Times New Roman" w:cs="Times New Roman"/>
              </w:rPr>
            </w:pPr>
          </w:p>
        </w:tc>
        <w:tc>
          <w:tcPr>
            <w:tcW w:w="4589" w:type="dxa"/>
          </w:tcPr>
          <w:p w14:paraId="11B008A5" w14:textId="77777777" w:rsidR="00C85C1A" w:rsidRPr="009B0050" w:rsidRDefault="00812C43" w:rsidP="00C85C1A">
            <w:pPr>
              <w:spacing w:line="276" w:lineRule="auto"/>
              <w:rPr>
                <w:rFonts w:ascii="Times New Roman" w:hAnsi="Times New Roman" w:cs="Times New Roman"/>
              </w:rPr>
            </w:pPr>
            <w:r w:rsidRPr="009B0050">
              <w:rPr>
                <w:rFonts w:ascii="Times New Roman" w:hAnsi="Times New Roman" w:cs="Times New Roman"/>
              </w:rPr>
              <w:t>Оплата проезда к месту отдыха р</w:t>
            </w:r>
            <w:r w:rsidR="00C85C1A" w:rsidRPr="009B0050">
              <w:rPr>
                <w:rFonts w:ascii="Times New Roman" w:hAnsi="Times New Roman" w:cs="Times New Roman"/>
              </w:rPr>
              <w:t>аботника, проживающего в районах Крайнего Севера и приравненных к ним местност</w:t>
            </w:r>
            <w:r w:rsidRPr="009B0050">
              <w:rPr>
                <w:rFonts w:ascii="Times New Roman" w:hAnsi="Times New Roman" w:cs="Times New Roman"/>
              </w:rPr>
              <w:t>ях и неработающих членов семьи работника, проживающих с р</w:t>
            </w:r>
            <w:r w:rsidR="00C85C1A" w:rsidRPr="009B0050">
              <w:rPr>
                <w:rFonts w:ascii="Times New Roman" w:hAnsi="Times New Roman" w:cs="Times New Roman"/>
              </w:rPr>
              <w:t>аботником.</w:t>
            </w:r>
          </w:p>
        </w:tc>
        <w:tc>
          <w:tcPr>
            <w:tcW w:w="2883" w:type="dxa"/>
          </w:tcPr>
          <w:p w14:paraId="29486B5F"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Все работники, работающие и постоянно проживающие в районах Крайнего Севера и приравненных к ним местностях.</w:t>
            </w:r>
          </w:p>
        </w:tc>
      </w:tr>
      <w:tr w:rsidR="00FB5D9D" w:rsidRPr="009B0050" w14:paraId="4AD230A6" w14:textId="77777777" w:rsidTr="00FB5D9D">
        <w:tc>
          <w:tcPr>
            <w:tcW w:w="2093" w:type="dxa"/>
            <w:vMerge w:val="restart"/>
            <w:vAlign w:val="center"/>
          </w:tcPr>
          <w:p w14:paraId="2F1BCEDA" w14:textId="77777777" w:rsidR="00C85C1A" w:rsidRPr="009B0050" w:rsidRDefault="00C85C1A" w:rsidP="00C85C1A">
            <w:pPr>
              <w:spacing w:line="276" w:lineRule="auto"/>
              <w:jc w:val="center"/>
              <w:rPr>
                <w:rFonts w:ascii="Times New Roman" w:hAnsi="Times New Roman" w:cs="Times New Roman"/>
              </w:rPr>
            </w:pPr>
            <w:r w:rsidRPr="009B0050">
              <w:rPr>
                <w:rFonts w:ascii="Times New Roman" w:hAnsi="Times New Roman" w:cs="Times New Roman"/>
              </w:rPr>
              <w:t>Повышение лояльности работников</w:t>
            </w:r>
          </w:p>
        </w:tc>
        <w:tc>
          <w:tcPr>
            <w:tcW w:w="4589" w:type="dxa"/>
          </w:tcPr>
          <w:p w14:paraId="58DB4A19"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 xml:space="preserve">Дополнительный </w:t>
            </w:r>
            <w:r w:rsidR="00812C43" w:rsidRPr="009B0050">
              <w:rPr>
                <w:rFonts w:ascii="Times New Roman" w:hAnsi="Times New Roman" w:cs="Times New Roman"/>
              </w:rPr>
              <w:t>оплачиваемый отпуск на свадьбу работника/свадьбу детей р</w:t>
            </w:r>
            <w:r w:rsidRPr="009B0050">
              <w:rPr>
                <w:rFonts w:ascii="Times New Roman" w:hAnsi="Times New Roman" w:cs="Times New Roman"/>
              </w:rPr>
              <w:t>аботника</w:t>
            </w:r>
          </w:p>
        </w:tc>
        <w:tc>
          <w:tcPr>
            <w:tcW w:w="2883" w:type="dxa"/>
          </w:tcPr>
          <w:p w14:paraId="6FB6972B" w14:textId="77777777" w:rsidR="00C85C1A" w:rsidRPr="009B0050" w:rsidRDefault="00C85C1A" w:rsidP="00C85C1A">
            <w:pPr>
              <w:spacing w:line="276" w:lineRule="auto"/>
              <w:jc w:val="both"/>
              <w:rPr>
                <w:rFonts w:ascii="Times New Roman" w:hAnsi="Times New Roman" w:cs="Times New Roman"/>
              </w:rPr>
            </w:pPr>
            <w:r w:rsidRPr="009B0050">
              <w:rPr>
                <w:rFonts w:ascii="Times New Roman" w:hAnsi="Times New Roman" w:cs="Times New Roman"/>
              </w:rPr>
              <w:t>Все работники</w:t>
            </w:r>
          </w:p>
        </w:tc>
      </w:tr>
      <w:tr w:rsidR="00FB5D9D" w:rsidRPr="009B0050" w14:paraId="65E3A929" w14:textId="77777777" w:rsidTr="00FB5D9D">
        <w:tc>
          <w:tcPr>
            <w:tcW w:w="2093" w:type="dxa"/>
            <w:vMerge/>
          </w:tcPr>
          <w:p w14:paraId="7CA13D06" w14:textId="77777777" w:rsidR="00C85C1A" w:rsidRPr="009B0050" w:rsidRDefault="00C85C1A" w:rsidP="00C85C1A">
            <w:pPr>
              <w:spacing w:line="276" w:lineRule="auto"/>
              <w:jc w:val="both"/>
              <w:rPr>
                <w:rFonts w:ascii="Times New Roman" w:hAnsi="Times New Roman" w:cs="Times New Roman"/>
              </w:rPr>
            </w:pPr>
          </w:p>
        </w:tc>
        <w:tc>
          <w:tcPr>
            <w:tcW w:w="4589" w:type="dxa"/>
          </w:tcPr>
          <w:p w14:paraId="50AEFE86"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Дополнительный оплачиваемый отпуск на похороны близких родственников</w:t>
            </w:r>
          </w:p>
        </w:tc>
        <w:tc>
          <w:tcPr>
            <w:tcW w:w="2883" w:type="dxa"/>
          </w:tcPr>
          <w:p w14:paraId="64673185" w14:textId="77777777" w:rsidR="00C85C1A" w:rsidRPr="009B0050" w:rsidRDefault="00C85C1A" w:rsidP="00C85C1A">
            <w:pPr>
              <w:spacing w:line="276" w:lineRule="auto"/>
              <w:jc w:val="both"/>
              <w:rPr>
                <w:rFonts w:ascii="Times New Roman" w:hAnsi="Times New Roman" w:cs="Times New Roman"/>
              </w:rPr>
            </w:pPr>
            <w:r w:rsidRPr="009B0050">
              <w:rPr>
                <w:rFonts w:ascii="Times New Roman" w:hAnsi="Times New Roman" w:cs="Times New Roman"/>
              </w:rPr>
              <w:t>Все работники</w:t>
            </w:r>
          </w:p>
        </w:tc>
      </w:tr>
      <w:tr w:rsidR="00FB5D9D" w:rsidRPr="009B0050" w14:paraId="42E4CBF3" w14:textId="77777777" w:rsidTr="00FB5D9D">
        <w:tc>
          <w:tcPr>
            <w:tcW w:w="2093" w:type="dxa"/>
            <w:vMerge/>
          </w:tcPr>
          <w:p w14:paraId="69DD6EAC" w14:textId="77777777" w:rsidR="00C85C1A" w:rsidRPr="009B0050" w:rsidRDefault="00C85C1A" w:rsidP="00C85C1A">
            <w:pPr>
              <w:spacing w:line="276" w:lineRule="auto"/>
              <w:jc w:val="both"/>
              <w:rPr>
                <w:rFonts w:ascii="Times New Roman" w:hAnsi="Times New Roman" w:cs="Times New Roman"/>
              </w:rPr>
            </w:pPr>
          </w:p>
        </w:tc>
        <w:tc>
          <w:tcPr>
            <w:tcW w:w="4589" w:type="dxa"/>
          </w:tcPr>
          <w:p w14:paraId="6EEBA216"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Дополнительный оплачиваемый отпуск при рождении ребенка отцу ребенка или одному из близких родственников (родители) - для одиноких матерей</w:t>
            </w:r>
          </w:p>
        </w:tc>
        <w:tc>
          <w:tcPr>
            <w:tcW w:w="2883" w:type="dxa"/>
          </w:tcPr>
          <w:p w14:paraId="60B60B85" w14:textId="77777777" w:rsidR="00C85C1A" w:rsidRPr="009B0050" w:rsidRDefault="00C85C1A" w:rsidP="00C85C1A">
            <w:pPr>
              <w:spacing w:line="276" w:lineRule="auto"/>
              <w:jc w:val="both"/>
              <w:rPr>
                <w:rFonts w:ascii="Times New Roman" w:hAnsi="Times New Roman" w:cs="Times New Roman"/>
              </w:rPr>
            </w:pPr>
            <w:r w:rsidRPr="009B0050">
              <w:rPr>
                <w:rFonts w:ascii="Times New Roman" w:hAnsi="Times New Roman" w:cs="Times New Roman"/>
              </w:rPr>
              <w:t>Все работники</w:t>
            </w:r>
          </w:p>
        </w:tc>
      </w:tr>
      <w:tr w:rsidR="00FB5D9D" w:rsidRPr="009B0050" w14:paraId="2A71D5F9" w14:textId="77777777" w:rsidTr="00FB5D9D">
        <w:tc>
          <w:tcPr>
            <w:tcW w:w="2093" w:type="dxa"/>
            <w:vMerge/>
          </w:tcPr>
          <w:p w14:paraId="5E7112ED" w14:textId="77777777" w:rsidR="00C85C1A" w:rsidRPr="009B0050" w:rsidRDefault="00C85C1A" w:rsidP="00C85C1A">
            <w:pPr>
              <w:spacing w:line="276" w:lineRule="auto"/>
              <w:jc w:val="both"/>
              <w:rPr>
                <w:rFonts w:ascii="Times New Roman" w:hAnsi="Times New Roman" w:cs="Times New Roman"/>
              </w:rPr>
            </w:pPr>
          </w:p>
        </w:tc>
        <w:tc>
          <w:tcPr>
            <w:tcW w:w="4589" w:type="dxa"/>
          </w:tcPr>
          <w:p w14:paraId="32EFEC49"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Дополнительный оплачиваемый отпуск в связи с проводами ребенка, обучающегося в начальной школе с 1 по 4 класс, 1 сентября в школу</w:t>
            </w:r>
          </w:p>
        </w:tc>
        <w:tc>
          <w:tcPr>
            <w:tcW w:w="2883" w:type="dxa"/>
          </w:tcPr>
          <w:p w14:paraId="39486C5C" w14:textId="77777777" w:rsidR="00C85C1A" w:rsidRPr="009B0050" w:rsidRDefault="00C85C1A" w:rsidP="00C85C1A">
            <w:pPr>
              <w:spacing w:line="276" w:lineRule="auto"/>
              <w:jc w:val="both"/>
              <w:rPr>
                <w:rFonts w:ascii="Times New Roman" w:hAnsi="Times New Roman" w:cs="Times New Roman"/>
              </w:rPr>
            </w:pPr>
            <w:r w:rsidRPr="009B0050">
              <w:rPr>
                <w:rFonts w:ascii="Times New Roman" w:hAnsi="Times New Roman" w:cs="Times New Roman"/>
              </w:rPr>
              <w:t>Все работники</w:t>
            </w:r>
          </w:p>
        </w:tc>
      </w:tr>
      <w:tr w:rsidR="00FB5D9D" w:rsidRPr="009B0050" w14:paraId="341A1783" w14:textId="77777777" w:rsidTr="00FB5D9D">
        <w:tc>
          <w:tcPr>
            <w:tcW w:w="2093" w:type="dxa"/>
            <w:vMerge w:val="restart"/>
            <w:vAlign w:val="center"/>
          </w:tcPr>
          <w:p w14:paraId="6C2A6F0C" w14:textId="77777777" w:rsidR="00C85C1A" w:rsidRPr="009B0050" w:rsidRDefault="00C85C1A" w:rsidP="00C85C1A">
            <w:pPr>
              <w:spacing w:line="276" w:lineRule="auto"/>
              <w:jc w:val="center"/>
              <w:rPr>
                <w:rFonts w:ascii="Times New Roman" w:hAnsi="Times New Roman" w:cs="Times New Roman"/>
              </w:rPr>
            </w:pPr>
            <w:r w:rsidRPr="009B0050">
              <w:rPr>
                <w:rFonts w:ascii="Times New Roman" w:hAnsi="Times New Roman" w:cs="Times New Roman"/>
              </w:rPr>
              <w:t>Служебные льготы</w:t>
            </w:r>
          </w:p>
        </w:tc>
        <w:tc>
          <w:tcPr>
            <w:tcW w:w="4589" w:type="dxa"/>
          </w:tcPr>
          <w:p w14:paraId="32F3050A"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Мобильная связь</w:t>
            </w:r>
          </w:p>
        </w:tc>
        <w:tc>
          <w:tcPr>
            <w:tcW w:w="2883" w:type="dxa"/>
          </w:tcPr>
          <w:p w14:paraId="301516D8" w14:textId="77777777" w:rsidR="00C85C1A" w:rsidRPr="009B0050" w:rsidRDefault="00C85C1A" w:rsidP="00FB5D9D">
            <w:pPr>
              <w:spacing w:line="276" w:lineRule="auto"/>
              <w:jc w:val="both"/>
              <w:rPr>
                <w:rFonts w:ascii="Times New Roman" w:hAnsi="Times New Roman" w:cs="Times New Roman"/>
              </w:rPr>
            </w:pPr>
            <w:r w:rsidRPr="009B0050">
              <w:rPr>
                <w:rFonts w:ascii="Times New Roman" w:hAnsi="Times New Roman" w:cs="Times New Roman"/>
              </w:rPr>
              <w:t xml:space="preserve">Согласно </w:t>
            </w:r>
            <w:r w:rsidR="00FB5D9D" w:rsidRPr="009B0050">
              <w:rPr>
                <w:rFonts w:ascii="Times New Roman" w:hAnsi="Times New Roman" w:cs="Times New Roman"/>
              </w:rPr>
              <w:t>локальному нормативному акту компании</w:t>
            </w:r>
          </w:p>
        </w:tc>
      </w:tr>
      <w:tr w:rsidR="00FB5D9D" w:rsidRPr="009B0050" w14:paraId="6ABAA989" w14:textId="77777777" w:rsidTr="00FB5D9D">
        <w:tc>
          <w:tcPr>
            <w:tcW w:w="2093" w:type="dxa"/>
            <w:vMerge/>
          </w:tcPr>
          <w:p w14:paraId="6804DB86" w14:textId="77777777" w:rsidR="00C85C1A" w:rsidRPr="009B0050" w:rsidRDefault="00C85C1A" w:rsidP="00C85C1A">
            <w:pPr>
              <w:spacing w:line="276" w:lineRule="auto"/>
              <w:jc w:val="center"/>
              <w:rPr>
                <w:rFonts w:ascii="Times New Roman" w:hAnsi="Times New Roman" w:cs="Times New Roman"/>
              </w:rPr>
            </w:pPr>
          </w:p>
        </w:tc>
        <w:tc>
          <w:tcPr>
            <w:tcW w:w="4589" w:type="dxa"/>
          </w:tcPr>
          <w:p w14:paraId="1D6682D7"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Обеспечение служебным автотранспортом</w:t>
            </w:r>
          </w:p>
        </w:tc>
        <w:tc>
          <w:tcPr>
            <w:tcW w:w="2883" w:type="dxa"/>
          </w:tcPr>
          <w:p w14:paraId="00B63FCF" w14:textId="77777777" w:rsidR="00C85C1A" w:rsidRPr="009B0050" w:rsidRDefault="00FB5D9D" w:rsidP="00C85C1A">
            <w:pPr>
              <w:spacing w:line="276" w:lineRule="auto"/>
              <w:rPr>
                <w:rFonts w:ascii="Times New Roman" w:hAnsi="Times New Roman" w:cs="Times New Roman"/>
              </w:rPr>
            </w:pPr>
            <w:r w:rsidRPr="009B0050">
              <w:rPr>
                <w:rFonts w:ascii="Times New Roman" w:hAnsi="Times New Roman" w:cs="Times New Roman"/>
              </w:rPr>
              <w:t>Согласно локальному нормативному акту компании</w:t>
            </w:r>
          </w:p>
        </w:tc>
      </w:tr>
      <w:tr w:rsidR="00FB5D9D" w:rsidRPr="009B0050" w14:paraId="0DC0EE7A" w14:textId="77777777" w:rsidTr="00FB5D9D">
        <w:tc>
          <w:tcPr>
            <w:tcW w:w="2093" w:type="dxa"/>
            <w:vMerge/>
          </w:tcPr>
          <w:p w14:paraId="1606D599" w14:textId="77777777" w:rsidR="00C85C1A" w:rsidRPr="009B0050" w:rsidRDefault="00C85C1A" w:rsidP="00C85C1A">
            <w:pPr>
              <w:spacing w:line="276" w:lineRule="auto"/>
              <w:jc w:val="center"/>
              <w:rPr>
                <w:rFonts w:ascii="Times New Roman" w:hAnsi="Times New Roman" w:cs="Times New Roman"/>
              </w:rPr>
            </w:pPr>
          </w:p>
        </w:tc>
        <w:tc>
          <w:tcPr>
            <w:tcW w:w="4589" w:type="dxa"/>
          </w:tcPr>
          <w:p w14:paraId="1F3D11F2"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Командировочные расходы</w:t>
            </w:r>
          </w:p>
        </w:tc>
        <w:tc>
          <w:tcPr>
            <w:tcW w:w="2883" w:type="dxa"/>
          </w:tcPr>
          <w:p w14:paraId="04E62FB5" w14:textId="77777777" w:rsidR="00C85C1A" w:rsidRPr="009B0050" w:rsidRDefault="00C85C1A" w:rsidP="00C85C1A">
            <w:pPr>
              <w:spacing w:line="276" w:lineRule="auto"/>
              <w:jc w:val="both"/>
              <w:rPr>
                <w:rFonts w:ascii="Times New Roman" w:hAnsi="Times New Roman" w:cs="Times New Roman"/>
              </w:rPr>
            </w:pPr>
            <w:r w:rsidRPr="009B0050">
              <w:rPr>
                <w:rFonts w:ascii="Times New Roman" w:hAnsi="Times New Roman" w:cs="Times New Roman"/>
              </w:rPr>
              <w:t>Все работники</w:t>
            </w:r>
          </w:p>
        </w:tc>
      </w:tr>
      <w:tr w:rsidR="00FB5D9D" w:rsidRPr="009B0050" w14:paraId="3D6E8C75" w14:textId="77777777" w:rsidTr="00FB5D9D">
        <w:tc>
          <w:tcPr>
            <w:tcW w:w="2093" w:type="dxa"/>
          </w:tcPr>
          <w:p w14:paraId="3D8968E1" w14:textId="77777777" w:rsidR="00C85C1A" w:rsidRPr="009B0050" w:rsidRDefault="00C85C1A" w:rsidP="00C85C1A">
            <w:pPr>
              <w:spacing w:line="276" w:lineRule="auto"/>
              <w:jc w:val="center"/>
              <w:rPr>
                <w:rFonts w:ascii="Times New Roman" w:hAnsi="Times New Roman" w:cs="Times New Roman"/>
              </w:rPr>
            </w:pPr>
            <w:r w:rsidRPr="009B0050">
              <w:rPr>
                <w:rFonts w:ascii="Times New Roman" w:hAnsi="Times New Roman" w:cs="Times New Roman"/>
              </w:rPr>
              <w:t>Статусные льготы</w:t>
            </w:r>
          </w:p>
        </w:tc>
        <w:tc>
          <w:tcPr>
            <w:tcW w:w="4589" w:type="dxa"/>
          </w:tcPr>
          <w:p w14:paraId="5B89602B"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Добровольное медицинское страхование одного члена семьи (депозитная программа)</w:t>
            </w:r>
          </w:p>
        </w:tc>
        <w:tc>
          <w:tcPr>
            <w:tcW w:w="2883" w:type="dxa"/>
          </w:tcPr>
          <w:p w14:paraId="403B490F"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Высшее звено управления</w:t>
            </w:r>
          </w:p>
        </w:tc>
      </w:tr>
      <w:tr w:rsidR="00FB5D9D" w:rsidRPr="009B0050" w14:paraId="7E0B154A" w14:textId="77777777" w:rsidTr="00FB5D9D">
        <w:tc>
          <w:tcPr>
            <w:tcW w:w="2093" w:type="dxa"/>
          </w:tcPr>
          <w:p w14:paraId="550F2D55" w14:textId="77777777" w:rsidR="00C85C1A" w:rsidRPr="009B0050" w:rsidRDefault="00C85C1A" w:rsidP="00C85C1A">
            <w:pPr>
              <w:spacing w:line="276" w:lineRule="auto"/>
              <w:jc w:val="center"/>
              <w:rPr>
                <w:rFonts w:ascii="Times New Roman" w:hAnsi="Times New Roman" w:cs="Times New Roman"/>
              </w:rPr>
            </w:pPr>
          </w:p>
        </w:tc>
        <w:tc>
          <w:tcPr>
            <w:tcW w:w="4589" w:type="dxa"/>
          </w:tcPr>
          <w:p w14:paraId="424B04FF"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Страхование жизни, от несчастных случаев и болезней</w:t>
            </w:r>
          </w:p>
        </w:tc>
        <w:tc>
          <w:tcPr>
            <w:tcW w:w="2883" w:type="dxa"/>
          </w:tcPr>
          <w:p w14:paraId="530B92C9" w14:textId="77777777" w:rsidR="00C85C1A" w:rsidRPr="009B0050" w:rsidRDefault="00FB5D9D" w:rsidP="00C85C1A">
            <w:pPr>
              <w:spacing w:line="276" w:lineRule="auto"/>
              <w:rPr>
                <w:rFonts w:ascii="Times New Roman" w:hAnsi="Times New Roman" w:cs="Times New Roman"/>
              </w:rPr>
            </w:pPr>
            <w:r w:rsidRPr="009B0050">
              <w:rPr>
                <w:rFonts w:ascii="Times New Roman" w:hAnsi="Times New Roman" w:cs="Times New Roman"/>
              </w:rPr>
              <w:t>Согласно локальному нормативному акту компании</w:t>
            </w:r>
          </w:p>
        </w:tc>
      </w:tr>
      <w:tr w:rsidR="00FB5D9D" w:rsidRPr="009B0050" w14:paraId="3D871D15" w14:textId="77777777" w:rsidTr="00FB5D9D">
        <w:tc>
          <w:tcPr>
            <w:tcW w:w="2093" w:type="dxa"/>
          </w:tcPr>
          <w:p w14:paraId="0A3CA3C8" w14:textId="77777777" w:rsidR="00C85C1A" w:rsidRPr="009B0050" w:rsidRDefault="00C85C1A" w:rsidP="00C85C1A">
            <w:pPr>
              <w:spacing w:line="276" w:lineRule="auto"/>
              <w:jc w:val="center"/>
              <w:rPr>
                <w:rFonts w:ascii="Times New Roman" w:hAnsi="Times New Roman" w:cs="Times New Roman"/>
              </w:rPr>
            </w:pPr>
          </w:p>
        </w:tc>
        <w:tc>
          <w:tcPr>
            <w:tcW w:w="4589" w:type="dxa"/>
          </w:tcPr>
          <w:p w14:paraId="5363F8B6"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Предоставление служебного автомобиля</w:t>
            </w:r>
          </w:p>
        </w:tc>
        <w:tc>
          <w:tcPr>
            <w:tcW w:w="2883" w:type="dxa"/>
          </w:tcPr>
          <w:p w14:paraId="3D493BC7" w14:textId="77777777" w:rsidR="00C85C1A" w:rsidRPr="009B0050" w:rsidRDefault="00FB5D9D" w:rsidP="00C85C1A">
            <w:pPr>
              <w:spacing w:line="276" w:lineRule="auto"/>
              <w:rPr>
                <w:rFonts w:ascii="Times New Roman" w:hAnsi="Times New Roman" w:cs="Times New Roman"/>
              </w:rPr>
            </w:pPr>
            <w:r w:rsidRPr="009B0050">
              <w:rPr>
                <w:rFonts w:ascii="Times New Roman" w:hAnsi="Times New Roman" w:cs="Times New Roman"/>
              </w:rPr>
              <w:t>Согласно локальному нормативному акту компании</w:t>
            </w:r>
          </w:p>
        </w:tc>
      </w:tr>
    </w:tbl>
    <w:p w14:paraId="037375AA" w14:textId="77777777" w:rsidR="00C85C1A" w:rsidRPr="009B0050" w:rsidRDefault="00C85C1A" w:rsidP="00C85C1A">
      <w:pPr>
        <w:rPr>
          <w:rFonts w:ascii="Times New Roman" w:hAnsi="Times New Roman" w:cs="Times New Roman"/>
        </w:rPr>
      </w:pPr>
    </w:p>
    <w:p w14:paraId="7F75B5B9" w14:textId="77777777" w:rsidR="001F03D0" w:rsidRPr="009B0050" w:rsidRDefault="001F03D0" w:rsidP="00C85C1A">
      <w:pPr>
        <w:rPr>
          <w:rFonts w:ascii="Times New Roman" w:hAnsi="Times New Roman" w:cs="Times New Roman"/>
        </w:rPr>
      </w:pPr>
    </w:p>
    <w:p w14:paraId="61C97889" w14:textId="5FA5611E" w:rsidR="00C85C1A" w:rsidRPr="009B0050" w:rsidRDefault="0077189A" w:rsidP="00C85C1A">
      <w:pPr>
        <w:spacing w:line="360" w:lineRule="auto"/>
        <w:rPr>
          <w:rFonts w:ascii="Times New Roman" w:hAnsi="Times New Roman" w:cs="Times New Roman"/>
        </w:rPr>
      </w:pPr>
      <w:r w:rsidRPr="009B0050">
        <w:rPr>
          <w:rFonts w:ascii="Times New Roman" w:hAnsi="Times New Roman" w:cs="Times New Roman"/>
        </w:rPr>
        <w:t xml:space="preserve">Таблица </w:t>
      </w:r>
      <w:r w:rsidR="007F2AA3">
        <w:rPr>
          <w:rFonts w:ascii="Times New Roman" w:hAnsi="Times New Roman" w:cs="Times New Roman"/>
        </w:rPr>
        <w:t xml:space="preserve">– </w:t>
      </w:r>
      <w:r w:rsidRPr="009B0050">
        <w:rPr>
          <w:rFonts w:ascii="Times New Roman" w:hAnsi="Times New Roman" w:cs="Times New Roman"/>
        </w:rPr>
        <w:t>4</w:t>
      </w:r>
      <w:r w:rsidR="00C85C1A" w:rsidRPr="009B0050">
        <w:rPr>
          <w:rFonts w:ascii="Times New Roman" w:hAnsi="Times New Roman" w:cs="Times New Roman"/>
        </w:rPr>
        <w:t xml:space="preserve"> Дополнительные социальные льготы</w:t>
      </w:r>
    </w:p>
    <w:tbl>
      <w:tblPr>
        <w:tblStyle w:val="aa"/>
        <w:tblW w:w="0" w:type="auto"/>
        <w:tblLook w:val="04A0" w:firstRow="1" w:lastRow="0" w:firstColumn="1" w:lastColumn="0" w:noHBand="0" w:noVBand="1"/>
      </w:tblPr>
      <w:tblGrid>
        <w:gridCol w:w="2093"/>
        <w:gridCol w:w="4589"/>
        <w:gridCol w:w="2883"/>
      </w:tblGrid>
      <w:tr w:rsidR="00FB5D9D" w:rsidRPr="009B0050" w14:paraId="409515AD" w14:textId="77777777" w:rsidTr="00FB5D9D">
        <w:tc>
          <w:tcPr>
            <w:tcW w:w="2093" w:type="dxa"/>
          </w:tcPr>
          <w:p w14:paraId="09220334" w14:textId="77777777" w:rsidR="00C85C1A" w:rsidRPr="009B0050" w:rsidRDefault="00C85C1A" w:rsidP="00C85C1A">
            <w:pPr>
              <w:spacing w:line="276" w:lineRule="auto"/>
              <w:jc w:val="both"/>
              <w:rPr>
                <w:rFonts w:ascii="Times New Roman" w:hAnsi="Times New Roman" w:cs="Times New Roman"/>
              </w:rPr>
            </w:pPr>
            <w:r w:rsidRPr="009B0050">
              <w:rPr>
                <w:rFonts w:ascii="Times New Roman" w:hAnsi="Times New Roman" w:cs="Times New Roman"/>
                <w:b/>
              </w:rPr>
              <w:t>Категория льгот</w:t>
            </w:r>
          </w:p>
        </w:tc>
        <w:tc>
          <w:tcPr>
            <w:tcW w:w="4589" w:type="dxa"/>
          </w:tcPr>
          <w:p w14:paraId="78E196C9" w14:textId="77777777" w:rsidR="00C85C1A" w:rsidRPr="009B0050" w:rsidRDefault="00C85C1A" w:rsidP="00C85C1A">
            <w:pPr>
              <w:spacing w:line="276" w:lineRule="auto"/>
              <w:jc w:val="both"/>
              <w:rPr>
                <w:rFonts w:ascii="Times New Roman" w:hAnsi="Times New Roman" w:cs="Times New Roman"/>
              </w:rPr>
            </w:pPr>
            <w:r w:rsidRPr="009B0050">
              <w:rPr>
                <w:rFonts w:ascii="Times New Roman" w:hAnsi="Times New Roman" w:cs="Times New Roman"/>
                <w:b/>
              </w:rPr>
              <w:t>Наименование льготы</w:t>
            </w:r>
          </w:p>
        </w:tc>
        <w:tc>
          <w:tcPr>
            <w:tcW w:w="2883" w:type="dxa"/>
          </w:tcPr>
          <w:p w14:paraId="0162A65E" w14:textId="77777777" w:rsidR="00C85C1A" w:rsidRPr="009B0050" w:rsidRDefault="00C85C1A" w:rsidP="00C85C1A">
            <w:pPr>
              <w:spacing w:line="276" w:lineRule="auto"/>
              <w:jc w:val="both"/>
              <w:rPr>
                <w:rFonts w:ascii="Times New Roman" w:hAnsi="Times New Roman" w:cs="Times New Roman"/>
              </w:rPr>
            </w:pPr>
            <w:r w:rsidRPr="009B0050">
              <w:rPr>
                <w:rFonts w:ascii="Times New Roman" w:hAnsi="Times New Roman" w:cs="Times New Roman"/>
                <w:b/>
              </w:rPr>
              <w:t>Категория работников</w:t>
            </w:r>
          </w:p>
        </w:tc>
      </w:tr>
      <w:tr w:rsidR="00FB5D9D" w:rsidRPr="009B0050" w14:paraId="71B57795" w14:textId="77777777" w:rsidTr="00FB5D9D">
        <w:tc>
          <w:tcPr>
            <w:tcW w:w="2093" w:type="dxa"/>
            <w:vMerge w:val="restart"/>
            <w:vAlign w:val="center"/>
          </w:tcPr>
          <w:p w14:paraId="326D6A29" w14:textId="77777777" w:rsidR="00C85C1A" w:rsidRPr="009B0050" w:rsidRDefault="00C85C1A" w:rsidP="00C85C1A">
            <w:pPr>
              <w:spacing w:line="276" w:lineRule="auto"/>
              <w:jc w:val="center"/>
              <w:rPr>
                <w:rFonts w:ascii="Times New Roman" w:hAnsi="Times New Roman" w:cs="Times New Roman"/>
              </w:rPr>
            </w:pPr>
            <w:r w:rsidRPr="009B0050">
              <w:rPr>
                <w:rFonts w:ascii="Times New Roman" w:hAnsi="Times New Roman" w:cs="Times New Roman"/>
              </w:rPr>
              <w:t>Забота о жизни и здоровье</w:t>
            </w:r>
          </w:p>
        </w:tc>
        <w:tc>
          <w:tcPr>
            <w:tcW w:w="4589" w:type="dxa"/>
          </w:tcPr>
          <w:p w14:paraId="2A8E83CF"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 xml:space="preserve">Добровольное медицинское страхование членов семьи работника </w:t>
            </w:r>
          </w:p>
          <w:p w14:paraId="386358AB"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 xml:space="preserve">(депозитная программа)  </w:t>
            </w:r>
          </w:p>
        </w:tc>
        <w:tc>
          <w:tcPr>
            <w:tcW w:w="2883" w:type="dxa"/>
          </w:tcPr>
          <w:p w14:paraId="564D6200" w14:textId="77777777" w:rsidR="00C85C1A" w:rsidRPr="009B0050" w:rsidRDefault="00FB5D9D" w:rsidP="00C85C1A">
            <w:pPr>
              <w:spacing w:line="276" w:lineRule="auto"/>
              <w:rPr>
                <w:rFonts w:ascii="Times New Roman" w:hAnsi="Times New Roman" w:cs="Times New Roman"/>
              </w:rPr>
            </w:pPr>
            <w:r w:rsidRPr="009B0050">
              <w:rPr>
                <w:rFonts w:ascii="Times New Roman" w:hAnsi="Times New Roman" w:cs="Times New Roman"/>
              </w:rPr>
              <w:t>Согласно локальному нормативному акту компании</w:t>
            </w:r>
          </w:p>
        </w:tc>
      </w:tr>
      <w:tr w:rsidR="00FB5D9D" w:rsidRPr="009B0050" w14:paraId="50DD72AD" w14:textId="77777777" w:rsidTr="00FB5D9D">
        <w:tc>
          <w:tcPr>
            <w:tcW w:w="2093" w:type="dxa"/>
            <w:vMerge/>
          </w:tcPr>
          <w:p w14:paraId="59B98A4F" w14:textId="77777777" w:rsidR="00C85C1A" w:rsidRPr="009B0050" w:rsidRDefault="00C85C1A" w:rsidP="00C85C1A">
            <w:pPr>
              <w:spacing w:line="276" w:lineRule="auto"/>
              <w:jc w:val="both"/>
              <w:rPr>
                <w:rFonts w:ascii="Times New Roman" w:hAnsi="Times New Roman" w:cs="Times New Roman"/>
              </w:rPr>
            </w:pPr>
          </w:p>
        </w:tc>
        <w:tc>
          <w:tcPr>
            <w:tcW w:w="4589" w:type="dxa"/>
          </w:tcPr>
          <w:p w14:paraId="3DFBEA37"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 xml:space="preserve">Оплата питания </w:t>
            </w:r>
          </w:p>
        </w:tc>
        <w:tc>
          <w:tcPr>
            <w:tcW w:w="2883" w:type="dxa"/>
          </w:tcPr>
          <w:p w14:paraId="045520F1"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Категории работник</w:t>
            </w:r>
            <w:r w:rsidR="00BC5813" w:rsidRPr="009B0050">
              <w:rPr>
                <w:rFonts w:ascii="Times New Roman" w:hAnsi="Times New Roman" w:cs="Times New Roman"/>
              </w:rPr>
              <w:t>ов определяются приказом р</w:t>
            </w:r>
            <w:r w:rsidRPr="009B0050">
              <w:rPr>
                <w:rFonts w:ascii="Times New Roman" w:hAnsi="Times New Roman" w:cs="Times New Roman"/>
              </w:rPr>
              <w:t>аботодателя.</w:t>
            </w:r>
          </w:p>
        </w:tc>
      </w:tr>
      <w:tr w:rsidR="00FB5D9D" w:rsidRPr="009B0050" w14:paraId="2BEA7C6E" w14:textId="77777777" w:rsidTr="00FB5D9D">
        <w:tc>
          <w:tcPr>
            <w:tcW w:w="2093" w:type="dxa"/>
            <w:vMerge/>
          </w:tcPr>
          <w:p w14:paraId="5A85285E" w14:textId="77777777" w:rsidR="00C85C1A" w:rsidRPr="009B0050" w:rsidRDefault="00C85C1A" w:rsidP="00C85C1A">
            <w:pPr>
              <w:spacing w:line="276" w:lineRule="auto"/>
              <w:jc w:val="both"/>
              <w:rPr>
                <w:rFonts w:ascii="Times New Roman" w:hAnsi="Times New Roman" w:cs="Times New Roman"/>
              </w:rPr>
            </w:pPr>
          </w:p>
        </w:tc>
        <w:tc>
          <w:tcPr>
            <w:tcW w:w="4589" w:type="dxa"/>
          </w:tcPr>
          <w:p w14:paraId="416A8FF7"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 xml:space="preserve">Оплата абонементов в группы здоровья/ аренда спортивных </w:t>
            </w:r>
          </w:p>
          <w:p w14:paraId="3021CD33"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сооружений</w:t>
            </w:r>
          </w:p>
        </w:tc>
        <w:tc>
          <w:tcPr>
            <w:tcW w:w="2883" w:type="dxa"/>
          </w:tcPr>
          <w:p w14:paraId="1BC9E888"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Все работники</w:t>
            </w:r>
          </w:p>
        </w:tc>
      </w:tr>
      <w:tr w:rsidR="00FB5D9D" w:rsidRPr="009B0050" w14:paraId="3551F1D8" w14:textId="77777777" w:rsidTr="00FB5D9D">
        <w:tc>
          <w:tcPr>
            <w:tcW w:w="2093" w:type="dxa"/>
            <w:vMerge/>
            <w:vAlign w:val="center"/>
          </w:tcPr>
          <w:p w14:paraId="5DB44553" w14:textId="77777777" w:rsidR="00C85C1A" w:rsidRPr="009B0050" w:rsidRDefault="00C85C1A" w:rsidP="00C85C1A">
            <w:pPr>
              <w:spacing w:line="276" w:lineRule="auto"/>
              <w:jc w:val="both"/>
              <w:rPr>
                <w:rFonts w:ascii="Times New Roman" w:hAnsi="Times New Roman" w:cs="Times New Roman"/>
              </w:rPr>
            </w:pPr>
          </w:p>
        </w:tc>
        <w:tc>
          <w:tcPr>
            <w:tcW w:w="4589" w:type="dxa"/>
            <w:vAlign w:val="center"/>
          </w:tcPr>
          <w:p w14:paraId="67D47849"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 xml:space="preserve">Путевки для санаторно-курортного лечения и/или отдыха в детских </w:t>
            </w:r>
          </w:p>
          <w:p w14:paraId="5D178161" w14:textId="77777777" w:rsidR="00C85C1A" w:rsidRPr="009B0050" w:rsidRDefault="00812C43" w:rsidP="00C85C1A">
            <w:pPr>
              <w:spacing w:line="276" w:lineRule="auto"/>
              <w:rPr>
                <w:rFonts w:ascii="Times New Roman" w:hAnsi="Times New Roman" w:cs="Times New Roman"/>
              </w:rPr>
            </w:pPr>
            <w:r w:rsidRPr="009B0050">
              <w:rPr>
                <w:rFonts w:ascii="Times New Roman" w:hAnsi="Times New Roman" w:cs="Times New Roman"/>
              </w:rPr>
              <w:t>оздоровительных лагерях детям р</w:t>
            </w:r>
            <w:r w:rsidR="00C85C1A" w:rsidRPr="009B0050">
              <w:rPr>
                <w:rFonts w:ascii="Times New Roman" w:hAnsi="Times New Roman" w:cs="Times New Roman"/>
              </w:rPr>
              <w:t>аботников (с учетом оплаты проезда)</w:t>
            </w:r>
          </w:p>
        </w:tc>
        <w:tc>
          <w:tcPr>
            <w:tcW w:w="2883" w:type="dxa"/>
          </w:tcPr>
          <w:p w14:paraId="69CB3F8D"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Все работники</w:t>
            </w:r>
          </w:p>
        </w:tc>
      </w:tr>
      <w:tr w:rsidR="00FB5D9D" w:rsidRPr="009B0050" w14:paraId="3861232D" w14:textId="77777777" w:rsidTr="00FB5D9D">
        <w:tc>
          <w:tcPr>
            <w:tcW w:w="2093" w:type="dxa"/>
            <w:vMerge w:val="restart"/>
            <w:vAlign w:val="center"/>
          </w:tcPr>
          <w:p w14:paraId="23B7BB58" w14:textId="77777777" w:rsidR="00C85C1A" w:rsidRPr="009B0050" w:rsidRDefault="00C85C1A" w:rsidP="00C85C1A">
            <w:pPr>
              <w:spacing w:line="276" w:lineRule="auto"/>
              <w:jc w:val="center"/>
              <w:rPr>
                <w:rFonts w:ascii="Times New Roman" w:hAnsi="Times New Roman" w:cs="Times New Roman"/>
              </w:rPr>
            </w:pPr>
            <w:r w:rsidRPr="009B0050">
              <w:rPr>
                <w:rFonts w:ascii="Times New Roman" w:hAnsi="Times New Roman" w:cs="Times New Roman"/>
              </w:rPr>
              <w:t>Материальная помощь</w:t>
            </w:r>
          </w:p>
        </w:tc>
        <w:tc>
          <w:tcPr>
            <w:tcW w:w="4589" w:type="dxa"/>
          </w:tcPr>
          <w:p w14:paraId="5A9AEA92"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Работнику, в связи со смертью близких родственников (родителей или опекунов, детей или одного из супругов)</w:t>
            </w:r>
          </w:p>
        </w:tc>
        <w:tc>
          <w:tcPr>
            <w:tcW w:w="2883" w:type="dxa"/>
          </w:tcPr>
          <w:p w14:paraId="0425C772"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Все работники, кроме высшего звена управления. (70 000 р</w:t>
            </w:r>
            <w:r w:rsidR="00130A6D" w:rsidRPr="009B0050">
              <w:rPr>
                <w:rFonts w:ascii="Times New Roman" w:hAnsi="Times New Roman" w:cs="Times New Roman"/>
              </w:rPr>
              <w:t>уб</w:t>
            </w:r>
            <w:r w:rsidRPr="009B0050">
              <w:rPr>
                <w:rFonts w:ascii="Times New Roman" w:hAnsi="Times New Roman" w:cs="Times New Roman"/>
              </w:rPr>
              <w:t>.)</w:t>
            </w:r>
          </w:p>
        </w:tc>
      </w:tr>
      <w:tr w:rsidR="00FB5D9D" w:rsidRPr="009B0050" w14:paraId="4D41F2A7" w14:textId="77777777" w:rsidTr="00FB5D9D">
        <w:tc>
          <w:tcPr>
            <w:tcW w:w="2093" w:type="dxa"/>
            <w:vMerge/>
            <w:vAlign w:val="center"/>
          </w:tcPr>
          <w:p w14:paraId="018F491F" w14:textId="77777777" w:rsidR="00C85C1A" w:rsidRPr="009B0050" w:rsidRDefault="00C85C1A" w:rsidP="00C85C1A">
            <w:pPr>
              <w:spacing w:line="276" w:lineRule="auto"/>
              <w:jc w:val="both"/>
              <w:rPr>
                <w:rFonts w:ascii="Times New Roman" w:hAnsi="Times New Roman" w:cs="Times New Roman"/>
              </w:rPr>
            </w:pPr>
          </w:p>
        </w:tc>
        <w:tc>
          <w:tcPr>
            <w:tcW w:w="4589" w:type="dxa"/>
          </w:tcPr>
          <w:p w14:paraId="70F4E095"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Близким родственникам в случае смерти работника (при признании случая не страховым и отказе страховой компании от возмещения)</w:t>
            </w:r>
          </w:p>
        </w:tc>
        <w:tc>
          <w:tcPr>
            <w:tcW w:w="2883" w:type="dxa"/>
          </w:tcPr>
          <w:p w14:paraId="7D58A86A"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Все работники, кроме высшего звена управления. (70 000 р</w:t>
            </w:r>
            <w:r w:rsidR="00130A6D" w:rsidRPr="009B0050">
              <w:rPr>
                <w:rFonts w:ascii="Times New Roman" w:hAnsi="Times New Roman" w:cs="Times New Roman"/>
              </w:rPr>
              <w:t>уб</w:t>
            </w:r>
            <w:r w:rsidRPr="009B0050">
              <w:rPr>
                <w:rFonts w:ascii="Times New Roman" w:hAnsi="Times New Roman" w:cs="Times New Roman"/>
              </w:rPr>
              <w:t>.)</w:t>
            </w:r>
          </w:p>
        </w:tc>
      </w:tr>
      <w:tr w:rsidR="00FB5D9D" w:rsidRPr="009B0050" w14:paraId="0A6F52D3" w14:textId="77777777" w:rsidTr="00FB5D9D">
        <w:tc>
          <w:tcPr>
            <w:tcW w:w="2093" w:type="dxa"/>
            <w:vMerge/>
          </w:tcPr>
          <w:p w14:paraId="7606CC27" w14:textId="77777777" w:rsidR="00C85C1A" w:rsidRPr="009B0050" w:rsidRDefault="00C85C1A" w:rsidP="00C85C1A">
            <w:pPr>
              <w:spacing w:line="276" w:lineRule="auto"/>
              <w:jc w:val="both"/>
              <w:rPr>
                <w:rFonts w:ascii="Times New Roman" w:hAnsi="Times New Roman" w:cs="Times New Roman"/>
              </w:rPr>
            </w:pPr>
          </w:p>
        </w:tc>
        <w:tc>
          <w:tcPr>
            <w:tcW w:w="4589" w:type="dxa"/>
          </w:tcPr>
          <w:p w14:paraId="7DD2EC0D"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Отцу или матери, являющимся работником Общества, в связи с рождением ребенка. Если в Обществе работают оба родителя, материальная помощь предоставляется только одному из них.</w:t>
            </w:r>
          </w:p>
        </w:tc>
        <w:tc>
          <w:tcPr>
            <w:tcW w:w="2883" w:type="dxa"/>
          </w:tcPr>
          <w:p w14:paraId="1FB6A08B"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Все работники, кроме высшего звена управления. (20 000 р</w:t>
            </w:r>
            <w:r w:rsidR="00130A6D" w:rsidRPr="009B0050">
              <w:rPr>
                <w:rFonts w:ascii="Times New Roman" w:hAnsi="Times New Roman" w:cs="Times New Roman"/>
              </w:rPr>
              <w:t>уб</w:t>
            </w:r>
            <w:r w:rsidRPr="009B0050">
              <w:rPr>
                <w:rFonts w:ascii="Times New Roman" w:hAnsi="Times New Roman" w:cs="Times New Roman"/>
              </w:rPr>
              <w:t>.)</w:t>
            </w:r>
          </w:p>
          <w:p w14:paraId="3C39A4AD" w14:textId="77777777" w:rsidR="00C85C1A" w:rsidRPr="009B0050" w:rsidRDefault="00C85C1A" w:rsidP="00C85C1A">
            <w:pPr>
              <w:spacing w:line="276" w:lineRule="auto"/>
              <w:rPr>
                <w:rFonts w:ascii="Times New Roman" w:hAnsi="Times New Roman" w:cs="Times New Roman"/>
              </w:rPr>
            </w:pPr>
          </w:p>
        </w:tc>
      </w:tr>
      <w:tr w:rsidR="00FB5D9D" w:rsidRPr="009B0050" w14:paraId="68C1D2A3" w14:textId="77777777" w:rsidTr="00FB5D9D">
        <w:tc>
          <w:tcPr>
            <w:tcW w:w="2093" w:type="dxa"/>
            <w:vMerge/>
          </w:tcPr>
          <w:p w14:paraId="6BC91130" w14:textId="77777777" w:rsidR="00C85C1A" w:rsidRPr="009B0050" w:rsidRDefault="00C85C1A" w:rsidP="00C85C1A">
            <w:pPr>
              <w:spacing w:line="276" w:lineRule="auto"/>
              <w:jc w:val="both"/>
              <w:rPr>
                <w:rFonts w:ascii="Times New Roman" w:hAnsi="Times New Roman" w:cs="Times New Roman"/>
              </w:rPr>
            </w:pPr>
          </w:p>
        </w:tc>
        <w:tc>
          <w:tcPr>
            <w:tcW w:w="4589" w:type="dxa"/>
          </w:tcPr>
          <w:p w14:paraId="1BA5428B"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 xml:space="preserve">Многодетным семьям, одиноким матерям (отцам), а также семьям, воспитывающим </w:t>
            </w:r>
            <w:r w:rsidRPr="009B0050">
              <w:rPr>
                <w:rFonts w:ascii="Times New Roman" w:hAnsi="Times New Roman" w:cs="Times New Roman"/>
              </w:rPr>
              <w:lastRenderedPageBreak/>
              <w:t>детей-инвалидов.</w:t>
            </w:r>
          </w:p>
        </w:tc>
        <w:tc>
          <w:tcPr>
            <w:tcW w:w="2883" w:type="dxa"/>
          </w:tcPr>
          <w:p w14:paraId="2DF69BC0"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lastRenderedPageBreak/>
              <w:t xml:space="preserve">Все работники, кроме высшего звена </w:t>
            </w:r>
            <w:r w:rsidRPr="009B0050">
              <w:rPr>
                <w:rFonts w:ascii="Times New Roman" w:hAnsi="Times New Roman" w:cs="Times New Roman"/>
              </w:rPr>
              <w:lastRenderedPageBreak/>
              <w:t>управления. (1 500 р</w:t>
            </w:r>
            <w:r w:rsidR="00130A6D" w:rsidRPr="009B0050">
              <w:rPr>
                <w:rFonts w:ascii="Times New Roman" w:hAnsi="Times New Roman" w:cs="Times New Roman"/>
              </w:rPr>
              <w:t>уб</w:t>
            </w:r>
            <w:r w:rsidRPr="009B0050">
              <w:rPr>
                <w:rFonts w:ascii="Times New Roman" w:hAnsi="Times New Roman" w:cs="Times New Roman"/>
              </w:rPr>
              <w:t>. в месяц)</w:t>
            </w:r>
          </w:p>
        </w:tc>
      </w:tr>
      <w:tr w:rsidR="00FB5D9D" w:rsidRPr="009B0050" w14:paraId="48BF3EB2" w14:textId="77777777" w:rsidTr="00FB5D9D">
        <w:tc>
          <w:tcPr>
            <w:tcW w:w="2093" w:type="dxa"/>
            <w:vMerge/>
          </w:tcPr>
          <w:p w14:paraId="6EBAB8C3" w14:textId="77777777" w:rsidR="00C85C1A" w:rsidRPr="009B0050" w:rsidRDefault="00C85C1A" w:rsidP="00C85C1A">
            <w:pPr>
              <w:spacing w:line="276" w:lineRule="auto"/>
              <w:jc w:val="both"/>
              <w:rPr>
                <w:rFonts w:ascii="Times New Roman" w:hAnsi="Times New Roman" w:cs="Times New Roman"/>
              </w:rPr>
            </w:pPr>
          </w:p>
        </w:tc>
        <w:tc>
          <w:tcPr>
            <w:tcW w:w="4589" w:type="dxa"/>
          </w:tcPr>
          <w:p w14:paraId="0C4F1338"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 xml:space="preserve">Работникам, подвергшимся воздействию радиации вследствие чернобыльской катастрофы, участникам боевых действий. </w:t>
            </w:r>
          </w:p>
        </w:tc>
        <w:tc>
          <w:tcPr>
            <w:tcW w:w="2883" w:type="dxa"/>
          </w:tcPr>
          <w:p w14:paraId="50A100EB"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Все работники, кроме высшего звена управления.</w:t>
            </w:r>
          </w:p>
          <w:p w14:paraId="4BAD0C57"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(10 000 р</w:t>
            </w:r>
            <w:r w:rsidR="00130A6D" w:rsidRPr="009B0050">
              <w:rPr>
                <w:rFonts w:ascii="Times New Roman" w:hAnsi="Times New Roman" w:cs="Times New Roman"/>
              </w:rPr>
              <w:t>уб</w:t>
            </w:r>
            <w:r w:rsidRPr="009B0050">
              <w:rPr>
                <w:rFonts w:ascii="Times New Roman" w:hAnsi="Times New Roman" w:cs="Times New Roman"/>
              </w:rPr>
              <w:t>. в год)</w:t>
            </w:r>
          </w:p>
        </w:tc>
      </w:tr>
      <w:tr w:rsidR="00FB5D9D" w:rsidRPr="009B0050" w14:paraId="0BF86EF4" w14:textId="77777777" w:rsidTr="00FB5D9D">
        <w:tc>
          <w:tcPr>
            <w:tcW w:w="2093" w:type="dxa"/>
            <w:vMerge w:val="restart"/>
            <w:vAlign w:val="center"/>
          </w:tcPr>
          <w:p w14:paraId="6BD50B60" w14:textId="77777777" w:rsidR="00C85C1A" w:rsidRPr="009B0050" w:rsidRDefault="00C85C1A" w:rsidP="00C85C1A">
            <w:pPr>
              <w:spacing w:line="276" w:lineRule="auto"/>
              <w:jc w:val="center"/>
              <w:rPr>
                <w:rFonts w:ascii="Times New Roman" w:hAnsi="Times New Roman" w:cs="Times New Roman"/>
              </w:rPr>
            </w:pPr>
            <w:r w:rsidRPr="009B0050">
              <w:rPr>
                <w:rFonts w:ascii="Times New Roman" w:hAnsi="Times New Roman" w:cs="Times New Roman"/>
              </w:rPr>
              <w:t>Повышение лояльности работников</w:t>
            </w:r>
          </w:p>
        </w:tc>
        <w:tc>
          <w:tcPr>
            <w:tcW w:w="4589" w:type="dxa"/>
          </w:tcPr>
          <w:p w14:paraId="67226479"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 xml:space="preserve">Программа негосударственного пенсионного обеспечения </w:t>
            </w:r>
          </w:p>
        </w:tc>
        <w:tc>
          <w:tcPr>
            <w:tcW w:w="2883" w:type="dxa"/>
          </w:tcPr>
          <w:p w14:paraId="2D7566E0" w14:textId="77777777" w:rsidR="00C85C1A" w:rsidRPr="009B0050" w:rsidRDefault="00FB5D9D" w:rsidP="00C85C1A">
            <w:pPr>
              <w:spacing w:line="276" w:lineRule="auto"/>
              <w:rPr>
                <w:rFonts w:ascii="Times New Roman" w:hAnsi="Times New Roman" w:cs="Times New Roman"/>
              </w:rPr>
            </w:pPr>
            <w:r w:rsidRPr="009B0050">
              <w:rPr>
                <w:rFonts w:ascii="Times New Roman" w:hAnsi="Times New Roman" w:cs="Times New Roman"/>
              </w:rPr>
              <w:t>Согласно локальному нормативному акту компании</w:t>
            </w:r>
          </w:p>
        </w:tc>
      </w:tr>
      <w:tr w:rsidR="00FB5D9D" w:rsidRPr="009B0050" w14:paraId="3D41240C" w14:textId="77777777" w:rsidTr="00FB5D9D">
        <w:tc>
          <w:tcPr>
            <w:tcW w:w="2093" w:type="dxa"/>
            <w:vMerge/>
          </w:tcPr>
          <w:p w14:paraId="54C5365E" w14:textId="77777777" w:rsidR="00C85C1A" w:rsidRPr="009B0050" w:rsidRDefault="00C85C1A" w:rsidP="00C85C1A">
            <w:pPr>
              <w:spacing w:line="276" w:lineRule="auto"/>
              <w:jc w:val="both"/>
              <w:rPr>
                <w:rFonts w:ascii="Times New Roman" w:hAnsi="Times New Roman" w:cs="Times New Roman"/>
              </w:rPr>
            </w:pPr>
          </w:p>
        </w:tc>
        <w:tc>
          <w:tcPr>
            <w:tcW w:w="4589" w:type="dxa"/>
          </w:tcPr>
          <w:p w14:paraId="2CC3A90A"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Единовременное пособие при выходе на пенсию</w:t>
            </w:r>
          </w:p>
        </w:tc>
        <w:tc>
          <w:tcPr>
            <w:tcW w:w="2883" w:type="dxa"/>
          </w:tcPr>
          <w:p w14:paraId="6938A5E5" w14:textId="77777777" w:rsidR="00C85C1A" w:rsidRPr="009B0050" w:rsidRDefault="00FB5D9D" w:rsidP="00C85C1A">
            <w:pPr>
              <w:spacing w:line="276" w:lineRule="auto"/>
              <w:rPr>
                <w:rFonts w:ascii="Times New Roman" w:hAnsi="Times New Roman" w:cs="Times New Roman"/>
              </w:rPr>
            </w:pPr>
            <w:r w:rsidRPr="009B0050">
              <w:rPr>
                <w:rFonts w:ascii="Times New Roman" w:hAnsi="Times New Roman" w:cs="Times New Roman"/>
              </w:rPr>
              <w:t>Согласно локальному нормативному акту компании</w:t>
            </w:r>
          </w:p>
        </w:tc>
      </w:tr>
      <w:tr w:rsidR="00FB5D9D" w:rsidRPr="002F15B5" w14:paraId="5EFD6DB6" w14:textId="77777777" w:rsidTr="00FB5D9D">
        <w:tc>
          <w:tcPr>
            <w:tcW w:w="2093" w:type="dxa"/>
            <w:vMerge/>
          </w:tcPr>
          <w:p w14:paraId="0710C2BE" w14:textId="77777777" w:rsidR="00C85C1A" w:rsidRPr="009B0050" w:rsidRDefault="00C85C1A" w:rsidP="00C85C1A">
            <w:pPr>
              <w:spacing w:line="276" w:lineRule="auto"/>
              <w:jc w:val="both"/>
              <w:rPr>
                <w:rFonts w:ascii="Times New Roman" w:hAnsi="Times New Roman" w:cs="Times New Roman"/>
              </w:rPr>
            </w:pPr>
          </w:p>
        </w:tc>
        <w:tc>
          <w:tcPr>
            <w:tcW w:w="4589" w:type="dxa"/>
          </w:tcPr>
          <w:p w14:paraId="290BB975" w14:textId="77777777" w:rsidR="00C85C1A" w:rsidRPr="009B0050" w:rsidRDefault="00C85C1A" w:rsidP="00C85C1A">
            <w:pPr>
              <w:spacing w:line="276" w:lineRule="auto"/>
              <w:rPr>
                <w:rFonts w:ascii="Times New Roman" w:hAnsi="Times New Roman" w:cs="Times New Roman"/>
              </w:rPr>
            </w:pPr>
            <w:r w:rsidRPr="009B0050">
              <w:rPr>
                <w:rFonts w:ascii="Times New Roman" w:hAnsi="Times New Roman" w:cs="Times New Roman"/>
              </w:rPr>
              <w:t>Подарки и/или билеты на зрелищные мероприятия детям работников на Новый год</w:t>
            </w:r>
          </w:p>
        </w:tc>
        <w:tc>
          <w:tcPr>
            <w:tcW w:w="2883" w:type="dxa"/>
          </w:tcPr>
          <w:p w14:paraId="41D68D74" w14:textId="77777777" w:rsidR="00C85C1A" w:rsidRPr="002F15B5" w:rsidRDefault="00C85C1A" w:rsidP="00C85C1A">
            <w:pPr>
              <w:spacing w:line="276" w:lineRule="auto"/>
              <w:rPr>
                <w:rFonts w:ascii="Times New Roman" w:hAnsi="Times New Roman" w:cs="Times New Roman"/>
              </w:rPr>
            </w:pPr>
            <w:r w:rsidRPr="009B0050">
              <w:rPr>
                <w:rFonts w:ascii="Times New Roman" w:hAnsi="Times New Roman" w:cs="Times New Roman"/>
              </w:rPr>
              <w:t>Все работники</w:t>
            </w:r>
          </w:p>
        </w:tc>
      </w:tr>
    </w:tbl>
    <w:p w14:paraId="3B66BF67" w14:textId="43EB3A74" w:rsidR="00C85C1A" w:rsidRPr="002F15B5" w:rsidRDefault="00C85C1A" w:rsidP="00E047CB">
      <w:pPr>
        <w:spacing w:line="360" w:lineRule="auto"/>
        <w:jc w:val="right"/>
        <w:rPr>
          <w:rFonts w:ascii="Times New Roman" w:hAnsi="Times New Roman" w:cs="Times New Roman"/>
        </w:rPr>
      </w:pPr>
    </w:p>
    <w:sectPr w:rsidR="00C85C1A" w:rsidRPr="002F15B5" w:rsidSect="00D560FF">
      <w:headerReference w:type="even" r:id="rId34"/>
      <w:headerReference w:type="default" r:id="rId35"/>
      <w:pgSz w:w="11900" w:h="16840"/>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3B08EA" w14:textId="77777777" w:rsidR="009B0050" w:rsidRDefault="009B0050" w:rsidP="00C85C1A">
      <w:r>
        <w:separator/>
      </w:r>
    </w:p>
  </w:endnote>
  <w:endnote w:type="continuationSeparator" w:id="0">
    <w:p w14:paraId="12DC8398" w14:textId="77777777" w:rsidR="009B0050" w:rsidRDefault="009B0050" w:rsidP="00C85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CY">
    <w:altName w:val="Arial"/>
    <w:panose1 w:val="020B0600040502020204"/>
    <w:charset w:val="59"/>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C6835C" w14:textId="77777777" w:rsidR="009B0050" w:rsidRDefault="009B0050" w:rsidP="00C85C1A">
      <w:r>
        <w:separator/>
      </w:r>
    </w:p>
  </w:footnote>
  <w:footnote w:type="continuationSeparator" w:id="0">
    <w:p w14:paraId="7A02D416" w14:textId="77777777" w:rsidR="009B0050" w:rsidRDefault="009B0050" w:rsidP="00C85C1A">
      <w:r>
        <w:continuationSeparator/>
      </w:r>
    </w:p>
  </w:footnote>
  <w:footnote w:id="1">
    <w:p w14:paraId="6FC61744" w14:textId="77777777" w:rsidR="009B0050" w:rsidRPr="00A44C3A" w:rsidRDefault="009B0050">
      <w:pPr>
        <w:pStyle w:val="a4"/>
        <w:rPr>
          <w:rFonts w:ascii="Times New Roman" w:hAnsi="Times New Roman" w:cs="Times New Roman"/>
          <w:sz w:val="22"/>
          <w:szCs w:val="22"/>
        </w:rPr>
      </w:pPr>
      <w:r>
        <w:rPr>
          <w:rStyle w:val="a6"/>
        </w:rPr>
        <w:footnoteRef/>
      </w:r>
      <w:r>
        <w:t xml:space="preserve"> </w:t>
      </w:r>
      <w:proofErr w:type="spellStart"/>
      <w:r w:rsidRPr="00A44C3A">
        <w:rPr>
          <w:rFonts w:ascii="Times New Roman" w:hAnsi="Times New Roman" w:cs="Times New Roman"/>
          <w:sz w:val="22"/>
          <w:szCs w:val="22"/>
        </w:rPr>
        <w:t>Андреенкова</w:t>
      </w:r>
      <w:proofErr w:type="spellEnd"/>
      <w:r w:rsidRPr="00A44C3A">
        <w:rPr>
          <w:rFonts w:ascii="Times New Roman" w:hAnsi="Times New Roman" w:cs="Times New Roman"/>
          <w:sz w:val="22"/>
          <w:szCs w:val="22"/>
        </w:rPr>
        <w:t xml:space="preserve">, А. В. Изменения в образе жизни и ценностях россиян / А. В. </w:t>
      </w:r>
      <w:proofErr w:type="spellStart"/>
      <w:r w:rsidRPr="00A44C3A">
        <w:rPr>
          <w:rFonts w:ascii="Times New Roman" w:hAnsi="Times New Roman" w:cs="Times New Roman"/>
          <w:sz w:val="22"/>
          <w:szCs w:val="22"/>
        </w:rPr>
        <w:t>Андреенкова</w:t>
      </w:r>
      <w:proofErr w:type="spellEnd"/>
    </w:p>
    <w:p w14:paraId="1D778670" w14:textId="77777777" w:rsidR="009B0050" w:rsidRPr="00A44C3A" w:rsidRDefault="009B0050">
      <w:pPr>
        <w:pStyle w:val="a4"/>
      </w:pPr>
      <w:r w:rsidRPr="00A44C3A">
        <w:rPr>
          <w:rFonts w:ascii="Times New Roman" w:hAnsi="Times New Roman" w:cs="Times New Roman"/>
          <w:sz w:val="22"/>
          <w:szCs w:val="22"/>
        </w:rPr>
        <w:t xml:space="preserve">// </w:t>
      </w:r>
      <w:r w:rsidRPr="00A44C3A">
        <w:rPr>
          <w:rFonts w:ascii="Times New Roman" w:hAnsi="Times New Roman" w:cs="Times New Roman"/>
          <w:sz w:val="22"/>
          <w:szCs w:val="22"/>
          <w:lang w:val="en-US"/>
        </w:rPr>
        <w:t>URL</w:t>
      </w:r>
      <w:r w:rsidRPr="000C7237">
        <w:rPr>
          <w:rFonts w:ascii="Times New Roman" w:hAnsi="Times New Roman" w:cs="Times New Roman"/>
          <w:sz w:val="22"/>
          <w:szCs w:val="22"/>
        </w:rPr>
        <w:t xml:space="preserve">: </w:t>
      </w:r>
      <w:r w:rsidRPr="00A44C3A">
        <w:rPr>
          <w:rFonts w:ascii="Times New Roman" w:hAnsi="Times New Roman" w:cs="Times New Roman"/>
          <w:sz w:val="22"/>
          <w:szCs w:val="22"/>
          <w:lang w:val="en-US"/>
        </w:rPr>
        <w:t>http</w:t>
      </w:r>
      <w:r w:rsidRPr="000C7237">
        <w:rPr>
          <w:rFonts w:ascii="Times New Roman" w:hAnsi="Times New Roman" w:cs="Times New Roman"/>
          <w:sz w:val="22"/>
          <w:szCs w:val="22"/>
        </w:rPr>
        <w:t>://</w:t>
      </w:r>
      <w:r w:rsidRPr="00A44C3A">
        <w:rPr>
          <w:rFonts w:ascii="Times New Roman" w:hAnsi="Times New Roman" w:cs="Times New Roman"/>
          <w:sz w:val="22"/>
          <w:szCs w:val="22"/>
          <w:lang w:val="en-US"/>
        </w:rPr>
        <w:t>www</w:t>
      </w:r>
      <w:r w:rsidRPr="000C7237">
        <w:rPr>
          <w:rFonts w:ascii="Times New Roman" w:hAnsi="Times New Roman" w:cs="Times New Roman"/>
          <w:sz w:val="22"/>
          <w:szCs w:val="22"/>
        </w:rPr>
        <w:t>.</w:t>
      </w:r>
      <w:r w:rsidRPr="00A44C3A">
        <w:rPr>
          <w:rFonts w:ascii="Times New Roman" w:hAnsi="Times New Roman" w:cs="Times New Roman"/>
          <w:sz w:val="22"/>
          <w:szCs w:val="22"/>
          <w:lang w:val="en-US"/>
        </w:rPr>
        <w:t>cessi</w:t>
      </w:r>
      <w:r w:rsidRPr="000C7237">
        <w:rPr>
          <w:rFonts w:ascii="Times New Roman" w:hAnsi="Times New Roman" w:cs="Times New Roman"/>
          <w:sz w:val="22"/>
          <w:szCs w:val="22"/>
        </w:rPr>
        <w:t>.</w:t>
      </w:r>
      <w:r w:rsidRPr="00A44C3A">
        <w:rPr>
          <w:rFonts w:ascii="Times New Roman" w:hAnsi="Times New Roman" w:cs="Times New Roman"/>
          <w:sz w:val="22"/>
          <w:szCs w:val="22"/>
          <w:lang w:val="en-US"/>
        </w:rPr>
        <w:t>ru</w:t>
      </w:r>
      <w:r w:rsidRPr="000C7237">
        <w:rPr>
          <w:rFonts w:ascii="Times New Roman" w:hAnsi="Times New Roman" w:cs="Times New Roman"/>
          <w:sz w:val="22"/>
          <w:szCs w:val="22"/>
        </w:rPr>
        <w:t>/</w:t>
      </w:r>
      <w:r w:rsidRPr="00A44C3A">
        <w:rPr>
          <w:rFonts w:ascii="Times New Roman" w:hAnsi="Times New Roman" w:cs="Times New Roman"/>
          <w:sz w:val="22"/>
          <w:szCs w:val="22"/>
          <w:lang w:val="en-US"/>
        </w:rPr>
        <w:t>index</w:t>
      </w:r>
      <w:r w:rsidRPr="000C7237">
        <w:rPr>
          <w:rFonts w:ascii="Times New Roman" w:hAnsi="Times New Roman" w:cs="Times New Roman"/>
          <w:sz w:val="22"/>
          <w:szCs w:val="22"/>
        </w:rPr>
        <w:t>.</w:t>
      </w:r>
      <w:r w:rsidRPr="00A44C3A">
        <w:rPr>
          <w:rFonts w:ascii="Times New Roman" w:hAnsi="Times New Roman" w:cs="Times New Roman"/>
          <w:sz w:val="22"/>
          <w:szCs w:val="22"/>
          <w:lang w:val="en-US"/>
        </w:rPr>
        <w:t>php</w:t>
      </w:r>
      <w:r w:rsidRPr="000C7237">
        <w:rPr>
          <w:rFonts w:ascii="Times New Roman" w:hAnsi="Times New Roman" w:cs="Times New Roman"/>
          <w:sz w:val="22"/>
          <w:szCs w:val="22"/>
        </w:rPr>
        <w:t>?</w:t>
      </w:r>
      <w:r w:rsidRPr="00A44C3A">
        <w:rPr>
          <w:rFonts w:ascii="Times New Roman" w:hAnsi="Times New Roman" w:cs="Times New Roman"/>
          <w:sz w:val="22"/>
          <w:szCs w:val="22"/>
          <w:lang w:val="en-US"/>
        </w:rPr>
        <w:t>id</w:t>
      </w:r>
      <w:r w:rsidRPr="000C7237">
        <w:rPr>
          <w:rFonts w:ascii="Times New Roman" w:hAnsi="Times New Roman" w:cs="Times New Roman"/>
          <w:sz w:val="22"/>
          <w:szCs w:val="22"/>
        </w:rPr>
        <w:t>=172 (</w:t>
      </w:r>
      <w:r>
        <w:rPr>
          <w:rFonts w:ascii="Times New Roman" w:hAnsi="Times New Roman" w:cs="Times New Roman"/>
          <w:sz w:val="22"/>
          <w:szCs w:val="22"/>
        </w:rPr>
        <w:t>Дата обращения: 10.04.2017)</w:t>
      </w:r>
    </w:p>
  </w:footnote>
  <w:footnote w:id="2">
    <w:p w14:paraId="0D6D3E8C" w14:textId="77777777" w:rsidR="009B0050" w:rsidRPr="007D138F" w:rsidRDefault="009B0050" w:rsidP="00C85C1A">
      <w:pPr>
        <w:pStyle w:val="a4"/>
        <w:rPr>
          <w:rFonts w:ascii="Times New Roman" w:hAnsi="Times New Roman" w:cs="Times New Roman"/>
          <w:sz w:val="22"/>
          <w:szCs w:val="22"/>
        </w:rPr>
      </w:pPr>
      <w:r w:rsidRPr="007D138F">
        <w:rPr>
          <w:rStyle w:val="a6"/>
          <w:rFonts w:ascii="Times New Roman" w:hAnsi="Times New Roman" w:cs="Times New Roman"/>
          <w:sz w:val="22"/>
          <w:szCs w:val="22"/>
        </w:rPr>
        <w:footnoteRef/>
      </w:r>
      <w:r>
        <w:rPr>
          <w:rFonts w:ascii="Times New Roman" w:hAnsi="Times New Roman" w:cs="Times New Roman"/>
          <w:sz w:val="22"/>
          <w:szCs w:val="22"/>
        </w:rPr>
        <w:t xml:space="preserve"> </w:t>
      </w:r>
      <w:r w:rsidRPr="00101E9E">
        <w:rPr>
          <w:rFonts w:ascii="Times New Roman" w:hAnsi="Times New Roman" w:cs="Times New Roman"/>
          <w:sz w:val="22"/>
          <w:szCs w:val="22"/>
        </w:rPr>
        <w:t xml:space="preserve">Егоршин, А.П. Мотивация и стимулирование трудовой деятельности: учебное пособие / А.П. Егоршин. – 3-е изд., </w:t>
      </w:r>
      <w:proofErr w:type="spellStart"/>
      <w:r w:rsidRPr="00101E9E">
        <w:rPr>
          <w:rFonts w:ascii="Times New Roman" w:hAnsi="Times New Roman" w:cs="Times New Roman"/>
          <w:sz w:val="22"/>
          <w:szCs w:val="22"/>
        </w:rPr>
        <w:t>перераб</w:t>
      </w:r>
      <w:proofErr w:type="spellEnd"/>
      <w:r w:rsidRPr="00101E9E">
        <w:rPr>
          <w:rFonts w:ascii="Times New Roman" w:hAnsi="Times New Roman" w:cs="Times New Roman"/>
          <w:sz w:val="22"/>
          <w:szCs w:val="22"/>
        </w:rPr>
        <w:t xml:space="preserve">. и доп. – М.: ИНФРА-М, 2014. </w:t>
      </w:r>
      <w:r w:rsidRPr="007A6E0D">
        <w:rPr>
          <w:rFonts w:ascii="Times New Roman" w:hAnsi="Times New Roman" w:cs="Times New Roman"/>
          <w:sz w:val="22"/>
          <w:szCs w:val="22"/>
        </w:rPr>
        <w:t>– С. 10</w:t>
      </w:r>
      <w:r w:rsidRPr="007D138F">
        <w:rPr>
          <w:rFonts w:ascii="Times New Roman" w:hAnsi="Times New Roman" w:cs="Times New Roman"/>
          <w:sz w:val="22"/>
          <w:szCs w:val="22"/>
        </w:rPr>
        <w:t>.</w:t>
      </w:r>
    </w:p>
  </w:footnote>
  <w:footnote w:id="3">
    <w:p w14:paraId="33053BC1" w14:textId="77777777" w:rsidR="009B0050" w:rsidRPr="007D138F" w:rsidRDefault="009B0050" w:rsidP="00C85C1A">
      <w:pPr>
        <w:pStyle w:val="a4"/>
        <w:rPr>
          <w:rFonts w:ascii="Times New Roman" w:hAnsi="Times New Roman" w:cs="Times New Roman"/>
          <w:sz w:val="22"/>
          <w:szCs w:val="22"/>
        </w:rPr>
      </w:pPr>
      <w:r w:rsidRPr="007D138F">
        <w:rPr>
          <w:rStyle w:val="a6"/>
          <w:rFonts w:ascii="Times New Roman" w:hAnsi="Times New Roman" w:cs="Times New Roman"/>
          <w:sz w:val="22"/>
          <w:szCs w:val="22"/>
        </w:rPr>
        <w:footnoteRef/>
      </w:r>
      <w:r w:rsidRPr="007D138F">
        <w:rPr>
          <w:rFonts w:ascii="Times New Roman" w:hAnsi="Times New Roman" w:cs="Times New Roman"/>
          <w:sz w:val="22"/>
          <w:szCs w:val="22"/>
        </w:rPr>
        <w:t xml:space="preserve"> Генкин</w:t>
      </w:r>
      <w:r>
        <w:rPr>
          <w:rFonts w:ascii="Times New Roman" w:hAnsi="Times New Roman" w:cs="Times New Roman"/>
          <w:sz w:val="22"/>
          <w:szCs w:val="22"/>
        </w:rPr>
        <w:t>,</w:t>
      </w:r>
      <w:r w:rsidRPr="007D138F">
        <w:rPr>
          <w:rFonts w:ascii="Times New Roman" w:hAnsi="Times New Roman" w:cs="Times New Roman"/>
          <w:sz w:val="22"/>
          <w:szCs w:val="22"/>
        </w:rPr>
        <w:t xml:space="preserve"> Б.</w:t>
      </w:r>
      <w:r>
        <w:rPr>
          <w:rFonts w:ascii="Times New Roman" w:hAnsi="Times New Roman" w:cs="Times New Roman"/>
          <w:sz w:val="22"/>
          <w:szCs w:val="22"/>
        </w:rPr>
        <w:t xml:space="preserve">М. Экономика и социология труда: учебник для вузов / Б. М. Генкин - М.: НОРМА – </w:t>
      </w:r>
      <w:r w:rsidRPr="007D138F">
        <w:rPr>
          <w:rFonts w:ascii="Times New Roman" w:hAnsi="Times New Roman" w:cs="Times New Roman"/>
          <w:sz w:val="22"/>
          <w:szCs w:val="22"/>
        </w:rPr>
        <w:t>Инфра, 1998</w:t>
      </w:r>
      <w:r>
        <w:rPr>
          <w:rFonts w:ascii="Times New Roman" w:hAnsi="Times New Roman" w:cs="Times New Roman"/>
          <w:sz w:val="22"/>
          <w:szCs w:val="22"/>
        </w:rPr>
        <w:t>. – С. 333.</w:t>
      </w:r>
    </w:p>
  </w:footnote>
  <w:footnote w:id="4">
    <w:p w14:paraId="6AD22C1C" w14:textId="77777777" w:rsidR="009B0050" w:rsidRPr="007D138F" w:rsidRDefault="009B0050" w:rsidP="00C85C1A">
      <w:pPr>
        <w:pStyle w:val="a4"/>
        <w:rPr>
          <w:rFonts w:ascii="Times New Roman" w:hAnsi="Times New Roman" w:cs="Times New Roman"/>
          <w:sz w:val="22"/>
          <w:szCs w:val="22"/>
        </w:rPr>
      </w:pPr>
      <w:r w:rsidRPr="007D138F">
        <w:rPr>
          <w:rStyle w:val="a6"/>
          <w:rFonts w:ascii="Times New Roman" w:hAnsi="Times New Roman" w:cs="Times New Roman"/>
          <w:sz w:val="22"/>
          <w:szCs w:val="22"/>
        </w:rPr>
        <w:footnoteRef/>
      </w:r>
      <w:r>
        <w:rPr>
          <w:rFonts w:ascii="Times New Roman" w:hAnsi="Times New Roman" w:cs="Times New Roman"/>
          <w:sz w:val="22"/>
          <w:szCs w:val="22"/>
        </w:rPr>
        <w:t xml:space="preserve"> </w:t>
      </w:r>
      <w:r w:rsidRPr="00846C63">
        <w:rPr>
          <w:rFonts w:ascii="Times New Roman" w:hAnsi="Times New Roman" w:cs="Times New Roman"/>
          <w:sz w:val="22"/>
          <w:szCs w:val="22"/>
        </w:rPr>
        <w:t xml:space="preserve">Большакова И.А. Мотивация как элемент эффективного управления персоналом / </w:t>
      </w:r>
      <w:proofErr w:type="spellStart"/>
      <w:r w:rsidRPr="00846C63">
        <w:rPr>
          <w:rFonts w:ascii="Times New Roman" w:hAnsi="Times New Roman" w:cs="Times New Roman"/>
          <w:sz w:val="22"/>
          <w:szCs w:val="22"/>
        </w:rPr>
        <w:t>И.А.Большакова</w:t>
      </w:r>
      <w:proofErr w:type="spellEnd"/>
      <w:r w:rsidRPr="00846C63">
        <w:rPr>
          <w:rFonts w:ascii="Times New Roman" w:hAnsi="Times New Roman" w:cs="Times New Roman"/>
          <w:sz w:val="22"/>
          <w:szCs w:val="22"/>
        </w:rPr>
        <w:t xml:space="preserve"> // Экономика и управление: анализ тенденций и перспектив развития. - 2014. № 12. – С. 113</w:t>
      </w:r>
    </w:p>
  </w:footnote>
  <w:footnote w:id="5">
    <w:p w14:paraId="1BF31593" w14:textId="77777777" w:rsidR="009B0050" w:rsidRPr="00D20D1B" w:rsidRDefault="009B0050" w:rsidP="00C85C1A">
      <w:pPr>
        <w:pStyle w:val="a4"/>
        <w:rPr>
          <w:rFonts w:ascii="Times New Roman" w:hAnsi="Times New Roman" w:cs="Times New Roman"/>
          <w:sz w:val="22"/>
          <w:szCs w:val="22"/>
        </w:rPr>
      </w:pPr>
      <w:r w:rsidRPr="00D20D1B">
        <w:rPr>
          <w:rStyle w:val="a6"/>
          <w:rFonts w:ascii="Times New Roman" w:hAnsi="Times New Roman" w:cs="Times New Roman"/>
          <w:sz w:val="22"/>
          <w:szCs w:val="22"/>
        </w:rPr>
        <w:footnoteRef/>
      </w:r>
      <w:r w:rsidRPr="00D20D1B">
        <w:rPr>
          <w:rFonts w:ascii="Times New Roman" w:hAnsi="Times New Roman" w:cs="Times New Roman"/>
          <w:sz w:val="22"/>
          <w:szCs w:val="22"/>
        </w:rPr>
        <w:t xml:space="preserve"> </w:t>
      </w:r>
      <w:proofErr w:type="spellStart"/>
      <w:r w:rsidRPr="00E97667">
        <w:rPr>
          <w:rFonts w:ascii="Times New Roman" w:hAnsi="Times New Roman" w:cs="Times New Roman"/>
          <w:sz w:val="22"/>
          <w:szCs w:val="22"/>
        </w:rPr>
        <w:t>Кибанов</w:t>
      </w:r>
      <w:proofErr w:type="spellEnd"/>
      <w:r w:rsidRPr="00E97667">
        <w:rPr>
          <w:rFonts w:ascii="Times New Roman" w:hAnsi="Times New Roman" w:cs="Times New Roman"/>
          <w:sz w:val="22"/>
          <w:szCs w:val="22"/>
        </w:rPr>
        <w:t xml:space="preserve">, А.Я. Основы управления персоналом: учебник / А.Я. </w:t>
      </w:r>
      <w:proofErr w:type="spellStart"/>
      <w:r w:rsidRPr="00E97667">
        <w:rPr>
          <w:rFonts w:ascii="Times New Roman" w:hAnsi="Times New Roman" w:cs="Times New Roman"/>
          <w:sz w:val="22"/>
          <w:szCs w:val="22"/>
        </w:rPr>
        <w:t>Кибанов</w:t>
      </w:r>
      <w:proofErr w:type="spellEnd"/>
      <w:r w:rsidRPr="00E97667">
        <w:rPr>
          <w:rFonts w:ascii="Times New Roman" w:hAnsi="Times New Roman" w:cs="Times New Roman"/>
          <w:sz w:val="22"/>
          <w:szCs w:val="22"/>
        </w:rPr>
        <w:t xml:space="preserve">. – 2-е изд., </w:t>
      </w:r>
      <w:proofErr w:type="spellStart"/>
      <w:r w:rsidRPr="00E97667">
        <w:rPr>
          <w:rFonts w:ascii="Times New Roman" w:hAnsi="Times New Roman" w:cs="Times New Roman"/>
          <w:sz w:val="22"/>
          <w:szCs w:val="22"/>
        </w:rPr>
        <w:t>перераб</w:t>
      </w:r>
      <w:proofErr w:type="spellEnd"/>
      <w:r w:rsidRPr="00E97667">
        <w:rPr>
          <w:rFonts w:ascii="Times New Roman" w:hAnsi="Times New Roman" w:cs="Times New Roman"/>
          <w:sz w:val="22"/>
          <w:szCs w:val="22"/>
        </w:rPr>
        <w:t xml:space="preserve">. и доп. – М.: ИНФРА-М, 2009. </w:t>
      </w:r>
      <w:r w:rsidRPr="00156D4D">
        <w:rPr>
          <w:rFonts w:ascii="Times New Roman" w:hAnsi="Times New Roman" w:cs="Times New Roman"/>
          <w:sz w:val="22"/>
          <w:szCs w:val="22"/>
        </w:rPr>
        <w:t>– С.</w:t>
      </w:r>
      <w:r w:rsidRPr="00D20D1B">
        <w:rPr>
          <w:rFonts w:ascii="Times New Roman" w:hAnsi="Times New Roman" w:cs="Times New Roman"/>
          <w:sz w:val="22"/>
          <w:szCs w:val="22"/>
        </w:rPr>
        <w:t xml:space="preserve"> 145.</w:t>
      </w:r>
    </w:p>
  </w:footnote>
  <w:footnote w:id="6">
    <w:p w14:paraId="578F755A" w14:textId="77777777" w:rsidR="009B0050" w:rsidRPr="00D20D1B" w:rsidRDefault="009B0050" w:rsidP="00C85C1A">
      <w:pPr>
        <w:pStyle w:val="a4"/>
        <w:rPr>
          <w:rFonts w:ascii="Times New Roman" w:hAnsi="Times New Roman" w:cs="Times New Roman"/>
          <w:sz w:val="22"/>
          <w:szCs w:val="22"/>
        </w:rPr>
      </w:pPr>
      <w:r w:rsidRPr="00D20D1B">
        <w:rPr>
          <w:rStyle w:val="a6"/>
          <w:rFonts w:ascii="Times New Roman" w:hAnsi="Times New Roman" w:cs="Times New Roman"/>
          <w:sz w:val="22"/>
          <w:szCs w:val="22"/>
        </w:rPr>
        <w:footnoteRef/>
      </w:r>
      <w:r w:rsidRPr="00D20D1B">
        <w:rPr>
          <w:rFonts w:ascii="Times New Roman" w:hAnsi="Times New Roman" w:cs="Times New Roman"/>
          <w:sz w:val="22"/>
          <w:szCs w:val="22"/>
        </w:rPr>
        <w:t xml:space="preserve"> </w:t>
      </w:r>
      <w:r w:rsidRPr="000609FF">
        <w:rPr>
          <w:rFonts w:ascii="Times New Roman" w:hAnsi="Times New Roman" w:cs="Times New Roman"/>
          <w:sz w:val="22"/>
          <w:szCs w:val="22"/>
        </w:rPr>
        <w:t xml:space="preserve">Егоршин, А.П. Мотивация и стимулирование трудовой деятельности: учебное пособие / А.П. Егоршин. – 3-е изд., </w:t>
      </w:r>
      <w:proofErr w:type="spellStart"/>
      <w:r w:rsidRPr="000609FF">
        <w:rPr>
          <w:rFonts w:ascii="Times New Roman" w:hAnsi="Times New Roman" w:cs="Times New Roman"/>
          <w:sz w:val="22"/>
          <w:szCs w:val="22"/>
        </w:rPr>
        <w:t>перераб</w:t>
      </w:r>
      <w:proofErr w:type="spellEnd"/>
      <w:r w:rsidRPr="000609FF">
        <w:rPr>
          <w:rFonts w:ascii="Times New Roman" w:hAnsi="Times New Roman" w:cs="Times New Roman"/>
          <w:sz w:val="22"/>
          <w:szCs w:val="22"/>
        </w:rPr>
        <w:t>. и доп. – М.: ИНФРА-М, 2014.</w:t>
      </w:r>
      <w:r>
        <w:rPr>
          <w:rFonts w:ascii="Times New Roman" w:hAnsi="Times New Roman" w:cs="Times New Roman"/>
          <w:sz w:val="22"/>
          <w:szCs w:val="22"/>
        </w:rPr>
        <w:t xml:space="preserve"> </w:t>
      </w:r>
      <w:r w:rsidRPr="00D20D1B">
        <w:rPr>
          <w:rFonts w:ascii="Times New Roman" w:hAnsi="Times New Roman" w:cs="Times New Roman"/>
          <w:sz w:val="22"/>
          <w:szCs w:val="22"/>
        </w:rPr>
        <w:t>– С. 13.</w:t>
      </w:r>
    </w:p>
  </w:footnote>
  <w:footnote w:id="7">
    <w:p w14:paraId="3595EC71" w14:textId="77777777" w:rsidR="009B0050" w:rsidRPr="00712148" w:rsidRDefault="009B0050" w:rsidP="00430839">
      <w:pPr>
        <w:pStyle w:val="a4"/>
        <w:rPr>
          <w:rFonts w:ascii="Times New Roman" w:hAnsi="Times New Roman" w:cs="Times New Roman"/>
          <w:sz w:val="22"/>
          <w:szCs w:val="22"/>
        </w:rPr>
      </w:pPr>
      <w:r>
        <w:rPr>
          <w:rStyle w:val="a6"/>
        </w:rPr>
        <w:footnoteRef/>
      </w:r>
      <w:r w:rsidRPr="000C7237">
        <w:rPr>
          <w:lang w:val="en-US"/>
        </w:rPr>
        <w:t xml:space="preserve"> </w:t>
      </w:r>
      <w:r w:rsidRPr="000C7237">
        <w:rPr>
          <w:rFonts w:ascii="Times New Roman" w:hAnsi="Times New Roman" w:cs="Times New Roman"/>
          <w:sz w:val="22"/>
          <w:szCs w:val="22"/>
          <w:lang w:val="en-US"/>
        </w:rPr>
        <w:t xml:space="preserve">Herzberg, F. One more time: How do you motivate employees? </w:t>
      </w:r>
      <w:proofErr w:type="gramStart"/>
      <w:r w:rsidRPr="000C7237">
        <w:rPr>
          <w:rFonts w:ascii="Times New Roman" w:hAnsi="Times New Roman" w:cs="Times New Roman"/>
          <w:sz w:val="22"/>
          <w:szCs w:val="22"/>
          <w:lang w:val="en-US"/>
        </w:rPr>
        <w:t>/ F. Herzberg // Harvard Business Review.</w:t>
      </w:r>
      <w:proofErr w:type="gramEnd"/>
      <w:r w:rsidRPr="000C7237">
        <w:rPr>
          <w:rFonts w:ascii="Times New Roman" w:hAnsi="Times New Roman" w:cs="Times New Roman"/>
          <w:sz w:val="22"/>
          <w:szCs w:val="22"/>
          <w:lang w:val="en-US"/>
        </w:rPr>
        <w:t xml:space="preserve"> - 2003. </w:t>
      </w:r>
      <w:r>
        <w:rPr>
          <w:rFonts w:ascii="Times New Roman" w:hAnsi="Times New Roman" w:cs="Times New Roman"/>
          <w:sz w:val="22"/>
          <w:szCs w:val="22"/>
        </w:rPr>
        <w:t xml:space="preserve">№ 81(1) – </w:t>
      </w:r>
      <w:r>
        <w:rPr>
          <w:rFonts w:ascii="Times New Roman" w:hAnsi="Times New Roman" w:cs="Times New Roman"/>
          <w:sz w:val="22"/>
          <w:szCs w:val="22"/>
          <w:lang w:val="en-US"/>
        </w:rPr>
        <w:t>P</w:t>
      </w:r>
      <w:r w:rsidRPr="000C7237">
        <w:rPr>
          <w:rFonts w:ascii="Times New Roman" w:hAnsi="Times New Roman" w:cs="Times New Roman"/>
          <w:sz w:val="22"/>
          <w:szCs w:val="22"/>
        </w:rPr>
        <w:t xml:space="preserve">. </w:t>
      </w:r>
      <w:r w:rsidRPr="00712148">
        <w:rPr>
          <w:rFonts w:ascii="Times New Roman" w:hAnsi="Times New Roman" w:cs="Times New Roman"/>
          <w:sz w:val="22"/>
          <w:szCs w:val="22"/>
        </w:rPr>
        <w:t xml:space="preserve">87-96. </w:t>
      </w:r>
    </w:p>
  </w:footnote>
  <w:footnote w:id="8">
    <w:p w14:paraId="539C705C" w14:textId="77777777" w:rsidR="009B0050" w:rsidRPr="000C7237" w:rsidRDefault="009B0050" w:rsidP="00AE0F7D">
      <w:pPr>
        <w:pStyle w:val="a4"/>
        <w:rPr>
          <w:lang w:val="en-US"/>
        </w:rPr>
      </w:pPr>
      <w:r w:rsidRPr="00765702">
        <w:rPr>
          <w:rFonts w:ascii="Times New Roman" w:hAnsi="Times New Roman" w:cs="Times New Roman"/>
          <w:sz w:val="22"/>
          <w:szCs w:val="22"/>
          <w:vertAlign w:val="superscript"/>
        </w:rPr>
        <w:footnoteRef/>
      </w:r>
      <w:r w:rsidRPr="00765702">
        <w:rPr>
          <w:rFonts w:ascii="Times New Roman" w:hAnsi="Times New Roman" w:cs="Times New Roman"/>
          <w:sz w:val="22"/>
          <w:szCs w:val="22"/>
          <w:vertAlign w:val="superscript"/>
        </w:rPr>
        <w:t xml:space="preserve"> </w:t>
      </w:r>
      <w:r w:rsidRPr="00D20D1B">
        <w:rPr>
          <w:rFonts w:ascii="Times New Roman" w:hAnsi="Times New Roman" w:cs="Times New Roman"/>
          <w:sz w:val="22"/>
          <w:szCs w:val="22"/>
        </w:rPr>
        <w:t>Завьялова Е.К.</w:t>
      </w:r>
      <w:r>
        <w:rPr>
          <w:rFonts w:ascii="Times New Roman" w:hAnsi="Times New Roman" w:cs="Times New Roman"/>
          <w:sz w:val="22"/>
          <w:szCs w:val="22"/>
        </w:rPr>
        <w:t xml:space="preserve"> Нематериальное стимулирование в современных системах управления персоналом российских компаний / </w:t>
      </w:r>
      <w:proofErr w:type="spellStart"/>
      <w:r w:rsidRPr="00D20D1B">
        <w:rPr>
          <w:rFonts w:ascii="Times New Roman" w:hAnsi="Times New Roman" w:cs="Times New Roman"/>
          <w:sz w:val="22"/>
          <w:szCs w:val="22"/>
        </w:rPr>
        <w:t>Е.К</w:t>
      </w:r>
      <w:r>
        <w:rPr>
          <w:rFonts w:ascii="Times New Roman" w:hAnsi="Times New Roman" w:cs="Times New Roman"/>
          <w:sz w:val="22"/>
          <w:szCs w:val="22"/>
        </w:rPr>
        <w:t>.</w:t>
      </w:r>
      <w:r w:rsidRPr="00D20D1B">
        <w:rPr>
          <w:rFonts w:ascii="Times New Roman" w:hAnsi="Times New Roman" w:cs="Times New Roman"/>
          <w:sz w:val="22"/>
          <w:szCs w:val="22"/>
        </w:rPr>
        <w:t>Завьялова</w:t>
      </w:r>
      <w:proofErr w:type="spellEnd"/>
      <w:r>
        <w:rPr>
          <w:rFonts w:ascii="Times New Roman" w:hAnsi="Times New Roman" w:cs="Times New Roman"/>
          <w:sz w:val="22"/>
          <w:szCs w:val="22"/>
        </w:rPr>
        <w:t xml:space="preserve"> // Вестник Санкт-Петербургского Государственного Университета. Серия</w:t>
      </w:r>
      <w:r w:rsidRPr="000C7237">
        <w:rPr>
          <w:rFonts w:ascii="Times New Roman" w:hAnsi="Times New Roman" w:cs="Times New Roman"/>
          <w:sz w:val="22"/>
          <w:szCs w:val="22"/>
          <w:lang w:val="en-US"/>
        </w:rPr>
        <w:t xml:space="preserve"> 8, </w:t>
      </w:r>
      <w:r>
        <w:rPr>
          <w:rFonts w:ascii="Times New Roman" w:hAnsi="Times New Roman" w:cs="Times New Roman"/>
          <w:sz w:val="22"/>
          <w:szCs w:val="22"/>
        </w:rPr>
        <w:t>Управление</w:t>
      </w:r>
      <w:r w:rsidRPr="000C7237">
        <w:rPr>
          <w:rFonts w:ascii="Times New Roman" w:hAnsi="Times New Roman" w:cs="Times New Roman"/>
          <w:sz w:val="22"/>
          <w:szCs w:val="22"/>
          <w:lang w:val="en-US"/>
        </w:rPr>
        <w:t xml:space="preserve"> </w:t>
      </w:r>
      <w:r>
        <w:rPr>
          <w:rFonts w:ascii="Times New Roman" w:hAnsi="Times New Roman" w:cs="Times New Roman"/>
          <w:sz w:val="22"/>
          <w:szCs w:val="22"/>
        </w:rPr>
        <w:t>персоналом</w:t>
      </w:r>
      <w:r w:rsidRPr="000C7237">
        <w:rPr>
          <w:rFonts w:ascii="Times New Roman" w:hAnsi="Times New Roman" w:cs="Times New Roman"/>
          <w:sz w:val="22"/>
          <w:szCs w:val="22"/>
          <w:lang w:val="en-US"/>
        </w:rPr>
        <w:t xml:space="preserve">. - 2007. № 1. – </w:t>
      </w:r>
      <w:r>
        <w:rPr>
          <w:rFonts w:ascii="Times New Roman" w:hAnsi="Times New Roman" w:cs="Times New Roman"/>
          <w:sz w:val="22"/>
          <w:szCs w:val="22"/>
        </w:rPr>
        <w:t>С</w:t>
      </w:r>
      <w:r w:rsidRPr="000C7237">
        <w:rPr>
          <w:rFonts w:ascii="Times New Roman" w:hAnsi="Times New Roman" w:cs="Times New Roman"/>
          <w:sz w:val="22"/>
          <w:szCs w:val="22"/>
          <w:lang w:val="en-US"/>
        </w:rPr>
        <w:t>. 159</w:t>
      </w:r>
    </w:p>
  </w:footnote>
  <w:footnote w:id="9">
    <w:p w14:paraId="338F53F0" w14:textId="77777777" w:rsidR="009B0050" w:rsidRPr="000C7237" w:rsidRDefault="009B0050" w:rsidP="00AE0F7D">
      <w:pPr>
        <w:pStyle w:val="a4"/>
        <w:rPr>
          <w:rFonts w:ascii="Times New Roman" w:hAnsi="Times New Roman" w:cs="Times New Roman"/>
          <w:sz w:val="22"/>
          <w:szCs w:val="22"/>
          <w:lang w:val="en-US"/>
        </w:rPr>
      </w:pPr>
      <w:r>
        <w:rPr>
          <w:rStyle w:val="a6"/>
        </w:rPr>
        <w:footnoteRef/>
      </w:r>
      <w:r w:rsidRPr="000C7237">
        <w:rPr>
          <w:lang w:val="en-US"/>
        </w:rPr>
        <w:t xml:space="preserve"> </w:t>
      </w:r>
      <w:proofErr w:type="spellStart"/>
      <w:proofErr w:type="gramStart"/>
      <w:r w:rsidRPr="000C7237">
        <w:rPr>
          <w:rFonts w:ascii="Times New Roman" w:hAnsi="Times New Roman" w:cs="Times New Roman"/>
          <w:sz w:val="22"/>
          <w:szCs w:val="22"/>
          <w:lang w:val="en-US"/>
        </w:rPr>
        <w:t>Gneezy</w:t>
      </w:r>
      <w:proofErr w:type="spellEnd"/>
      <w:r w:rsidRPr="000C7237">
        <w:rPr>
          <w:rFonts w:ascii="Times New Roman" w:hAnsi="Times New Roman" w:cs="Times New Roman"/>
          <w:sz w:val="22"/>
          <w:szCs w:val="22"/>
          <w:lang w:val="en-US"/>
        </w:rPr>
        <w:t>, U. Meier S. Rey-Biel P.</w:t>
      </w:r>
      <w:proofErr w:type="gramEnd"/>
      <w:r w:rsidRPr="000C7237">
        <w:rPr>
          <w:rFonts w:ascii="Times New Roman" w:hAnsi="Times New Roman" w:cs="Times New Roman"/>
          <w:sz w:val="22"/>
          <w:szCs w:val="22"/>
          <w:lang w:val="en-US"/>
        </w:rPr>
        <w:t xml:space="preserve"> When and Why Incentives (Don’t) Work to Modify Behavior / </w:t>
      </w:r>
    </w:p>
    <w:p w14:paraId="1C93E1DA" w14:textId="77777777" w:rsidR="009B0050" w:rsidRPr="000C7237" w:rsidRDefault="009B0050" w:rsidP="00AE0F7D">
      <w:pPr>
        <w:pStyle w:val="a4"/>
      </w:pPr>
      <w:r w:rsidRPr="000C7237">
        <w:rPr>
          <w:rFonts w:ascii="Times New Roman" w:hAnsi="Times New Roman" w:cs="Times New Roman"/>
          <w:sz w:val="22"/>
          <w:szCs w:val="22"/>
          <w:lang w:val="en-US"/>
        </w:rPr>
        <w:t xml:space="preserve">U. </w:t>
      </w:r>
      <w:proofErr w:type="spellStart"/>
      <w:r w:rsidRPr="000C7237">
        <w:rPr>
          <w:rFonts w:ascii="Times New Roman" w:hAnsi="Times New Roman" w:cs="Times New Roman"/>
          <w:sz w:val="22"/>
          <w:szCs w:val="22"/>
          <w:lang w:val="en-US"/>
        </w:rPr>
        <w:t>Gneezy</w:t>
      </w:r>
      <w:proofErr w:type="spellEnd"/>
      <w:r w:rsidRPr="000C7237">
        <w:rPr>
          <w:rFonts w:ascii="Times New Roman" w:hAnsi="Times New Roman" w:cs="Times New Roman"/>
          <w:sz w:val="22"/>
          <w:szCs w:val="22"/>
          <w:lang w:val="en-US"/>
        </w:rPr>
        <w:t xml:space="preserve">, S. Meier, P. Rey-Biel // Journal of Economic Perspectives. </w:t>
      </w:r>
      <w:proofErr w:type="spellStart"/>
      <w:r w:rsidRPr="001459C9">
        <w:rPr>
          <w:rFonts w:ascii="Times New Roman" w:hAnsi="Times New Roman" w:cs="Times New Roman"/>
          <w:sz w:val="22"/>
          <w:szCs w:val="22"/>
        </w:rPr>
        <w:t>Volume</w:t>
      </w:r>
      <w:proofErr w:type="spellEnd"/>
      <w:r w:rsidRPr="001459C9">
        <w:rPr>
          <w:rFonts w:ascii="Times New Roman" w:hAnsi="Times New Roman" w:cs="Times New Roman"/>
          <w:sz w:val="22"/>
          <w:szCs w:val="22"/>
        </w:rPr>
        <w:t xml:space="preserve"> 25. – 2011. № 4 P. 191–210</w:t>
      </w:r>
    </w:p>
  </w:footnote>
  <w:footnote w:id="10">
    <w:p w14:paraId="704C1C7E" w14:textId="77777777" w:rsidR="009B0050" w:rsidRPr="000C7237" w:rsidRDefault="009B0050" w:rsidP="00C85C1A">
      <w:pPr>
        <w:pStyle w:val="a4"/>
      </w:pPr>
      <w:r>
        <w:rPr>
          <w:rStyle w:val="a6"/>
        </w:rPr>
        <w:footnoteRef/>
      </w:r>
      <w:r>
        <w:t xml:space="preserve"> </w:t>
      </w:r>
      <w:proofErr w:type="spellStart"/>
      <w:r w:rsidRPr="002B6542">
        <w:rPr>
          <w:rFonts w:ascii="Times New Roman" w:hAnsi="Times New Roman"/>
          <w:sz w:val="22"/>
          <w:szCs w:val="22"/>
        </w:rPr>
        <w:t>Армстронг</w:t>
      </w:r>
      <w:proofErr w:type="spellEnd"/>
      <w:r w:rsidRPr="002B6542">
        <w:rPr>
          <w:rFonts w:ascii="Times New Roman" w:hAnsi="Times New Roman"/>
          <w:sz w:val="22"/>
          <w:szCs w:val="22"/>
        </w:rPr>
        <w:t xml:space="preserve">, М. Практика управления человеческими ресурсами: учебник / М. </w:t>
      </w:r>
      <w:proofErr w:type="spellStart"/>
      <w:r w:rsidRPr="002B6542">
        <w:rPr>
          <w:rFonts w:ascii="Times New Roman" w:hAnsi="Times New Roman"/>
          <w:sz w:val="22"/>
          <w:szCs w:val="22"/>
        </w:rPr>
        <w:t>Армстронг</w:t>
      </w:r>
      <w:proofErr w:type="spellEnd"/>
      <w:r w:rsidRPr="002B6542">
        <w:rPr>
          <w:rFonts w:ascii="Times New Roman" w:hAnsi="Times New Roman"/>
          <w:sz w:val="22"/>
          <w:szCs w:val="22"/>
        </w:rPr>
        <w:t>. - 8-е изд. - пер. с англ. - СПб.: Питер, 2005. – С. 155</w:t>
      </w:r>
      <w:r>
        <w:rPr>
          <w:rFonts w:ascii="Times New Roman" w:hAnsi="Times New Roman"/>
          <w:sz w:val="22"/>
          <w:szCs w:val="22"/>
        </w:rPr>
        <w:t>.</w:t>
      </w:r>
    </w:p>
  </w:footnote>
  <w:footnote w:id="11">
    <w:p w14:paraId="32EE05BC" w14:textId="77777777" w:rsidR="009B0050" w:rsidRPr="000C7237" w:rsidRDefault="009B0050" w:rsidP="00C85C1A">
      <w:pPr>
        <w:pStyle w:val="a4"/>
      </w:pPr>
      <w:r>
        <w:rPr>
          <w:rStyle w:val="a6"/>
        </w:rPr>
        <w:footnoteRef/>
      </w:r>
      <w:r>
        <w:t xml:space="preserve"> </w:t>
      </w:r>
      <w:proofErr w:type="spellStart"/>
      <w:r w:rsidRPr="002B6542">
        <w:rPr>
          <w:rFonts w:ascii="Times New Roman" w:hAnsi="Times New Roman"/>
          <w:sz w:val="22"/>
          <w:szCs w:val="22"/>
        </w:rPr>
        <w:t>Шалгина</w:t>
      </w:r>
      <w:proofErr w:type="spellEnd"/>
      <w:r w:rsidRPr="002B6542">
        <w:rPr>
          <w:rFonts w:ascii="Times New Roman" w:hAnsi="Times New Roman"/>
          <w:sz w:val="22"/>
          <w:szCs w:val="22"/>
        </w:rPr>
        <w:t xml:space="preserve"> Ю.Е. Мотивация персонала как фактор, побуждающий к труду / </w:t>
      </w:r>
      <w:proofErr w:type="spellStart"/>
      <w:r w:rsidRPr="002B6542">
        <w:rPr>
          <w:rFonts w:ascii="Times New Roman" w:hAnsi="Times New Roman"/>
          <w:sz w:val="22"/>
          <w:szCs w:val="22"/>
        </w:rPr>
        <w:t>Ю.Е.Шалгина</w:t>
      </w:r>
      <w:proofErr w:type="spellEnd"/>
      <w:r w:rsidRPr="002B6542">
        <w:rPr>
          <w:rFonts w:ascii="Times New Roman" w:hAnsi="Times New Roman"/>
          <w:sz w:val="22"/>
          <w:szCs w:val="22"/>
        </w:rPr>
        <w:t xml:space="preserve"> // Молодежь и наука. - 2014. № 1. – С.</w:t>
      </w:r>
      <w:r>
        <w:rPr>
          <w:rFonts w:ascii="Times New Roman" w:hAnsi="Times New Roman"/>
          <w:sz w:val="22"/>
          <w:szCs w:val="22"/>
        </w:rPr>
        <w:t xml:space="preserve"> 13.</w:t>
      </w:r>
    </w:p>
  </w:footnote>
  <w:footnote w:id="12">
    <w:p w14:paraId="705ECFCA" w14:textId="77777777" w:rsidR="009B0050" w:rsidRPr="00834834" w:rsidRDefault="009B0050" w:rsidP="000410C8">
      <w:pPr>
        <w:pStyle w:val="a4"/>
        <w:rPr>
          <w:rFonts w:ascii="Times New Roman" w:hAnsi="Times New Roman"/>
          <w:sz w:val="22"/>
          <w:szCs w:val="22"/>
        </w:rPr>
      </w:pPr>
      <w:r>
        <w:rPr>
          <w:rStyle w:val="a6"/>
        </w:rPr>
        <w:footnoteRef/>
      </w:r>
      <w:r>
        <w:t xml:space="preserve"> </w:t>
      </w:r>
      <w:r w:rsidRPr="00834834">
        <w:rPr>
          <w:rFonts w:ascii="Times New Roman" w:hAnsi="Times New Roman"/>
          <w:sz w:val="22"/>
          <w:szCs w:val="22"/>
        </w:rPr>
        <w:t xml:space="preserve">Туркина, О. А. Методы мотивации в практике российских и зарубежных компаний / О. А. Туркина </w:t>
      </w:r>
    </w:p>
    <w:p w14:paraId="00567811" w14:textId="77777777" w:rsidR="009B0050" w:rsidRDefault="009B0050" w:rsidP="000410C8">
      <w:pPr>
        <w:pStyle w:val="a4"/>
      </w:pPr>
      <w:r w:rsidRPr="00834834">
        <w:rPr>
          <w:rFonts w:ascii="Times New Roman" w:hAnsi="Times New Roman"/>
          <w:sz w:val="22"/>
          <w:szCs w:val="22"/>
        </w:rPr>
        <w:t>// URL: https://www.scienceforum.ru/2015/1356/15073 (</w:t>
      </w:r>
      <w:r>
        <w:rPr>
          <w:rFonts w:ascii="Times New Roman" w:hAnsi="Times New Roman"/>
          <w:sz w:val="22"/>
          <w:szCs w:val="22"/>
        </w:rPr>
        <w:t>Дата обращения</w:t>
      </w:r>
      <w:r w:rsidRPr="00834834">
        <w:rPr>
          <w:rFonts w:ascii="Times New Roman" w:hAnsi="Times New Roman"/>
          <w:sz w:val="22"/>
          <w:szCs w:val="22"/>
        </w:rPr>
        <w:t>: 25.02.2017)</w:t>
      </w:r>
    </w:p>
  </w:footnote>
  <w:footnote w:id="13">
    <w:p w14:paraId="1048C513" w14:textId="77777777" w:rsidR="009B0050" w:rsidRDefault="009B0050" w:rsidP="00C85C1A">
      <w:pPr>
        <w:pStyle w:val="a4"/>
      </w:pPr>
      <w:r>
        <w:rPr>
          <w:rStyle w:val="a6"/>
        </w:rPr>
        <w:footnoteRef/>
      </w:r>
      <w:r>
        <w:t xml:space="preserve"> </w:t>
      </w:r>
      <w:r>
        <w:rPr>
          <w:rFonts w:ascii="Times New Roman" w:hAnsi="Times New Roman"/>
          <w:sz w:val="22"/>
          <w:szCs w:val="22"/>
        </w:rPr>
        <w:t xml:space="preserve">Сладкова </w:t>
      </w:r>
      <w:r w:rsidRPr="002B6542">
        <w:rPr>
          <w:rFonts w:ascii="Times New Roman" w:hAnsi="Times New Roman"/>
          <w:sz w:val="22"/>
          <w:szCs w:val="22"/>
        </w:rPr>
        <w:t>Е.</w:t>
      </w:r>
      <w:r>
        <w:rPr>
          <w:rFonts w:ascii="Times New Roman" w:hAnsi="Times New Roman"/>
          <w:sz w:val="22"/>
          <w:szCs w:val="22"/>
        </w:rPr>
        <w:t>А.</w:t>
      </w:r>
      <w:r w:rsidRPr="002B6542">
        <w:rPr>
          <w:rFonts w:ascii="Times New Roman" w:hAnsi="Times New Roman"/>
          <w:sz w:val="22"/>
          <w:szCs w:val="22"/>
        </w:rPr>
        <w:t xml:space="preserve"> </w:t>
      </w:r>
      <w:r>
        <w:rPr>
          <w:rFonts w:ascii="Times New Roman" w:hAnsi="Times New Roman"/>
          <w:sz w:val="22"/>
          <w:szCs w:val="22"/>
        </w:rPr>
        <w:t>Вознаграждение персонала предприятия</w:t>
      </w:r>
      <w:r w:rsidRPr="002B6542">
        <w:rPr>
          <w:rFonts w:ascii="Times New Roman" w:hAnsi="Times New Roman"/>
          <w:sz w:val="22"/>
          <w:szCs w:val="22"/>
        </w:rPr>
        <w:t xml:space="preserve"> / Е.</w:t>
      </w:r>
      <w:r>
        <w:rPr>
          <w:rFonts w:ascii="Times New Roman" w:hAnsi="Times New Roman"/>
          <w:sz w:val="22"/>
          <w:szCs w:val="22"/>
        </w:rPr>
        <w:t xml:space="preserve">А. Сладкова </w:t>
      </w:r>
      <w:r w:rsidRPr="002B6542">
        <w:rPr>
          <w:rFonts w:ascii="Times New Roman" w:hAnsi="Times New Roman"/>
          <w:sz w:val="22"/>
          <w:szCs w:val="22"/>
        </w:rPr>
        <w:t xml:space="preserve">// </w:t>
      </w:r>
      <w:r>
        <w:rPr>
          <w:rFonts w:ascii="Times New Roman" w:hAnsi="Times New Roman"/>
          <w:sz w:val="22"/>
          <w:szCs w:val="22"/>
        </w:rPr>
        <w:t>Труды Братского Государственного Университета</w:t>
      </w:r>
      <w:r w:rsidRPr="002B6542">
        <w:rPr>
          <w:rFonts w:ascii="Times New Roman" w:hAnsi="Times New Roman"/>
          <w:sz w:val="22"/>
          <w:szCs w:val="22"/>
        </w:rPr>
        <w:t>.</w:t>
      </w:r>
      <w:r>
        <w:rPr>
          <w:rFonts w:ascii="Times New Roman" w:hAnsi="Times New Roman"/>
          <w:sz w:val="22"/>
          <w:szCs w:val="22"/>
        </w:rPr>
        <w:t xml:space="preserve"> Серия: Экономика и управление - 2010</w:t>
      </w:r>
      <w:r w:rsidRPr="002B6542">
        <w:rPr>
          <w:rFonts w:ascii="Times New Roman" w:hAnsi="Times New Roman"/>
          <w:sz w:val="22"/>
          <w:szCs w:val="22"/>
        </w:rPr>
        <w:t xml:space="preserve">. </w:t>
      </w:r>
      <w:r>
        <w:rPr>
          <w:rFonts w:ascii="Times New Roman" w:hAnsi="Times New Roman"/>
          <w:sz w:val="22"/>
          <w:szCs w:val="22"/>
        </w:rPr>
        <w:t>Том 2</w:t>
      </w:r>
      <w:r w:rsidRPr="002B6542">
        <w:rPr>
          <w:rFonts w:ascii="Times New Roman" w:hAnsi="Times New Roman"/>
          <w:sz w:val="22"/>
          <w:szCs w:val="22"/>
        </w:rPr>
        <w:t>. – С.</w:t>
      </w:r>
      <w:r>
        <w:rPr>
          <w:rFonts w:ascii="Times New Roman" w:hAnsi="Times New Roman"/>
          <w:sz w:val="22"/>
          <w:szCs w:val="22"/>
        </w:rPr>
        <w:t xml:space="preserve"> 69.</w:t>
      </w:r>
    </w:p>
  </w:footnote>
  <w:footnote w:id="14">
    <w:p w14:paraId="52BD136A" w14:textId="77777777" w:rsidR="009B0050" w:rsidRDefault="009B0050" w:rsidP="00F5791C">
      <w:pPr>
        <w:pStyle w:val="a4"/>
      </w:pPr>
      <w:r>
        <w:rPr>
          <w:rStyle w:val="a6"/>
        </w:rPr>
        <w:footnoteRef/>
      </w:r>
      <w:r>
        <w:t xml:space="preserve"> </w:t>
      </w:r>
      <w:r>
        <w:rPr>
          <w:rFonts w:ascii="Times New Roman" w:hAnsi="Times New Roman" w:cs="Times New Roman"/>
          <w:sz w:val="22"/>
          <w:szCs w:val="22"/>
        </w:rPr>
        <w:t>Мусаева, А.З.</w:t>
      </w:r>
      <w:r w:rsidRPr="002B6223">
        <w:rPr>
          <w:rFonts w:ascii="Times New Roman" w:hAnsi="Times New Roman" w:cs="Times New Roman"/>
          <w:sz w:val="22"/>
          <w:szCs w:val="22"/>
        </w:rPr>
        <w:t xml:space="preserve"> </w:t>
      </w:r>
      <w:r>
        <w:rPr>
          <w:rFonts w:ascii="Times New Roman" w:hAnsi="Times New Roman" w:cs="Times New Roman"/>
          <w:sz w:val="22"/>
          <w:szCs w:val="22"/>
        </w:rPr>
        <w:t>Современные подходы к разработке системы вознаграждения персонала организации</w:t>
      </w:r>
      <w:r w:rsidRPr="002B6223">
        <w:rPr>
          <w:rFonts w:ascii="Times New Roman" w:hAnsi="Times New Roman" w:cs="Times New Roman"/>
          <w:sz w:val="22"/>
          <w:szCs w:val="22"/>
        </w:rPr>
        <w:t xml:space="preserve"> / </w:t>
      </w:r>
      <w:r>
        <w:rPr>
          <w:rFonts w:ascii="Times New Roman" w:hAnsi="Times New Roman" w:cs="Times New Roman"/>
          <w:sz w:val="22"/>
          <w:szCs w:val="22"/>
        </w:rPr>
        <w:t xml:space="preserve">А.З. Мусаева, Э.А. </w:t>
      </w:r>
      <w:proofErr w:type="spellStart"/>
      <w:r>
        <w:rPr>
          <w:rFonts w:ascii="Times New Roman" w:hAnsi="Times New Roman" w:cs="Times New Roman"/>
          <w:sz w:val="22"/>
          <w:szCs w:val="22"/>
        </w:rPr>
        <w:t>Амирова</w:t>
      </w:r>
      <w:proofErr w:type="spellEnd"/>
      <w:r>
        <w:rPr>
          <w:rFonts w:ascii="Times New Roman" w:hAnsi="Times New Roman" w:cs="Times New Roman"/>
          <w:sz w:val="22"/>
          <w:szCs w:val="22"/>
        </w:rPr>
        <w:t>, А.С. Алиева</w:t>
      </w:r>
      <w:r w:rsidRPr="002B6223">
        <w:rPr>
          <w:rFonts w:ascii="Times New Roman" w:hAnsi="Times New Roman" w:cs="Times New Roman"/>
          <w:sz w:val="22"/>
          <w:szCs w:val="22"/>
        </w:rPr>
        <w:t xml:space="preserve"> // </w:t>
      </w:r>
      <w:r>
        <w:rPr>
          <w:rFonts w:ascii="Times New Roman" w:hAnsi="Times New Roman" w:cs="Times New Roman"/>
          <w:sz w:val="22"/>
          <w:szCs w:val="22"/>
        </w:rPr>
        <w:t>Вопросы структуризации экономики. - 2013. № 3. – С. 94.</w:t>
      </w:r>
    </w:p>
  </w:footnote>
  <w:footnote w:id="15">
    <w:p w14:paraId="3A9EA37B" w14:textId="77777777" w:rsidR="009B0050" w:rsidRDefault="009B0050" w:rsidP="00C85C1A">
      <w:pPr>
        <w:pStyle w:val="a4"/>
      </w:pPr>
      <w:r>
        <w:rPr>
          <w:rStyle w:val="a6"/>
        </w:rPr>
        <w:footnoteRef/>
      </w:r>
      <w:r>
        <w:t xml:space="preserve"> </w:t>
      </w:r>
      <w:r>
        <w:rPr>
          <w:rFonts w:ascii="Times New Roman" w:hAnsi="Times New Roman" w:cs="Times New Roman"/>
          <w:sz w:val="22"/>
          <w:szCs w:val="22"/>
        </w:rPr>
        <w:t>Мусаева, А.З.</w:t>
      </w:r>
      <w:r w:rsidRPr="002B6223">
        <w:rPr>
          <w:rFonts w:ascii="Times New Roman" w:hAnsi="Times New Roman" w:cs="Times New Roman"/>
          <w:sz w:val="22"/>
          <w:szCs w:val="22"/>
        </w:rPr>
        <w:t xml:space="preserve"> </w:t>
      </w:r>
      <w:r>
        <w:rPr>
          <w:rFonts w:ascii="Times New Roman" w:hAnsi="Times New Roman" w:cs="Times New Roman"/>
          <w:sz w:val="22"/>
          <w:szCs w:val="22"/>
        </w:rPr>
        <w:t>Современные подходы к разработке системы вознаграждения персонала организации</w:t>
      </w:r>
      <w:r w:rsidRPr="002B6223">
        <w:rPr>
          <w:rFonts w:ascii="Times New Roman" w:hAnsi="Times New Roman" w:cs="Times New Roman"/>
          <w:sz w:val="22"/>
          <w:szCs w:val="22"/>
        </w:rPr>
        <w:t xml:space="preserve"> / </w:t>
      </w:r>
      <w:r>
        <w:rPr>
          <w:rFonts w:ascii="Times New Roman" w:hAnsi="Times New Roman" w:cs="Times New Roman"/>
          <w:sz w:val="22"/>
          <w:szCs w:val="22"/>
        </w:rPr>
        <w:t xml:space="preserve">А.З. Мусаева, Э.А. </w:t>
      </w:r>
      <w:proofErr w:type="spellStart"/>
      <w:r>
        <w:rPr>
          <w:rFonts w:ascii="Times New Roman" w:hAnsi="Times New Roman" w:cs="Times New Roman"/>
          <w:sz w:val="22"/>
          <w:szCs w:val="22"/>
        </w:rPr>
        <w:t>Амирова</w:t>
      </w:r>
      <w:proofErr w:type="spellEnd"/>
      <w:r>
        <w:rPr>
          <w:rFonts w:ascii="Times New Roman" w:hAnsi="Times New Roman" w:cs="Times New Roman"/>
          <w:sz w:val="22"/>
          <w:szCs w:val="22"/>
        </w:rPr>
        <w:t>, А.С. Алиева</w:t>
      </w:r>
      <w:r w:rsidRPr="002B6223">
        <w:rPr>
          <w:rFonts w:ascii="Times New Roman" w:hAnsi="Times New Roman" w:cs="Times New Roman"/>
          <w:sz w:val="22"/>
          <w:szCs w:val="22"/>
        </w:rPr>
        <w:t xml:space="preserve"> // </w:t>
      </w:r>
      <w:r>
        <w:rPr>
          <w:rFonts w:ascii="Times New Roman" w:hAnsi="Times New Roman" w:cs="Times New Roman"/>
          <w:sz w:val="22"/>
          <w:szCs w:val="22"/>
        </w:rPr>
        <w:t>Вопросы структуризации экономики. - 2013. № 3. – С. 94-95.</w:t>
      </w:r>
    </w:p>
  </w:footnote>
  <w:footnote w:id="16">
    <w:p w14:paraId="72F266CB" w14:textId="77777777" w:rsidR="009B0050" w:rsidRPr="000C7237" w:rsidRDefault="009B0050" w:rsidP="00C85C1A">
      <w:pPr>
        <w:pStyle w:val="a4"/>
      </w:pPr>
      <w:r>
        <w:rPr>
          <w:rStyle w:val="a6"/>
        </w:rPr>
        <w:footnoteRef/>
      </w:r>
      <w:r>
        <w:t xml:space="preserve"> </w:t>
      </w:r>
      <w:r>
        <w:rPr>
          <w:rFonts w:ascii="Times New Roman" w:hAnsi="Times New Roman" w:cs="Times New Roman"/>
          <w:sz w:val="22"/>
          <w:szCs w:val="22"/>
        </w:rPr>
        <w:t>Мусаева, А.З.</w:t>
      </w:r>
      <w:r w:rsidRPr="002B6223">
        <w:rPr>
          <w:rFonts w:ascii="Times New Roman" w:hAnsi="Times New Roman" w:cs="Times New Roman"/>
          <w:sz w:val="22"/>
          <w:szCs w:val="22"/>
        </w:rPr>
        <w:t xml:space="preserve"> </w:t>
      </w:r>
      <w:r>
        <w:rPr>
          <w:rFonts w:ascii="Times New Roman" w:hAnsi="Times New Roman" w:cs="Times New Roman"/>
          <w:sz w:val="22"/>
          <w:szCs w:val="22"/>
        </w:rPr>
        <w:t>Современные подходы к разработке системы вознаграждения персонала организации</w:t>
      </w:r>
      <w:r w:rsidRPr="002B6223">
        <w:rPr>
          <w:rFonts w:ascii="Times New Roman" w:hAnsi="Times New Roman" w:cs="Times New Roman"/>
          <w:sz w:val="22"/>
          <w:szCs w:val="22"/>
        </w:rPr>
        <w:t xml:space="preserve"> / </w:t>
      </w:r>
      <w:r>
        <w:rPr>
          <w:rFonts w:ascii="Times New Roman" w:hAnsi="Times New Roman" w:cs="Times New Roman"/>
          <w:sz w:val="22"/>
          <w:szCs w:val="22"/>
        </w:rPr>
        <w:t xml:space="preserve">А.З. Мусаева, Э.А. </w:t>
      </w:r>
      <w:proofErr w:type="spellStart"/>
      <w:r>
        <w:rPr>
          <w:rFonts w:ascii="Times New Roman" w:hAnsi="Times New Roman" w:cs="Times New Roman"/>
          <w:sz w:val="22"/>
          <w:szCs w:val="22"/>
        </w:rPr>
        <w:t>Амирова</w:t>
      </w:r>
      <w:proofErr w:type="spellEnd"/>
      <w:r>
        <w:rPr>
          <w:rFonts w:ascii="Times New Roman" w:hAnsi="Times New Roman" w:cs="Times New Roman"/>
          <w:sz w:val="22"/>
          <w:szCs w:val="22"/>
        </w:rPr>
        <w:t>, А.С. Алиева</w:t>
      </w:r>
      <w:r w:rsidRPr="002B6223">
        <w:rPr>
          <w:rFonts w:ascii="Times New Roman" w:hAnsi="Times New Roman" w:cs="Times New Roman"/>
          <w:sz w:val="22"/>
          <w:szCs w:val="22"/>
        </w:rPr>
        <w:t xml:space="preserve"> // </w:t>
      </w:r>
      <w:r>
        <w:rPr>
          <w:rFonts w:ascii="Times New Roman" w:hAnsi="Times New Roman" w:cs="Times New Roman"/>
          <w:sz w:val="22"/>
          <w:szCs w:val="22"/>
        </w:rPr>
        <w:t>Вопросы структуризации экономики. - 2013. № 3. – С. 95.</w:t>
      </w:r>
    </w:p>
  </w:footnote>
  <w:footnote w:id="17">
    <w:p w14:paraId="585E7407" w14:textId="77777777" w:rsidR="009B0050" w:rsidRDefault="009B0050" w:rsidP="00C85C1A">
      <w:pPr>
        <w:pStyle w:val="a4"/>
      </w:pPr>
      <w:r>
        <w:rPr>
          <w:rStyle w:val="a6"/>
        </w:rPr>
        <w:footnoteRef/>
      </w:r>
      <w:r>
        <w:t xml:space="preserve"> </w:t>
      </w:r>
      <w:proofErr w:type="spellStart"/>
      <w:r>
        <w:rPr>
          <w:rFonts w:ascii="Times New Roman" w:hAnsi="Times New Roman" w:cs="Times New Roman"/>
          <w:sz w:val="22"/>
          <w:szCs w:val="22"/>
        </w:rPr>
        <w:t>Ахметшин</w:t>
      </w:r>
      <w:proofErr w:type="spellEnd"/>
      <w:r>
        <w:rPr>
          <w:rFonts w:ascii="Times New Roman" w:hAnsi="Times New Roman" w:cs="Times New Roman"/>
          <w:sz w:val="22"/>
          <w:szCs w:val="22"/>
        </w:rPr>
        <w:t xml:space="preserve">, Э.М. Экономические и правовые аспекты регионального развития: история и современность </w:t>
      </w:r>
      <w:r w:rsidRPr="002B6223">
        <w:rPr>
          <w:rFonts w:ascii="Times New Roman" w:hAnsi="Times New Roman" w:cs="Times New Roman"/>
          <w:sz w:val="22"/>
          <w:szCs w:val="22"/>
        </w:rPr>
        <w:t xml:space="preserve">/ </w:t>
      </w:r>
      <w:r>
        <w:rPr>
          <w:rFonts w:ascii="Times New Roman" w:hAnsi="Times New Roman" w:cs="Times New Roman"/>
          <w:sz w:val="22"/>
          <w:szCs w:val="22"/>
        </w:rPr>
        <w:t xml:space="preserve">Э.М. </w:t>
      </w:r>
      <w:proofErr w:type="spellStart"/>
      <w:r>
        <w:rPr>
          <w:rFonts w:ascii="Times New Roman" w:hAnsi="Times New Roman" w:cs="Times New Roman"/>
          <w:sz w:val="22"/>
          <w:szCs w:val="22"/>
        </w:rPr>
        <w:t>Ахметшин</w:t>
      </w:r>
      <w:proofErr w:type="spellEnd"/>
      <w:r>
        <w:rPr>
          <w:rFonts w:ascii="Times New Roman" w:hAnsi="Times New Roman" w:cs="Times New Roman"/>
          <w:sz w:val="22"/>
          <w:szCs w:val="22"/>
        </w:rPr>
        <w:t xml:space="preserve">, З.Р. </w:t>
      </w:r>
      <w:proofErr w:type="spellStart"/>
      <w:r>
        <w:rPr>
          <w:rFonts w:ascii="Times New Roman" w:hAnsi="Times New Roman" w:cs="Times New Roman"/>
          <w:sz w:val="22"/>
          <w:szCs w:val="22"/>
        </w:rPr>
        <w:t>Шарифуллина</w:t>
      </w:r>
      <w:proofErr w:type="spellEnd"/>
      <w:r w:rsidRPr="002B6223">
        <w:rPr>
          <w:rFonts w:ascii="Times New Roman" w:hAnsi="Times New Roman" w:cs="Times New Roman"/>
          <w:sz w:val="22"/>
          <w:szCs w:val="22"/>
        </w:rPr>
        <w:t xml:space="preserve"> // </w:t>
      </w:r>
      <w:r>
        <w:rPr>
          <w:rFonts w:ascii="Times New Roman" w:hAnsi="Times New Roman" w:cs="Times New Roman"/>
          <w:sz w:val="22"/>
          <w:szCs w:val="22"/>
        </w:rPr>
        <w:t xml:space="preserve">Нестандартные приемы мотивации – 2014: </w:t>
      </w:r>
      <w:r w:rsidRPr="00BA6A21">
        <w:rPr>
          <w:rFonts w:ascii="Times New Roman" w:hAnsi="Times New Roman" w:cs="Times New Roman"/>
          <w:sz w:val="22"/>
          <w:szCs w:val="22"/>
        </w:rPr>
        <w:t>материалы V Всероссийской научно-практической конференции</w:t>
      </w:r>
      <w:r>
        <w:rPr>
          <w:rFonts w:ascii="Times New Roman" w:hAnsi="Times New Roman" w:cs="Times New Roman"/>
          <w:sz w:val="22"/>
          <w:szCs w:val="22"/>
        </w:rPr>
        <w:t xml:space="preserve"> (05 ноября 2014 г., Елабуга) / </w:t>
      </w:r>
      <w:r w:rsidRPr="00AA76FB">
        <w:rPr>
          <w:rFonts w:ascii="Times New Roman" w:hAnsi="Times New Roman" w:cs="Times New Roman"/>
          <w:sz w:val="22"/>
          <w:szCs w:val="22"/>
        </w:rPr>
        <w:t xml:space="preserve">Министерство образования и науки </w:t>
      </w:r>
      <w:proofErr w:type="spellStart"/>
      <w:r w:rsidRPr="00AA76FB">
        <w:rPr>
          <w:rFonts w:ascii="Times New Roman" w:hAnsi="Times New Roman" w:cs="Times New Roman"/>
          <w:sz w:val="22"/>
          <w:szCs w:val="22"/>
        </w:rPr>
        <w:t>Российскои</w:t>
      </w:r>
      <w:proofErr w:type="spellEnd"/>
      <w:r w:rsidRPr="00AA76FB">
        <w:rPr>
          <w:rFonts w:ascii="Times New Roman" w:hAnsi="Times New Roman" w:cs="Times New Roman"/>
          <w:sz w:val="22"/>
          <w:szCs w:val="22"/>
        </w:rPr>
        <w:t>̆ Федерации</w:t>
      </w:r>
      <w:r>
        <w:rPr>
          <w:rFonts w:ascii="Times New Roman" w:hAnsi="Times New Roman" w:cs="Times New Roman"/>
          <w:sz w:val="22"/>
          <w:szCs w:val="22"/>
        </w:rPr>
        <w:t xml:space="preserve">, </w:t>
      </w:r>
      <w:proofErr w:type="spellStart"/>
      <w:r w:rsidRPr="00AA76FB">
        <w:rPr>
          <w:rFonts w:ascii="Times New Roman" w:hAnsi="Times New Roman" w:cs="Times New Roman"/>
          <w:sz w:val="22"/>
          <w:szCs w:val="22"/>
        </w:rPr>
        <w:t>Елабужскии</w:t>
      </w:r>
      <w:proofErr w:type="spellEnd"/>
      <w:r w:rsidRPr="00AA76FB">
        <w:rPr>
          <w:rFonts w:ascii="Times New Roman" w:hAnsi="Times New Roman" w:cs="Times New Roman"/>
          <w:sz w:val="22"/>
          <w:szCs w:val="22"/>
        </w:rPr>
        <w:t>̆ институт Казанского (Приволжского) федерального университета</w:t>
      </w:r>
      <w:r>
        <w:rPr>
          <w:rFonts w:ascii="Times New Roman" w:hAnsi="Times New Roman" w:cs="Times New Roman"/>
          <w:sz w:val="22"/>
          <w:szCs w:val="22"/>
        </w:rPr>
        <w:t xml:space="preserve">; ред. А. И. Разживин </w:t>
      </w:r>
      <w:r w:rsidRPr="00AA76FB">
        <w:rPr>
          <w:rFonts w:ascii="Times New Roman" w:hAnsi="Times New Roman" w:cs="Times New Roman"/>
          <w:sz w:val="22"/>
          <w:szCs w:val="22"/>
        </w:rPr>
        <w:t>[и др.]. -</w:t>
      </w:r>
      <w:r>
        <w:rPr>
          <w:rFonts w:ascii="Times New Roman" w:hAnsi="Times New Roman" w:cs="Times New Roman"/>
          <w:sz w:val="22"/>
          <w:szCs w:val="22"/>
        </w:rPr>
        <w:t xml:space="preserve"> Елабуга: </w:t>
      </w:r>
      <w:proofErr w:type="spellStart"/>
      <w:r>
        <w:rPr>
          <w:rFonts w:ascii="Times New Roman" w:hAnsi="Times New Roman" w:cs="Times New Roman"/>
          <w:sz w:val="22"/>
          <w:szCs w:val="22"/>
        </w:rPr>
        <w:t>Асадуллина</w:t>
      </w:r>
      <w:proofErr w:type="spellEnd"/>
      <w:r>
        <w:rPr>
          <w:rFonts w:ascii="Times New Roman" w:hAnsi="Times New Roman" w:cs="Times New Roman"/>
          <w:sz w:val="22"/>
          <w:szCs w:val="22"/>
        </w:rPr>
        <w:t>, 2014. – 280 с. - С. 33.</w:t>
      </w:r>
    </w:p>
  </w:footnote>
  <w:footnote w:id="18">
    <w:p w14:paraId="3A961B2B" w14:textId="77777777" w:rsidR="009B0050" w:rsidRPr="00CA4096" w:rsidRDefault="009B0050" w:rsidP="00C85C1A">
      <w:pPr>
        <w:pStyle w:val="a4"/>
        <w:rPr>
          <w:rFonts w:ascii="Times New Roman" w:hAnsi="Times New Roman" w:cs="Times New Roman"/>
          <w:sz w:val="22"/>
          <w:szCs w:val="22"/>
        </w:rPr>
      </w:pPr>
      <w:r>
        <w:rPr>
          <w:rStyle w:val="a6"/>
        </w:rPr>
        <w:footnoteRef/>
      </w:r>
      <w:r>
        <w:t xml:space="preserve"> </w:t>
      </w:r>
      <w:proofErr w:type="spellStart"/>
      <w:r w:rsidRPr="00CA4096">
        <w:rPr>
          <w:rFonts w:ascii="Times New Roman" w:hAnsi="Times New Roman" w:cs="Times New Roman"/>
          <w:sz w:val="22"/>
          <w:szCs w:val="22"/>
        </w:rPr>
        <w:t>Одегов</w:t>
      </w:r>
      <w:proofErr w:type="spellEnd"/>
      <w:r w:rsidRPr="00CA4096">
        <w:rPr>
          <w:rFonts w:ascii="Times New Roman" w:hAnsi="Times New Roman" w:cs="Times New Roman"/>
          <w:sz w:val="22"/>
          <w:szCs w:val="22"/>
        </w:rPr>
        <w:t xml:space="preserve">, Ю.Г. Мотивация персонала: учебное пособие; практические задания (практикум) / Ю. Г. </w:t>
      </w:r>
      <w:proofErr w:type="spellStart"/>
      <w:r w:rsidRPr="00CA4096">
        <w:rPr>
          <w:rFonts w:ascii="Times New Roman" w:hAnsi="Times New Roman" w:cs="Times New Roman"/>
          <w:sz w:val="22"/>
          <w:szCs w:val="22"/>
        </w:rPr>
        <w:t>Одегов</w:t>
      </w:r>
      <w:proofErr w:type="spellEnd"/>
      <w:r w:rsidRPr="00CA4096">
        <w:rPr>
          <w:rFonts w:ascii="Times New Roman" w:hAnsi="Times New Roman" w:cs="Times New Roman"/>
          <w:sz w:val="22"/>
          <w:szCs w:val="22"/>
        </w:rPr>
        <w:t xml:space="preserve"> [и др.] - М.: Издательство «Альфа-Пресс», 2010. – С. 298.</w:t>
      </w:r>
    </w:p>
  </w:footnote>
  <w:footnote w:id="19">
    <w:p w14:paraId="2B9D064E" w14:textId="77777777" w:rsidR="009B0050" w:rsidRDefault="009B0050" w:rsidP="00C85C1A">
      <w:pPr>
        <w:pStyle w:val="a4"/>
        <w:rPr>
          <w:rFonts w:ascii="Times New Roman" w:hAnsi="Times New Roman" w:cs="Times New Roman"/>
          <w:sz w:val="22"/>
          <w:szCs w:val="22"/>
        </w:rPr>
      </w:pPr>
      <w:r>
        <w:rPr>
          <w:rStyle w:val="a6"/>
        </w:rPr>
        <w:footnoteRef/>
      </w:r>
      <w:r>
        <w:t xml:space="preserve"> </w:t>
      </w:r>
      <w:r w:rsidRPr="00D9178A">
        <w:rPr>
          <w:rFonts w:ascii="Times New Roman" w:hAnsi="Times New Roman" w:cs="Times New Roman"/>
          <w:sz w:val="22"/>
          <w:szCs w:val="22"/>
        </w:rPr>
        <w:t>Управление человеческими ресурсами: понятие и структура</w:t>
      </w:r>
      <w:r>
        <w:rPr>
          <w:rFonts w:ascii="Times New Roman" w:hAnsi="Times New Roman" w:cs="Times New Roman"/>
          <w:sz w:val="22"/>
          <w:szCs w:val="22"/>
        </w:rPr>
        <w:t>.</w:t>
      </w:r>
      <w:r w:rsidRPr="00D9178A">
        <w:rPr>
          <w:rFonts w:ascii="Times New Roman" w:hAnsi="Times New Roman" w:cs="Times New Roman"/>
          <w:sz w:val="22"/>
          <w:szCs w:val="22"/>
        </w:rPr>
        <w:t xml:space="preserve"> </w:t>
      </w:r>
    </w:p>
    <w:p w14:paraId="4207B554" w14:textId="77777777" w:rsidR="009B0050" w:rsidRPr="00D9178A" w:rsidRDefault="009B0050" w:rsidP="00C85C1A">
      <w:pPr>
        <w:pStyle w:val="a4"/>
      </w:pPr>
      <w:r>
        <w:rPr>
          <w:rFonts w:ascii="Times New Roman" w:hAnsi="Times New Roman" w:cs="Times New Roman"/>
          <w:sz w:val="22"/>
          <w:szCs w:val="22"/>
        </w:rPr>
        <w:t>/</w:t>
      </w:r>
      <w:r w:rsidRPr="00D9178A">
        <w:rPr>
          <w:rFonts w:ascii="Times New Roman" w:hAnsi="Times New Roman" w:cs="Times New Roman"/>
          <w:sz w:val="22"/>
          <w:szCs w:val="22"/>
        </w:rPr>
        <w:t xml:space="preserve">/ </w:t>
      </w:r>
      <w:r w:rsidRPr="00D9178A">
        <w:rPr>
          <w:rFonts w:ascii="Times New Roman" w:hAnsi="Times New Roman" w:cs="Times New Roman"/>
          <w:sz w:val="22"/>
          <w:szCs w:val="22"/>
          <w:lang w:val="en-US"/>
        </w:rPr>
        <w:t>URL</w:t>
      </w:r>
      <w:r w:rsidRPr="00D9178A">
        <w:rPr>
          <w:rFonts w:ascii="Times New Roman" w:hAnsi="Times New Roman" w:cs="Times New Roman"/>
          <w:sz w:val="22"/>
          <w:szCs w:val="22"/>
        </w:rPr>
        <w:t xml:space="preserve">: </w:t>
      </w:r>
      <w:r w:rsidRPr="00D9178A">
        <w:rPr>
          <w:rFonts w:ascii="Times New Roman" w:hAnsi="Times New Roman" w:cs="Times New Roman"/>
          <w:sz w:val="22"/>
          <w:szCs w:val="22"/>
          <w:lang w:val="en-US"/>
        </w:rPr>
        <w:t>http</w:t>
      </w:r>
      <w:r w:rsidRPr="00D9178A">
        <w:rPr>
          <w:rFonts w:ascii="Times New Roman" w:hAnsi="Times New Roman" w:cs="Times New Roman"/>
          <w:sz w:val="22"/>
          <w:szCs w:val="22"/>
        </w:rPr>
        <w:t>://</w:t>
      </w:r>
      <w:r w:rsidRPr="00D9178A">
        <w:rPr>
          <w:rFonts w:ascii="Times New Roman" w:hAnsi="Times New Roman" w:cs="Times New Roman"/>
          <w:sz w:val="22"/>
          <w:szCs w:val="22"/>
          <w:lang w:val="en-US"/>
        </w:rPr>
        <w:t>polbu</w:t>
      </w:r>
      <w:r w:rsidRPr="00D9178A">
        <w:rPr>
          <w:rFonts w:ascii="Times New Roman" w:hAnsi="Times New Roman" w:cs="Times New Roman"/>
          <w:sz w:val="22"/>
          <w:szCs w:val="22"/>
        </w:rPr>
        <w:t>.</w:t>
      </w:r>
      <w:r w:rsidRPr="00D9178A">
        <w:rPr>
          <w:rFonts w:ascii="Times New Roman" w:hAnsi="Times New Roman" w:cs="Times New Roman"/>
          <w:sz w:val="22"/>
          <w:szCs w:val="22"/>
          <w:lang w:val="en-US"/>
        </w:rPr>
        <w:t>ru</w:t>
      </w:r>
      <w:r w:rsidRPr="00D9178A">
        <w:rPr>
          <w:rFonts w:ascii="Times New Roman" w:hAnsi="Times New Roman" w:cs="Times New Roman"/>
          <w:sz w:val="22"/>
          <w:szCs w:val="22"/>
        </w:rPr>
        <w:t>/</w:t>
      </w:r>
      <w:r w:rsidRPr="00D9178A">
        <w:rPr>
          <w:rFonts w:ascii="Times New Roman" w:hAnsi="Times New Roman" w:cs="Times New Roman"/>
          <w:sz w:val="22"/>
          <w:szCs w:val="22"/>
          <w:lang w:val="en-US"/>
        </w:rPr>
        <w:t>personnel</w:t>
      </w:r>
      <w:r w:rsidRPr="00D9178A">
        <w:rPr>
          <w:rFonts w:ascii="Times New Roman" w:hAnsi="Times New Roman" w:cs="Times New Roman"/>
          <w:sz w:val="22"/>
          <w:szCs w:val="22"/>
        </w:rPr>
        <w:t>_</w:t>
      </w:r>
      <w:r w:rsidRPr="00D9178A">
        <w:rPr>
          <w:rFonts w:ascii="Times New Roman" w:hAnsi="Times New Roman" w:cs="Times New Roman"/>
          <w:sz w:val="22"/>
          <w:szCs w:val="22"/>
          <w:lang w:val="en-US"/>
        </w:rPr>
        <w:t>management</w:t>
      </w:r>
      <w:r w:rsidRPr="00D9178A">
        <w:rPr>
          <w:rFonts w:ascii="Times New Roman" w:hAnsi="Times New Roman" w:cs="Times New Roman"/>
          <w:sz w:val="22"/>
          <w:szCs w:val="22"/>
        </w:rPr>
        <w:t>/</w:t>
      </w:r>
      <w:r w:rsidRPr="00D9178A">
        <w:rPr>
          <w:rFonts w:ascii="Times New Roman" w:hAnsi="Times New Roman" w:cs="Times New Roman"/>
          <w:sz w:val="22"/>
          <w:szCs w:val="22"/>
          <w:lang w:val="en-US"/>
        </w:rPr>
        <w:t>ch</w:t>
      </w:r>
      <w:r w:rsidRPr="00D9178A">
        <w:rPr>
          <w:rFonts w:ascii="Times New Roman" w:hAnsi="Times New Roman" w:cs="Times New Roman"/>
          <w:sz w:val="22"/>
          <w:szCs w:val="22"/>
        </w:rPr>
        <w:t>00_</w:t>
      </w:r>
      <w:r w:rsidRPr="00D9178A">
        <w:rPr>
          <w:rFonts w:ascii="Times New Roman" w:hAnsi="Times New Roman" w:cs="Times New Roman"/>
          <w:sz w:val="22"/>
          <w:szCs w:val="22"/>
          <w:lang w:val="en-US"/>
        </w:rPr>
        <w:t>i</w:t>
      </w:r>
      <w:r w:rsidRPr="00D9178A">
        <w:rPr>
          <w:rFonts w:ascii="Times New Roman" w:hAnsi="Times New Roman" w:cs="Times New Roman"/>
          <w:sz w:val="22"/>
          <w:szCs w:val="22"/>
        </w:rPr>
        <w:t>.</w:t>
      </w:r>
      <w:r w:rsidRPr="00D9178A">
        <w:rPr>
          <w:rFonts w:ascii="Times New Roman" w:hAnsi="Times New Roman" w:cs="Times New Roman"/>
          <w:sz w:val="22"/>
          <w:szCs w:val="22"/>
          <w:lang w:val="en-US"/>
        </w:rPr>
        <w:t>html</w:t>
      </w:r>
      <w:r w:rsidRPr="00D9178A">
        <w:rPr>
          <w:rFonts w:ascii="Times New Roman" w:hAnsi="Times New Roman" w:cs="Times New Roman"/>
          <w:sz w:val="22"/>
          <w:szCs w:val="22"/>
        </w:rPr>
        <w:t xml:space="preserve"> (Дата обращения: 27.11.2016)</w:t>
      </w:r>
    </w:p>
  </w:footnote>
  <w:footnote w:id="20">
    <w:p w14:paraId="3CC42CEF" w14:textId="77777777" w:rsidR="009B0050" w:rsidRPr="007A1726" w:rsidRDefault="009B0050" w:rsidP="0053459E">
      <w:pPr>
        <w:pStyle w:val="a4"/>
        <w:rPr>
          <w:rFonts w:ascii="Times New Roman" w:hAnsi="Times New Roman" w:cs="Times New Roman"/>
          <w:sz w:val="22"/>
          <w:szCs w:val="22"/>
        </w:rPr>
      </w:pPr>
      <w:r w:rsidRPr="007A1726">
        <w:rPr>
          <w:rStyle w:val="a6"/>
          <w:rFonts w:ascii="Times New Roman" w:hAnsi="Times New Roman" w:cs="Times New Roman"/>
          <w:sz w:val="22"/>
          <w:szCs w:val="22"/>
        </w:rPr>
        <w:footnoteRef/>
      </w:r>
      <w:r w:rsidRPr="007A1726">
        <w:rPr>
          <w:rFonts w:ascii="Times New Roman" w:hAnsi="Times New Roman" w:cs="Times New Roman"/>
          <w:sz w:val="22"/>
          <w:szCs w:val="22"/>
        </w:rPr>
        <w:t xml:space="preserve"> </w:t>
      </w:r>
      <w:proofErr w:type="spellStart"/>
      <w:r w:rsidRPr="002B1C67">
        <w:rPr>
          <w:rFonts w:ascii="Times New Roman" w:hAnsi="Times New Roman" w:cs="Times New Roman"/>
          <w:sz w:val="22"/>
          <w:szCs w:val="22"/>
        </w:rPr>
        <w:t>Ващекин</w:t>
      </w:r>
      <w:proofErr w:type="spellEnd"/>
      <w:r w:rsidRPr="002B1C67">
        <w:rPr>
          <w:rFonts w:ascii="Times New Roman" w:hAnsi="Times New Roman" w:cs="Times New Roman"/>
          <w:sz w:val="22"/>
          <w:szCs w:val="22"/>
        </w:rPr>
        <w:t xml:space="preserve">, А.Н. Применение математических методов теории нечетких множеств при моделировании принятия решений в экономической и правовой сфере / А.Н. </w:t>
      </w:r>
      <w:proofErr w:type="spellStart"/>
      <w:r w:rsidRPr="002B1C67">
        <w:rPr>
          <w:rFonts w:ascii="Times New Roman" w:hAnsi="Times New Roman" w:cs="Times New Roman"/>
          <w:sz w:val="22"/>
          <w:szCs w:val="22"/>
        </w:rPr>
        <w:t>Ващекин</w:t>
      </w:r>
      <w:proofErr w:type="spellEnd"/>
      <w:r w:rsidRPr="002B1C67">
        <w:rPr>
          <w:rFonts w:ascii="Times New Roman" w:hAnsi="Times New Roman" w:cs="Times New Roman"/>
          <w:sz w:val="22"/>
          <w:szCs w:val="22"/>
        </w:rPr>
        <w:t xml:space="preserve"> // Экономика. Статистика. Информатика. Вестник УМО. - 2013. № 6. – С. 18 - 21.</w:t>
      </w:r>
    </w:p>
  </w:footnote>
  <w:footnote w:id="21">
    <w:p w14:paraId="4CFCA95C" w14:textId="77777777" w:rsidR="009B0050" w:rsidRDefault="009B0050" w:rsidP="0053459E">
      <w:pPr>
        <w:pStyle w:val="a4"/>
        <w:rPr>
          <w:rFonts w:ascii="Times New Roman" w:hAnsi="Times New Roman" w:cs="Times New Roman"/>
          <w:sz w:val="22"/>
          <w:szCs w:val="22"/>
        </w:rPr>
      </w:pPr>
      <w:r w:rsidRPr="007A1726">
        <w:rPr>
          <w:rStyle w:val="a6"/>
          <w:rFonts w:ascii="Times New Roman" w:hAnsi="Times New Roman" w:cs="Times New Roman"/>
          <w:sz w:val="22"/>
          <w:szCs w:val="22"/>
        </w:rPr>
        <w:footnoteRef/>
      </w:r>
      <w:r w:rsidRPr="007A1726">
        <w:rPr>
          <w:rFonts w:ascii="Times New Roman" w:hAnsi="Times New Roman" w:cs="Times New Roman"/>
          <w:sz w:val="22"/>
          <w:szCs w:val="22"/>
        </w:rPr>
        <w:t xml:space="preserve"> </w:t>
      </w:r>
      <w:r>
        <w:rPr>
          <w:rFonts w:ascii="Times New Roman" w:hAnsi="Times New Roman" w:cs="Times New Roman"/>
          <w:sz w:val="22"/>
          <w:szCs w:val="22"/>
        </w:rPr>
        <w:t xml:space="preserve">Ильин, Е. П. </w:t>
      </w:r>
      <w:r w:rsidRPr="00F602B1">
        <w:rPr>
          <w:rFonts w:ascii="Times New Roman" w:hAnsi="Times New Roman" w:cs="Times New Roman"/>
          <w:sz w:val="22"/>
          <w:szCs w:val="22"/>
        </w:rPr>
        <w:t>Методы изучения мотивации и мотивов</w:t>
      </w:r>
      <w:r>
        <w:rPr>
          <w:rFonts w:ascii="Times New Roman" w:hAnsi="Times New Roman" w:cs="Times New Roman"/>
          <w:sz w:val="22"/>
          <w:szCs w:val="22"/>
        </w:rPr>
        <w:t xml:space="preserve"> / Е. П. Ильин</w:t>
      </w:r>
    </w:p>
    <w:p w14:paraId="13FA14C7" w14:textId="77777777" w:rsidR="009B0050" w:rsidRPr="007A1726" w:rsidRDefault="009B0050" w:rsidP="0053459E">
      <w:pPr>
        <w:pStyle w:val="a4"/>
        <w:rPr>
          <w:rFonts w:ascii="Times New Roman" w:hAnsi="Times New Roman" w:cs="Times New Roman"/>
          <w:sz w:val="22"/>
          <w:szCs w:val="22"/>
        </w:rPr>
      </w:pPr>
      <w:r>
        <w:rPr>
          <w:rFonts w:ascii="Times New Roman" w:hAnsi="Times New Roman" w:cs="Times New Roman"/>
          <w:sz w:val="22"/>
          <w:szCs w:val="22"/>
        </w:rPr>
        <w:t xml:space="preserve">// </w:t>
      </w:r>
      <w:r>
        <w:rPr>
          <w:rFonts w:ascii="Times New Roman" w:hAnsi="Times New Roman" w:cs="Times New Roman"/>
          <w:sz w:val="22"/>
          <w:szCs w:val="22"/>
          <w:lang w:val="en-US"/>
        </w:rPr>
        <w:t>URL</w:t>
      </w:r>
      <w:r w:rsidRPr="000C7237">
        <w:rPr>
          <w:rFonts w:ascii="Times New Roman" w:hAnsi="Times New Roman" w:cs="Times New Roman"/>
          <w:sz w:val="22"/>
          <w:szCs w:val="22"/>
        </w:rPr>
        <w:t xml:space="preserve">: </w:t>
      </w:r>
      <w:r w:rsidRPr="00F602B1">
        <w:rPr>
          <w:rFonts w:ascii="Times New Roman" w:hAnsi="Times New Roman" w:cs="Times New Roman"/>
          <w:sz w:val="22"/>
          <w:szCs w:val="22"/>
        </w:rPr>
        <w:t>https://psy.wikireading.ru/65001</w:t>
      </w:r>
      <w:r>
        <w:rPr>
          <w:rFonts w:ascii="Times New Roman" w:hAnsi="Times New Roman" w:cs="Times New Roman"/>
          <w:sz w:val="22"/>
          <w:szCs w:val="22"/>
        </w:rPr>
        <w:t xml:space="preserve"> (Дата обращения: 01.02.2017)</w:t>
      </w:r>
    </w:p>
  </w:footnote>
  <w:footnote w:id="22">
    <w:p w14:paraId="7BFBCE69" w14:textId="77777777" w:rsidR="009B0050" w:rsidRDefault="009B0050" w:rsidP="0053459E">
      <w:pPr>
        <w:pStyle w:val="a4"/>
        <w:rPr>
          <w:rFonts w:ascii="Times New Roman" w:hAnsi="Times New Roman" w:cs="Times New Roman"/>
          <w:sz w:val="22"/>
          <w:szCs w:val="22"/>
        </w:rPr>
      </w:pPr>
      <w:r w:rsidRPr="007A1726">
        <w:rPr>
          <w:rStyle w:val="a6"/>
          <w:rFonts w:ascii="Times New Roman" w:hAnsi="Times New Roman" w:cs="Times New Roman"/>
          <w:sz w:val="22"/>
          <w:szCs w:val="22"/>
        </w:rPr>
        <w:footnoteRef/>
      </w:r>
      <w:r w:rsidRPr="007A1726">
        <w:rPr>
          <w:rFonts w:ascii="Times New Roman" w:hAnsi="Times New Roman" w:cs="Times New Roman"/>
          <w:sz w:val="22"/>
          <w:szCs w:val="22"/>
        </w:rPr>
        <w:t xml:space="preserve"> </w:t>
      </w:r>
      <w:r w:rsidRPr="00C47DF1">
        <w:rPr>
          <w:rFonts w:ascii="Times New Roman" w:hAnsi="Times New Roman" w:cs="Times New Roman"/>
          <w:sz w:val="22"/>
          <w:szCs w:val="22"/>
        </w:rPr>
        <w:t>Методы изучения мотивации и мотивов</w:t>
      </w:r>
      <w:r>
        <w:rPr>
          <w:rFonts w:ascii="Times New Roman" w:hAnsi="Times New Roman" w:cs="Times New Roman"/>
          <w:sz w:val="22"/>
          <w:szCs w:val="22"/>
        </w:rPr>
        <w:t>.</w:t>
      </w:r>
      <w:r w:rsidRPr="00C47DF1">
        <w:rPr>
          <w:rFonts w:ascii="Times New Roman" w:hAnsi="Times New Roman" w:cs="Times New Roman"/>
          <w:sz w:val="22"/>
          <w:szCs w:val="22"/>
        </w:rPr>
        <w:t xml:space="preserve"> </w:t>
      </w:r>
    </w:p>
    <w:p w14:paraId="062A9439" w14:textId="77777777" w:rsidR="009B0050" w:rsidRPr="00C47DF1" w:rsidRDefault="009B0050" w:rsidP="0053459E">
      <w:pPr>
        <w:pStyle w:val="a4"/>
      </w:pPr>
      <w:r>
        <w:rPr>
          <w:rFonts w:ascii="Times New Roman" w:hAnsi="Times New Roman" w:cs="Times New Roman"/>
          <w:sz w:val="22"/>
          <w:szCs w:val="22"/>
        </w:rPr>
        <w:t>/</w:t>
      </w:r>
      <w:r w:rsidRPr="00C47DF1">
        <w:rPr>
          <w:rFonts w:ascii="Times New Roman" w:hAnsi="Times New Roman" w:cs="Times New Roman"/>
          <w:sz w:val="22"/>
          <w:szCs w:val="22"/>
        </w:rPr>
        <w:t xml:space="preserve">/ </w:t>
      </w:r>
      <w:r w:rsidRPr="00C47DF1">
        <w:rPr>
          <w:rFonts w:ascii="Times New Roman" w:hAnsi="Times New Roman" w:cs="Times New Roman"/>
          <w:sz w:val="22"/>
          <w:szCs w:val="22"/>
          <w:lang w:val="en-US"/>
        </w:rPr>
        <w:t>URL</w:t>
      </w:r>
      <w:r w:rsidRPr="00C47DF1">
        <w:rPr>
          <w:rFonts w:ascii="Times New Roman" w:hAnsi="Times New Roman" w:cs="Times New Roman"/>
          <w:sz w:val="22"/>
          <w:szCs w:val="22"/>
        </w:rPr>
        <w:t xml:space="preserve">: </w:t>
      </w:r>
      <w:r w:rsidRPr="00C47DF1">
        <w:rPr>
          <w:rFonts w:ascii="Times New Roman" w:hAnsi="Times New Roman" w:cs="Times New Roman"/>
          <w:sz w:val="22"/>
          <w:szCs w:val="22"/>
          <w:lang w:val="en-US"/>
        </w:rPr>
        <w:t>http</w:t>
      </w:r>
      <w:r w:rsidRPr="00C47DF1">
        <w:rPr>
          <w:rFonts w:ascii="Times New Roman" w:hAnsi="Times New Roman" w:cs="Times New Roman"/>
          <w:sz w:val="22"/>
          <w:szCs w:val="22"/>
        </w:rPr>
        <w:t>://</w:t>
      </w:r>
      <w:r w:rsidRPr="00C47DF1">
        <w:rPr>
          <w:rFonts w:ascii="Times New Roman" w:hAnsi="Times New Roman" w:cs="Times New Roman"/>
          <w:sz w:val="22"/>
          <w:szCs w:val="22"/>
          <w:lang w:val="en-US"/>
        </w:rPr>
        <w:t>www</w:t>
      </w:r>
      <w:r w:rsidRPr="00C47DF1">
        <w:rPr>
          <w:rFonts w:ascii="Times New Roman" w:hAnsi="Times New Roman" w:cs="Times New Roman"/>
          <w:sz w:val="22"/>
          <w:szCs w:val="22"/>
        </w:rPr>
        <w:t>.</w:t>
      </w:r>
      <w:r w:rsidRPr="00C47DF1">
        <w:rPr>
          <w:rFonts w:ascii="Times New Roman" w:hAnsi="Times New Roman" w:cs="Times New Roman"/>
          <w:sz w:val="22"/>
          <w:szCs w:val="22"/>
          <w:lang w:val="en-US"/>
        </w:rPr>
        <w:t>modernpsyhology</w:t>
      </w:r>
      <w:r w:rsidRPr="00C47DF1">
        <w:rPr>
          <w:rFonts w:ascii="Times New Roman" w:hAnsi="Times New Roman" w:cs="Times New Roman"/>
          <w:sz w:val="22"/>
          <w:szCs w:val="22"/>
        </w:rPr>
        <w:t>.</w:t>
      </w:r>
      <w:r w:rsidRPr="00C47DF1">
        <w:rPr>
          <w:rFonts w:ascii="Times New Roman" w:hAnsi="Times New Roman" w:cs="Times New Roman"/>
          <w:sz w:val="22"/>
          <w:szCs w:val="22"/>
          <w:lang w:val="en-US"/>
        </w:rPr>
        <w:t>ru</w:t>
      </w:r>
      <w:r w:rsidRPr="00C47DF1">
        <w:rPr>
          <w:rFonts w:ascii="Times New Roman" w:hAnsi="Times New Roman" w:cs="Times New Roman"/>
          <w:sz w:val="22"/>
          <w:szCs w:val="22"/>
        </w:rPr>
        <w:t>/</w:t>
      </w:r>
      <w:r w:rsidRPr="00C47DF1">
        <w:rPr>
          <w:rFonts w:ascii="Times New Roman" w:hAnsi="Times New Roman" w:cs="Times New Roman"/>
          <w:sz w:val="22"/>
          <w:szCs w:val="22"/>
          <w:lang w:val="en-US"/>
        </w:rPr>
        <w:t>mods</w:t>
      </w:r>
      <w:r w:rsidRPr="00C47DF1">
        <w:rPr>
          <w:rFonts w:ascii="Times New Roman" w:hAnsi="Times New Roman" w:cs="Times New Roman"/>
          <w:sz w:val="22"/>
          <w:szCs w:val="22"/>
        </w:rPr>
        <w:t>-171-1.</w:t>
      </w:r>
      <w:r w:rsidRPr="00C47DF1">
        <w:rPr>
          <w:rFonts w:ascii="Times New Roman" w:hAnsi="Times New Roman" w:cs="Times New Roman"/>
          <w:sz w:val="22"/>
          <w:szCs w:val="22"/>
          <w:lang w:val="en-US"/>
        </w:rPr>
        <w:t>html</w:t>
      </w:r>
      <w:r w:rsidRPr="00C47DF1">
        <w:rPr>
          <w:rFonts w:ascii="Times New Roman" w:hAnsi="Times New Roman" w:cs="Times New Roman"/>
          <w:sz w:val="22"/>
          <w:szCs w:val="22"/>
        </w:rPr>
        <w:t xml:space="preserve"> (Дата обращения: 01.02.2017)</w:t>
      </w:r>
    </w:p>
  </w:footnote>
  <w:footnote w:id="23">
    <w:p w14:paraId="2A850EC6" w14:textId="77777777" w:rsidR="009B0050" w:rsidRDefault="009B0050" w:rsidP="0053459E">
      <w:pPr>
        <w:pStyle w:val="a4"/>
      </w:pPr>
      <w:r>
        <w:rPr>
          <w:rStyle w:val="a6"/>
        </w:rPr>
        <w:footnoteRef/>
      </w:r>
      <w:r>
        <w:t xml:space="preserve"> </w:t>
      </w:r>
      <w:r w:rsidRPr="00C47DF1">
        <w:rPr>
          <w:rFonts w:ascii="Times New Roman" w:hAnsi="Times New Roman" w:cs="Times New Roman"/>
          <w:sz w:val="22"/>
          <w:szCs w:val="22"/>
        </w:rPr>
        <w:t>Методы изучения мотивации</w:t>
      </w:r>
      <w:r w:rsidRPr="00C47DF1">
        <w:t xml:space="preserve"> </w:t>
      </w:r>
    </w:p>
    <w:p w14:paraId="4D948105" w14:textId="77777777" w:rsidR="009B0050" w:rsidRDefault="009B0050" w:rsidP="0053459E">
      <w:pPr>
        <w:pStyle w:val="a4"/>
      </w:pPr>
      <w:r w:rsidRPr="003E3E4B">
        <w:rPr>
          <w:rFonts w:ascii="Times New Roman" w:hAnsi="Times New Roman" w:cs="Times New Roman"/>
          <w:sz w:val="22"/>
          <w:szCs w:val="22"/>
        </w:rPr>
        <w:t xml:space="preserve">// </w:t>
      </w:r>
      <w:r>
        <w:rPr>
          <w:rFonts w:ascii="Times New Roman" w:hAnsi="Times New Roman" w:cs="Times New Roman"/>
          <w:sz w:val="22"/>
          <w:szCs w:val="22"/>
          <w:lang w:val="en-US"/>
        </w:rPr>
        <w:t>URL</w:t>
      </w:r>
      <w:r w:rsidRPr="000C7237">
        <w:rPr>
          <w:rFonts w:ascii="Times New Roman" w:hAnsi="Times New Roman" w:cs="Times New Roman"/>
          <w:sz w:val="22"/>
          <w:szCs w:val="22"/>
        </w:rPr>
        <w:t xml:space="preserve">: </w:t>
      </w:r>
      <w:r w:rsidRPr="008756FE">
        <w:rPr>
          <w:rFonts w:ascii="Times New Roman" w:hAnsi="Times New Roman" w:cs="Times New Roman"/>
          <w:sz w:val="22"/>
          <w:szCs w:val="22"/>
        </w:rPr>
        <w:t>http://123-job.ru/content/articles_72/</w:t>
      </w:r>
      <w:r>
        <w:rPr>
          <w:rFonts w:ascii="Times New Roman" w:hAnsi="Times New Roman" w:cs="Times New Roman"/>
          <w:sz w:val="22"/>
          <w:szCs w:val="22"/>
        </w:rPr>
        <w:t xml:space="preserve"> (Дата обращения: 01.02.2017) </w:t>
      </w:r>
    </w:p>
  </w:footnote>
  <w:footnote w:id="24">
    <w:p w14:paraId="55267468" w14:textId="77777777" w:rsidR="009B0050" w:rsidRPr="008756FE" w:rsidRDefault="009B0050" w:rsidP="0053459E">
      <w:pPr>
        <w:pStyle w:val="a4"/>
        <w:rPr>
          <w:rFonts w:ascii="Times New Roman" w:hAnsi="Times New Roman" w:cs="Times New Roman"/>
          <w:sz w:val="22"/>
          <w:szCs w:val="22"/>
        </w:rPr>
      </w:pPr>
      <w:r w:rsidRPr="008756FE">
        <w:rPr>
          <w:rFonts w:ascii="Times New Roman" w:hAnsi="Times New Roman" w:cs="Times New Roman"/>
          <w:sz w:val="22"/>
          <w:szCs w:val="22"/>
          <w:vertAlign w:val="superscript"/>
        </w:rPr>
        <w:footnoteRef/>
      </w:r>
      <w:r w:rsidRPr="008756FE">
        <w:rPr>
          <w:rFonts w:ascii="Times New Roman" w:hAnsi="Times New Roman" w:cs="Times New Roman"/>
          <w:sz w:val="22"/>
          <w:szCs w:val="22"/>
        </w:rPr>
        <w:t xml:space="preserve"> </w:t>
      </w:r>
      <w:proofErr w:type="spellStart"/>
      <w:r w:rsidRPr="008756FE">
        <w:rPr>
          <w:rFonts w:ascii="Times New Roman" w:hAnsi="Times New Roman" w:cs="Times New Roman"/>
          <w:sz w:val="22"/>
          <w:szCs w:val="22"/>
        </w:rPr>
        <w:t>Лейни</w:t>
      </w:r>
      <w:proofErr w:type="spellEnd"/>
      <w:r>
        <w:rPr>
          <w:rFonts w:ascii="Times New Roman" w:hAnsi="Times New Roman" w:cs="Times New Roman"/>
          <w:sz w:val="22"/>
          <w:szCs w:val="22"/>
        </w:rPr>
        <w:t>,</w:t>
      </w:r>
      <w:r w:rsidRPr="008756FE">
        <w:rPr>
          <w:rFonts w:ascii="Times New Roman" w:hAnsi="Times New Roman" w:cs="Times New Roman"/>
          <w:sz w:val="22"/>
          <w:szCs w:val="22"/>
        </w:rPr>
        <w:t xml:space="preserve"> Ю.Г.</w:t>
      </w:r>
      <w:r>
        <w:rPr>
          <w:rFonts w:ascii="Times New Roman" w:hAnsi="Times New Roman" w:cs="Times New Roman"/>
          <w:sz w:val="22"/>
          <w:szCs w:val="22"/>
        </w:rPr>
        <w:t xml:space="preserve"> </w:t>
      </w:r>
      <w:r w:rsidRPr="008756FE">
        <w:rPr>
          <w:rFonts w:ascii="Times New Roman" w:hAnsi="Times New Roman" w:cs="Times New Roman"/>
          <w:sz w:val="22"/>
          <w:szCs w:val="22"/>
        </w:rPr>
        <w:t>Методы и инструменты оцен</w:t>
      </w:r>
      <w:r>
        <w:rPr>
          <w:rFonts w:ascii="Times New Roman" w:hAnsi="Times New Roman" w:cs="Times New Roman"/>
          <w:sz w:val="22"/>
          <w:szCs w:val="22"/>
        </w:rPr>
        <w:t>ки мотивации в организациях /</w:t>
      </w:r>
      <w:r w:rsidRPr="008756FE">
        <w:rPr>
          <w:rFonts w:ascii="Times New Roman" w:hAnsi="Times New Roman" w:cs="Times New Roman"/>
          <w:sz w:val="22"/>
          <w:szCs w:val="22"/>
        </w:rPr>
        <w:t xml:space="preserve"> Ю.Г.</w:t>
      </w:r>
      <w:r>
        <w:rPr>
          <w:rFonts w:ascii="Times New Roman" w:hAnsi="Times New Roman" w:cs="Times New Roman"/>
          <w:sz w:val="22"/>
          <w:szCs w:val="22"/>
        </w:rPr>
        <w:t xml:space="preserve"> </w:t>
      </w:r>
      <w:proofErr w:type="spellStart"/>
      <w:r w:rsidRPr="008756FE">
        <w:rPr>
          <w:rFonts w:ascii="Times New Roman" w:hAnsi="Times New Roman" w:cs="Times New Roman"/>
          <w:sz w:val="22"/>
          <w:szCs w:val="22"/>
        </w:rPr>
        <w:t>Лейни</w:t>
      </w:r>
      <w:proofErr w:type="spellEnd"/>
      <w:r>
        <w:rPr>
          <w:rFonts w:ascii="Times New Roman" w:hAnsi="Times New Roman" w:cs="Times New Roman"/>
          <w:sz w:val="22"/>
          <w:szCs w:val="22"/>
        </w:rPr>
        <w:t xml:space="preserve"> // Наука и современность. – 2011. № 8-2. – С. 65-67</w:t>
      </w:r>
    </w:p>
  </w:footnote>
  <w:footnote w:id="25">
    <w:p w14:paraId="3F4CA095" w14:textId="77777777" w:rsidR="009B0050" w:rsidRPr="008756FE" w:rsidRDefault="009B0050" w:rsidP="0053459E">
      <w:pPr>
        <w:pStyle w:val="a4"/>
        <w:rPr>
          <w:rFonts w:ascii="Times New Roman" w:hAnsi="Times New Roman" w:cs="Times New Roman"/>
          <w:sz w:val="22"/>
          <w:szCs w:val="22"/>
        </w:rPr>
      </w:pPr>
      <w:r w:rsidRPr="008756FE">
        <w:rPr>
          <w:rFonts w:ascii="Times New Roman" w:hAnsi="Times New Roman" w:cs="Times New Roman"/>
          <w:sz w:val="22"/>
          <w:szCs w:val="22"/>
          <w:vertAlign w:val="superscript"/>
        </w:rPr>
        <w:footnoteRef/>
      </w:r>
      <w:r w:rsidRPr="008756FE">
        <w:rPr>
          <w:rFonts w:ascii="Times New Roman" w:hAnsi="Times New Roman" w:cs="Times New Roman"/>
          <w:sz w:val="22"/>
          <w:szCs w:val="22"/>
        </w:rPr>
        <w:t xml:space="preserve"> Батурина, О. Методы изучения мотивации сотрудников / О. Батурина</w:t>
      </w:r>
    </w:p>
    <w:p w14:paraId="79B9560F" w14:textId="77777777" w:rsidR="009B0050" w:rsidRPr="008756FE" w:rsidRDefault="009B0050" w:rsidP="0053459E">
      <w:pPr>
        <w:pStyle w:val="a4"/>
        <w:rPr>
          <w:rFonts w:ascii="Times New Roman" w:hAnsi="Times New Roman" w:cs="Times New Roman"/>
          <w:sz w:val="22"/>
          <w:szCs w:val="22"/>
        </w:rPr>
      </w:pPr>
      <w:r w:rsidRPr="008756FE">
        <w:rPr>
          <w:rFonts w:ascii="Times New Roman" w:hAnsi="Times New Roman" w:cs="Times New Roman"/>
          <w:sz w:val="22"/>
          <w:szCs w:val="22"/>
        </w:rPr>
        <w:t>// URL: http://www.hr-portal.ru/article/metody-izucheniya-motivacii-sotrudnikov</w:t>
      </w:r>
      <w:r>
        <w:rPr>
          <w:rFonts w:ascii="Times New Roman" w:hAnsi="Times New Roman" w:cs="Times New Roman"/>
          <w:sz w:val="22"/>
          <w:szCs w:val="22"/>
        </w:rPr>
        <w:t xml:space="preserve"> (Дата обращения: 01.02.2017)</w:t>
      </w:r>
    </w:p>
  </w:footnote>
  <w:footnote w:id="26">
    <w:p w14:paraId="562766CC" w14:textId="77777777" w:rsidR="009B0050" w:rsidRPr="003E3E4B" w:rsidRDefault="009B0050" w:rsidP="0053459E">
      <w:pPr>
        <w:pStyle w:val="a4"/>
        <w:rPr>
          <w:lang w:val="en-US"/>
        </w:rPr>
      </w:pPr>
      <w:r>
        <w:rPr>
          <w:rStyle w:val="a6"/>
        </w:rPr>
        <w:footnoteRef/>
      </w:r>
      <w:r>
        <w:t xml:space="preserve"> </w:t>
      </w:r>
      <w:r w:rsidRPr="00930D00">
        <w:rPr>
          <w:rFonts w:ascii="Times New Roman" w:hAnsi="Times New Roman" w:cs="Times New Roman"/>
          <w:sz w:val="22"/>
          <w:szCs w:val="22"/>
        </w:rPr>
        <w:t>Нестеренко</w:t>
      </w:r>
      <w:r>
        <w:rPr>
          <w:rFonts w:ascii="Times New Roman" w:hAnsi="Times New Roman" w:cs="Times New Roman"/>
          <w:sz w:val="22"/>
          <w:szCs w:val="22"/>
        </w:rPr>
        <w:t>,</w:t>
      </w:r>
      <w:r w:rsidRPr="00930D00">
        <w:rPr>
          <w:rFonts w:ascii="Times New Roman" w:hAnsi="Times New Roman" w:cs="Times New Roman"/>
          <w:sz w:val="22"/>
          <w:szCs w:val="22"/>
        </w:rPr>
        <w:t xml:space="preserve"> Т.В</w:t>
      </w:r>
      <w:r>
        <w:rPr>
          <w:rFonts w:ascii="Times New Roman" w:hAnsi="Times New Roman" w:cs="Times New Roman"/>
          <w:sz w:val="22"/>
          <w:szCs w:val="22"/>
        </w:rPr>
        <w:t xml:space="preserve">. </w:t>
      </w:r>
      <w:r w:rsidRPr="00930D00">
        <w:rPr>
          <w:rFonts w:ascii="Times New Roman" w:hAnsi="Times New Roman" w:cs="Times New Roman"/>
          <w:sz w:val="22"/>
          <w:szCs w:val="22"/>
        </w:rPr>
        <w:t>Анализ методов изучения мотивации перс</w:t>
      </w:r>
      <w:r>
        <w:rPr>
          <w:rFonts w:ascii="Times New Roman" w:hAnsi="Times New Roman" w:cs="Times New Roman"/>
          <w:sz w:val="22"/>
          <w:szCs w:val="22"/>
        </w:rPr>
        <w:t>онала /</w:t>
      </w:r>
      <w:r w:rsidRPr="00930D00">
        <w:rPr>
          <w:rFonts w:ascii="Times New Roman" w:hAnsi="Times New Roman" w:cs="Times New Roman"/>
          <w:sz w:val="22"/>
          <w:szCs w:val="22"/>
        </w:rPr>
        <w:t xml:space="preserve"> Т.В.</w:t>
      </w:r>
      <w:r>
        <w:rPr>
          <w:rFonts w:ascii="Times New Roman" w:hAnsi="Times New Roman" w:cs="Times New Roman"/>
          <w:sz w:val="22"/>
          <w:szCs w:val="22"/>
        </w:rPr>
        <w:t xml:space="preserve"> </w:t>
      </w:r>
      <w:r w:rsidRPr="00930D00">
        <w:rPr>
          <w:rFonts w:ascii="Times New Roman" w:hAnsi="Times New Roman" w:cs="Times New Roman"/>
          <w:sz w:val="22"/>
          <w:szCs w:val="22"/>
        </w:rPr>
        <w:t>Нестеренко, Л.С.</w:t>
      </w:r>
      <w:r>
        <w:rPr>
          <w:rFonts w:ascii="Times New Roman" w:hAnsi="Times New Roman" w:cs="Times New Roman"/>
          <w:sz w:val="22"/>
          <w:szCs w:val="22"/>
        </w:rPr>
        <w:t xml:space="preserve"> </w:t>
      </w:r>
      <w:r w:rsidRPr="00930D00">
        <w:rPr>
          <w:rFonts w:ascii="Times New Roman" w:hAnsi="Times New Roman" w:cs="Times New Roman"/>
          <w:sz w:val="22"/>
          <w:szCs w:val="22"/>
        </w:rPr>
        <w:t>Санькова, Н.С.</w:t>
      </w:r>
      <w:r>
        <w:rPr>
          <w:rFonts w:ascii="Times New Roman" w:hAnsi="Times New Roman" w:cs="Times New Roman"/>
          <w:sz w:val="22"/>
          <w:szCs w:val="22"/>
        </w:rPr>
        <w:t xml:space="preserve"> </w:t>
      </w:r>
      <w:r w:rsidRPr="00930D00">
        <w:rPr>
          <w:rFonts w:ascii="Times New Roman" w:hAnsi="Times New Roman" w:cs="Times New Roman"/>
          <w:sz w:val="22"/>
          <w:szCs w:val="22"/>
        </w:rPr>
        <w:t>Гончаров</w:t>
      </w:r>
      <w:r>
        <w:rPr>
          <w:rFonts w:ascii="Times New Roman" w:hAnsi="Times New Roman" w:cs="Times New Roman"/>
          <w:sz w:val="22"/>
          <w:szCs w:val="22"/>
        </w:rPr>
        <w:t xml:space="preserve"> // В</w:t>
      </w:r>
      <w:r w:rsidRPr="00930D00">
        <w:rPr>
          <w:rFonts w:ascii="Times New Roman" w:hAnsi="Times New Roman" w:cs="Times New Roman"/>
          <w:sz w:val="22"/>
          <w:szCs w:val="22"/>
        </w:rPr>
        <w:t>естник института комплексных исследований аридных территорий</w:t>
      </w:r>
      <w:r>
        <w:rPr>
          <w:rFonts w:ascii="Times New Roman" w:hAnsi="Times New Roman" w:cs="Times New Roman"/>
          <w:sz w:val="22"/>
          <w:szCs w:val="22"/>
        </w:rPr>
        <w:t xml:space="preserve">. – 2009. </w:t>
      </w:r>
      <w:proofErr w:type="gramStart"/>
      <w:r w:rsidRPr="003E3E4B">
        <w:rPr>
          <w:rFonts w:ascii="Times New Roman" w:hAnsi="Times New Roman" w:cs="Times New Roman"/>
          <w:sz w:val="22"/>
          <w:szCs w:val="22"/>
          <w:lang w:val="en-US"/>
        </w:rPr>
        <w:t>№ 2(12).</w:t>
      </w:r>
      <w:proofErr w:type="gramEnd"/>
      <w:r w:rsidRPr="003E3E4B">
        <w:rPr>
          <w:rFonts w:ascii="Times New Roman" w:hAnsi="Times New Roman" w:cs="Times New Roman"/>
          <w:sz w:val="22"/>
          <w:szCs w:val="22"/>
          <w:lang w:val="en-US"/>
        </w:rPr>
        <w:t xml:space="preserve"> – </w:t>
      </w:r>
      <w:r>
        <w:rPr>
          <w:rFonts w:ascii="Times New Roman" w:hAnsi="Times New Roman" w:cs="Times New Roman"/>
          <w:sz w:val="22"/>
          <w:szCs w:val="22"/>
        </w:rPr>
        <w:t>С</w:t>
      </w:r>
      <w:r w:rsidRPr="003E3E4B">
        <w:rPr>
          <w:rFonts w:ascii="Times New Roman" w:hAnsi="Times New Roman" w:cs="Times New Roman"/>
          <w:sz w:val="22"/>
          <w:szCs w:val="22"/>
          <w:lang w:val="en-US"/>
        </w:rPr>
        <w:t>. 41-42</w:t>
      </w:r>
    </w:p>
  </w:footnote>
  <w:footnote w:id="27">
    <w:p w14:paraId="409F88EF" w14:textId="77777777" w:rsidR="009B0050" w:rsidRDefault="009B0050" w:rsidP="00C85C1A">
      <w:pPr>
        <w:pStyle w:val="a4"/>
        <w:rPr>
          <w:rFonts w:ascii="Times New Roman" w:hAnsi="Times New Roman" w:cs="Times New Roman"/>
          <w:lang w:val="en-US"/>
        </w:rPr>
      </w:pPr>
      <w:r>
        <w:rPr>
          <w:rStyle w:val="a6"/>
        </w:rPr>
        <w:footnoteRef/>
      </w:r>
      <w:r w:rsidRPr="00C47DF1">
        <w:rPr>
          <w:lang w:val="en-US"/>
        </w:rPr>
        <w:t xml:space="preserve"> </w:t>
      </w:r>
      <w:r w:rsidRPr="00C47DF1">
        <w:rPr>
          <w:rFonts w:ascii="Times New Roman" w:hAnsi="Times New Roman" w:cs="Times New Roman"/>
          <w:sz w:val="22"/>
          <w:szCs w:val="22"/>
          <w:lang w:val="en-US"/>
        </w:rPr>
        <w:t>Arctic (Petroleum) Geology</w:t>
      </w:r>
      <w:r w:rsidRPr="00C47DF1">
        <w:rPr>
          <w:rFonts w:ascii="Times New Roman" w:hAnsi="Times New Roman" w:cs="Times New Roman"/>
          <w:lang w:val="en-US"/>
        </w:rPr>
        <w:t xml:space="preserve"> </w:t>
      </w:r>
    </w:p>
    <w:p w14:paraId="43551716" w14:textId="77777777" w:rsidR="009B0050" w:rsidRPr="003E3E4B" w:rsidRDefault="009B0050" w:rsidP="00C85C1A">
      <w:pPr>
        <w:pStyle w:val="a4"/>
        <w:rPr>
          <w:lang w:val="en-US"/>
        </w:rPr>
      </w:pPr>
      <w:r w:rsidRPr="003E3E4B">
        <w:rPr>
          <w:rFonts w:ascii="Times New Roman" w:hAnsi="Times New Roman" w:cs="Times New Roman"/>
          <w:lang w:val="en-US"/>
        </w:rPr>
        <w:t xml:space="preserve">// </w:t>
      </w:r>
      <w:r w:rsidRPr="00C47DF1">
        <w:rPr>
          <w:rFonts w:ascii="Times New Roman" w:hAnsi="Times New Roman" w:cs="Times New Roman"/>
          <w:sz w:val="22"/>
          <w:szCs w:val="22"/>
          <w:lang w:val="en-US"/>
        </w:rPr>
        <w:t>URL</w:t>
      </w:r>
      <w:r w:rsidRPr="003E3E4B">
        <w:rPr>
          <w:rFonts w:ascii="Times New Roman" w:hAnsi="Times New Roman" w:cs="Times New Roman"/>
          <w:sz w:val="22"/>
          <w:szCs w:val="22"/>
          <w:lang w:val="en-US"/>
        </w:rPr>
        <w:t xml:space="preserve">: </w:t>
      </w:r>
      <w:r w:rsidRPr="00C47DF1">
        <w:rPr>
          <w:rFonts w:ascii="Times New Roman" w:hAnsi="Times New Roman" w:cs="Times New Roman"/>
          <w:sz w:val="22"/>
          <w:szCs w:val="22"/>
          <w:lang w:val="en-US"/>
        </w:rPr>
        <w:t>http</w:t>
      </w:r>
      <w:r w:rsidRPr="003E3E4B">
        <w:rPr>
          <w:rFonts w:ascii="Times New Roman" w:hAnsi="Times New Roman" w:cs="Times New Roman"/>
          <w:sz w:val="22"/>
          <w:szCs w:val="22"/>
          <w:lang w:val="en-US"/>
        </w:rPr>
        <w:t>://</w:t>
      </w:r>
      <w:r w:rsidRPr="00C47DF1">
        <w:rPr>
          <w:rFonts w:ascii="Times New Roman" w:hAnsi="Times New Roman" w:cs="Times New Roman"/>
          <w:sz w:val="22"/>
          <w:szCs w:val="22"/>
          <w:lang w:val="en-US"/>
        </w:rPr>
        <w:t>www</w:t>
      </w:r>
      <w:r w:rsidRPr="003E3E4B">
        <w:rPr>
          <w:rFonts w:ascii="Times New Roman" w:hAnsi="Times New Roman" w:cs="Times New Roman"/>
          <w:sz w:val="22"/>
          <w:szCs w:val="22"/>
          <w:lang w:val="en-US"/>
        </w:rPr>
        <w:t>.</w:t>
      </w:r>
      <w:r w:rsidRPr="00C47DF1">
        <w:rPr>
          <w:rFonts w:ascii="Times New Roman" w:hAnsi="Times New Roman" w:cs="Times New Roman"/>
          <w:sz w:val="22"/>
          <w:szCs w:val="22"/>
          <w:lang w:val="en-US"/>
        </w:rPr>
        <w:t>arcticgeology</w:t>
      </w:r>
      <w:r w:rsidRPr="003E3E4B">
        <w:rPr>
          <w:rFonts w:ascii="Times New Roman" w:hAnsi="Times New Roman" w:cs="Times New Roman"/>
          <w:sz w:val="22"/>
          <w:szCs w:val="22"/>
          <w:lang w:val="en-US"/>
        </w:rPr>
        <w:t>.</w:t>
      </w:r>
      <w:r w:rsidRPr="00C47DF1">
        <w:rPr>
          <w:rFonts w:ascii="Times New Roman" w:hAnsi="Times New Roman" w:cs="Times New Roman"/>
          <w:sz w:val="22"/>
          <w:szCs w:val="22"/>
          <w:lang w:val="en-US"/>
        </w:rPr>
        <w:t>com</w:t>
      </w:r>
      <w:r w:rsidRPr="003E3E4B">
        <w:rPr>
          <w:rFonts w:ascii="Times New Roman" w:hAnsi="Times New Roman" w:cs="Times New Roman"/>
          <w:sz w:val="22"/>
          <w:szCs w:val="22"/>
          <w:lang w:val="en-US"/>
        </w:rPr>
        <w:t xml:space="preserve"> (</w:t>
      </w:r>
      <w:r>
        <w:rPr>
          <w:rFonts w:ascii="Times New Roman" w:hAnsi="Times New Roman" w:cs="Times New Roman"/>
          <w:sz w:val="22"/>
          <w:szCs w:val="22"/>
        </w:rPr>
        <w:t>Дата</w:t>
      </w:r>
      <w:r w:rsidRPr="003E3E4B">
        <w:rPr>
          <w:rFonts w:ascii="Times New Roman" w:hAnsi="Times New Roman" w:cs="Times New Roman"/>
          <w:sz w:val="22"/>
          <w:szCs w:val="22"/>
          <w:lang w:val="en-US"/>
        </w:rPr>
        <w:t xml:space="preserve"> </w:t>
      </w:r>
      <w:r>
        <w:rPr>
          <w:rFonts w:ascii="Times New Roman" w:hAnsi="Times New Roman" w:cs="Times New Roman"/>
          <w:sz w:val="22"/>
          <w:szCs w:val="22"/>
        </w:rPr>
        <w:t>обращения</w:t>
      </w:r>
      <w:r w:rsidRPr="003E3E4B">
        <w:rPr>
          <w:rFonts w:ascii="Times New Roman" w:hAnsi="Times New Roman" w:cs="Times New Roman"/>
          <w:sz w:val="22"/>
          <w:szCs w:val="22"/>
          <w:lang w:val="en-US"/>
        </w:rPr>
        <w:t>: 10.03.2017)</w:t>
      </w:r>
    </w:p>
  </w:footnote>
  <w:footnote w:id="28">
    <w:p w14:paraId="32636DCD" w14:textId="77777777" w:rsidR="009B0050" w:rsidRPr="00235E04" w:rsidRDefault="009B0050" w:rsidP="00C85C1A">
      <w:pPr>
        <w:pStyle w:val="a4"/>
        <w:rPr>
          <w:rFonts w:ascii="Times New Roman" w:hAnsi="Times New Roman" w:cs="Times New Roman"/>
          <w:sz w:val="22"/>
          <w:szCs w:val="22"/>
        </w:rPr>
      </w:pPr>
      <w:r>
        <w:rPr>
          <w:rStyle w:val="a6"/>
        </w:rPr>
        <w:footnoteRef/>
      </w:r>
      <w:r>
        <w:t xml:space="preserve"> </w:t>
      </w:r>
      <w:r w:rsidRPr="00C47DF1">
        <w:rPr>
          <w:rFonts w:ascii="Times New Roman" w:hAnsi="Times New Roman" w:cs="Times New Roman"/>
          <w:sz w:val="22"/>
          <w:szCs w:val="22"/>
        </w:rPr>
        <w:t xml:space="preserve">Карьерный атлас «Газпром нефть шельф», Раздел 1, Об Обществе / ПАО «Газпром нефть», 2015. </w:t>
      </w:r>
      <w:r w:rsidRPr="00235E04">
        <w:rPr>
          <w:rFonts w:ascii="Times New Roman" w:hAnsi="Times New Roman" w:cs="Times New Roman"/>
          <w:sz w:val="22"/>
          <w:szCs w:val="22"/>
        </w:rPr>
        <w:t>– С. 10, 13</w:t>
      </w:r>
    </w:p>
  </w:footnote>
  <w:footnote w:id="29">
    <w:p w14:paraId="2B781DE7" w14:textId="77777777" w:rsidR="009B0050" w:rsidRPr="00160502" w:rsidRDefault="009B0050" w:rsidP="00C85C1A">
      <w:pPr>
        <w:pStyle w:val="a4"/>
        <w:rPr>
          <w:rFonts w:ascii="Times New Roman" w:hAnsi="Times New Roman" w:cs="Times New Roman"/>
          <w:sz w:val="22"/>
          <w:szCs w:val="22"/>
        </w:rPr>
      </w:pPr>
      <w:r w:rsidRPr="00160502">
        <w:rPr>
          <w:rStyle w:val="a6"/>
          <w:rFonts w:ascii="Times New Roman" w:hAnsi="Times New Roman" w:cs="Times New Roman"/>
          <w:sz w:val="22"/>
          <w:szCs w:val="22"/>
        </w:rPr>
        <w:footnoteRef/>
      </w:r>
      <w:r w:rsidRPr="00160502">
        <w:rPr>
          <w:rFonts w:ascii="Times New Roman" w:hAnsi="Times New Roman" w:cs="Times New Roman"/>
          <w:sz w:val="22"/>
          <w:szCs w:val="22"/>
        </w:rPr>
        <w:t xml:space="preserve"> </w:t>
      </w:r>
      <w:proofErr w:type="spellStart"/>
      <w:r w:rsidRPr="00160502">
        <w:rPr>
          <w:rFonts w:ascii="Times New Roman" w:hAnsi="Times New Roman" w:cs="Times New Roman"/>
          <w:sz w:val="22"/>
          <w:szCs w:val="22"/>
        </w:rPr>
        <w:t>Подобедова</w:t>
      </w:r>
      <w:proofErr w:type="spellEnd"/>
      <w:r w:rsidRPr="00160502">
        <w:rPr>
          <w:rFonts w:ascii="Times New Roman" w:hAnsi="Times New Roman" w:cs="Times New Roman"/>
          <w:sz w:val="22"/>
          <w:szCs w:val="22"/>
        </w:rPr>
        <w:t>, Л. «Роснефть» получит отсрочку на шельфе из-за крепких льдов Арктики</w:t>
      </w:r>
      <w:r w:rsidRPr="00652D99">
        <w:rPr>
          <w:rFonts w:ascii="Times New Roman" w:hAnsi="Times New Roman" w:cs="Times New Roman"/>
          <w:sz w:val="22"/>
          <w:szCs w:val="22"/>
        </w:rPr>
        <w:t xml:space="preserve"> /</w:t>
      </w:r>
      <w:r w:rsidRPr="00160502">
        <w:rPr>
          <w:rFonts w:ascii="Times New Roman" w:hAnsi="Times New Roman" w:cs="Times New Roman"/>
          <w:sz w:val="22"/>
          <w:szCs w:val="22"/>
        </w:rPr>
        <w:t xml:space="preserve"> Л. </w:t>
      </w:r>
      <w:proofErr w:type="spellStart"/>
      <w:r w:rsidRPr="00160502">
        <w:rPr>
          <w:rFonts w:ascii="Times New Roman" w:hAnsi="Times New Roman" w:cs="Times New Roman"/>
          <w:sz w:val="22"/>
          <w:szCs w:val="22"/>
        </w:rPr>
        <w:t>Подобедова</w:t>
      </w:r>
      <w:proofErr w:type="spellEnd"/>
    </w:p>
    <w:p w14:paraId="3A1FE4E2" w14:textId="77777777" w:rsidR="009B0050" w:rsidRPr="00652D99" w:rsidRDefault="009B0050" w:rsidP="00C85C1A">
      <w:pPr>
        <w:pStyle w:val="a4"/>
        <w:rPr>
          <w:rFonts w:ascii="Times New Roman" w:hAnsi="Times New Roman" w:cs="Times New Roman"/>
          <w:sz w:val="22"/>
          <w:szCs w:val="22"/>
        </w:rPr>
      </w:pPr>
      <w:r w:rsidRPr="00652D99">
        <w:rPr>
          <w:rFonts w:ascii="Times New Roman" w:hAnsi="Times New Roman" w:cs="Times New Roman"/>
          <w:sz w:val="22"/>
          <w:szCs w:val="22"/>
        </w:rPr>
        <w:t xml:space="preserve">// </w:t>
      </w:r>
      <w:r w:rsidRPr="00160502">
        <w:rPr>
          <w:rFonts w:ascii="Times New Roman" w:hAnsi="Times New Roman" w:cs="Times New Roman"/>
          <w:sz w:val="22"/>
          <w:szCs w:val="22"/>
          <w:lang w:val="en-US"/>
        </w:rPr>
        <w:t>URL</w:t>
      </w:r>
      <w:r w:rsidRPr="00652D99">
        <w:rPr>
          <w:rFonts w:ascii="Times New Roman" w:hAnsi="Times New Roman" w:cs="Times New Roman"/>
          <w:sz w:val="22"/>
          <w:szCs w:val="22"/>
        </w:rPr>
        <w:t xml:space="preserve">: </w:t>
      </w:r>
      <w:r w:rsidRPr="00160502">
        <w:rPr>
          <w:rFonts w:ascii="Times New Roman" w:hAnsi="Times New Roman" w:cs="Times New Roman"/>
          <w:sz w:val="22"/>
          <w:szCs w:val="22"/>
        </w:rPr>
        <w:t>http://www.rbc.ru/business/24/04/2015/5538fa219a7947a0b259692b (</w:t>
      </w:r>
      <w:r>
        <w:rPr>
          <w:rFonts w:ascii="Times New Roman" w:hAnsi="Times New Roman" w:cs="Times New Roman"/>
          <w:sz w:val="22"/>
          <w:szCs w:val="22"/>
        </w:rPr>
        <w:t>Дата обращения</w:t>
      </w:r>
      <w:r w:rsidRPr="00160502">
        <w:rPr>
          <w:rFonts w:ascii="Times New Roman" w:hAnsi="Times New Roman" w:cs="Times New Roman"/>
          <w:sz w:val="22"/>
          <w:szCs w:val="22"/>
        </w:rPr>
        <w:t>: 28.02.2017)</w:t>
      </w:r>
    </w:p>
  </w:footnote>
  <w:footnote w:id="30">
    <w:p w14:paraId="749C9441" w14:textId="77777777" w:rsidR="009B0050" w:rsidRPr="00160502" w:rsidRDefault="009B0050" w:rsidP="00C85C1A">
      <w:pPr>
        <w:pStyle w:val="a4"/>
        <w:rPr>
          <w:rFonts w:ascii="Times New Roman" w:hAnsi="Times New Roman" w:cs="Times New Roman"/>
          <w:sz w:val="22"/>
          <w:szCs w:val="22"/>
        </w:rPr>
      </w:pPr>
      <w:r w:rsidRPr="00160502">
        <w:rPr>
          <w:rStyle w:val="a6"/>
          <w:rFonts w:ascii="Times New Roman" w:hAnsi="Times New Roman" w:cs="Times New Roman"/>
          <w:sz w:val="22"/>
          <w:szCs w:val="22"/>
        </w:rPr>
        <w:footnoteRef/>
      </w:r>
      <w:r w:rsidRPr="00160502">
        <w:rPr>
          <w:rFonts w:ascii="Times New Roman" w:hAnsi="Times New Roman" w:cs="Times New Roman"/>
          <w:sz w:val="22"/>
          <w:szCs w:val="22"/>
        </w:rPr>
        <w:t xml:space="preserve"> </w:t>
      </w:r>
      <w:r w:rsidRPr="00C47DF1">
        <w:rPr>
          <w:rFonts w:ascii="Times New Roman" w:hAnsi="Times New Roman" w:cs="Times New Roman"/>
          <w:sz w:val="22"/>
          <w:szCs w:val="22"/>
        </w:rPr>
        <w:t>Карьерный атлас «Газпром нефть шельф», Раздел 1, Об Обществе / ПАО «Газпром нефть», 2015</w:t>
      </w:r>
      <w:r w:rsidRPr="00160502">
        <w:rPr>
          <w:rFonts w:ascii="Times New Roman" w:hAnsi="Times New Roman" w:cs="Times New Roman"/>
          <w:sz w:val="22"/>
          <w:szCs w:val="22"/>
        </w:rPr>
        <w:t>. – С. 12</w:t>
      </w:r>
    </w:p>
  </w:footnote>
  <w:footnote w:id="31">
    <w:p w14:paraId="35F07FDE" w14:textId="77777777" w:rsidR="009B0050" w:rsidRDefault="009B0050" w:rsidP="00C85C1A">
      <w:pPr>
        <w:pStyle w:val="a4"/>
      </w:pPr>
      <w:r w:rsidRPr="00160502">
        <w:rPr>
          <w:rStyle w:val="a6"/>
          <w:rFonts w:ascii="Times New Roman" w:hAnsi="Times New Roman" w:cs="Times New Roman"/>
          <w:sz w:val="22"/>
          <w:szCs w:val="22"/>
        </w:rPr>
        <w:footnoteRef/>
      </w:r>
      <w:r w:rsidRPr="00160502">
        <w:rPr>
          <w:rFonts w:ascii="Times New Roman" w:hAnsi="Times New Roman" w:cs="Times New Roman"/>
          <w:sz w:val="22"/>
          <w:szCs w:val="22"/>
        </w:rPr>
        <w:t xml:space="preserve"> </w:t>
      </w:r>
      <w:r w:rsidRPr="00C47DF1">
        <w:rPr>
          <w:rFonts w:ascii="Times New Roman" w:hAnsi="Times New Roman" w:cs="Times New Roman"/>
          <w:sz w:val="22"/>
          <w:szCs w:val="22"/>
        </w:rPr>
        <w:t xml:space="preserve">Устав Общества с ограниченной ответственностью «Газпром нефть шельф» / Учредительный документ ООО «Газпром нефть шельф». - </w:t>
      </w:r>
      <w:r w:rsidRPr="00C6795B">
        <w:rPr>
          <w:rFonts w:ascii="Times New Roman" w:hAnsi="Times New Roman" w:cs="Times New Roman"/>
        </w:rPr>
        <w:t>2016.</w:t>
      </w:r>
      <w:r w:rsidRPr="00160502">
        <w:rPr>
          <w:rFonts w:ascii="Times New Roman" w:hAnsi="Times New Roman" w:cs="Times New Roman"/>
          <w:sz w:val="22"/>
          <w:szCs w:val="22"/>
        </w:rPr>
        <w:t xml:space="preserve"> – С. 2</w:t>
      </w:r>
    </w:p>
  </w:footnote>
  <w:footnote w:id="32">
    <w:p w14:paraId="66664408" w14:textId="77777777" w:rsidR="009B0050" w:rsidRDefault="009B0050" w:rsidP="00C85C1A">
      <w:pPr>
        <w:pStyle w:val="a4"/>
      </w:pPr>
      <w:r w:rsidRPr="00700F84">
        <w:rPr>
          <w:rStyle w:val="a6"/>
          <w:rFonts w:ascii="Times New Roman" w:hAnsi="Times New Roman" w:cs="Times New Roman"/>
          <w:sz w:val="22"/>
        </w:rPr>
        <w:footnoteRef/>
      </w:r>
      <w:r w:rsidRPr="00700F84">
        <w:rPr>
          <w:rFonts w:ascii="Times New Roman" w:hAnsi="Times New Roman" w:cs="Times New Roman"/>
        </w:rPr>
        <w:t xml:space="preserve"> </w:t>
      </w:r>
      <w:r w:rsidRPr="00235E04">
        <w:rPr>
          <w:rFonts w:ascii="Times New Roman" w:hAnsi="Times New Roman" w:cs="Times New Roman"/>
          <w:sz w:val="22"/>
          <w:szCs w:val="22"/>
        </w:rPr>
        <w:t>Карьерный атлас «Газп</w:t>
      </w:r>
      <w:r>
        <w:rPr>
          <w:rFonts w:ascii="Times New Roman" w:hAnsi="Times New Roman" w:cs="Times New Roman"/>
          <w:sz w:val="22"/>
          <w:szCs w:val="22"/>
        </w:rPr>
        <w:t>ром нефть шельф», С. 12</w:t>
      </w:r>
    </w:p>
  </w:footnote>
  <w:footnote w:id="33">
    <w:p w14:paraId="7C4CE5AE" w14:textId="77777777" w:rsidR="009B0050" w:rsidRDefault="009B0050" w:rsidP="00C85C1A">
      <w:pPr>
        <w:pStyle w:val="a4"/>
        <w:rPr>
          <w:rFonts w:ascii="Times New Roman" w:hAnsi="Times New Roman" w:cs="Times New Roman"/>
          <w:sz w:val="22"/>
          <w:szCs w:val="22"/>
        </w:rPr>
      </w:pPr>
      <w:r w:rsidRPr="00160502">
        <w:rPr>
          <w:rStyle w:val="a6"/>
          <w:rFonts w:ascii="Times New Roman" w:hAnsi="Times New Roman" w:cs="Times New Roman"/>
          <w:sz w:val="22"/>
          <w:szCs w:val="22"/>
        </w:rPr>
        <w:footnoteRef/>
      </w:r>
      <w:r w:rsidRPr="00160502">
        <w:rPr>
          <w:rFonts w:ascii="Times New Roman" w:hAnsi="Times New Roman" w:cs="Times New Roman"/>
          <w:sz w:val="22"/>
          <w:szCs w:val="22"/>
        </w:rPr>
        <w:t xml:space="preserve"> Официальный сайт ОАО «Газпром нефть» </w:t>
      </w:r>
    </w:p>
    <w:p w14:paraId="2D14514D" w14:textId="77777777" w:rsidR="009B0050" w:rsidRPr="00160502" w:rsidRDefault="009B0050" w:rsidP="00C85C1A">
      <w:pPr>
        <w:pStyle w:val="a4"/>
        <w:rPr>
          <w:rFonts w:ascii="Times New Roman" w:hAnsi="Times New Roman" w:cs="Times New Roman"/>
          <w:sz w:val="22"/>
          <w:szCs w:val="22"/>
        </w:rPr>
      </w:pPr>
      <w:r w:rsidRPr="00652D99">
        <w:rPr>
          <w:rFonts w:ascii="Times New Roman" w:hAnsi="Times New Roman" w:cs="Times New Roman"/>
          <w:sz w:val="22"/>
          <w:szCs w:val="22"/>
        </w:rPr>
        <w:t>//</w:t>
      </w:r>
      <w:r w:rsidRPr="00160502">
        <w:rPr>
          <w:rFonts w:ascii="Times New Roman" w:hAnsi="Times New Roman" w:cs="Times New Roman"/>
          <w:sz w:val="22"/>
          <w:szCs w:val="22"/>
        </w:rPr>
        <w:t xml:space="preserve"> </w:t>
      </w:r>
      <w:r w:rsidRPr="00160502">
        <w:rPr>
          <w:rFonts w:ascii="Times New Roman" w:hAnsi="Times New Roman" w:cs="Times New Roman"/>
          <w:sz w:val="22"/>
          <w:szCs w:val="22"/>
          <w:lang w:val="en-US"/>
        </w:rPr>
        <w:t>URL</w:t>
      </w:r>
      <w:r w:rsidRPr="00652D99">
        <w:rPr>
          <w:rFonts w:ascii="Times New Roman" w:hAnsi="Times New Roman" w:cs="Times New Roman"/>
          <w:sz w:val="22"/>
          <w:szCs w:val="22"/>
        </w:rPr>
        <w:t xml:space="preserve">: </w:t>
      </w:r>
      <w:r w:rsidRPr="00160502">
        <w:rPr>
          <w:rFonts w:ascii="Times New Roman" w:hAnsi="Times New Roman" w:cs="Times New Roman"/>
          <w:sz w:val="22"/>
          <w:szCs w:val="22"/>
        </w:rPr>
        <w:t>http://www.gazprom-neft.ru/press-center/news/1116140/ (</w:t>
      </w:r>
      <w:r>
        <w:rPr>
          <w:rFonts w:ascii="Times New Roman" w:hAnsi="Times New Roman" w:cs="Times New Roman"/>
          <w:sz w:val="22"/>
          <w:szCs w:val="22"/>
        </w:rPr>
        <w:t>Дата обращения</w:t>
      </w:r>
      <w:r w:rsidRPr="00160502">
        <w:rPr>
          <w:rFonts w:ascii="Times New Roman" w:hAnsi="Times New Roman" w:cs="Times New Roman"/>
          <w:sz w:val="22"/>
          <w:szCs w:val="22"/>
        </w:rPr>
        <w:t>: 28.02.2017)</w:t>
      </w:r>
    </w:p>
  </w:footnote>
  <w:footnote w:id="34">
    <w:p w14:paraId="7F7FD202" w14:textId="77777777" w:rsidR="009B0050" w:rsidRPr="00160502" w:rsidRDefault="009B0050" w:rsidP="00C85C1A">
      <w:pPr>
        <w:pStyle w:val="a4"/>
        <w:rPr>
          <w:rFonts w:ascii="Times New Roman" w:hAnsi="Times New Roman" w:cs="Times New Roman"/>
          <w:sz w:val="22"/>
          <w:szCs w:val="22"/>
        </w:rPr>
      </w:pPr>
      <w:r w:rsidRPr="00160502">
        <w:rPr>
          <w:rStyle w:val="a6"/>
          <w:rFonts w:ascii="Times New Roman" w:hAnsi="Times New Roman" w:cs="Times New Roman"/>
          <w:sz w:val="22"/>
          <w:szCs w:val="22"/>
        </w:rPr>
        <w:footnoteRef/>
      </w:r>
      <w:r w:rsidRPr="00160502">
        <w:rPr>
          <w:rFonts w:ascii="Times New Roman" w:hAnsi="Times New Roman" w:cs="Times New Roman"/>
          <w:sz w:val="22"/>
          <w:szCs w:val="22"/>
        </w:rPr>
        <w:t xml:space="preserve"> Официальный сайт ООО «Газпром нефть шельф» </w:t>
      </w:r>
    </w:p>
    <w:p w14:paraId="65A88B2A" w14:textId="77777777" w:rsidR="009B0050" w:rsidRPr="00160502" w:rsidRDefault="009B0050" w:rsidP="00C85C1A">
      <w:pPr>
        <w:pStyle w:val="a4"/>
        <w:rPr>
          <w:rFonts w:ascii="Times New Roman" w:hAnsi="Times New Roman" w:cs="Times New Roman"/>
          <w:sz w:val="22"/>
          <w:szCs w:val="22"/>
        </w:rPr>
      </w:pPr>
      <w:r w:rsidRPr="00652D99">
        <w:rPr>
          <w:rFonts w:ascii="Times New Roman" w:hAnsi="Times New Roman" w:cs="Times New Roman"/>
          <w:sz w:val="22"/>
          <w:szCs w:val="22"/>
        </w:rPr>
        <w:t xml:space="preserve">// </w:t>
      </w:r>
      <w:r w:rsidRPr="00160502">
        <w:rPr>
          <w:rFonts w:ascii="Times New Roman" w:hAnsi="Times New Roman" w:cs="Times New Roman"/>
          <w:sz w:val="22"/>
          <w:szCs w:val="22"/>
          <w:lang w:val="en-US"/>
        </w:rPr>
        <w:t>URL</w:t>
      </w:r>
      <w:r w:rsidRPr="00652D99">
        <w:rPr>
          <w:rFonts w:ascii="Times New Roman" w:hAnsi="Times New Roman" w:cs="Times New Roman"/>
          <w:sz w:val="22"/>
          <w:szCs w:val="22"/>
        </w:rPr>
        <w:t xml:space="preserve">: </w:t>
      </w:r>
      <w:r w:rsidRPr="00160502">
        <w:rPr>
          <w:rFonts w:ascii="Times New Roman" w:hAnsi="Times New Roman" w:cs="Times New Roman"/>
          <w:sz w:val="22"/>
          <w:szCs w:val="22"/>
        </w:rPr>
        <w:t>http://shelf-neft.gazprom.ru/about/today/ (</w:t>
      </w:r>
      <w:r>
        <w:rPr>
          <w:rFonts w:ascii="Times New Roman" w:hAnsi="Times New Roman" w:cs="Times New Roman"/>
          <w:sz w:val="22"/>
          <w:szCs w:val="22"/>
        </w:rPr>
        <w:t>Дата обращения</w:t>
      </w:r>
      <w:r w:rsidRPr="00160502">
        <w:rPr>
          <w:rFonts w:ascii="Times New Roman" w:hAnsi="Times New Roman" w:cs="Times New Roman"/>
          <w:sz w:val="22"/>
          <w:szCs w:val="22"/>
        </w:rPr>
        <w:t>: 01.03.2017)</w:t>
      </w:r>
    </w:p>
  </w:footnote>
  <w:footnote w:id="35">
    <w:p w14:paraId="0DEFAE97" w14:textId="77777777" w:rsidR="009B0050" w:rsidRDefault="009B0050" w:rsidP="00C85C1A">
      <w:pPr>
        <w:pStyle w:val="a4"/>
      </w:pPr>
      <w:r w:rsidRPr="00160502">
        <w:rPr>
          <w:rStyle w:val="a6"/>
          <w:rFonts w:ascii="Times New Roman" w:hAnsi="Times New Roman" w:cs="Times New Roman"/>
          <w:sz w:val="22"/>
          <w:szCs w:val="22"/>
        </w:rPr>
        <w:footnoteRef/>
      </w:r>
      <w:r w:rsidRPr="00160502">
        <w:rPr>
          <w:rFonts w:ascii="Times New Roman" w:hAnsi="Times New Roman" w:cs="Times New Roman"/>
          <w:sz w:val="22"/>
          <w:szCs w:val="22"/>
        </w:rPr>
        <w:t xml:space="preserve"> </w:t>
      </w:r>
      <w:r w:rsidRPr="00C47DF1">
        <w:rPr>
          <w:rFonts w:ascii="Times New Roman" w:hAnsi="Times New Roman" w:cs="Times New Roman"/>
          <w:sz w:val="22"/>
          <w:szCs w:val="22"/>
        </w:rPr>
        <w:t xml:space="preserve">Устав Общества с ограниченной ответственностью «Газпром нефть шельф» / Учредительный документ ООО «Газпром нефть шельф». - 2016. </w:t>
      </w:r>
      <w:r w:rsidRPr="00160502">
        <w:rPr>
          <w:rFonts w:ascii="Times New Roman" w:hAnsi="Times New Roman" w:cs="Times New Roman"/>
          <w:sz w:val="22"/>
          <w:szCs w:val="22"/>
        </w:rPr>
        <w:t>– С. 3-4</w:t>
      </w:r>
    </w:p>
  </w:footnote>
  <w:footnote w:id="36">
    <w:p w14:paraId="3F0992A6" w14:textId="77777777" w:rsidR="009B0050" w:rsidRPr="001661F3" w:rsidRDefault="009B0050" w:rsidP="00C85C1A">
      <w:pPr>
        <w:pStyle w:val="a4"/>
        <w:rPr>
          <w:rFonts w:ascii="Times New Roman" w:hAnsi="Times New Roman" w:cs="Times New Roman"/>
          <w:sz w:val="22"/>
          <w:szCs w:val="22"/>
        </w:rPr>
      </w:pPr>
      <w:r>
        <w:rPr>
          <w:rStyle w:val="a6"/>
        </w:rPr>
        <w:footnoteRef/>
      </w:r>
      <w:r>
        <w:t xml:space="preserve"> </w:t>
      </w:r>
      <w:r w:rsidRPr="001661F3">
        <w:rPr>
          <w:rFonts w:ascii="Times New Roman" w:hAnsi="Times New Roman" w:cs="Times New Roman"/>
          <w:sz w:val="22"/>
          <w:szCs w:val="22"/>
        </w:rPr>
        <w:t xml:space="preserve">Чернов, И. </w:t>
      </w:r>
      <w:proofErr w:type="spellStart"/>
      <w:r w:rsidRPr="001661F3">
        <w:rPr>
          <w:rFonts w:ascii="Times New Roman" w:hAnsi="Times New Roman" w:cs="Times New Roman"/>
          <w:sz w:val="22"/>
          <w:szCs w:val="22"/>
        </w:rPr>
        <w:t>Приразломное</w:t>
      </w:r>
      <w:proofErr w:type="spellEnd"/>
      <w:r w:rsidRPr="001661F3">
        <w:rPr>
          <w:rFonts w:ascii="Times New Roman" w:hAnsi="Times New Roman" w:cs="Times New Roman"/>
          <w:sz w:val="22"/>
          <w:szCs w:val="22"/>
        </w:rPr>
        <w:t xml:space="preserve"> нефтяное месторождение – старт уже близок </w:t>
      </w:r>
      <w:r w:rsidRPr="00652D99">
        <w:rPr>
          <w:rFonts w:ascii="Times New Roman" w:hAnsi="Times New Roman" w:cs="Times New Roman"/>
          <w:sz w:val="22"/>
          <w:szCs w:val="22"/>
        </w:rPr>
        <w:t>/</w:t>
      </w:r>
      <w:r w:rsidRPr="001661F3">
        <w:rPr>
          <w:rFonts w:ascii="Times New Roman" w:hAnsi="Times New Roman" w:cs="Times New Roman"/>
          <w:sz w:val="22"/>
          <w:szCs w:val="22"/>
        </w:rPr>
        <w:t xml:space="preserve"> И. Чернов </w:t>
      </w:r>
    </w:p>
    <w:p w14:paraId="6D4BC231" w14:textId="77777777" w:rsidR="009B0050" w:rsidRPr="001661F3" w:rsidRDefault="009B0050" w:rsidP="00C85C1A">
      <w:pPr>
        <w:pStyle w:val="a4"/>
      </w:pPr>
      <w:r w:rsidRPr="00652D99">
        <w:rPr>
          <w:rFonts w:ascii="Times New Roman" w:hAnsi="Times New Roman" w:cs="Times New Roman"/>
          <w:sz w:val="22"/>
          <w:szCs w:val="22"/>
        </w:rPr>
        <w:t>//</w:t>
      </w:r>
      <w:r>
        <w:rPr>
          <w:rFonts w:ascii="Times New Roman" w:hAnsi="Times New Roman" w:cs="Times New Roman"/>
          <w:sz w:val="22"/>
          <w:szCs w:val="22"/>
        </w:rPr>
        <w:t xml:space="preserve"> </w:t>
      </w:r>
      <w:r w:rsidRPr="001661F3">
        <w:rPr>
          <w:rFonts w:ascii="Times New Roman" w:hAnsi="Times New Roman" w:cs="Times New Roman"/>
          <w:sz w:val="22"/>
          <w:szCs w:val="22"/>
          <w:lang w:val="en-US"/>
        </w:rPr>
        <w:t>URL</w:t>
      </w:r>
      <w:r w:rsidRPr="00652D99">
        <w:rPr>
          <w:rFonts w:ascii="Times New Roman" w:hAnsi="Times New Roman" w:cs="Times New Roman"/>
          <w:sz w:val="22"/>
          <w:szCs w:val="22"/>
        </w:rPr>
        <w:t xml:space="preserve">: </w:t>
      </w:r>
      <w:r w:rsidRPr="001661F3">
        <w:rPr>
          <w:rFonts w:ascii="Times New Roman" w:hAnsi="Times New Roman" w:cs="Times New Roman"/>
          <w:sz w:val="22"/>
          <w:szCs w:val="22"/>
        </w:rPr>
        <w:t xml:space="preserve">http://www.maritimemarket.ru/article.phtml?id=284 </w:t>
      </w:r>
      <w:r w:rsidRPr="00652D99">
        <w:rPr>
          <w:rFonts w:ascii="Times New Roman" w:hAnsi="Times New Roman" w:cs="Times New Roman"/>
          <w:sz w:val="22"/>
          <w:szCs w:val="22"/>
        </w:rPr>
        <w:t>(</w:t>
      </w:r>
      <w:r>
        <w:rPr>
          <w:rFonts w:ascii="Times New Roman" w:hAnsi="Times New Roman" w:cs="Times New Roman"/>
          <w:sz w:val="22"/>
          <w:szCs w:val="22"/>
        </w:rPr>
        <w:t>Дата обращения</w:t>
      </w:r>
      <w:r w:rsidRPr="001661F3">
        <w:rPr>
          <w:rFonts w:ascii="Times New Roman" w:hAnsi="Times New Roman" w:cs="Times New Roman"/>
          <w:sz w:val="22"/>
          <w:szCs w:val="22"/>
        </w:rPr>
        <w:t>: 25.02.2017)</w:t>
      </w:r>
    </w:p>
  </w:footnote>
  <w:footnote w:id="37">
    <w:p w14:paraId="0E65D47B" w14:textId="77777777" w:rsidR="009B0050" w:rsidRDefault="009B0050" w:rsidP="00C20F8A">
      <w:pPr>
        <w:pStyle w:val="a4"/>
        <w:rPr>
          <w:rFonts w:ascii="Times New Roman" w:hAnsi="Times New Roman" w:cs="Times New Roman"/>
          <w:sz w:val="22"/>
          <w:szCs w:val="22"/>
        </w:rPr>
      </w:pPr>
      <w:r w:rsidRPr="0022390C">
        <w:rPr>
          <w:rFonts w:ascii="Times New Roman" w:hAnsi="Times New Roman" w:cs="Times New Roman"/>
          <w:sz w:val="22"/>
          <w:szCs w:val="22"/>
          <w:vertAlign w:val="superscript"/>
        </w:rPr>
        <w:footnoteRef/>
      </w:r>
      <w:r w:rsidRPr="00575E1E">
        <w:rPr>
          <w:rFonts w:ascii="Times New Roman" w:hAnsi="Times New Roman" w:cs="Times New Roman"/>
          <w:sz w:val="22"/>
          <w:szCs w:val="22"/>
        </w:rPr>
        <w:t xml:space="preserve"> </w:t>
      </w:r>
      <w:r w:rsidRPr="00160502">
        <w:rPr>
          <w:rFonts w:ascii="Times New Roman" w:hAnsi="Times New Roman" w:cs="Times New Roman"/>
          <w:sz w:val="22"/>
          <w:szCs w:val="22"/>
        </w:rPr>
        <w:t>Официальный сайт ООО «Газпром нефть шельф»</w:t>
      </w:r>
    </w:p>
    <w:p w14:paraId="73951DC4" w14:textId="77777777" w:rsidR="009B0050" w:rsidRPr="00575E1E" w:rsidRDefault="009B0050" w:rsidP="00C20F8A">
      <w:pPr>
        <w:pStyle w:val="a4"/>
        <w:rPr>
          <w:rFonts w:ascii="Times New Roman" w:hAnsi="Times New Roman" w:cs="Times New Roman"/>
          <w:sz w:val="22"/>
          <w:szCs w:val="22"/>
        </w:rPr>
      </w:pPr>
      <w:r w:rsidRPr="00575E1E">
        <w:rPr>
          <w:rFonts w:ascii="Times New Roman" w:hAnsi="Times New Roman" w:cs="Times New Roman"/>
          <w:sz w:val="22"/>
          <w:szCs w:val="22"/>
        </w:rPr>
        <w:t>// URL: http://shelf-neft.gazprom.ru/ecology/</w:t>
      </w:r>
      <w:r>
        <w:rPr>
          <w:rFonts w:ascii="Times New Roman" w:hAnsi="Times New Roman" w:cs="Times New Roman"/>
          <w:sz w:val="22"/>
          <w:szCs w:val="22"/>
        </w:rPr>
        <w:t xml:space="preserve"> (Дата обращения: 24.02.2017)</w:t>
      </w:r>
    </w:p>
  </w:footnote>
  <w:footnote w:id="38">
    <w:p w14:paraId="3AA3D30D" w14:textId="77777777" w:rsidR="009B0050" w:rsidRDefault="009B0050" w:rsidP="00C85C1A">
      <w:pPr>
        <w:pStyle w:val="a4"/>
        <w:rPr>
          <w:rFonts w:ascii="Times New Roman" w:hAnsi="Times New Roman" w:cs="Times New Roman"/>
          <w:sz w:val="22"/>
          <w:szCs w:val="22"/>
        </w:rPr>
      </w:pPr>
      <w:r w:rsidRPr="0022390C">
        <w:rPr>
          <w:rFonts w:ascii="Times New Roman" w:hAnsi="Times New Roman" w:cs="Times New Roman"/>
          <w:sz w:val="22"/>
          <w:szCs w:val="22"/>
          <w:vertAlign w:val="superscript"/>
        </w:rPr>
        <w:footnoteRef/>
      </w:r>
      <w:r w:rsidRPr="00575E1E">
        <w:rPr>
          <w:rFonts w:ascii="Times New Roman" w:hAnsi="Times New Roman" w:cs="Times New Roman"/>
          <w:sz w:val="22"/>
          <w:szCs w:val="22"/>
        </w:rPr>
        <w:t xml:space="preserve"> </w:t>
      </w:r>
      <w:r w:rsidRPr="00160502">
        <w:rPr>
          <w:rFonts w:ascii="Times New Roman" w:hAnsi="Times New Roman" w:cs="Times New Roman"/>
          <w:sz w:val="22"/>
          <w:szCs w:val="22"/>
        </w:rPr>
        <w:t>Официальный сайт ООО «Газпром нефть шельф»</w:t>
      </w:r>
    </w:p>
    <w:p w14:paraId="39E47476" w14:textId="77777777" w:rsidR="009B0050" w:rsidRPr="00575E1E" w:rsidRDefault="009B0050" w:rsidP="00C85C1A">
      <w:pPr>
        <w:pStyle w:val="a4"/>
        <w:rPr>
          <w:rFonts w:ascii="Times New Roman" w:hAnsi="Times New Roman" w:cs="Times New Roman"/>
          <w:sz w:val="22"/>
          <w:szCs w:val="22"/>
        </w:rPr>
      </w:pPr>
      <w:r>
        <w:rPr>
          <w:rFonts w:ascii="Times New Roman" w:hAnsi="Times New Roman" w:cs="Times New Roman"/>
          <w:sz w:val="22"/>
          <w:szCs w:val="22"/>
        </w:rPr>
        <w:t xml:space="preserve">// </w:t>
      </w:r>
      <w:r w:rsidRPr="00575E1E">
        <w:rPr>
          <w:rFonts w:ascii="Times New Roman" w:hAnsi="Times New Roman" w:cs="Times New Roman"/>
          <w:sz w:val="22"/>
          <w:szCs w:val="22"/>
        </w:rPr>
        <w:t>URL: http://shelf-neft.gazprom.ru/about/</w:t>
      </w:r>
      <w:r>
        <w:rPr>
          <w:rFonts w:ascii="Times New Roman" w:hAnsi="Times New Roman" w:cs="Times New Roman"/>
          <w:sz w:val="22"/>
          <w:szCs w:val="22"/>
        </w:rPr>
        <w:t xml:space="preserve"> (Дата обращения: 24.02.2017)</w:t>
      </w:r>
    </w:p>
  </w:footnote>
  <w:footnote w:id="39">
    <w:p w14:paraId="0C54AB70" w14:textId="77777777" w:rsidR="009B0050" w:rsidRPr="00575E1E" w:rsidRDefault="009B0050" w:rsidP="00C85C1A">
      <w:pPr>
        <w:pStyle w:val="a4"/>
        <w:rPr>
          <w:rFonts w:ascii="Times New Roman" w:hAnsi="Times New Roman" w:cs="Times New Roman"/>
          <w:sz w:val="22"/>
          <w:szCs w:val="22"/>
        </w:rPr>
      </w:pPr>
      <w:r w:rsidRPr="0022390C">
        <w:rPr>
          <w:rFonts w:ascii="Times New Roman" w:hAnsi="Times New Roman" w:cs="Times New Roman"/>
          <w:sz w:val="22"/>
          <w:szCs w:val="22"/>
          <w:vertAlign w:val="superscript"/>
        </w:rPr>
        <w:footnoteRef/>
      </w:r>
      <w:r w:rsidRPr="00575E1E">
        <w:rPr>
          <w:rFonts w:ascii="Times New Roman" w:hAnsi="Times New Roman" w:cs="Times New Roman"/>
          <w:sz w:val="22"/>
          <w:szCs w:val="22"/>
        </w:rPr>
        <w:t xml:space="preserve"> Чебан, А. Как добывают нефть в Арктике / А. Чебан</w:t>
      </w:r>
    </w:p>
    <w:p w14:paraId="27418FA0" w14:textId="77777777" w:rsidR="009B0050" w:rsidRPr="00575E1E" w:rsidRDefault="009B0050" w:rsidP="00C85C1A">
      <w:pPr>
        <w:pStyle w:val="a4"/>
        <w:rPr>
          <w:rFonts w:ascii="Times New Roman" w:hAnsi="Times New Roman" w:cs="Times New Roman"/>
          <w:sz w:val="22"/>
          <w:szCs w:val="22"/>
        </w:rPr>
      </w:pPr>
      <w:r w:rsidRPr="00575E1E">
        <w:rPr>
          <w:rFonts w:ascii="Times New Roman" w:hAnsi="Times New Roman" w:cs="Times New Roman"/>
          <w:sz w:val="22"/>
          <w:szCs w:val="22"/>
        </w:rPr>
        <w:t>// URL: http://alexcheban.livejournal.com/282083.html?thread=20562659 (</w:t>
      </w:r>
      <w:r>
        <w:rPr>
          <w:rFonts w:ascii="Times New Roman" w:hAnsi="Times New Roman" w:cs="Times New Roman"/>
          <w:sz w:val="22"/>
          <w:szCs w:val="22"/>
        </w:rPr>
        <w:t>Дата обращения</w:t>
      </w:r>
      <w:r w:rsidRPr="00575E1E">
        <w:rPr>
          <w:rFonts w:ascii="Times New Roman" w:hAnsi="Times New Roman" w:cs="Times New Roman"/>
          <w:sz w:val="22"/>
          <w:szCs w:val="22"/>
        </w:rPr>
        <w:t>: 02.03.2017)</w:t>
      </w:r>
    </w:p>
  </w:footnote>
  <w:footnote w:id="40">
    <w:p w14:paraId="192FBFD9" w14:textId="77777777" w:rsidR="009B0050" w:rsidRPr="00160502" w:rsidRDefault="009B0050" w:rsidP="00C85C1A">
      <w:pPr>
        <w:pStyle w:val="a4"/>
        <w:rPr>
          <w:rFonts w:ascii="Times New Roman" w:hAnsi="Times New Roman" w:cs="Times New Roman"/>
          <w:sz w:val="22"/>
          <w:szCs w:val="22"/>
        </w:rPr>
      </w:pPr>
      <w:r w:rsidRPr="0022390C">
        <w:rPr>
          <w:rFonts w:ascii="Times New Roman" w:hAnsi="Times New Roman" w:cs="Times New Roman"/>
          <w:sz w:val="22"/>
          <w:szCs w:val="22"/>
          <w:vertAlign w:val="superscript"/>
        </w:rPr>
        <w:footnoteRef/>
      </w:r>
      <w:r w:rsidRPr="00575E1E">
        <w:rPr>
          <w:rFonts w:ascii="Times New Roman" w:hAnsi="Times New Roman" w:cs="Times New Roman"/>
          <w:sz w:val="22"/>
          <w:szCs w:val="22"/>
        </w:rPr>
        <w:t xml:space="preserve"> </w:t>
      </w:r>
      <w:r w:rsidRPr="00160502">
        <w:rPr>
          <w:rFonts w:ascii="Times New Roman" w:hAnsi="Times New Roman" w:cs="Times New Roman"/>
          <w:sz w:val="22"/>
          <w:szCs w:val="22"/>
        </w:rPr>
        <w:t xml:space="preserve">Официальный сайт ОАО «Газпром нефть» </w:t>
      </w:r>
    </w:p>
    <w:p w14:paraId="57DFAFB0" w14:textId="77777777" w:rsidR="009B0050" w:rsidRPr="00575E1E" w:rsidRDefault="009B0050" w:rsidP="00C85C1A">
      <w:pPr>
        <w:pStyle w:val="a4"/>
        <w:rPr>
          <w:rFonts w:ascii="Times New Roman" w:hAnsi="Times New Roman" w:cs="Times New Roman"/>
          <w:sz w:val="22"/>
          <w:szCs w:val="22"/>
        </w:rPr>
      </w:pPr>
      <w:r w:rsidRPr="00575E1E">
        <w:rPr>
          <w:rFonts w:ascii="Times New Roman" w:hAnsi="Times New Roman" w:cs="Times New Roman"/>
          <w:sz w:val="22"/>
          <w:szCs w:val="22"/>
        </w:rPr>
        <w:t>//</w:t>
      </w:r>
      <w:r w:rsidRPr="00160502">
        <w:rPr>
          <w:rFonts w:ascii="Times New Roman" w:hAnsi="Times New Roman" w:cs="Times New Roman"/>
          <w:sz w:val="22"/>
          <w:szCs w:val="22"/>
        </w:rPr>
        <w:t xml:space="preserve"> </w:t>
      </w:r>
      <w:r w:rsidRPr="00575E1E">
        <w:rPr>
          <w:rFonts w:ascii="Times New Roman" w:hAnsi="Times New Roman" w:cs="Times New Roman"/>
          <w:sz w:val="22"/>
          <w:szCs w:val="22"/>
        </w:rPr>
        <w:t xml:space="preserve">URL: http://www.gazprom-neft.ru/press-center/news/1116140/ </w:t>
      </w:r>
      <w:r>
        <w:rPr>
          <w:rFonts w:ascii="Times New Roman" w:hAnsi="Times New Roman" w:cs="Times New Roman"/>
          <w:sz w:val="22"/>
          <w:szCs w:val="22"/>
        </w:rPr>
        <w:t>(Дата обращения: 28.0</w:t>
      </w:r>
      <w:r w:rsidRPr="00575E1E">
        <w:rPr>
          <w:rFonts w:ascii="Times New Roman" w:hAnsi="Times New Roman" w:cs="Times New Roman"/>
          <w:sz w:val="22"/>
          <w:szCs w:val="22"/>
        </w:rPr>
        <w:t>2.2017)</w:t>
      </w:r>
    </w:p>
  </w:footnote>
  <w:footnote w:id="41">
    <w:p w14:paraId="3B63D432" w14:textId="77777777" w:rsidR="009B0050" w:rsidRPr="00575E1E" w:rsidRDefault="009B0050" w:rsidP="006234C2">
      <w:pPr>
        <w:pStyle w:val="a4"/>
        <w:rPr>
          <w:rFonts w:ascii="Times New Roman" w:hAnsi="Times New Roman" w:cs="Times New Roman"/>
          <w:sz w:val="22"/>
          <w:szCs w:val="22"/>
        </w:rPr>
      </w:pPr>
      <w:r>
        <w:rPr>
          <w:rStyle w:val="a6"/>
        </w:rPr>
        <w:footnoteRef/>
      </w:r>
      <w:r>
        <w:t xml:space="preserve"> </w:t>
      </w:r>
      <w:r w:rsidRPr="00575E1E">
        <w:rPr>
          <w:rFonts w:ascii="Times New Roman" w:hAnsi="Times New Roman" w:cs="Times New Roman"/>
          <w:sz w:val="22"/>
          <w:szCs w:val="22"/>
        </w:rPr>
        <w:t>Вести. Экономика / «Газпром нефть» утроила добычу нефти в Арктике</w:t>
      </w:r>
    </w:p>
    <w:p w14:paraId="7FD05328" w14:textId="77777777" w:rsidR="009B0050" w:rsidRDefault="009B0050">
      <w:pPr>
        <w:pStyle w:val="a4"/>
      </w:pPr>
      <w:r w:rsidRPr="00575E1E">
        <w:rPr>
          <w:rFonts w:ascii="Times New Roman" w:hAnsi="Times New Roman" w:cs="Times New Roman"/>
          <w:sz w:val="22"/>
          <w:szCs w:val="22"/>
        </w:rPr>
        <w:t>// URL: http://www.vestifinance.ru/articles/80484/print (</w:t>
      </w:r>
      <w:r>
        <w:rPr>
          <w:rFonts w:ascii="Times New Roman" w:hAnsi="Times New Roman" w:cs="Times New Roman"/>
          <w:sz w:val="22"/>
          <w:szCs w:val="22"/>
        </w:rPr>
        <w:t>Дата обращения</w:t>
      </w:r>
      <w:r w:rsidRPr="00575E1E">
        <w:rPr>
          <w:rFonts w:ascii="Times New Roman" w:hAnsi="Times New Roman" w:cs="Times New Roman"/>
          <w:sz w:val="22"/>
          <w:szCs w:val="22"/>
        </w:rPr>
        <w:t>: 01.03.2017)</w:t>
      </w:r>
    </w:p>
  </w:footnote>
  <w:footnote w:id="42">
    <w:p w14:paraId="7613334B" w14:textId="77777777" w:rsidR="009B0050" w:rsidRPr="00160502" w:rsidRDefault="009B0050" w:rsidP="00C85C1A">
      <w:pPr>
        <w:pStyle w:val="a4"/>
        <w:rPr>
          <w:rFonts w:ascii="Times New Roman" w:hAnsi="Times New Roman" w:cs="Times New Roman"/>
          <w:sz w:val="22"/>
          <w:szCs w:val="22"/>
        </w:rPr>
      </w:pPr>
      <w:r>
        <w:rPr>
          <w:rStyle w:val="a6"/>
        </w:rPr>
        <w:footnoteRef/>
      </w:r>
      <w:r>
        <w:t xml:space="preserve"> </w:t>
      </w:r>
      <w:r w:rsidRPr="00160502">
        <w:rPr>
          <w:rFonts w:ascii="Times New Roman" w:hAnsi="Times New Roman" w:cs="Times New Roman"/>
          <w:sz w:val="22"/>
          <w:szCs w:val="22"/>
        </w:rPr>
        <w:t xml:space="preserve">Официальный сайт ОАО «Газпром нефть» </w:t>
      </w:r>
    </w:p>
    <w:p w14:paraId="59A3B78F" w14:textId="77777777" w:rsidR="009B0050" w:rsidRDefault="009B0050" w:rsidP="00C85C1A">
      <w:pPr>
        <w:pStyle w:val="a4"/>
      </w:pPr>
      <w:r w:rsidRPr="00575E1E">
        <w:rPr>
          <w:rFonts w:ascii="Times New Roman" w:hAnsi="Times New Roman" w:cs="Times New Roman"/>
          <w:sz w:val="22"/>
          <w:szCs w:val="22"/>
        </w:rPr>
        <w:t>//</w:t>
      </w:r>
      <w:r w:rsidRPr="00160502">
        <w:rPr>
          <w:rFonts w:ascii="Times New Roman" w:hAnsi="Times New Roman" w:cs="Times New Roman"/>
          <w:sz w:val="22"/>
          <w:szCs w:val="22"/>
        </w:rPr>
        <w:t xml:space="preserve"> </w:t>
      </w:r>
      <w:r w:rsidRPr="00575E1E">
        <w:rPr>
          <w:rFonts w:ascii="Times New Roman" w:hAnsi="Times New Roman" w:cs="Times New Roman"/>
          <w:sz w:val="22"/>
          <w:szCs w:val="22"/>
        </w:rPr>
        <w:t>URL:</w:t>
      </w:r>
      <w:r>
        <w:rPr>
          <w:rFonts w:ascii="Times New Roman" w:hAnsi="Times New Roman" w:cs="Times New Roman"/>
          <w:sz w:val="22"/>
          <w:szCs w:val="22"/>
        </w:rPr>
        <w:t xml:space="preserve"> </w:t>
      </w:r>
      <w:r w:rsidRPr="00575E1E">
        <w:rPr>
          <w:rFonts w:ascii="Times New Roman" w:hAnsi="Times New Roman" w:cs="Times New Roman"/>
          <w:sz w:val="22"/>
          <w:szCs w:val="22"/>
        </w:rPr>
        <w:t xml:space="preserve">http://www.gazprom-neft.ru/press-center/news/1116106/ </w:t>
      </w:r>
      <w:r>
        <w:rPr>
          <w:rFonts w:ascii="Times New Roman" w:hAnsi="Times New Roman" w:cs="Times New Roman"/>
          <w:sz w:val="22"/>
          <w:szCs w:val="22"/>
        </w:rPr>
        <w:t>(Дата обращения: 28.0</w:t>
      </w:r>
      <w:r w:rsidRPr="00575E1E">
        <w:rPr>
          <w:rFonts w:ascii="Times New Roman" w:hAnsi="Times New Roman" w:cs="Times New Roman"/>
          <w:sz w:val="22"/>
          <w:szCs w:val="22"/>
        </w:rPr>
        <w:t>2.2017)</w:t>
      </w:r>
    </w:p>
  </w:footnote>
  <w:footnote w:id="43">
    <w:p w14:paraId="78C5D7C4" w14:textId="77777777" w:rsidR="009B0050" w:rsidRDefault="009B0050" w:rsidP="009E2028">
      <w:pPr>
        <w:pStyle w:val="a4"/>
      </w:pPr>
      <w:r w:rsidRPr="00160502">
        <w:rPr>
          <w:rStyle w:val="a6"/>
          <w:rFonts w:ascii="Times New Roman" w:hAnsi="Times New Roman" w:cs="Times New Roman"/>
          <w:sz w:val="22"/>
          <w:szCs w:val="22"/>
        </w:rPr>
        <w:footnoteRef/>
      </w:r>
      <w:r w:rsidRPr="00160502">
        <w:rPr>
          <w:rFonts w:ascii="Times New Roman" w:hAnsi="Times New Roman" w:cs="Times New Roman"/>
          <w:sz w:val="22"/>
          <w:szCs w:val="22"/>
        </w:rPr>
        <w:t xml:space="preserve"> </w:t>
      </w:r>
      <w:r w:rsidRPr="00C47DF1">
        <w:rPr>
          <w:rFonts w:ascii="Times New Roman" w:hAnsi="Times New Roman" w:cs="Times New Roman"/>
          <w:sz w:val="22"/>
          <w:szCs w:val="22"/>
        </w:rPr>
        <w:t xml:space="preserve">Приложение №2 к приказу ООО «Газпром нефть шельф» от 01 июля 2016 № 320-П / Локальный нормативный акт ООО «Газпром нефть шельф». - 2016. </w:t>
      </w:r>
      <w:r>
        <w:rPr>
          <w:rFonts w:ascii="Times New Roman" w:hAnsi="Times New Roman" w:cs="Times New Roman"/>
          <w:sz w:val="22"/>
          <w:szCs w:val="22"/>
        </w:rPr>
        <w:t>– С. 1-2</w:t>
      </w:r>
    </w:p>
  </w:footnote>
  <w:footnote w:id="44">
    <w:p w14:paraId="58F36CD8" w14:textId="77777777" w:rsidR="009B0050" w:rsidRPr="00160502" w:rsidRDefault="009B0050" w:rsidP="00776893">
      <w:pPr>
        <w:pStyle w:val="a4"/>
        <w:rPr>
          <w:rFonts w:ascii="Times New Roman" w:hAnsi="Times New Roman" w:cs="Times New Roman"/>
          <w:sz w:val="22"/>
          <w:szCs w:val="22"/>
        </w:rPr>
      </w:pPr>
      <w:r>
        <w:rPr>
          <w:rStyle w:val="a6"/>
        </w:rPr>
        <w:footnoteRef/>
      </w:r>
      <w:r>
        <w:t xml:space="preserve"> </w:t>
      </w:r>
      <w:r w:rsidRPr="005200E0">
        <w:rPr>
          <w:rFonts w:ascii="Times New Roman" w:hAnsi="Times New Roman" w:cs="Times New Roman"/>
          <w:sz w:val="22"/>
          <w:szCs w:val="22"/>
        </w:rPr>
        <w:t>Корпоративный кодекс Открытого акционерного общества «Газпром нефть» / ОАО «Газпром нефть», 2011.</w:t>
      </w:r>
      <w:r w:rsidRPr="00160502">
        <w:rPr>
          <w:rFonts w:ascii="Times New Roman" w:hAnsi="Times New Roman" w:cs="Times New Roman"/>
          <w:sz w:val="22"/>
          <w:szCs w:val="22"/>
        </w:rPr>
        <w:t xml:space="preserve"> – С. 3</w:t>
      </w:r>
    </w:p>
  </w:footnote>
  <w:footnote w:id="45">
    <w:p w14:paraId="0DA37104" w14:textId="77777777" w:rsidR="009B0050" w:rsidRPr="005200E0" w:rsidRDefault="009B0050" w:rsidP="00C85C1A">
      <w:pPr>
        <w:pStyle w:val="a4"/>
        <w:rPr>
          <w:rFonts w:ascii="Times New Roman" w:hAnsi="Times New Roman" w:cs="Times New Roman"/>
          <w:sz w:val="22"/>
          <w:szCs w:val="22"/>
        </w:rPr>
      </w:pPr>
      <w:r>
        <w:rPr>
          <w:rStyle w:val="a6"/>
        </w:rPr>
        <w:footnoteRef/>
      </w:r>
      <w:r>
        <w:t xml:space="preserve"> </w:t>
      </w:r>
      <w:r w:rsidRPr="005200E0">
        <w:rPr>
          <w:rFonts w:ascii="Times New Roman" w:hAnsi="Times New Roman" w:cs="Times New Roman"/>
          <w:sz w:val="22"/>
          <w:szCs w:val="22"/>
        </w:rPr>
        <w:t>Карьерный атлас «Газпром нефть шельф», Раздел 1, Об Обществе / ПАО «Газпром нефть», 2015.</w:t>
      </w:r>
      <w:r>
        <w:rPr>
          <w:rFonts w:ascii="Times New Roman" w:hAnsi="Times New Roman" w:cs="Times New Roman"/>
          <w:sz w:val="22"/>
          <w:szCs w:val="22"/>
        </w:rPr>
        <w:t xml:space="preserve"> – С. </w:t>
      </w:r>
      <w:r w:rsidRPr="00341DD9">
        <w:rPr>
          <w:rFonts w:ascii="Times New Roman" w:hAnsi="Times New Roman" w:cs="Times New Roman"/>
          <w:sz w:val="22"/>
          <w:szCs w:val="22"/>
        </w:rPr>
        <w:t>13</w:t>
      </w:r>
      <w:r>
        <w:rPr>
          <w:rFonts w:ascii="Times New Roman" w:hAnsi="Times New Roman" w:cs="Times New Roman"/>
          <w:sz w:val="22"/>
          <w:szCs w:val="22"/>
        </w:rPr>
        <w:t>, 15</w:t>
      </w:r>
    </w:p>
  </w:footnote>
  <w:footnote w:id="46">
    <w:p w14:paraId="52335210" w14:textId="77777777" w:rsidR="009B0050" w:rsidRDefault="009B0050" w:rsidP="00C85C1A">
      <w:pPr>
        <w:pStyle w:val="a4"/>
      </w:pPr>
      <w:r>
        <w:rPr>
          <w:rStyle w:val="a6"/>
        </w:rPr>
        <w:footnoteRef/>
      </w:r>
      <w:r>
        <w:t xml:space="preserve"> </w:t>
      </w:r>
      <w:r w:rsidRPr="005200E0">
        <w:rPr>
          <w:rFonts w:ascii="Times New Roman" w:hAnsi="Times New Roman" w:cs="Times New Roman"/>
          <w:sz w:val="22"/>
          <w:szCs w:val="22"/>
        </w:rPr>
        <w:t>Годовой отчет Открытого акционерного общества «Газпром нефть»: отчет / ОАО «Газпром нефть», 2015</w:t>
      </w:r>
      <w:r w:rsidRPr="008E55AC">
        <w:rPr>
          <w:rFonts w:ascii="Times New Roman" w:hAnsi="Times New Roman" w:cs="Times New Roman"/>
          <w:sz w:val="22"/>
          <w:szCs w:val="22"/>
        </w:rPr>
        <w:t>. – С. 140</w:t>
      </w:r>
    </w:p>
  </w:footnote>
  <w:footnote w:id="47">
    <w:p w14:paraId="15DFFEB7" w14:textId="77777777" w:rsidR="009B0050" w:rsidRPr="00C41A33" w:rsidRDefault="009B0050" w:rsidP="00C85C1A">
      <w:pPr>
        <w:pStyle w:val="a4"/>
        <w:rPr>
          <w:rFonts w:ascii="Times New Roman" w:hAnsi="Times New Roman" w:cs="Times New Roman"/>
          <w:sz w:val="22"/>
          <w:szCs w:val="22"/>
        </w:rPr>
      </w:pPr>
      <w:r>
        <w:rPr>
          <w:rStyle w:val="a6"/>
        </w:rPr>
        <w:footnoteRef/>
      </w:r>
      <w:r>
        <w:t xml:space="preserve"> </w:t>
      </w:r>
      <w:r w:rsidRPr="00C41A33">
        <w:rPr>
          <w:rFonts w:ascii="Times New Roman" w:hAnsi="Times New Roman" w:cs="Times New Roman"/>
          <w:sz w:val="22"/>
          <w:szCs w:val="22"/>
        </w:rPr>
        <w:t>Среднемесячная номинальная начисленная заработная плата работников  по полному кругу организаций по видам экономической деятельности в Российской Федерации за 2000-2016гг. / Федеральная служба государственной статистики. Росстат</w:t>
      </w:r>
    </w:p>
    <w:p w14:paraId="4D3B7039" w14:textId="77777777" w:rsidR="009B0050" w:rsidRPr="00652D99" w:rsidRDefault="009B0050" w:rsidP="00C85C1A">
      <w:pPr>
        <w:pStyle w:val="a4"/>
      </w:pPr>
      <w:r w:rsidRPr="00C41A33">
        <w:rPr>
          <w:rFonts w:ascii="Times New Roman" w:hAnsi="Times New Roman" w:cs="Times New Roman"/>
          <w:sz w:val="22"/>
          <w:szCs w:val="22"/>
        </w:rPr>
        <w:t>// URL: http://www.gks.ru/wps/wcm/connect/rosstat_main/rosstat/ru/statistics/wages/</w:t>
      </w:r>
    </w:p>
  </w:footnote>
  <w:footnote w:id="48">
    <w:p w14:paraId="7C4D07F4" w14:textId="77777777" w:rsidR="009B0050" w:rsidRDefault="009B0050" w:rsidP="00C85C1A">
      <w:pPr>
        <w:pStyle w:val="a4"/>
        <w:rPr>
          <w:rFonts w:ascii="Times New Roman" w:hAnsi="Times New Roman" w:cs="Times New Roman"/>
          <w:sz w:val="22"/>
          <w:szCs w:val="22"/>
        </w:rPr>
      </w:pPr>
      <w:r>
        <w:rPr>
          <w:rStyle w:val="a6"/>
        </w:rPr>
        <w:footnoteRef/>
      </w:r>
      <w:r>
        <w:t xml:space="preserve"> </w:t>
      </w:r>
      <w:r w:rsidRPr="005200E0">
        <w:rPr>
          <w:rFonts w:ascii="Times New Roman" w:hAnsi="Times New Roman" w:cs="Times New Roman"/>
          <w:sz w:val="22"/>
          <w:szCs w:val="22"/>
        </w:rPr>
        <w:t xml:space="preserve">Деловая жизнь </w:t>
      </w:r>
    </w:p>
    <w:p w14:paraId="32372642" w14:textId="77777777" w:rsidR="009B0050" w:rsidRDefault="009B0050" w:rsidP="00C85C1A">
      <w:pPr>
        <w:pStyle w:val="a4"/>
      </w:pPr>
      <w:r>
        <w:rPr>
          <w:rFonts w:ascii="Times New Roman" w:hAnsi="Times New Roman" w:cs="Times New Roman"/>
          <w:sz w:val="22"/>
          <w:szCs w:val="22"/>
        </w:rPr>
        <w:t xml:space="preserve">// </w:t>
      </w:r>
      <w:r w:rsidRPr="00075878">
        <w:rPr>
          <w:rFonts w:ascii="Times New Roman" w:hAnsi="Times New Roman" w:cs="Times New Roman"/>
          <w:sz w:val="22"/>
          <w:szCs w:val="22"/>
        </w:rPr>
        <w:t>URL: http://bs-life.ru/rabota/zarplata/srednyaya-zarplata2016.html</w:t>
      </w:r>
      <w:r>
        <w:rPr>
          <w:rFonts w:ascii="Times New Roman" w:hAnsi="Times New Roman" w:cs="Times New Roman"/>
          <w:sz w:val="22"/>
          <w:szCs w:val="22"/>
        </w:rPr>
        <w:t xml:space="preserve"> (Дата обращения: 05.03.2017)</w:t>
      </w:r>
    </w:p>
  </w:footnote>
  <w:footnote w:id="49">
    <w:p w14:paraId="08C38D51" w14:textId="77777777" w:rsidR="009B0050" w:rsidRPr="00160502" w:rsidRDefault="009B0050" w:rsidP="00C85C1A">
      <w:pPr>
        <w:pStyle w:val="a4"/>
        <w:rPr>
          <w:rFonts w:ascii="Times New Roman" w:hAnsi="Times New Roman" w:cs="Times New Roman"/>
          <w:sz w:val="22"/>
          <w:szCs w:val="22"/>
        </w:rPr>
      </w:pPr>
      <w:r>
        <w:rPr>
          <w:rStyle w:val="a6"/>
        </w:rPr>
        <w:footnoteRef/>
      </w:r>
      <w:r>
        <w:t xml:space="preserve"> </w:t>
      </w:r>
      <w:r w:rsidRPr="00160502">
        <w:rPr>
          <w:rFonts w:ascii="Times New Roman" w:hAnsi="Times New Roman" w:cs="Times New Roman"/>
          <w:sz w:val="22"/>
          <w:szCs w:val="22"/>
        </w:rPr>
        <w:t xml:space="preserve">Официальный сайт ОАО «Газпром нефть» </w:t>
      </w:r>
    </w:p>
    <w:p w14:paraId="51112003" w14:textId="77777777" w:rsidR="009B0050" w:rsidRDefault="009B0050" w:rsidP="00C85C1A">
      <w:pPr>
        <w:pStyle w:val="a4"/>
      </w:pPr>
      <w:r w:rsidRPr="00575E1E">
        <w:rPr>
          <w:rFonts w:ascii="Times New Roman" w:hAnsi="Times New Roman" w:cs="Times New Roman"/>
          <w:sz w:val="22"/>
          <w:szCs w:val="22"/>
        </w:rPr>
        <w:t>//</w:t>
      </w:r>
      <w:r w:rsidRPr="00160502">
        <w:rPr>
          <w:rFonts w:ascii="Times New Roman" w:hAnsi="Times New Roman" w:cs="Times New Roman"/>
          <w:sz w:val="22"/>
          <w:szCs w:val="22"/>
        </w:rPr>
        <w:t xml:space="preserve"> </w:t>
      </w:r>
      <w:r w:rsidRPr="00575E1E">
        <w:rPr>
          <w:rFonts w:ascii="Times New Roman" w:hAnsi="Times New Roman" w:cs="Times New Roman"/>
          <w:sz w:val="22"/>
          <w:szCs w:val="22"/>
        </w:rPr>
        <w:t>URL:</w:t>
      </w:r>
      <w:r>
        <w:rPr>
          <w:rFonts w:ascii="Times New Roman" w:hAnsi="Times New Roman" w:cs="Times New Roman"/>
          <w:sz w:val="22"/>
          <w:szCs w:val="22"/>
        </w:rPr>
        <w:t xml:space="preserve"> </w:t>
      </w:r>
      <w:r w:rsidRPr="008E55AC">
        <w:rPr>
          <w:rFonts w:ascii="Times New Roman" w:hAnsi="Times New Roman" w:cs="Times New Roman"/>
          <w:sz w:val="22"/>
          <w:szCs w:val="22"/>
        </w:rPr>
        <w:t>http://www.gazprom-neft.ru/social/employee-development/</w:t>
      </w:r>
      <w:r w:rsidRPr="00575E1E">
        <w:rPr>
          <w:rFonts w:ascii="Times New Roman" w:hAnsi="Times New Roman" w:cs="Times New Roman"/>
          <w:sz w:val="22"/>
          <w:szCs w:val="22"/>
        </w:rPr>
        <w:t xml:space="preserve"> </w:t>
      </w:r>
      <w:r>
        <w:rPr>
          <w:rFonts w:ascii="Times New Roman" w:hAnsi="Times New Roman" w:cs="Times New Roman"/>
          <w:sz w:val="22"/>
          <w:szCs w:val="22"/>
        </w:rPr>
        <w:t>(Дата обращения: 28.0</w:t>
      </w:r>
      <w:r w:rsidRPr="00575E1E">
        <w:rPr>
          <w:rFonts w:ascii="Times New Roman" w:hAnsi="Times New Roman" w:cs="Times New Roman"/>
          <w:sz w:val="22"/>
          <w:szCs w:val="22"/>
        </w:rPr>
        <w:t>2.2017)</w:t>
      </w:r>
    </w:p>
  </w:footnote>
  <w:footnote w:id="50">
    <w:p w14:paraId="1905E6CA" w14:textId="77777777" w:rsidR="009B0050" w:rsidRPr="005200E0" w:rsidRDefault="009B0050" w:rsidP="00C85C1A">
      <w:pPr>
        <w:pStyle w:val="a4"/>
        <w:rPr>
          <w:rFonts w:ascii="Times New Roman" w:hAnsi="Times New Roman" w:cs="Times New Roman"/>
          <w:sz w:val="22"/>
          <w:szCs w:val="22"/>
        </w:rPr>
      </w:pPr>
      <w:r>
        <w:rPr>
          <w:rStyle w:val="a6"/>
        </w:rPr>
        <w:footnoteRef/>
      </w:r>
      <w:r>
        <w:t xml:space="preserve"> </w:t>
      </w:r>
      <w:r w:rsidRPr="005200E0">
        <w:rPr>
          <w:rFonts w:ascii="Times New Roman" w:hAnsi="Times New Roman" w:cs="Times New Roman"/>
          <w:sz w:val="22"/>
          <w:szCs w:val="22"/>
        </w:rPr>
        <w:t>Положение об оплате труда работников Общества с ограниченной ответственностью «Газпром нефть шельф» / Локальный нормативный акт ООО «Газпром нефть шельф». - 2015</w:t>
      </w:r>
      <w:r w:rsidRPr="00CB2787">
        <w:rPr>
          <w:rFonts w:ascii="Times New Roman" w:hAnsi="Times New Roman" w:cs="Times New Roman"/>
          <w:sz w:val="22"/>
          <w:szCs w:val="22"/>
        </w:rPr>
        <w:t>. – С. 6-10</w:t>
      </w:r>
    </w:p>
  </w:footnote>
  <w:footnote w:id="51">
    <w:p w14:paraId="127382BE" w14:textId="77777777" w:rsidR="009B0050" w:rsidRDefault="009B0050" w:rsidP="00C85C1A">
      <w:pPr>
        <w:pStyle w:val="a4"/>
      </w:pPr>
      <w:r>
        <w:rPr>
          <w:rStyle w:val="a6"/>
        </w:rPr>
        <w:footnoteRef/>
      </w:r>
      <w:r>
        <w:t xml:space="preserve"> </w:t>
      </w:r>
      <w:r w:rsidRPr="005200E0">
        <w:rPr>
          <w:rFonts w:ascii="Times New Roman" w:hAnsi="Times New Roman" w:cs="Times New Roman"/>
          <w:sz w:val="22"/>
          <w:szCs w:val="22"/>
        </w:rPr>
        <w:t>Отчет об устойчивом развитии Открытого акционерного общества «Газпром нефть»: отчет / ОАО «Газпром нефть, 2015</w:t>
      </w:r>
      <w:r w:rsidRPr="00876F98">
        <w:rPr>
          <w:rFonts w:ascii="Times New Roman" w:hAnsi="Times New Roman" w:cs="Times New Roman"/>
          <w:sz w:val="22"/>
          <w:szCs w:val="22"/>
        </w:rPr>
        <w:t>. – С. 6</w:t>
      </w:r>
      <w:r>
        <w:rPr>
          <w:rFonts w:ascii="Times New Roman" w:hAnsi="Times New Roman" w:cs="Times New Roman"/>
          <w:sz w:val="22"/>
          <w:szCs w:val="22"/>
        </w:rPr>
        <w:t>0</w:t>
      </w:r>
    </w:p>
  </w:footnote>
  <w:footnote w:id="52">
    <w:p w14:paraId="746B5EB4" w14:textId="77777777" w:rsidR="009B0050" w:rsidRDefault="009B0050" w:rsidP="00C85C1A">
      <w:pPr>
        <w:pStyle w:val="a4"/>
      </w:pPr>
      <w:r>
        <w:rPr>
          <w:rStyle w:val="a6"/>
        </w:rPr>
        <w:footnoteRef/>
      </w:r>
      <w:r>
        <w:t xml:space="preserve"> </w:t>
      </w:r>
      <w:r w:rsidRPr="005200E0">
        <w:rPr>
          <w:rFonts w:ascii="Times New Roman" w:hAnsi="Times New Roman" w:cs="Times New Roman"/>
          <w:sz w:val="22"/>
          <w:szCs w:val="22"/>
        </w:rPr>
        <w:t>Отчет об устойчивом развитии Открытого акционерного общества «Газпром нефть»: отчет / ОАО «Газпром нефть, 2015</w:t>
      </w:r>
      <w:r w:rsidRPr="00876F98">
        <w:rPr>
          <w:rFonts w:ascii="Times New Roman" w:hAnsi="Times New Roman" w:cs="Times New Roman"/>
          <w:sz w:val="22"/>
          <w:szCs w:val="22"/>
        </w:rPr>
        <w:t xml:space="preserve">. – С. </w:t>
      </w:r>
      <w:r>
        <w:rPr>
          <w:rFonts w:ascii="Times New Roman" w:hAnsi="Times New Roman" w:cs="Times New Roman"/>
          <w:sz w:val="22"/>
          <w:szCs w:val="22"/>
        </w:rPr>
        <w:t>50</w:t>
      </w:r>
    </w:p>
  </w:footnote>
  <w:footnote w:id="53">
    <w:p w14:paraId="561D1B9F" w14:textId="77777777" w:rsidR="009B0050" w:rsidRDefault="009B0050" w:rsidP="00C85C1A">
      <w:pPr>
        <w:pStyle w:val="a4"/>
      </w:pPr>
      <w:r>
        <w:rPr>
          <w:rStyle w:val="a6"/>
        </w:rPr>
        <w:footnoteRef/>
      </w:r>
      <w:r>
        <w:t xml:space="preserve"> </w:t>
      </w:r>
      <w:r w:rsidRPr="005200E0">
        <w:rPr>
          <w:rFonts w:ascii="Times New Roman" w:hAnsi="Times New Roman" w:cs="Times New Roman"/>
          <w:sz w:val="22"/>
          <w:szCs w:val="22"/>
        </w:rPr>
        <w:t>Социальные льготы Общества с ограниченной ответственностью «Газпром нефть шельф» от 16 августа 2016 КТ-365 / Локальный нормативный акт ООО «Газпром нефть шельф». - 2016.</w:t>
      </w:r>
      <w:r>
        <w:rPr>
          <w:rFonts w:ascii="Times New Roman" w:hAnsi="Times New Roman" w:cs="Times New Roman"/>
        </w:rPr>
        <w:t xml:space="preserve"> </w:t>
      </w:r>
      <w:r w:rsidRPr="005304E1">
        <w:rPr>
          <w:rFonts w:ascii="Times New Roman" w:hAnsi="Times New Roman" w:cs="Times New Roman"/>
          <w:sz w:val="22"/>
          <w:szCs w:val="22"/>
        </w:rPr>
        <w:t>– С. 1-3</w:t>
      </w:r>
    </w:p>
  </w:footnote>
  <w:footnote w:id="54">
    <w:p w14:paraId="35B982E5" w14:textId="77777777" w:rsidR="009B0050" w:rsidRDefault="009B0050">
      <w:pPr>
        <w:pStyle w:val="a4"/>
      </w:pPr>
      <w:r>
        <w:rPr>
          <w:rStyle w:val="a6"/>
        </w:rPr>
        <w:footnoteRef/>
      </w:r>
      <w:r>
        <w:t xml:space="preserve"> </w:t>
      </w:r>
      <w:r w:rsidRPr="005200E0">
        <w:rPr>
          <w:rFonts w:ascii="Times New Roman" w:hAnsi="Times New Roman"/>
          <w:sz w:val="22"/>
        </w:rPr>
        <w:t>Отчет об устойчивом развитии Открытого акционерного общест</w:t>
      </w:r>
      <w:r>
        <w:rPr>
          <w:rFonts w:ascii="Times New Roman" w:hAnsi="Times New Roman"/>
          <w:sz w:val="22"/>
        </w:rPr>
        <w:t>ва «Газпром нефть»: отчет / ОАО </w:t>
      </w:r>
      <w:r w:rsidRPr="005200E0">
        <w:rPr>
          <w:rFonts w:ascii="Times New Roman" w:hAnsi="Times New Roman"/>
          <w:sz w:val="22"/>
        </w:rPr>
        <w:t>«Газпром нефть, 2015</w:t>
      </w:r>
      <w:r w:rsidRPr="006D5F70">
        <w:rPr>
          <w:rFonts w:ascii="Times New Roman" w:hAnsi="Times New Roman"/>
          <w:sz w:val="22"/>
        </w:rPr>
        <w:t xml:space="preserve"> – С. 57</w:t>
      </w:r>
    </w:p>
  </w:footnote>
  <w:footnote w:id="55">
    <w:p w14:paraId="28DF66C1" w14:textId="77777777" w:rsidR="009B0050" w:rsidRDefault="009B0050" w:rsidP="00C85C1A">
      <w:pPr>
        <w:pStyle w:val="a4"/>
      </w:pPr>
      <w:r>
        <w:rPr>
          <w:rStyle w:val="a6"/>
        </w:rPr>
        <w:footnoteRef/>
      </w:r>
      <w:r>
        <w:t xml:space="preserve"> </w:t>
      </w:r>
      <w:proofErr w:type="spellStart"/>
      <w:r w:rsidRPr="004848A5">
        <w:rPr>
          <w:rFonts w:ascii="Times New Roman" w:hAnsi="Times New Roman" w:cs="Times New Roman"/>
          <w:sz w:val="22"/>
          <w:szCs w:val="22"/>
        </w:rPr>
        <w:t>Health</w:t>
      </w:r>
      <w:proofErr w:type="spellEnd"/>
      <w:r w:rsidRPr="004848A5">
        <w:rPr>
          <w:rFonts w:ascii="Times New Roman" w:hAnsi="Times New Roman" w:cs="Times New Roman"/>
          <w:sz w:val="22"/>
          <w:szCs w:val="22"/>
        </w:rPr>
        <w:t xml:space="preserve">, </w:t>
      </w:r>
      <w:proofErr w:type="spellStart"/>
      <w:r w:rsidRPr="004848A5">
        <w:rPr>
          <w:rFonts w:ascii="Times New Roman" w:hAnsi="Times New Roman" w:cs="Times New Roman"/>
          <w:sz w:val="22"/>
          <w:szCs w:val="22"/>
        </w:rPr>
        <w:t>Safety</w:t>
      </w:r>
      <w:proofErr w:type="spellEnd"/>
      <w:r w:rsidRPr="004848A5">
        <w:rPr>
          <w:rFonts w:ascii="Times New Roman" w:hAnsi="Times New Roman" w:cs="Times New Roman"/>
          <w:sz w:val="22"/>
          <w:szCs w:val="22"/>
        </w:rPr>
        <w:t xml:space="preserve"> </w:t>
      </w:r>
      <w:proofErr w:type="spellStart"/>
      <w:r w:rsidRPr="004848A5">
        <w:rPr>
          <w:rFonts w:ascii="Times New Roman" w:hAnsi="Times New Roman" w:cs="Times New Roman"/>
          <w:sz w:val="22"/>
          <w:szCs w:val="22"/>
        </w:rPr>
        <w:t>and</w:t>
      </w:r>
      <w:proofErr w:type="spellEnd"/>
      <w:r w:rsidRPr="004848A5">
        <w:rPr>
          <w:rFonts w:ascii="Times New Roman" w:hAnsi="Times New Roman" w:cs="Times New Roman"/>
          <w:sz w:val="22"/>
          <w:szCs w:val="22"/>
        </w:rPr>
        <w:t xml:space="preserve"> </w:t>
      </w:r>
      <w:proofErr w:type="spellStart"/>
      <w:r w:rsidRPr="004848A5">
        <w:rPr>
          <w:rFonts w:ascii="Times New Roman" w:hAnsi="Times New Roman" w:cs="Times New Roman"/>
          <w:sz w:val="22"/>
          <w:szCs w:val="22"/>
        </w:rPr>
        <w:t>Environment</w:t>
      </w:r>
      <w:proofErr w:type="spellEnd"/>
      <w:r w:rsidRPr="004848A5">
        <w:rPr>
          <w:rFonts w:ascii="Times New Roman" w:hAnsi="Times New Roman" w:cs="Times New Roman"/>
          <w:sz w:val="22"/>
          <w:szCs w:val="22"/>
        </w:rPr>
        <w:t xml:space="preserve"> (HSE) – Здоровье, безопасность и окружающая среда</w:t>
      </w:r>
    </w:p>
  </w:footnote>
  <w:footnote w:id="56">
    <w:p w14:paraId="1D75D29B" w14:textId="77777777" w:rsidR="009B0050" w:rsidRPr="00160502" w:rsidRDefault="009B0050" w:rsidP="00C85C1A">
      <w:pPr>
        <w:pStyle w:val="a4"/>
        <w:rPr>
          <w:rFonts w:ascii="Times New Roman" w:hAnsi="Times New Roman" w:cs="Times New Roman"/>
          <w:sz w:val="22"/>
          <w:szCs w:val="22"/>
        </w:rPr>
      </w:pPr>
      <w:r>
        <w:rPr>
          <w:rStyle w:val="a6"/>
        </w:rPr>
        <w:footnoteRef/>
      </w:r>
      <w:r>
        <w:t xml:space="preserve"> </w:t>
      </w:r>
      <w:r w:rsidRPr="00160502">
        <w:rPr>
          <w:rFonts w:ascii="Times New Roman" w:hAnsi="Times New Roman" w:cs="Times New Roman"/>
          <w:sz w:val="22"/>
          <w:szCs w:val="22"/>
        </w:rPr>
        <w:t xml:space="preserve">Официальный сайт ОАО «Газпром нефть» </w:t>
      </w:r>
    </w:p>
    <w:p w14:paraId="4C1D4BA4" w14:textId="77777777" w:rsidR="009B0050" w:rsidRDefault="009B0050" w:rsidP="00C85C1A">
      <w:pPr>
        <w:pStyle w:val="a4"/>
      </w:pPr>
      <w:r w:rsidRPr="00575E1E">
        <w:rPr>
          <w:rFonts w:ascii="Times New Roman" w:hAnsi="Times New Roman" w:cs="Times New Roman"/>
          <w:sz w:val="22"/>
          <w:szCs w:val="22"/>
        </w:rPr>
        <w:t>//</w:t>
      </w:r>
      <w:r w:rsidRPr="00160502">
        <w:rPr>
          <w:rFonts w:ascii="Times New Roman" w:hAnsi="Times New Roman" w:cs="Times New Roman"/>
          <w:sz w:val="22"/>
          <w:szCs w:val="22"/>
        </w:rPr>
        <w:t xml:space="preserve"> </w:t>
      </w:r>
      <w:r w:rsidRPr="00575E1E">
        <w:rPr>
          <w:rFonts w:ascii="Times New Roman" w:hAnsi="Times New Roman" w:cs="Times New Roman"/>
          <w:sz w:val="22"/>
          <w:szCs w:val="22"/>
        </w:rPr>
        <w:t>URL:</w:t>
      </w:r>
      <w:r>
        <w:rPr>
          <w:rFonts w:ascii="Times New Roman" w:hAnsi="Times New Roman" w:cs="Times New Roman"/>
          <w:sz w:val="22"/>
          <w:szCs w:val="22"/>
        </w:rPr>
        <w:t xml:space="preserve"> </w:t>
      </w:r>
      <w:r w:rsidRPr="004E3225">
        <w:rPr>
          <w:rFonts w:ascii="Times New Roman" w:hAnsi="Times New Roman" w:cs="Times New Roman"/>
          <w:sz w:val="22"/>
          <w:szCs w:val="22"/>
        </w:rPr>
        <w:t xml:space="preserve">http://www.gazprom-neft.ru/press-center/sibneft-online/archive/2013-june-projects/1104194/ </w:t>
      </w:r>
      <w:r>
        <w:rPr>
          <w:rFonts w:ascii="Times New Roman" w:hAnsi="Times New Roman" w:cs="Times New Roman"/>
          <w:sz w:val="22"/>
          <w:szCs w:val="22"/>
        </w:rPr>
        <w:t>(Дата обращения: 28.0</w:t>
      </w:r>
      <w:r w:rsidRPr="00575E1E">
        <w:rPr>
          <w:rFonts w:ascii="Times New Roman" w:hAnsi="Times New Roman" w:cs="Times New Roman"/>
          <w:sz w:val="22"/>
          <w:szCs w:val="22"/>
        </w:rPr>
        <w:t>2.2017)</w:t>
      </w:r>
      <w:r>
        <w:rPr>
          <w:rFonts w:ascii="Times New Roman" w:hAnsi="Times New Roman" w:cs="Times New Roman"/>
          <w:sz w:val="22"/>
          <w:szCs w:val="22"/>
        </w:rPr>
        <w:t xml:space="preserve"> </w:t>
      </w:r>
    </w:p>
  </w:footnote>
  <w:footnote w:id="57">
    <w:p w14:paraId="1AEBA96C" w14:textId="77777777" w:rsidR="009B0050" w:rsidRDefault="009B0050" w:rsidP="00C85C1A">
      <w:pPr>
        <w:pStyle w:val="a4"/>
        <w:rPr>
          <w:rFonts w:ascii="Times New Roman" w:hAnsi="Times New Roman" w:cs="Times New Roman"/>
          <w:sz w:val="22"/>
          <w:szCs w:val="22"/>
        </w:rPr>
      </w:pPr>
      <w:r>
        <w:rPr>
          <w:rStyle w:val="a6"/>
        </w:rPr>
        <w:footnoteRef/>
      </w:r>
      <w:r>
        <w:t xml:space="preserve"> </w:t>
      </w:r>
      <w:r w:rsidRPr="00EB654B">
        <w:rPr>
          <w:rFonts w:ascii="Times New Roman" w:hAnsi="Times New Roman" w:cs="Times New Roman"/>
          <w:sz w:val="22"/>
          <w:szCs w:val="22"/>
        </w:rPr>
        <w:t>Карпова, Н. Что такое модель компетенций, и как с ее помощ</w:t>
      </w:r>
      <w:r>
        <w:rPr>
          <w:rFonts w:ascii="Times New Roman" w:hAnsi="Times New Roman" w:cs="Times New Roman"/>
          <w:sz w:val="22"/>
          <w:szCs w:val="22"/>
        </w:rPr>
        <w:t>ью достичь успеха / Н. Карпова</w:t>
      </w:r>
    </w:p>
    <w:p w14:paraId="5DCF5BB7" w14:textId="77777777" w:rsidR="009B0050" w:rsidRPr="00EB654B" w:rsidRDefault="009B0050" w:rsidP="00C85C1A">
      <w:pPr>
        <w:pStyle w:val="a4"/>
      </w:pPr>
      <w:r>
        <w:rPr>
          <w:rFonts w:ascii="Times New Roman" w:hAnsi="Times New Roman" w:cs="Times New Roman"/>
          <w:sz w:val="22"/>
          <w:szCs w:val="22"/>
        </w:rPr>
        <w:t xml:space="preserve">// </w:t>
      </w:r>
      <w:r w:rsidRPr="00EB654B">
        <w:rPr>
          <w:rFonts w:ascii="Times New Roman" w:hAnsi="Times New Roman" w:cs="Times New Roman"/>
          <w:sz w:val="22"/>
          <w:szCs w:val="22"/>
        </w:rPr>
        <w:t>URL: http://stratmanager.ru/chto-takoe-model-kompetentsiy-i-kak-s-ee-pomoshhyu-dostich-uspeha/ (</w:t>
      </w:r>
      <w:r>
        <w:rPr>
          <w:rFonts w:ascii="Times New Roman" w:hAnsi="Times New Roman" w:cs="Times New Roman"/>
          <w:sz w:val="22"/>
          <w:szCs w:val="22"/>
        </w:rPr>
        <w:t>Дата обращения</w:t>
      </w:r>
      <w:r w:rsidRPr="00EB654B">
        <w:rPr>
          <w:rFonts w:ascii="Times New Roman" w:hAnsi="Times New Roman" w:cs="Times New Roman"/>
          <w:sz w:val="22"/>
          <w:szCs w:val="22"/>
        </w:rPr>
        <w:t>: 12.03.2017)</w:t>
      </w:r>
    </w:p>
  </w:footnote>
  <w:footnote w:id="58">
    <w:p w14:paraId="76FE6042" w14:textId="77777777" w:rsidR="009B0050" w:rsidRDefault="009B0050" w:rsidP="00C85C1A">
      <w:pPr>
        <w:pStyle w:val="a4"/>
        <w:rPr>
          <w:rFonts w:ascii="Times New Roman" w:hAnsi="Times New Roman" w:cs="Times New Roman"/>
          <w:sz w:val="22"/>
          <w:szCs w:val="22"/>
        </w:rPr>
      </w:pPr>
      <w:r>
        <w:rPr>
          <w:rStyle w:val="a6"/>
        </w:rPr>
        <w:footnoteRef/>
      </w:r>
      <w:r>
        <w:t xml:space="preserve"> </w:t>
      </w:r>
      <w:r w:rsidRPr="00160502">
        <w:rPr>
          <w:rFonts w:ascii="Times New Roman" w:hAnsi="Times New Roman" w:cs="Times New Roman"/>
          <w:sz w:val="22"/>
          <w:szCs w:val="22"/>
        </w:rPr>
        <w:t>Официальный сайт ООО «Газпром нефть шельф»</w:t>
      </w:r>
    </w:p>
    <w:p w14:paraId="17BFA995" w14:textId="77777777" w:rsidR="009B0050" w:rsidRDefault="009B0050" w:rsidP="00C85C1A">
      <w:pPr>
        <w:pStyle w:val="a4"/>
      </w:pPr>
      <w:r w:rsidRPr="00575E1E">
        <w:rPr>
          <w:rFonts w:ascii="Times New Roman" w:hAnsi="Times New Roman" w:cs="Times New Roman"/>
          <w:sz w:val="22"/>
          <w:szCs w:val="22"/>
        </w:rPr>
        <w:t xml:space="preserve">// URL: </w:t>
      </w:r>
      <w:r w:rsidRPr="007E2DC1">
        <w:rPr>
          <w:rFonts w:ascii="Times New Roman" w:hAnsi="Times New Roman" w:cs="Times New Roman"/>
          <w:sz w:val="22"/>
          <w:szCs w:val="22"/>
        </w:rPr>
        <w:t xml:space="preserve">http://shelf-neft.gazprom.ru/press/news/2015/05/58/ </w:t>
      </w:r>
      <w:r>
        <w:rPr>
          <w:rFonts w:ascii="Times New Roman" w:hAnsi="Times New Roman" w:cs="Times New Roman"/>
          <w:sz w:val="22"/>
          <w:szCs w:val="22"/>
        </w:rPr>
        <w:t>(Дата обращения: 24.02.2017)</w:t>
      </w:r>
    </w:p>
  </w:footnote>
  <w:footnote w:id="59">
    <w:p w14:paraId="2ED9784B" w14:textId="77777777" w:rsidR="009B0050" w:rsidRDefault="009B0050" w:rsidP="00C85C1A">
      <w:pPr>
        <w:pStyle w:val="a4"/>
      </w:pPr>
      <w:r>
        <w:rPr>
          <w:rStyle w:val="a6"/>
        </w:rPr>
        <w:footnoteRef/>
      </w:r>
      <w:r>
        <w:t xml:space="preserve"> </w:t>
      </w:r>
      <w:proofErr w:type="spellStart"/>
      <w:r w:rsidRPr="00AD1B70">
        <w:rPr>
          <w:rFonts w:ascii="Times New Roman" w:hAnsi="Times New Roman" w:cs="Times New Roman"/>
          <w:sz w:val="22"/>
          <w:szCs w:val="22"/>
        </w:rPr>
        <w:t>Мнацаканян</w:t>
      </w:r>
      <w:proofErr w:type="spellEnd"/>
      <w:r w:rsidRPr="00AD1B70">
        <w:rPr>
          <w:rFonts w:ascii="Times New Roman" w:hAnsi="Times New Roman" w:cs="Times New Roman"/>
          <w:sz w:val="22"/>
          <w:szCs w:val="22"/>
        </w:rPr>
        <w:t xml:space="preserve">, А. Р. О потребительской полезности / А. Р. </w:t>
      </w:r>
      <w:proofErr w:type="spellStart"/>
      <w:r w:rsidRPr="00AD1B70">
        <w:rPr>
          <w:rFonts w:ascii="Times New Roman" w:hAnsi="Times New Roman" w:cs="Times New Roman"/>
          <w:sz w:val="22"/>
          <w:szCs w:val="22"/>
        </w:rPr>
        <w:t>Мнацаканян</w:t>
      </w:r>
      <w:proofErr w:type="spellEnd"/>
      <w:r w:rsidRPr="00AD1B70">
        <w:rPr>
          <w:rFonts w:ascii="Times New Roman" w:hAnsi="Times New Roman" w:cs="Times New Roman"/>
          <w:sz w:val="22"/>
          <w:szCs w:val="22"/>
        </w:rPr>
        <w:t xml:space="preserve"> // Инженерный вестник Дона.</w:t>
      </w:r>
      <w:r>
        <w:rPr>
          <w:rFonts w:ascii="Times New Roman" w:hAnsi="Times New Roman" w:cs="Times New Roman"/>
          <w:sz w:val="22"/>
          <w:szCs w:val="22"/>
        </w:rPr>
        <w:t xml:space="preserve"> – 2012. № 4-2, Том 23. – С 4.</w:t>
      </w:r>
    </w:p>
  </w:footnote>
  <w:footnote w:id="60">
    <w:p w14:paraId="67E8B3CE" w14:textId="77777777" w:rsidR="009B0050" w:rsidRPr="00805DDF" w:rsidRDefault="009B0050">
      <w:pPr>
        <w:pStyle w:val="a4"/>
        <w:rPr>
          <w:rFonts w:ascii="Times New Roman" w:hAnsi="Times New Roman" w:cs="Times New Roman"/>
          <w:sz w:val="22"/>
          <w:szCs w:val="22"/>
        </w:rPr>
      </w:pPr>
      <w:r>
        <w:rPr>
          <w:rStyle w:val="a6"/>
        </w:rPr>
        <w:footnoteRef/>
      </w:r>
      <w:r>
        <w:t xml:space="preserve"> </w:t>
      </w:r>
      <w:r w:rsidRPr="00805DDF">
        <w:rPr>
          <w:rFonts w:ascii="Times New Roman" w:hAnsi="Times New Roman" w:cs="Times New Roman"/>
          <w:sz w:val="22"/>
          <w:szCs w:val="22"/>
        </w:rPr>
        <w:t xml:space="preserve">Невинная, И. Собачье счастье / И. Невинная </w:t>
      </w:r>
    </w:p>
    <w:p w14:paraId="6546C884" w14:textId="77777777" w:rsidR="009B0050" w:rsidRPr="00805DDF" w:rsidRDefault="009B0050">
      <w:pPr>
        <w:pStyle w:val="a4"/>
      </w:pPr>
      <w:r w:rsidRPr="00805DDF">
        <w:rPr>
          <w:rFonts w:ascii="Times New Roman" w:hAnsi="Times New Roman" w:cs="Times New Roman"/>
          <w:sz w:val="22"/>
          <w:szCs w:val="22"/>
        </w:rPr>
        <w:t>// URL: https://rg.ru/2016/06/29/v-rossii-vpervye-razreshili-prihodit-na-rabotu-s-zhivotnymi.html (</w:t>
      </w:r>
      <w:r>
        <w:rPr>
          <w:rFonts w:ascii="Times New Roman" w:hAnsi="Times New Roman" w:cs="Times New Roman"/>
          <w:sz w:val="22"/>
          <w:szCs w:val="22"/>
        </w:rPr>
        <w:t>Дата обращения</w:t>
      </w:r>
      <w:r w:rsidRPr="00805DDF">
        <w:rPr>
          <w:rFonts w:ascii="Times New Roman" w:hAnsi="Times New Roman" w:cs="Times New Roman"/>
          <w:sz w:val="22"/>
          <w:szCs w:val="22"/>
        </w:rPr>
        <w:t>: 06.04.2017)</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55137" w14:textId="77777777" w:rsidR="009B0050" w:rsidRDefault="009B0050" w:rsidP="009312DA">
    <w:pPr>
      <w:pStyle w:val="af8"/>
      <w:framePr w:wrap="none"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AD605C">
      <w:rPr>
        <w:rStyle w:val="af0"/>
        <w:noProof/>
      </w:rPr>
      <w:t>72</w:t>
    </w:r>
    <w:r>
      <w:rPr>
        <w:rStyle w:val="af0"/>
      </w:rPr>
      <w:fldChar w:fldCharType="end"/>
    </w:r>
  </w:p>
  <w:p w14:paraId="7C49698B" w14:textId="77777777" w:rsidR="009B0050" w:rsidRPr="00FB5D9D" w:rsidRDefault="009B0050" w:rsidP="00C01C39">
    <w:pPr>
      <w:pStyle w:val="af8"/>
      <w:ind w:right="360"/>
      <w:rPr>
        <w:rFonts w:ascii="Times New Roman" w:hAnsi="Times New Roman" w:cs="Times New Roman"/>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C4FB5" w14:textId="77777777" w:rsidR="009B0050" w:rsidRDefault="009B0050" w:rsidP="009312DA">
    <w:pPr>
      <w:pStyle w:val="af8"/>
      <w:framePr w:wrap="none"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AD605C">
      <w:rPr>
        <w:rStyle w:val="af0"/>
        <w:noProof/>
      </w:rPr>
      <w:t>73</w:t>
    </w:r>
    <w:r>
      <w:rPr>
        <w:rStyle w:val="af0"/>
      </w:rPr>
      <w:fldChar w:fldCharType="end"/>
    </w:r>
  </w:p>
  <w:p w14:paraId="53FA99A3" w14:textId="77777777" w:rsidR="009B0050" w:rsidRDefault="009B0050" w:rsidP="00C01C39">
    <w:pPr>
      <w:pStyle w:val="af8"/>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13F"/>
    <w:multiLevelType w:val="hybridMultilevel"/>
    <w:tmpl w:val="5BB231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C37404"/>
    <w:multiLevelType w:val="hybridMultilevel"/>
    <w:tmpl w:val="0B447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D81FB3"/>
    <w:multiLevelType w:val="hybridMultilevel"/>
    <w:tmpl w:val="7A4C52D8"/>
    <w:lvl w:ilvl="0" w:tplc="23E807C0">
      <w:start w:val="1"/>
      <w:numFmt w:val="bullet"/>
      <w:lvlText w:val="-"/>
      <w:lvlJc w:val="left"/>
      <w:pPr>
        <w:ind w:left="1429" w:hanging="360"/>
      </w:pPr>
      <w:rPr>
        <w:rFonts w:ascii="Times New Roman" w:eastAsiaTheme="minorEastAsia"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09AC3595"/>
    <w:multiLevelType w:val="hybridMultilevel"/>
    <w:tmpl w:val="C2888D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8645E5"/>
    <w:multiLevelType w:val="hybridMultilevel"/>
    <w:tmpl w:val="580C3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B24175"/>
    <w:multiLevelType w:val="hybridMultilevel"/>
    <w:tmpl w:val="DB8C2788"/>
    <w:lvl w:ilvl="0" w:tplc="9C867254">
      <w:start w:val="1"/>
      <w:numFmt w:val="decimal"/>
      <w:lvlText w:val="%1)"/>
      <w:lvlJc w:val="left"/>
      <w:pPr>
        <w:ind w:left="760" w:hanging="400"/>
      </w:pPr>
      <w:rPr>
        <w:rFonts w:hint="default"/>
      </w:rPr>
    </w:lvl>
    <w:lvl w:ilvl="1" w:tplc="04090011">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F84139"/>
    <w:multiLevelType w:val="hybridMultilevel"/>
    <w:tmpl w:val="D5606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AC0BF4"/>
    <w:multiLevelType w:val="hybridMultilevel"/>
    <w:tmpl w:val="783E525A"/>
    <w:lvl w:ilvl="0" w:tplc="49444ABC">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491D4E"/>
    <w:multiLevelType w:val="hybridMultilevel"/>
    <w:tmpl w:val="D06C78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C43424"/>
    <w:multiLevelType w:val="hybridMultilevel"/>
    <w:tmpl w:val="43405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67D6EBA"/>
    <w:multiLevelType w:val="hybridMultilevel"/>
    <w:tmpl w:val="48D461A6"/>
    <w:lvl w:ilvl="0" w:tplc="23E807C0">
      <w:start w:val="1"/>
      <w:numFmt w:val="bullet"/>
      <w:lvlText w:val="-"/>
      <w:lvlJc w:val="left"/>
      <w:pPr>
        <w:ind w:left="1429" w:hanging="360"/>
      </w:pPr>
      <w:rPr>
        <w:rFonts w:ascii="Times New Roman" w:eastAsiaTheme="minorEastAsia"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nsid w:val="1C285D50"/>
    <w:multiLevelType w:val="hybridMultilevel"/>
    <w:tmpl w:val="34285C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A5185F"/>
    <w:multiLevelType w:val="hybridMultilevel"/>
    <w:tmpl w:val="56EC3288"/>
    <w:lvl w:ilvl="0" w:tplc="23E807C0">
      <w:start w:val="1"/>
      <w:numFmt w:val="bullet"/>
      <w:lvlText w:val="-"/>
      <w:lvlJc w:val="left"/>
      <w:pPr>
        <w:ind w:left="1429" w:hanging="360"/>
      </w:pPr>
      <w:rPr>
        <w:rFonts w:ascii="Times New Roman" w:eastAsiaTheme="minorEastAsia"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25FF5BF2"/>
    <w:multiLevelType w:val="hybridMultilevel"/>
    <w:tmpl w:val="767614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7522EAE"/>
    <w:multiLevelType w:val="hybridMultilevel"/>
    <w:tmpl w:val="1AAA58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A3A3CCF"/>
    <w:multiLevelType w:val="hybridMultilevel"/>
    <w:tmpl w:val="30103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8E0990"/>
    <w:multiLevelType w:val="hybridMultilevel"/>
    <w:tmpl w:val="1286E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4E4460"/>
    <w:multiLevelType w:val="hybridMultilevel"/>
    <w:tmpl w:val="953A5D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F519B1"/>
    <w:multiLevelType w:val="hybridMultilevel"/>
    <w:tmpl w:val="C60A156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nsid w:val="471129F0"/>
    <w:multiLevelType w:val="hybridMultilevel"/>
    <w:tmpl w:val="5A68C0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511E82"/>
    <w:multiLevelType w:val="hybridMultilevel"/>
    <w:tmpl w:val="3432D99E"/>
    <w:lvl w:ilvl="0" w:tplc="0409000F">
      <w:start w:val="1"/>
      <w:numFmt w:val="decimal"/>
      <w:lvlText w:val="%1."/>
      <w:lvlJc w:val="left"/>
      <w:pPr>
        <w:ind w:left="720" w:hanging="360"/>
      </w:pPr>
      <w:rPr>
        <w:rFonts w:hint="default"/>
      </w:rPr>
    </w:lvl>
    <w:lvl w:ilvl="1" w:tplc="2318AD42">
      <w:numFmt w:val="bullet"/>
      <w:lvlText w:val="—"/>
      <w:lvlJc w:val="left"/>
      <w:pPr>
        <w:ind w:left="1440" w:hanging="360"/>
      </w:pPr>
      <w:rPr>
        <w:rFonts w:ascii="Times New Roman" w:eastAsiaTheme="minorEastAsia"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6A30BF"/>
    <w:multiLevelType w:val="hybridMultilevel"/>
    <w:tmpl w:val="BF06E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B74ECC"/>
    <w:multiLevelType w:val="hybridMultilevel"/>
    <w:tmpl w:val="5518D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143762"/>
    <w:multiLevelType w:val="hybridMultilevel"/>
    <w:tmpl w:val="EB6C0D7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5B273E0F"/>
    <w:multiLevelType w:val="hybridMultilevel"/>
    <w:tmpl w:val="C2888D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1C47BB"/>
    <w:multiLevelType w:val="hybridMultilevel"/>
    <w:tmpl w:val="1C80BB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23631"/>
    <w:multiLevelType w:val="hybridMultilevel"/>
    <w:tmpl w:val="62C48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C87364"/>
    <w:multiLevelType w:val="hybridMultilevel"/>
    <w:tmpl w:val="03BA5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E10E97"/>
    <w:multiLevelType w:val="hybridMultilevel"/>
    <w:tmpl w:val="792024E4"/>
    <w:lvl w:ilvl="0" w:tplc="9C867254">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055A31"/>
    <w:multiLevelType w:val="hybridMultilevel"/>
    <w:tmpl w:val="8FDC6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9105DD"/>
    <w:multiLevelType w:val="hybridMultilevel"/>
    <w:tmpl w:val="EDA0C7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AB5288"/>
    <w:multiLevelType w:val="hybridMultilevel"/>
    <w:tmpl w:val="0AA82D8E"/>
    <w:lvl w:ilvl="0" w:tplc="23E807C0">
      <w:start w:val="1"/>
      <w:numFmt w:val="bullet"/>
      <w:lvlText w:val="-"/>
      <w:lvlJc w:val="left"/>
      <w:pPr>
        <w:ind w:left="1429" w:hanging="360"/>
      </w:pPr>
      <w:rPr>
        <w:rFonts w:ascii="Times New Roman" w:eastAsiaTheme="minorEastAsia"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76C243FD"/>
    <w:multiLevelType w:val="hybridMultilevel"/>
    <w:tmpl w:val="FFFAE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29"/>
  </w:num>
  <w:num w:numId="4">
    <w:abstractNumId w:val="4"/>
  </w:num>
  <w:num w:numId="5">
    <w:abstractNumId w:val="27"/>
  </w:num>
  <w:num w:numId="6">
    <w:abstractNumId w:val="6"/>
  </w:num>
  <w:num w:numId="7">
    <w:abstractNumId w:val="32"/>
  </w:num>
  <w:num w:numId="8">
    <w:abstractNumId w:val="22"/>
  </w:num>
  <w:num w:numId="9">
    <w:abstractNumId w:val="30"/>
  </w:num>
  <w:num w:numId="10">
    <w:abstractNumId w:val="18"/>
  </w:num>
  <w:num w:numId="11">
    <w:abstractNumId w:val="26"/>
  </w:num>
  <w:num w:numId="12">
    <w:abstractNumId w:val="10"/>
  </w:num>
  <w:num w:numId="13">
    <w:abstractNumId w:val="31"/>
  </w:num>
  <w:num w:numId="14">
    <w:abstractNumId w:val="2"/>
  </w:num>
  <w:num w:numId="15">
    <w:abstractNumId w:val="12"/>
  </w:num>
  <w:num w:numId="16">
    <w:abstractNumId w:val="23"/>
  </w:num>
  <w:num w:numId="17">
    <w:abstractNumId w:val="7"/>
  </w:num>
  <w:num w:numId="18">
    <w:abstractNumId w:val="0"/>
  </w:num>
  <w:num w:numId="19">
    <w:abstractNumId w:val="14"/>
  </w:num>
  <w:num w:numId="20">
    <w:abstractNumId w:val="9"/>
  </w:num>
  <w:num w:numId="21">
    <w:abstractNumId w:val="8"/>
  </w:num>
  <w:num w:numId="22">
    <w:abstractNumId w:val="19"/>
  </w:num>
  <w:num w:numId="23">
    <w:abstractNumId w:val="11"/>
  </w:num>
  <w:num w:numId="24">
    <w:abstractNumId w:val="25"/>
  </w:num>
  <w:num w:numId="25">
    <w:abstractNumId w:val="20"/>
  </w:num>
  <w:num w:numId="26">
    <w:abstractNumId w:val="28"/>
  </w:num>
  <w:num w:numId="27">
    <w:abstractNumId w:val="21"/>
  </w:num>
  <w:num w:numId="28">
    <w:abstractNumId w:val="3"/>
  </w:num>
  <w:num w:numId="29">
    <w:abstractNumId w:val="1"/>
  </w:num>
  <w:num w:numId="30">
    <w:abstractNumId w:val="5"/>
  </w:num>
  <w:num w:numId="31">
    <w:abstractNumId w:val="17"/>
  </w:num>
  <w:num w:numId="32">
    <w:abstractNumId w:val="13"/>
  </w:num>
  <w:num w:numId="33">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C1A"/>
    <w:rsid w:val="000019BB"/>
    <w:rsid w:val="00002BDA"/>
    <w:rsid w:val="0000669B"/>
    <w:rsid w:val="0001152E"/>
    <w:rsid w:val="0001293D"/>
    <w:rsid w:val="00024733"/>
    <w:rsid w:val="000301B2"/>
    <w:rsid w:val="000410C8"/>
    <w:rsid w:val="00041D87"/>
    <w:rsid w:val="00041ED8"/>
    <w:rsid w:val="00043687"/>
    <w:rsid w:val="000439A9"/>
    <w:rsid w:val="0004528C"/>
    <w:rsid w:val="000609FF"/>
    <w:rsid w:val="00063797"/>
    <w:rsid w:val="00064B3F"/>
    <w:rsid w:val="00070DF4"/>
    <w:rsid w:val="00070F2D"/>
    <w:rsid w:val="0007312B"/>
    <w:rsid w:val="00081ADE"/>
    <w:rsid w:val="00086BA2"/>
    <w:rsid w:val="0009035D"/>
    <w:rsid w:val="000904B4"/>
    <w:rsid w:val="000904F6"/>
    <w:rsid w:val="000A2427"/>
    <w:rsid w:val="000A3D22"/>
    <w:rsid w:val="000A665A"/>
    <w:rsid w:val="000A6B8D"/>
    <w:rsid w:val="000A6D42"/>
    <w:rsid w:val="000A7592"/>
    <w:rsid w:val="000B15D5"/>
    <w:rsid w:val="000B352C"/>
    <w:rsid w:val="000B6807"/>
    <w:rsid w:val="000C1A96"/>
    <w:rsid w:val="000C389C"/>
    <w:rsid w:val="000C58E2"/>
    <w:rsid w:val="000C7237"/>
    <w:rsid w:val="000D2B41"/>
    <w:rsid w:val="000D513B"/>
    <w:rsid w:val="000D71AE"/>
    <w:rsid w:val="000D79E4"/>
    <w:rsid w:val="000E0296"/>
    <w:rsid w:val="000E7343"/>
    <w:rsid w:val="000F6A15"/>
    <w:rsid w:val="000F75DD"/>
    <w:rsid w:val="001009EB"/>
    <w:rsid w:val="00101E9E"/>
    <w:rsid w:val="001036FD"/>
    <w:rsid w:val="00104598"/>
    <w:rsid w:val="00110110"/>
    <w:rsid w:val="00112A21"/>
    <w:rsid w:val="001154B8"/>
    <w:rsid w:val="001217D2"/>
    <w:rsid w:val="00121AB8"/>
    <w:rsid w:val="0012438E"/>
    <w:rsid w:val="00124846"/>
    <w:rsid w:val="00124A8F"/>
    <w:rsid w:val="00127A5C"/>
    <w:rsid w:val="00130A6D"/>
    <w:rsid w:val="00133A9E"/>
    <w:rsid w:val="00134E93"/>
    <w:rsid w:val="00135FE1"/>
    <w:rsid w:val="00137A5C"/>
    <w:rsid w:val="001427AF"/>
    <w:rsid w:val="001445A1"/>
    <w:rsid w:val="00147C61"/>
    <w:rsid w:val="00152FA8"/>
    <w:rsid w:val="00156D4D"/>
    <w:rsid w:val="0016638C"/>
    <w:rsid w:val="001718BA"/>
    <w:rsid w:val="00171EF5"/>
    <w:rsid w:val="0017330B"/>
    <w:rsid w:val="001734D9"/>
    <w:rsid w:val="001753C4"/>
    <w:rsid w:val="00180327"/>
    <w:rsid w:val="001833BF"/>
    <w:rsid w:val="00184665"/>
    <w:rsid w:val="00185C4A"/>
    <w:rsid w:val="001943C7"/>
    <w:rsid w:val="00197A53"/>
    <w:rsid w:val="001B0B7F"/>
    <w:rsid w:val="001B458F"/>
    <w:rsid w:val="001B756E"/>
    <w:rsid w:val="001C1CE2"/>
    <w:rsid w:val="001C22BB"/>
    <w:rsid w:val="001C2E2B"/>
    <w:rsid w:val="001C5EA8"/>
    <w:rsid w:val="001C6339"/>
    <w:rsid w:val="001C6815"/>
    <w:rsid w:val="001D5ADD"/>
    <w:rsid w:val="001D6A81"/>
    <w:rsid w:val="001E42DC"/>
    <w:rsid w:val="001F03D0"/>
    <w:rsid w:val="001F13A6"/>
    <w:rsid w:val="001F27AC"/>
    <w:rsid w:val="001F2878"/>
    <w:rsid w:val="001F3AC9"/>
    <w:rsid w:val="001F55D7"/>
    <w:rsid w:val="001F62F6"/>
    <w:rsid w:val="001F66D8"/>
    <w:rsid w:val="00200649"/>
    <w:rsid w:val="0020129D"/>
    <w:rsid w:val="00202D47"/>
    <w:rsid w:val="00205146"/>
    <w:rsid w:val="00207F68"/>
    <w:rsid w:val="00213541"/>
    <w:rsid w:val="002140A8"/>
    <w:rsid w:val="002142D2"/>
    <w:rsid w:val="00217290"/>
    <w:rsid w:val="002208CF"/>
    <w:rsid w:val="0022390C"/>
    <w:rsid w:val="002276E8"/>
    <w:rsid w:val="00230072"/>
    <w:rsid w:val="00234089"/>
    <w:rsid w:val="00236677"/>
    <w:rsid w:val="002372C3"/>
    <w:rsid w:val="002400DA"/>
    <w:rsid w:val="00244B98"/>
    <w:rsid w:val="0024772F"/>
    <w:rsid w:val="00247C88"/>
    <w:rsid w:val="002532EA"/>
    <w:rsid w:val="00254AF3"/>
    <w:rsid w:val="00270C42"/>
    <w:rsid w:val="00281133"/>
    <w:rsid w:val="002833B8"/>
    <w:rsid w:val="0028673A"/>
    <w:rsid w:val="00291239"/>
    <w:rsid w:val="00293243"/>
    <w:rsid w:val="002A75B6"/>
    <w:rsid w:val="002A7781"/>
    <w:rsid w:val="002A7CEA"/>
    <w:rsid w:val="002B1892"/>
    <w:rsid w:val="002B1C67"/>
    <w:rsid w:val="002B4600"/>
    <w:rsid w:val="002B5ABA"/>
    <w:rsid w:val="002C4DFF"/>
    <w:rsid w:val="002C5ABD"/>
    <w:rsid w:val="002C7CBA"/>
    <w:rsid w:val="002D3407"/>
    <w:rsid w:val="002D797F"/>
    <w:rsid w:val="002E31A7"/>
    <w:rsid w:val="002E61B1"/>
    <w:rsid w:val="002F0321"/>
    <w:rsid w:val="002F10A9"/>
    <w:rsid w:val="002F15B5"/>
    <w:rsid w:val="002F1D13"/>
    <w:rsid w:val="00304817"/>
    <w:rsid w:val="00304E0C"/>
    <w:rsid w:val="00311F34"/>
    <w:rsid w:val="003140D0"/>
    <w:rsid w:val="003166C0"/>
    <w:rsid w:val="003166C4"/>
    <w:rsid w:val="00320418"/>
    <w:rsid w:val="003225F4"/>
    <w:rsid w:val="003261BA"/>
    <w:rsid w:val="003272B1"/>
    <w:rsid w:val="00333FA3"/>
    <w:rsid w:val="003400B1"/>
    <w:rsid w:val="00344E1C"/>
    <w:rsid w:val="0034505A"/>
    <w:rsid w:val="00351EC5"/>
    <w:rsid w:val="00357FE6"/>
    <w:rsid w:val="00360D87"/>
    <w:rsid w:val="003615BD"/>
    <w:rsid w:val="00362288"/>
    <w:rsid w:val="00364485"/>
    <w:rsid w:val="003650C2"/>
    <w:rsid w:val="00366778"/>
    <w:rsid w:val="00370AA9"/>
    <w:rsid w:val="003747EE"/>
    <w:rsid w:val="00374E1F"/>
    <w:rsid w:val="00375F0A"/>
    <w:rsid w:val="00380403"/>
    <w:rsid w:val="00381056"/>
    <w:rsid w:val="003815A3"/>
    <w:rsid w:val="00381C43"/>
    <w:rsid w:val="003869FD"/>
    <w:rsid w:val="00390288"/>
    <w:rsid w:val="00390909"/>
    <w:rsid w:val="00393B22"/>
    <w:rsid w:val="00394D17"/>
    <w:rsid w:val="003A614E"/>
    <w:rsid w:val="003B162E"/>
    <w:rsid w:val="003B1790"/>
    <w:rsid w:val="003B334D"/>
    <w:rsid w:val="003B5A7E"/>
    <w:rsid w:val="003C3D42"/>
    <w:rsid w:val="003C5373"/>
    <w:rsid w:val="003D46BB"/>
    <w:rsid w:val="003D550F"/>
    <w:rsid w:val="003D5C25"/>
    <w:rsid w:val="003E0E12"/>
    <w:rsid w:val="003E31C2"/>
    <w:rsid w:val="003E3E4B"/>
    <w:rsid w:val="003E4A62"/>
    <w:rsid w:val="003E63E6"/>
    <w:rsid w:val="003E682B"/>
    <w:rsid w:val="003F0954"/>
    <w:rsid w:val="003F3C3B"/>
    <w:rsid w:val="003F67EF"/>
    <w:rsid w:val="004023A7"/>
    <w:rsid w:val="00404334"/>
    <w:rsid w:val="004043F7"/>
    <w:rsid w:val="00404D9D"/>
    <w:rsid w:val="00406E5E"/>
    <w:rsid w:val="004157A3"/>
    <w:rsid w:val="004219B6"/>
    <w:rsid w:val="00421F31"/>
    <w:rsid w:val="00422F4B"/>
    <w:rsid w:val="00430839"/>
    <w:rsid w:val="00435C70"/>
    <w:rsid w:val="00435F85"/>
    <w:rsid w:val="00437D2E"/>
    <w:rsid w:val="004414D6"/>
    <w:rsid w:val="00443BDA"/>
    <w:rsid w:val="00447C84"/>
    <w:rsid w:val="004524E9"/>
    <w:rsid w:val="00455291"/>
    <w:rsid w:val="00457FAC"/>
    <w:rsid w:val="00481105"/>
    <w:rsid w:val="00482A89"/>
    <w:rsid w:val="00483CE6"/>
    <w:rsid w:val="004849B4"/>
    <w:rsid w:val="00484E50"/>
    <w:rsid w:val="0048556A"/>
    <w:rsid w:val="00493572"/>
    <w:rsid w:val="00493BB7"/>
    <w:rsid w:val="00494820"/>
    <w:rsid w:val="004A18CB"/>
    <w:rsid w:val="004A2F36"/>
    <w:rsid w:val="004A2FCE"/>
    <w:rsid w:val="004A506B"/>
    <w:rsid w:val="004A6EAF"/>
    <w:rsid w:val="004B16B2"/>
    <w:rsid w:val="004B1B60"/>
    <w:rsid w:val="004B731A"/>
    <w:rsid w:val="004C1611"/>
    <w:rsid w:val="004C318C"/>
    <w:rsid w:val="004C5308"/>
    <w:rsid w:val="004C6282"/>
    <w:rsid w:val="004C7C52"/>
    <w:rsid w:val="004C7CFB"/>
    <w:rsid w:val="004D4E8B"/>
    <w:rsid w:val="004D548E"/>
    <w:rsid w:val="004E0606"/>
    <w:rsid w:val="004E1DC2"/>
    <w:rsid w:val="004E3DBA"/>
    <w:rsid w:val="00507F0B"/>
    <w:rsid w:val="00513DF2"/>
    <w:rsid w:val="005200E0"/>
    <w:rsid w:val="005213C0"/>
    <w:rsid w:val="0052486B"/>
    <w:rsid w:val="0053459E"/>
    <w:rsid w:val="00534B93"/>
    <w:rsid w:val="00534BFC"/>
    <w:rsid w:val="00544B1E"/>
    <w:rsid w:val="00553156"/>
    <w:rsid w:val="00563B7D"/>
    <w:rsid w:val="00566A8D"/>
    <w:rsid w:val="00566F64"/>
    <w:rsid w:val="00573A8D"/>
    <w:rsid w:val="005822DB"/>
    <w:rsid w:val="00582371"/>
    <w:rsid w:val="00584105"/>
    <w:rsid w:val="005856B4"/>
    <w:rsid w:val="00585853"/>
    <w:rsid w:val="00585BB0"/>
    <w:rsid w:val="00593BE0"/>
    <w:rsid w:val="005A1126"/>
    <w:rsid w:val="005A26D7"/>
    <w:rsid w:val="005A6A31"/>
    <w:rsid w:val="005B1BAB"/>
    <w:rsid w:val="005B2E94"/>
    <w:rsid w:val="005B3E9F"/>
    <w:rsid w:val="005C38C6"/>
    <w:rsid w:val="005D4C56"/>
    <w:rsid w:val="005D5804"/>
    <w:rsid w:val="005D7A80"/>
    <w:rsid w:val="005E0423"/>
    <w:rsid w:val="005E101A"/>
    <w:rsid w:val="005E660D"/>
    <w:rsid w:val="005F1726"/>
    <w:rsid w:val="005F3723"/>
    <w:rsid w:val="005F609A"/>
    <w:rsid w:val="005F6389"/>
    <w:rsid w:val="005F7B03"/>
    <w:rsid w:val="006024A4"/>
    <w:rsid w:val="00612A82"/>
    <w:rsid w:val="00612C6A"/>
    <w:rsid w:val="00614C4D"/>
    <w:rsid w:val="00617B35"/>
    <w:rsid w:val="006234C2"/>
    <w:rsid w:val="00626F0D"/>
    <w:rsid w:val="00636D75"/>
    <w:rsid w:val="00641244"/>
    <w:rsid w:val="0064496F"/>
    <w:rsid w:val="00646A0D"/>
    <w:rsid w:val="006519B2"/>
    <w:rsid w:val="00651E3A"/>
    <w:rsid w:val="00652BF7"/>
    <w:rsid w:val="006533EC"/>
    <w:rsid w:val="00653582"/>
    <w:rsid w:val="00656382"/>
    <w:rsid w:val="00662AC9"/>
    <w:rsid w:val="00662B96"/>
    <w:rsid w:val="00671548"/>
    <w:rsid w:val="00675D0A"/>
    <w:rsid w:val="00683A31"/>
    <w:rsid w:val="00684D9F"/>
    <w:rsid w:val="00685856"/>
    <w:rsid w:val="00685958"/>
    <w:rsid w:val="00686248"/>
    <w:rsid w:val="00691E56"/>
    <w:rsid w:val="006974F1"/>
    <w:rsid w:val="006A1154"/>
    <w:rsid w:val="006A6530"/>
    <w:rsid w:val="006A6D3D"/>
    <w:rsid w:val="006A7D87"/>
    <w:rsid w:val="006B3FB1"/>
    <w:rsid w:val="006B480C"/>
    <w:rsid w:val="006B66AA"/>
    <w:rsid w:val="006C21D8"/>
    <w:rsid w:val="006C42BA"/>
    <w:rsid w:val="006C559F"/>
    <w:rsid w:val="006C6B00"/>
    <w:rsid w:val="006C7148"/>
    <w:rsid w:val="006C7681"/>
    <w:rsid w:val="006D06E4"/>
    <w:rsid w:val="006D4DD0"/>
    <w:rsid w:val="006D5D68"/>
    <w:rsid w:val="006D5F70"/>
    <w:rsid w:val="006F246C"/>
    <w:rsid w:val="00700F84"/>
    <w:rsid w:val="007028BF"/>
    <w:rsid w:val="00703ADD"/>
    <w:rsid w:val="007073E9"/>
    <w:rsid w:val="0071556A"/>
    <w:rsid w:val="007207CB"/>
    <w:rsid w:val="00724BA7"/>
    <w:rsid w:val="00725D99"/>
    <w:rsid w:val="00726A21"/>
    <w:rsid w:val="00735142"/>
    <w:rsid w:val="007362EE"/>
    <w:rsid w:val="00742C8F"/>
    <w:rsid w:val="00745AE0"/>
    <w:rsid w:val="00752B6A"/>
    <w:rsid w:val="00752E3B"/>
    <w:rsid w:val="00755AC9"/>
    <w:rsid w:val="00760498"/>
    <w:rsid w:val="00764BDA"/>
    <w:rsid w:val="00765702"/>
    <w:rsid w:val="007658F3"/>
    <w:rsid w:val="00770A35"/>
    <w:rsid w:val="0077189A"/>
    <w:rsid w:val="00774853"/>
    <w:rsid w:val="00774AFA"/>
    <w:rsid w:val="00776893"/>
    <w:rsid w:val="00777240"/>
    <w:rsid w:val="0077761F"/>
    <w:rsid w:val="00782473"/>
    <w:rsid w:val="007906E9"/>
    <w:rsid w:val="00791368"/>
    <w:rsid w:val="007950A4"/>
    <w:rsid w:val="00797272"/>
    <w:rsid w:val="00797393"/>
    <w:rsid w:val="007A5CC6"/>
    <w:rsid w:val="007A6E0D"/>
    <w:rsid w:val="007B007E"/>
    <w:rsid w:val="007C50B3"/>
    <w:rsid w:val="007C6CAE"/>
    <w:rsid w:val="007D0746"/>
    <w:rsid w:val="007D3530"/>
    <w:rsid w:val="007D5162"/>
    <w:rsid w:val="007D587B"/>
    <w:rsid w:val="007E13D6"/>
    <w:rsid w:val="007E2058"/>
    <w:rsid w:val="007F2AA3"/>
    <w:rsid w:val="007F3063"/>
    <w:rsid w:val="007F3109"/>
    <w:rsid w:val="00801499"/>
    <w:rsid w:val="00805DDF"/>
    <w:rsid w:val="00812C43"/>
    <w:rsid w:val="0081350D"/>
    <w:rsid w:val="00825A58"/>
    <w:rsid w:val="00825C1B"/>
    <w:rsid w:val="00830B93"/>
    <w:rsid w:val="00830EFC"/>
    <w:rsid w:val="00832A0D"/>
    <w:rsid w:val="00833186"/>
    <w:rsid w:val="0083329B"/>
    <w:rsid w:val="00834834"/>
    <w:rsid w:val="008363F1"/>
    <w:rsid w:val="00836D6D"/>
    <w:rsid w:val="00842FBA"/>
    <w:rsid w:val="00843D34"/>
    <w:rsid w:val="008474E9"/>
    <w:rsid w:val="00852C74"/>
    <w:rsid w:val="008557F7"/>
    <w:rsid w:val="00855C12"/>
    <w:rsid w:val="00856022"/>
    <w:rsid w:val="00866965"/>
    <w:rsid w:val="00866E4D"/>
    <w:rsid w:val="00866FF7"/>
    <w:rsid w:val="00867D6A"/>
    <w:rsid w:val="00870209"/>
    <w:rsid w:val="00872265"/>
    <w:rsid w:val="00873313"/>
    <w:rsid w:val="00875611"/>
    <w:rsid w:val="008756FE"/>
    <w:rsid w:val="00883BB4"/>
    <w:rsid w:val="00894045"/>
    <w:rsid w:val="008A11D3"/>
    <w:rsid w:val="008A31F1"/>
    <w:rsid w:val="008A6E4D"/>
    <w:rsid w:val="008B2AD0"/>
    <w:rsid w:val="008B44ED"/>
    <w:rsid w:val="008C2D83"/>
    <w:rsid w:val="008C745D"/>
    <w:rsid w:val="008C7F60"/>
    <w:rsid w:val="008D4C72"/>
    <w:rsid w:val="008D540C"/>
    <w:rsid w:val="008E4BBA"/>
    <w:rsid w:val="008F5BF6"/>
    <w:rsid w:val="009018B9"/>
    <w:rsid w:val="00902504"/>
    <w:rsid w:val="00903F7D"/>
    <w:rsid w:val="009055F9"/>
    <w:rsid w:val="0090615D"/>
    <w:rsid w:val="009100D6"/>
    <w:rsid w:val="00911069"/>
    <w:rsid w:val="00912D50"/>
    <w:rsid w:val="00915B7F"/>
    <w:rsid w:val="009161D5"/>
    <w:rsid w:val="00917153"/>
    <w:rsid w:val="00921C60"/>
    <w:rsid w:val="00922C5B"/>
    <w:rsid w:val="00924681"/>
    <w:rsid w:val="00930D00"/>
    <w:rsid w:val="009312DA"/>
    <w:rsid w:val="00935DCB"/>
    <w:rsid w:val="00943266"/>
    <w:rsid w:val="00945210"/>
    <w:rsid w:val="00953F02"/>
    <w:rsid w:val="00954465"/>
    <w:rsid w:val="00957A43"/>
    <w:rsid w:val="00961784"/>
    <w:rsid w:val="00963A19"/>
    <w:rsid w:val="00964264"/>
    <w:rsid w:val="00970CA9"/>
    <w:rsid w:val="00972B26"/>
    <w:rsid w:val="0097359F"/>
    <w:rsid w:val="00973DE7"/>
    <w:rsid w:val="00981649"/>
    <w:rsid w:val="009846B2"/>
    <w:rsid w:val="009851E0"/>
    <w:rsid w:val="00987349"/>
    <w:rsid w:val="00987822"/>
    <w:rsid w:val="009878D0"/>
    <w:rsid w:val="009878DB"/>
    <w:rsid w:val="0099111A"/>
    <w:rsid w:val="0099233F"/>
    <w:rsid w:val="009A1737"/>
    <w:rsid w:val="009A17D2"/>
    <w:rsid w:val="009A485C"/>
    <w:rsid w:val="009A5048"/>
    <w:rsid w:val="009B0050"/>
    <w:rsid w:val="009C26F8"/>
    <w:rsid w:val="009C487D"/>
    <w:rsid w:val="009C52D1"/>
    <w:rsid w:val="009C7C3E"/>
    <w:rsid w:val="009D2C52"/>
    <w:rsid w:val="009D4C9B"/>
    <w:rsid w:val="009D5E00"/>
    <w:rsid w:val="009D7B32"/>
    <w:rsid w:val="009E0B96"/>
    <w:rsid w:val="009E1819"/>
    <w:rsid w:val="009E2028"/>
    <w:rsid w:val="009E4655"/>
    <w:rsid w:val="009F20B1"/>
    <w:rsid w:val="009F237D"/>
    <w:rsid w:val="009F24DD"/>
    <w:rsid w:val="009F3DA0"/>
    <w:rsid w:val="009F45CF"/>
    <w:rsid w:val="009F6AAA"/>
    <w:rsid w:val="00A0064F"/>
    <w:rsid w:val="00A03599"/>
    <w:rsid w:val="00A061A8"/>
    <w:rsid w:val="00A061E1"/>
    <w:rsid w:val="00A12D51"/>
    <w:rsid w:val="00A13DCF"/>
    <w:rsid w:val="00A168AC"/>
    <w:rsid w:val="00A226D6"/>
    <w:rsid w:val="00A32519"/>
    <w:rsid w:val="00A35133"/>
    <w:rsid w:val="00A4181B"/>
    <w:rsid w:val="00A44C3A"/>
    <w:rsid w:val="00A4690B"/>
    <w:rsid w:val="00A46914"/>
    <w:rsid w:val="00A50A90"/>
    <w:rsid w:val="00A54E26"/>
    <w:rsid w:val="00A647A6"/>
    <w:rsid w:val="00A741D4"/>
    <w:rsid w:val="00A75FF5"/>
    <w:rsid w:val="00A765CE"/>
    <w:rsid w:val="00A7779D"/>
    <w:rsid w:val="00A77CC9"/>
    <w:rsid w:val="00A81C85"/>
    <w:rsid w:val="00A9023F"/>
    <w:rsid w:val="00A915AE"/>
    <w:rsid w:val="00A930C3"/>
    <w:rsid w:val="00AA0617"/>
    <w:rsid w:val="00AA426C"/>
    <w:rsid w:val="00AA7449"/>
    <w:rsid w:val="00AB1189"/>
    <w:rsid w:val="00AB1DFE"/>
    <w:rsid w:val="00AC090F"/>
    <w:rsid w:val="00AC0C38"/>
    <w:rsid w:val="00AD605C"/>
    <w:rsid w:val="00AD7168"/>
    <w:rsid w:val="00AE0A00"/>
    <w:rsid w:val="00AE0F7D"/>
    <w:rsid w:val="00AE1523"/>
    <w:rsid w:val="00AE55E6"/>
    <w:rsid w:val="00AF6912"/>
    <w:rsid w:val="00B0080F"/>
    <w:rsid w:val="00B00CA1"/>
    <w:rsid w:val="00B061F8"/>
    <w:rsid w:val="00B10BD5"/>
    <w:rsid w:val="00B1313A"/>
    <w:rsid w:val="00B21788"/>
    <w:rsid w:val="00B21B4F"/>
    <w:rsid w:val="00B32E93"/>
    <w:rsid w:val="00B35A85"/>
    <w:rsid w:val="00B43631"/>
    <w:rsid w:val="00B43BFB"/>
    <w:rsid w:val="00B44FA9"/>
    <w:rsid w:val="00B470E3"/>
    <w:rsid w:val="00B53A89"/>
    <w:rsid w:val="00B54B23"/>
    <w:rsid w:val="00B60CC7"/>
    <w:rsid w:val="00B628F0"/>
    <w:rsid w:val="00B62B2F"/>
    <w:rsid w:val="00B64F83"/>
    <w:rsid w:val="00B851A1"/>
    <w:rsid w:val="00B85A2D"/>
    <w:rsid w:val="00B87581"/>
    <w:rsid w:val="00B87EF7"/>
    <w:rsid w:val="00B9083F"/>
    <w:rsid w:val="00B931DA"/>
    <w:rsid w:val="00B9427B"/>
    <w:rsid w:val="00BA1999"/>
    <w:rsid w:val="00BA6166"/>
    <w:rsid w:val="00BB7E96"/>
    <w:rsid w:val="00BC01DD"/>
    <w:rsid w:val="00BC174F"/>
    <w:rsid w:val="00BC31F6"/>
    <w:rsid w:val="00BC4AE4"/>
    <w:rsid w:val="00BC53FE"/>
    <w:rsid w:val="00BC5813"/>
    <w:rsid w:val="00BD0FC9"/>
    <w:rsid w:val="00BD1DB6"/>
    <w:rsid w:val="00BD281A"/>
    <w:rsid w:val="00BD33B9"/>
    <w:rsid w:val="00BD5455"/>
    <w:rsid w:val="00BD6966"/>
    <w:rsid w:val="00BE74C6"/>
    <w:rsid w:val="00BF0CDE"/>
    <w:rsid w:val="00BF27E9"/>
    <w:rsid w:val="00BF2BFF"/>
    <w:rsid w:val="00BF4500"/>
    <w:rsid w:val="00BF5B07"/>
    <w:rsid w:val="00C01C39"/>
    <w:rsid w:val="00C02010"/>
    <w:rsid w:val="00C0342A"/>
    <w:rsid w:val="00C102D2"/>
    <w:rsid w:val="00C108A0"/>
    <w:rsid w:val="00C20F8A"/>
    <w:rsid w:val="00C31EFE"/>
    <w:rsid w:val="00C36BE3"/>
    <w:rsid w:val="00C378F8"/>
    <w:rsid w:val="00C40ACA"/>
    <w:rsid w:val="00C451D8"/>
    <w:rsid w:val="00C4705B"/>
    <w:rsid w:val="00C471E0"/>
    <w:rsid w:val="00C47DF1"/>
    <w:rsid w:val="00C5023B"/>
    <w:rsid w:val="00C54073"/>
    <w:rsid w:val="00C566F8"/>
    <w:rsid w:val="00C64F7C"/>
    <w:rsid w:val="00C66C72"/>
    <w:rsid w:val="00C6795B"/>
    <w:rsid w:val="00C702E2"/>
    <w:rsid w:val="00C76A28"/>
    <w:rsid w:val="00C823DF"/>
    <w:rsid w:val="00C824E0"/>
    <w:rsid w:val="00C833A6"/>
    <w:rsid w:val="00C85C1A"/>
    <w:rsid w:val="00C93E0D"/>
    <w:rsid w:val="00C9419E"/>
    <w:rsid w:val="00C97A63"/>
    <w:rsid w:val="00CA4096"/>
    <w:rsid w:val="00CA5A9C"/>
    <w:rsid w:val="00CB2251"/>
    <w:rsid w:val="00CB674E"/>
    <w:rsid w:val="00CC06FE"/>
    <w:rsid w:val="00CC1FB1"/>
    <w:rsid w:val="00CC2060"/>
    <w:rsid w:val="00CC62DB"/>
    <w:rsid w:val="00CD036B"/>
    <w:rsid w:val="00CD12B1"/>
    <w:rsid w:val="00CD258F"/>
    <w:rsid w:val="00CD25D3"/>
    <w:rsid w:val="00CD46F2"/>
    <w:rsid w:val="00CE041C"/>
    <w:rsid w:val="00CE28FF"/>
    <w:rsid w:val="00CE2E50"/>
    <w:rsid w:val="00CE4EF0"/>
    <w:rsid w:val="00CE695D"/>
    <w:rsid w:val="00CF136F"/>
    <w:rsid w:val="00CF21E1"/>
    <w:rsid w:val="00CF47EB"/>
    <w:rsid w:val="00D0234C"/>
    <w:rsid w:val="00D02D22"/>
    <w:rsid w:val="00D033CB"/>
    <w:rsid w:val="00D060EF"/>
    <w:rsid w:val="00D065FF"/>
    <w:rsid w:val="00D10A8C"/>
    <w:rsid w:val="00D13A43"/>
    <w:rsid w:val="00D25D2F"/>
    <w:rsid w:val="00D27882"/>
    <w:rsid w:val="00D358C6"/>
    <w:rsid w:val="00D35A69"/>
    <w:rsid w:val="00D378DD"/>
    <w:rsid w:val="00D4180D"/>
    <w:rsid w:val="00D42693"/>
    <w:rsid w:val="00D439C2"/>
    <w:rsid w:val="00D4488B"/>
    <w:rsid w:val="00D556ED"/>
    <w:rsid w:val="00D560FF"/>
    <w:rsid w:val="00D56BCE"/>
    <w:rsid w:val="00D62826"/>
    <w:rsid w:val="00D65B7D"/>
    <w:rsid w:val="00D71C94"/>
    <w:rsid w:val="00D8053A"/>
    <w:rsid w:val="00D8126B"/>
    <w:rsid w:val="00D83B7D"/>
    <w:rsid w:val="00D875A9"/>
    <w:rsid w:val="00D879DB"/>
    <w:rsid w:val="00D9118D"/>
    <w:rsid w:val="00D9178A"/>
    <w:rsid w:val="00DA1E83"/>
    <w:rsid w:val="00DA44BD"/>
    <w:rsid w:val="00DA7852"/>
    <w:rsid w:val="00DB57EC"/>
    <w:rsid w:val="00DC1092"/>
    <w:rsid w:val="00DC1354"/>
    <w:rsid w:val="00DC2AE0"/>
    <w:rsid w:val="00DC696F"/>
    <w:rsid w:val="00DC69EE"/>
    <w:rsid w:val="00DC70D7"/>
    <w:rsid w:val="00DD59F2"/>
    <w:rsid w:val="00DE6F1A"/>
    <w:rsid w:val="00DF1069"/>
    <w:rsid w:val="00DF5176"/>
    <w:rsid w:val="00E047CB"/>
    <w:rsid w:val="00E0517C"/>
    <w:rsid w:val="00E06725"/>
    <w:rsid w:val="00E11DFF"/>
    <w:rsid w:val="00E15A64"/>
    <w:rsid w:val="00E22D17"/>
    <w:rsid w:val="00E2377A"/>
    <w:rsid w:val="00E24543"/>
    <w:rsid w:val="00E2502D"/>
    <w:rsid w:val="00E36B88"/>
    <w:rsid w:val="00E40E7C"/>
    <w:rsid w:val="00E45412"/>
    <w:rsid w:val="00E463DC"/>
    <w:rsid w:val="00E52C3E"/>
    <w:rsid w:val="00E5677D"/>
    <w:rsid w:val="00E60629"/>
    <w:rsid w:val="00E6242F"/>
    <w:rsid w:val="00E629F2"/>
    <w:rsid w:val="00E645A7"/>
    <w:rsid w:val="00E665D2"/>
    <w:rsid w:val="00E71972"/>
    <w:rsid w:val="00E7449A"/>
    <w:rsid w:val="00E765EF"/>
    <w:rsid w:val="00E854D5"/>
    <w:rsid w:val="00E900D6"/>
    <w:rsid w:val="00E90C58"/>
    <w:rsid w:val="00E937BE"/>
    <w:rsid w:val="00E93F68"/>
    <w:rsid w:val="00E9653C"/>
    <w:rsid w:val="00E96C9D"/>
    <w:rsid w:val="00E97667"/>
    <w:rsid w:val="00EA0338"/>
    <w:rsid w:val="00EA11C3"/>
    <w:rsid w:val="00EA1ACB"/>
    <w:rsid w:val="00EA425E"/>
    <w:rsid w:val="00EA7A09"/>
    <w:rsid w:val="00EB028D"/>
    <w:rsid w:val="00EB0442"/>
    <w:rsid w:val="00EB17BE"/>
    <w:rsid w:val="00EB42F1"/>
    <w:rsid w:val="00EB4EBF"/>
    <w:rsid w:val="00EC2DBD"/>
    <w:rsid w:val="00EC5633"/>
    <w:rsid w:val="00EC6891"/>
    <w:rsid w:val="00EC7BBC"/>
    <w:rsid w:val="00ED4CA2"/>
    <w:rsid w:val="00EE0100"/>
    <w:rsid w:val="00EE0F40"/>
    <w:rsid w:val="00EE240F"/>
    <w:rsid w:val="00EE6B27"/>
    <w:rsid w:val="00EF3FC8"/>
    <w:rsid w:val="00EF4B0D"/>
    <w:rsid w:val="00EF545D"/>
    <w:rsid w:val="00EF60FC"/>
    <w:rsid w:val="00F007DF"/>
    <w:rsid w:val="00F069AD"/>
    <w:rsid w:val="00F13B99"/>
    <w:rsid w:val="00F140F0"/>
    <w:rsid w:val="00F15C02"/>
    <w:rsid w:val="00F25025"/>
    <w:rsid w:val="00F26C53"/>
    <w:rsid w:val="00F33364"/>
    <w:rsid w:val="00F4178D"/>
    <w:rsid w:val="00F44E18"/>
    <w:rsid w:val="00F46DEF"/>
    <w:rsid w:val="00F47EA7"/>
    <w:rsid w:val="00F56B6E"/>
    <w:rsid w:val="00F5791C"/>
    <w:rsid w:val="00F57A26"/>
    <w:rsid w:val="00F602B1"/>
    <w:rsid w:val="00F657CB"/>
    <w:rsid w:val="00F659C3"/>
    <w:rsid w:val="00F67445"/>
    <w:rsid w:val="00F677DC"/>
    <w:rsid w:val="00F74565"/>
    <w:rsid w:val="00F760ED"/>
    <w:rsid w:val="00F76152"/>
    <w:rsid w:val="00F8330F"/>
    <w:rsid w:val="00F84557"/>
    <w:rsid w:val="00F936D5"/>
    <w:rsid w:val="00F942BE"/>
    <w:rsid w:val="00FA2C02"/>
    <w:rsid w:val="00FA3567"/>
    <w:rsid w:val="00FA382E"/>
    <w:rsid w:val="00FA6578"/>
    <w:rsid w:val="00FA7DB2"/>
    <w:rsid w:val="00FB137C"/>
    <w:rsid w:val="00FB16A4"/>
    <w:rsid w:val="00FB3416"/>
    <w:rsid w:val="00FB5D9D"/>
    <w:rsid w:val="00FC1F88"/>
    <w:rsid w:val="00FD0174"/>
    <w:rsid w:val="00FD087E"/>
    <w:rsid w:val="00FD171A"/>
    <w:rsid w:val="00FD4B86"/>
    <w:rsid w:val="00FD7CBD"/>
    <w:rsid w:val="00FE0DB7"/>
    <w:rsid w:val="00FE10D0"/>
    <w:rsid w:val="00FE1711"/>
    <w:rsid w:val="00FE2B17"/>
    <w:rsid w:val="00FE362F"/>
    <w:rsid w:val="00FF25ED"/>
    <w:rsid w:val="00FF55E8"/>
    <w:rsid w:val="00FF6353"/>
    <w:rsid w:val="00FF7EA9"/>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63BD9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C1A"/>
  </w:style>
  <w:style w:type="paragraph" w:styleId="1">
    <w:name w:val="heading 1"/>
    <w:basedOn w:val="a"/>
    <w:next w:val="a"/>
    <w:link w:val="10"/>
    <w:uiPriority w:val="9"/>
    <w:qFormat/>
    <w:rsid w:val="00C85C1A"/>
    <w:pPr>
      <w:keepNext/>
      <w:keepLines/>
      <w:jc w:val="center"/>
      <w:outlineLvl w:val="0"/>
    </w:pPr>
    <w:rPr>
      <w:rFonts w:ascii="Times New Roman" w:eastAsiaTheme="majorEastAsia" w:hAnsi="Times New Roman" w:cstheme="majorBidi"/>
      <w:b/>
      <w:bCs/>
      <w:sz w:val="28"/>
      <w:szCs w:val="32"/>
    </w:rPr>
  </w:style>
  <w:style w:type="paragraph" w:styleId="2">
    <w:name w:val="heading 2"/>
    <w:basedOn w:val="a"/>
    <w:next w:val="a"/>
    <w:link w:val="20"/>
    <w:uiPriority w:val="9"/>
    <w:unhideWhenUsed/>
    <w:qFormat/>
    <w:rsid w:val="00FE0DB7"/>
    <w:pPr>
      <w:keepNext/>
      <w:keepLines/>
      <w:spacing w:before="320" w:after="240" w:line="360" w:lineRule="auto"/>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85C1A"/>
    <w:rPr>
      <w:rFonts w:ascii="Times New Roman" w:eastAsiaTheme="majorEastAsia" w:hAnsi="Times New Roman" w:cstheme="majorBidi"/>
      <w:b/>
      <w:bCs/>
      <w:sz w:val="28"/>
      <w:szCs w:val="32"/>
    </w:rPr>
  </w:style>
  <w:style w:type="character" w:customStyle="1" w:styleId="20">
    <w:name w:val="Заголовок 2 Знак"/>
    <w:basedOn w:val="a0"/>
    <w:link w:val="2"/>
    <w:uiPriority w:val="9"/>
    <w:rsid w:val="00FE0DB7"/>
  </w:style>
  <w:style w:type="paragraph" w:styleId="a3">
    <w:name w:val="List Paragraph"/>
    <w:basedOn w:val="a"/>
    <w:uiPriority w:val="34"/>
    <w:qFormat/>
    <w:rsid w:val="00C85C1A"/>
    <w:pPr>
      <w:ind w:left="720"/>
      <w:contextualSpacing/>
    </w:pPr>
  </w:style>
  <w:style w:type="paragraph" w:styleId="a4">
    <w:name w:val="footnote text"/>
    <w:basedOn w:val="a"/>
    <w:link w:val="a5"/>
    <w:uiPriority w:val="99"/>
    <w:unhideWhenUsed/>
    <w:rsid w:val="00C85C1A"/>
  </w:style>
  <w:style w:type="character" w:customStyle="1" w:styleId="a5">
    <w:name w:val="Текст сноски Знак"/>
    <w:basedOn w:val="a0"/>
    <w:link w:val="a4"/>
    <w:uiPriority w:val="99"/>
    <w:rsid w:val="00C85C1A"/>
  </w:style>
  <w:style w:type="character" w:styleId="a6">
    <w:name w:val="footnote reference"/>
    <w:basedOn w:val="a0"/>
    <w:uiPriority w:val="99"/>
    <w:unhideWhenUsed/>
    <w:rsid w:val="00C85C1A"/>
    <w:rPr>
      <w:vertAlign w:val="superscript"/>
    </w:rPr>
  </w:style>
  <w:style w:type="character" w:styleId="a7">
    <w:name w:val="Hyperlink"/>
    <w:basedOn w:val="a0"/>
    <w:uiPriority w:val="99"/>
    <w:unhideWhenUsed/>
    <w:rsid w:val="00C85C1A"/>
    <w:rPr>
      <w:color w:val="0000FF" w:themeColor="hyperlink"/>
      <w:u w:val="single"/>
    </w:rPr>
  </w:style>
  <w:style w:type="paragraph" w:styleId="a8">
    <w:name w:val="Balloon Text"/>
    <w:basedOn w:val="a"/>
    <w:link w:val="a9"/>
    <w:uiPriority w:val="99"/>
    <w:semiHidden/>
    <w:unhideWhenUsed/>
    <w:rsid w:val="00C85C1A"/>
    <w:rPr>
      <w:rFonts w:ascii="Lucida Grande CY" w:hAnsi="Lucida Grande CY" w:cs="Lucida Grande CY"/>
      <w:sz w:val="18"/>
      <w:szCs w:val="18"/>
    </w:rPr>
  </w:style>
  <w:style w:type="character" w:customStyle="1" w:styleId="a9">
    <w:name w:val="Текст выноски Знак"/>
    <w:basedOn w:val="a0"/>
    <w:link w:val="a8"/>
    <w:uiPriority w:val="99"/>
    <w:semiHidden/>
    <w:rsid w:val="00C85C1A"/>
    <w:rPr>
      <w:rFonts w:ascii="Lucida Grande CY" w:hAnsi="Lucida Grande CY" w:cs="Lucida Grande CY"/>
      <w:sz w:val="18"/>
      <w:szCs w:val="18"/>
    </w:rPr>
  </w:style>
  <w:style w:type="table" w:styleId="aa">
    <w:name w:val="Table Grid"/>
    <w:basedOn w:val="a1"/>
    <w:uiPriority w:val="39"/>
    <w:rsid w:val="00C85C1A"/>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a"/>
    <w:rsid w:val="00C85C1A"/>
    <w:pPr>
      <w:shd w:val="clear" w:color="auto" w:fill="FFFFFF"/>
      <w:jc w:val="center"/>
    </w:pPr>
    <w:rPr>
      <w:rFonts w:ascii="Helvetica" w:eastAsiaTheme="minorHAnsi" w:hAnsi="Helvetica" w:cs="Times New Roman"/>
      <w:color w:val="252525"/>
      <w:sz w:val="21"/>
      <w:szCs w:val="21"/>
    </w:rPr>
  </w:style>
  <w:style w:type="character" w:customStyle="1" w:styleId="s1">
    <w:name w:val="s1"/>
    <w:basedOn w:val="a0"/>
    <w:rsid w:val="00C85C1A"/>
  </w:style>
  <w:style w:type="paragraph" w:styleId="ab">
    <w:name w:val="TOC Heading"/>
    <w:basedOn w:val="1"/>
    <w:next w:val="a"/>
    <w:uiPriority w:val="39"/>
    <w:unhideWhenUsed/>
    <w:qFormat/>
    <w:rsid w:val="00C85C1A"/>
    <w:pPr>
      <w:spacing w:line="276" w:lineRule="auto"/>
      <w:jc w:val="left"/>
      <w:outlineLvl w:val="9"/>
    </w:pPr>
    <w:rPr>
      <w:rFonts w:asciiTheme="majorHAnsi" w:hAnsiTheme="majorHAnsi"/>
      <w:color w:val="365F91" w:themeColor="accent1" w:themeShade="BF"/>
      <w:szCs w:val="28"/>
    </w:rPr>
  </w:style>
  <w:style w:type="paragraph" w:styleId="11">
    <w:name w:val="toc 1"/>
    <w:basedOn w:val="a"/>
    <w:next w:val="a"/>
    <w:autoRedefine/>
    <w:uiPriority w:val="39"/>
    <w:unhideWhenUsed/>
    <w:rsid w:val="00D378DD"/>
    <w:pPr>
      <w:tabs>
        <w:tab w:val="right" w:leader="dot" w:pos="9339"/>
      </w:tabs>
      <w:spacing w:before="120"/>
    </w:pPr>
    <w:rPr>
      <w:b/>
    </w:rPr>
  </w:style>
  <w:style w:type="paragraph" w:styleId="21">
    <w:name w:val="toc 2"/>
    <w:basedOn w:val="a"/>
    <w:next w:val="a"/>
    <w:autoRedefine/>
    <w:uiPriority w:val="39"/>
    <w:unhideWhenUsed/>
    <w:rsid w:val="00C85C1A"/>
    <w:pPr>
      <w:tabs>
        <w:tab w:val="right" w:leader="dot" w:pos="9339"/>
      </w:tabs>
      <w:spacing w:line="360" w:lineRule="auto"/>
      <w:ind w:left="240"/>
    </w:pPr>
    <w:rPr>
      <w:b/>
      <w:sz w:val="22"/>
      <w:szCs w:val="22"/>
    </w:rPr>
  </w:style>
  <w:style w:type="paragraph" w:styleId="3">
    <w:name w:val="toc 3"/>
    <w:basedOn w:val="a"/>
    <w:next w:val="a"/>
    <w:autoRedefine/>
    <w:uiPriority w:val="39"/>
    <w:semiHidden/>
    <w:unhideWhenUsed/>
    <w:rsid w:val="00C85C1A"/>
    <w:pPr>
      <w:ind w:left="480"/>
    </w:pPr>
    <w:rPr>
      <w:sz w:val="22"/>
      <w:szCs w:val="22"/>
    </w:rPr>
  </w:style>
  <w:style w:type="paragraph" w:styleId="4">
    <w:name w:val="toc 4"/>
    <w:basedOn w:val="a"/>
    <w:next w:val="a"/>
    <w:autoRedefine/>
    <w:uiPriority w:val="39"/>
    <w:semiHidden/>
    <w:unhideWhenUsed/>
    <w:rsid w:val="00C85C1A"/>
    <w:pPr>
      <w:ind w:left="720"/>
    </w:pPr>
    <w:rPr>
      <w:sz w:val="20"/>
      <w:szCs w:val="20"/>
    </w:rPr>
  </w:style>
  <w:style w:type="paragraph" w:styleId="5">
    <w:name w:val="toc 5"/>
    <w:basedOn w:val="a"/>
    <w:next w:val="a"/>
    <w:autoRedefine/>
    <w:uiPriority w:val="39"/>
    <w:semiHidden/>
    <w:unhideWhenUsed/>
    <w:rsid w:val="00C85C1A"/>
    <w:pPr>
      <w:ind w:left="960"/>
    </w:pPr>
    <w:rPr>
      <w:sz w:val="20"/>
      <w:szCs w:val="20"/>
    </w:rPr>
  </w:style>
  <w:style w:type="paragraph" w:styleId="6">
    <w:name w:val="toc 6"/>
    <w:basedOn w:val="a"/>
    <w:next w:val="a"/>
    <w:autoRedefine/>
    <w:uiPriority w:val="39"/>
    <w:semiHidden/>
    <w:unhideWhenUsed/>
    <w:rsid w:val="00C85C1A"/>
    <w:pPr>
      <w:ind w:left="1200"/>
    </w:pPr>
    <w:rPr>
      <w:sz w:val="20"/>
      <w:szCs w:val="20"/>
    </w:rPr>
  </w:style>
  <w:style w:type="paragraph" w:styleId="7">
    <w:name w:val="toc 7"/>
    <w:basedOn w:val="a"/>
    <w:next w:val="a"/>
    <w:autoRedefine/>
    <w:uiPriority w:val="39"/>
    <w:semiHidden/>
    <w:unhideWhenUsed/>
    <w:rsid w:val="00C85C1A"/>
    <w:pPr>
      <w:ind w:left="1440"/>
    </w:pPr>
    <w:rPr>
      <w:sz w:val="20"/>
      <w:szCs w:val="20"/>
    </w:rPr>
  </w:style>
  <w:style w:type="paragraph" w:styleId="8">
    <w:name w:val="toc 8"/>
    <w:basedOn w:val="a"/>
    <w:next w:val="a"/>
    <w:autoRedefine/>
    <w:uiPriority w:val="39"/>
    <w:semiHidden/>
    <w:unhideWhenUsed/>
    <w:rsid w:val="00C85C1A"/>
    <w:pPr>
      <w:ind w:left="1680"/>
    </w:pPr>
    <w:rPr>
      <w:sz w:val="20"/>
      <w:szCs w:val="20"/>
    </w:rPr>
  </w:style>
  <w:style w:type="paragraph" w:styleId="9">
    <w:name w:val="toc 9"/>
    <w:basedOn w:val="a"/>
    <w:next w:val="a"/>
    <w:autoRedefine/>
    <w:uiPriority w:val="39"/>
    <w:semiHidden/>
    <w:unhideWhenUsed/>
    <w:rsid w:val="00C85C1A"/>
    <w:pPr>
      <w:ind w:left="1920"/>
    </w:pPr>
    <w:rPr>
      <w:sz w:val="20"/>
      <w:szCs w:val="20"/>
    </w:rPr>
  </w:style>
  <w:style w:type="paragraph" w:styleId="ac">
    <w:name w:val="No Spacing"/>
    <w:link w:val="ad"/>
    <w:qFormat/>
    <w:rsid w:val="00C85C1A"/>
  </w:style>
  <w:style w:type="paragraph" w:styleId="ae">
    <w:name w:val="footer"/>
    <w:basedOn w:val="a"/>
    <w:link w:val="af"/>
    <w:uiPriority w:val="99"/>
    <w:unhideWhenUsed/>
    <w:rsid w:val="00C85C1A"/>
    <w:pPr>
      <w:tabs>
        <w:tab w:val="center" w:pos="4677"/>
        <w:tab w:val="right" w:pos="9355"/>
      </w:tabs>
    </w:pPr>
  </w:style>
  <w:style w:type="character" w:customStyle="1" w:styleId="af">
    <w:name w:val="Нижний колонтитул Знак"/>
    <w:basedOn w:val="a0"/>
    <w:link w:val="ae"/>
    <w:uiPriority w:val="99"/>
    <w:rsid w:val="00C85C1A"/>
  </w:style>
  <w:style w:type="character" w:styleId="af0">
    <w:name w:val="page number"/>
    <w:basedOn w:val="a0"/>
    <w:uiPriority w:val="99"/>
    <w:semiHidden/>
    <w:unhideWhenUsed/>
    <w:rsid w:val="00C85C1A"/>
  </w:style>
  <w:style w:type="character" w:styleId="af1">
    <w:name w:val="annotation reference"/>
    <w:basedOn w:val="a0"/>
    <w:uiPriority w:val="99"/>
    <w:semiHidden/>
    <w:unhideWhenUsed/>
    <w:rsid w:val="00C85C1A"/>
    <w:rPr>
      <w:sz w:val="18"/>
      <w:szCs w:val="18"/>
    </w:rPr>
  </w:style>
  <w:style w:type="paragraph" w:styleId="af2">
    <w:name w:val="annotation text"/>
    <w:basedOn w:val="a"/>
    <w:link w:val="af3"/>
    <w:uiPriority w:val="99"/>
    <w:semiHidden/>
    <w:unhideWhenUsed/>
    <w:rsid w:val="00C85C1A"/>
  </w:style>
  <w:style w:type="character" w:customStyle="1" w:styleId="af3">
    <w:name w:val="Текст комментария Знак"/>
    <w:basedOn w:val="a0"/>
    <w:link w:val="af2"/>
    <w:uiPriority w:val="99"/>
    <w:semiHidden/>
    <w:rsid w:val="00C85C1A"/>
  </w:style>
  <w:style w:type="paragraph" w:styleId="af4">
    <w:name w:val="annotation subject"/>
    <w:basedOn w:val="af2"/>
    <w:next w:val="af2"/>
    <w:link w:val="af5"/>
    <w:uiPriority w:val="99"/>
    <w:semiHidden/>
    <w:unhideWhenUsed/>
    <w:rsid w:val="00C85C1A"/>
    <w:rPr>
      <w:b/>
      <w:bCs/>
      <w:sz w:val="20"/>
      <w:szCs w:val="20"/>
    </w:rPr>
  </w:style>
  <w:style w:type="character" w:customStyle="1" w:styleId="af5">
    <w:name w:val="Тема примечания Знак"/>
    <w:basedOn w:val="af3"/>
    <w:link w:val="af4"/>
    <w:uiPriority w:val="99"/>
    <w:semiHidden/>
    <w:rsid w:val="00C85C1A"/>
    <w:rPr>
      <w:b/>
      <w:bCs/>
      <w:sz w:val="20"/>
      <w:szCs w:val="20"/>
    </w:rPr>
  </w:style>
  <w:style w:type="character" w:styleId="af6">
    <w:name w:val="Placeholder Text"/>
    <w:basedOn w:val="a0"/>
    <w:uiPriority w:val="99"/>
    <w:semiHidden/>
    <w:rsid w:val="00C85C1A"/>
    <w:rPr>
      <w:color w:val="808080"/>
    </w:rPr>
  </w:style>
  <w:style w:type="paragraph" w:styleId="af7">
    <w:name w:val="Normal (Web)"/>
    <w:basedOn w:val="a"/>
    <w:uiPriority w:val="99"/>
    <w:unhideWhenUsed/>
    <w:rsid w:val="00C85C1A"/>
    <w:pPr>
      <w:spacing w:before="100" w:beforeAutospacing="1" w:after="100" w:afterAutospacing="1"/>
    </w:pPr>
    <w:rPr>
      <w:rFonts w:ascii="Times" w:hAnsi="Times" w:cs="Times New Roman"/>
      <w:sz w:val="20"/>
      <w:szCs w:val="20"/>
    </w:rPr>
  </w:style>
  <w:style w:type="paragraph" w:styleId="af8">
    <w:name w:val="header"/>
    <w:basedOn w:val="a"/>
    <w:link w:val="af9"/>
    <w:uiPriority w:val="99"/>
    <w:unhideWhenUsed/>
    <w:rsid w:val="00C85C1A"/>
    <w:pPr>
      <w:tabs>
        <w:tab w:val="center" w:pos="4677"/>
        <w:tab w:val="right" w:pos="9355"/>
      </w:tabs>
    </w:pPr>
  </w:style>
  <w:style w:type="character" w:customStyle="1" w:styleId="af9">
    <w:name w:val="Верхний колонтитул Знак"/>
    <w:basedOn w:val="a0"/>
    <w:link w:val="af8"/>
    <w:uiPriority w:val="99"/>
    <w:rsid w:val="00C85C1A"/>
  </w:style>
  <w:style w:type="paragraph" w:customStyle="1" w:styleId="msolistparagraph0">
    <w:name w:val="msolistparagraph"/>
    <w:basedOn w:val="a"/>
    <w:rsid w:val="00C85C1A"/>
    <w:pPr>
      <w:spacing w:after="200" w:line="276" w:lineRule="auto"/>
      <w:ind w:left="720"/>
      <w:contextualSpacing/>
    </w:pPr>
    <w:rPr>
      <w:rFonts w:ascii="Calibri" w:eastAsia="Calibri" w:hAnsi="Calibri" w:cs="Times New Roman"/>
      <w:color w:val="000000"/>
      <w:sz w:val="22"/>
      <w:szCs w:val="22"/>
      <w:lang w:eastAsia="en-US"/>
    </w:rPr>
  </w:style>
  <w:style w:type="table" w:styleId="12">
    <w:name w:val="Light Shading Accent 1"/>
    <w:basedOn w:val="a1"/>
    <w:uiPriority w:val="60"/>
    <w:rsid w:val="002400DA"/>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d">
    <w:name w:val="Без интервала Знак"/>
    <w:basedOn w:val="a0"/>
    <w:link w:val="ac"/>
    <w:rsid w:val="002400D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C1A"/>
  </w:style>
  <w:style w:type="paragraph" w:styleId="1">
    <w:name w:val="heading 1"/>
    <w:basedOn w:val="a"/>
    <w:next w:val="a"/>
    <w:link w:val="10"/>
    <w:uiPriority w:val="9"/>
    <w:qFormat/>
    <w:rsid w:val="00C85C1A"/>
    <w:pPr>
      <w:keepNext/>
      <w:keepLines/>
      <w:jc w:val="center"/>
      <w:outlineLvl w:val="0"/>
    </w:pPr>
    <w:rPr>
      <w:rFonts w:ascii="Times New Roman" w:eastAsiaTheme="majorEastAsia" w:hAnsi="Times New Roman" w:cstheme="majorBidi"/>
      <w:b/>
      <w:bCs/>
      <w:sz w:val="28"/>
      <w:szCs w:val="32"/>
    </w:rPr>
  </w:style>
  <w:style w:type="paragraph" w:styleId="2">
    <w:name w:val="heading 2"/>
    <w:basedOn w:val="a"/>
    <w:next w:val="a"/>
    <w:link w:val="20"/>
    <w:uiPriority w:val="9"/>
    <w:unhideWhenUsed/>
    <w:qFormat/>
    <w:rsid w:val="00FE0DB7"/>
    <w:pPr>
      <w:keepNext/>
      <w:keepLines/>
      <w:spacing w:before="320" w:after="240" w:line="360" w:lineRule="auto"/>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85C1A"/>
    <w:rPr>
      <w:rFonts w:ascii="Times New Roman" w:eastAsiaTheme="majorEastAsia" w:hAnsi="Times New Roman" w:cstheme="majorBidi"/>
      <w:b/>
      <w:bCs/>
      <w:sz w:val="28"/>
      <w:szCs w:val="32"/>
    </w:rPr>
  </w:style>
  <w:style w:type="character" w:customStyle="1" w:styleId="20">
    <w:name w:val="Заголовок 2 Знак"/>
    <w:basedOn w:val="a0"/>
    <w:link w:val="2"/>
    <w:uiPriority w:val="9"/>
    <w:rsid w:val="00FE0DB7"/>
  </w:style>
  <w:style w:type="paragraph" w:styleId="a3">
    <w:name w:val="List Paragraph"/>
    <w:basedOn w:val="a"/>
    <w:uiPriority w:val="34"/>
    <w:qFormat/>
    <w:rsid w:val="00C85C1A"/>
    <w:pPr>
      <w:ind w:left="720"/>
      <w:contextualSpacing/>
    </w:pPr>
  </w:style>
  <w:style w:type="paragraph" w:styleId="a4">
    <w:name w:val="footnote text"/>
    <w:basedOn w:val="a"/>
    <w:link w:val="a5"/>
    <w:uiPriority w:val="99"/>
    <w:unhideWhenUsed/>
    <w:rsid w:val="00C85C1A"/>
  </w:style>
  <w:style w:type="character" w:customStyle="1" w:styleId="a5">
    <w:name w:val="Текст сноски Знак"/>
    <w:basedOn w:val="a0"/>
    <w:link w:val="a4"/>
    <w:uiPriority w:val="99"/>
    <w:rsid w:val="00C85C1A"/>
  </w:style>
  <w:style w:type="character" w:styleId="a6">
    <w:name w:val="footnote reference"/>
    <w:basedOn w:val="a0"/>
    <w:uiPriority w:val="99"/>
    <w:unhideWhenUsed/>
    <w:rsid w:val="00C85C1A"/>
    <w:rPr>
      <w:vertAlign w:val="superscript"/>
    </w:rPr>
  </w:style>
  <w:style w:type="character" w:styleId="a7">
    <w:name w:val="Hyperlink"/>
    <w:basedOn w:val="a0"/>
    <w:uiPriority w:val="99"/>
    <w:unhideWhenUsed/>
    <w:rsid w:val="00C85C1A"/>
    <w:rPr>
      <w:color w:val="0000FF" w:themeColor="hyperlink"/>
      <w:u w:val="single"/>
    </w:rPr>
  </w:style>
  <w:style w:type="paragraph" w:styleId="a8">
    <w:name w:val="Balloon Text"/>
    <w:basedOn w:val="a"/>
    <w:link w:val="a9"/>
    <w:uiPriority w:val="99"/>
    <w:semiHidden/>
    <w:unhideWhenUsed/>
    <w:rsid w:val="00C85C1A"/>
    <w:rPr>
      <w:rFonts w:ascii="Lucida Grande CY" w:hAnsi="Lucida Grande CY" w:cs="Lucida Grande CY"/>
      <w:sz w:val="18"/>
      <w:szCs w:val="18"/>
    </w:rPr>
  </w:style>
  <w:style w:type="character" w:customStyle="1" w:styleId="a9">
    <w:name w:val="Текст выноски Знак"/>
    <w:basedOn w:val="a0"/>
    <w:link w:val="a8"/>
    <w:uiPriority w:val="99"/>
    <w:semiHidden/>
    <w:rsid w:val="00C85C1A"/>
    <w:rPr>
      <w:rFonts w:ascii="Lucida Grande CY" w:hAnsi="Lucida Grande CY" w:cs="Lucida Grande CY"/>
      <w:sz w:val="18"/>
      <w:szCs w:val="18"/>
    </w:rPr>
  </w:style>
  <w:style w:type="table" w:styleId="aa">
    <w:name w:val="Table Grid"/>
    <w:basedOn w:val="a1"/>
    <w:uiPriority w:val="39"/>
    <w:rsid w:val="00C85C1A"/>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a"/>
    <w:rsid w:val="00C85C1A"/>
    <w:pPr>
      <w:shd w:val="clear" w:color="auto" w:fill="FFFFFF"/>
      <w:jc w:val="center"/>
    </w:pPr>
    <w:rPr>
      <w:rFonts w:ascii="Helvetica" w:eastAsiaTheme="minorHAnsi" w:hAnsi="Helvetica" w:cs="Times New Roman"/>
      <w:color w:val="252525"/>
      <w:sz w:val="21"/>
      <w:szCs w:val="21"/>
    </w:rPr>
  </w:style>
  <w:style w:type="character" w:customStyle="1" w:styleId="s1">
    <w:name w:val="s1"/>
    <w:basedOn w:val="a0"/>
    <w:rsid w:val="00C85C1A"/>
  </w:style>
  <w:style w:type="paragraph" w:styleId="ab">
    <w:name w:val="TOC Heading"/>
    <w:basedOn w:val="1"/>
    <w:next w:val="a"/>
    <w:uiPriority w:val="39"/>
    <w:unhideWhenUsed/>
    <w:qFormat/>
    <w:rsid w:val="00C85C1A"/>
    <w:pPr>
      <w:spacing w:line="276" w:lineRule="auto"/>
      <w:jc w:val="left"/>
      <w:outlineLvl w:val="9"/>
    </w:pPr>
    <w:rPr>
      <w:rFonts w:asciiTheme="majorHAnsi" w:hAnsiTheme="majorHAnsi"/>
      <w:color w:val="365F91" w:themeColor="accent1" w:themeShade="BF"/>
      <w:szCs w:val="28"/>
    </w:rPr>
  </w:style>
  <w:style w:type="paragraph" w:styleId="11">
    <w:name w:val="toc 1"/>
    <w:basedOn w:val="a"/>
    <w:next w:val="a"/>
    <w:autoRedefine/>
    <w:uiPriority w:val="39"/>
    <w:unhideWhenUsed/>
    <w:rsid w:val="00D378DD"/>
    <w:pPr>
      <w:tabs>
        <w:tab w:val="right" w:leader="dot" w:pos="9339"/>
      </w:tabs>
      <w:spacing w:before="120"/>
    </w:pPr>
    <w:rPr>
      <w:b/>
    </w:rPr>
  </w:style>
  <w:style w:type="paragraph" w:styleId="21">
    <w:name w:val="toc 2"/>
    <w:basedOn w:val="a"/>
    <w:next w:val="a"/>
    <w:autoRedefine/>
    <w:uiPriority w:val="39"/>
    <w:unhideWhenUsed/>
    <w:rsid w:val="00C85C1A"/>
    <w:pPr>
      <w:tabs>
        <w:tab w:val="right" w:leader="dot" w:pos="9339"/>
      </w:tabs>
      <w:spacing w:line="360" w:lineRule="auto"/>
      <w:ind w:left="240"/>
    </w:pPr>
    <w:rPr>
      <w:b/>
      <w:sz w:val="22"/>
      <w:szCs w:val="22"/>
    </w:rPr>
  </w:style>
  <w:style w:type="paragraph" w:styleId="3">
    <w:name w:val="toc 3"/>
    <w:basedOn w:val="a"/>
    <w:next w:val="a"/>
    <w:autoRedefine/>
    <w:uiPriority w:val="39"/>
    <w:semiHidden/>
    <w:unhideWhenUsed/>
    <w:rsid w:val="00C85C1A"/>
    <w:pPr>
      <w:ind w:left="480"/>
    </w:pPr>
    <w:rPr>
      <w:sz w:val="22"/>
      <w:szCs w:val="22"/>
    </w:rPr>
  </w:style>
  <w:style w:type="paragraph" w:styleId="4">
    <w:name w:val="toc 4"/>
    <w:basedOn w:val="a"/>
    <w:next w:val="a"/>
    <w:autoRedefine/>
    <w:uiPriority w:val="39"/>
    <w:semiHidden/>
    <w:unhideWhenUsed/>
    <w:rsid w:val="00C85C1A"/>
    <w:pPr>
      <w:ind w:left="720"/>
    </w:pPr>
    <w:rPr>
      <w:sz w:val="20"/>
      <w:szCs w:val="20"/>
    </w:rPr>
  </w:style>
  <w:style w:type="paragraph" w:styleId="5">
    <w:name w:val="toc 5"/>
    <w:basedOn w:val="a"/>
    <w:next w:val="a"/>
    <w:autoRedefine/>
    <w:uiPriority w:val="39"/>
    <w:semiHidden/>
    <w:unhideWhenUsed/>
    <w:rsid w:val="00C85C1A"/>
    <w:pPr>
      <w:ind w:left="960"/>
    </w:pPr>
    <w:rPr>
      <w:sz w:val="20"/>
      <w:szCs w:val="20"/>
    </w:rPr>
  </w:style>
  <w:style w:type="paragraph" w:styleId="6">
    <w:name w:val="toc 6"/>
    <w:basedOn w:val="a"/>
    <w:next w:val="a"/>
    <w:autoRedefine/>
    <w:uiPriority w:val="39"/>
    <w:semiHidden/>
    <w:unhideWhenUsed/>
    <w:rsid w:val="00C85C1A"/>
    <w:pPr>
      <w:ind w:left="1200"/>
    </w:pPr>
    <w:rPr>
      <w:sz w:val="20"/>
      <w:szCs w:val="20"/>
    </w:rPr>
  </w:style>
  <w:style w:type="paragraph" w:styleId="7">
    <w:name w:val="toc 7"/>
    <w:basedOn w:val="a"/>
    <w:next w:val="a"/>
    <w:autoRedefine/>
    <w:uiPriority w:val="39"/>
    <w:semiHidden/>
    <w:unhideWhenUsed/>
    <w:rsid w:val="00C85C1A"/>
    <w:pPr>
      <w:ind w:left="1440"/>
    </w:pPr>
    <w:rPr>
      <w:sz w:val="20"/>
      <w:szCs w:val="20"/>
    </w:rPr>
  </w:style>
  <w:style w:type="paragraph" w:styleId="8">
    <w:name w:val="toc 8"/>
    <w:basedOn w:val="a"/>
    <w:next w:val="a"/>
    <w:autoRedefine/>
    <w:uiPriority w:val="39"/>
    <w:semiHidden/>
    <w:unhideWhenUsed/>
    <w:rsid w:val="00C85C1A"/>
    <w:pPr>
      <w:ind w:left="1680"/>
    </w:pPr>
    <w:rPr>
      <w:sz w:val="20"/>
      <w:szCs w:val="20"/>
    </w:rPr>
  </w:style>
  <w:style w:type="paragraph" w:styleId="9">
    <w:name w:val="toc 9"/>
    <w:basedOn w:val="a"/>
    <w:next w:val="a"/>
    <w:autoRedefine/>
    <w:uiPriority w:val="39"/>
    <w:semiHidden/>
    <w:unhideWhenUsed/>
    <w:rsid w:val="00C85C1A"/>
    <w:pPr>
      <w:ind w:left="1920"/>
    </w:pPr>
    <w:rPr>
      <w:sz w:val="20"/>
      <w:szCs w:val="20"/>
    </w:rPr>
  </w:style>
  <w:style w:type="paragraph" w:styleId="ac">
    <w:name w:val="No Spacing"/>
    <w:link w:val="ad"/>
    <w:qFormat/>
    <w:rsid w:val="00C85C1A"/>
  </w:style>
  <w:style w:type="paragraph" w:styleId="ae">
    <w:name w:val="footer"/>
    <w:basedOn w:val="a"/>
    <w:link w:val="af"/>
    <w:uiPriority w:val="99"/>
    <w:unhideWhenUsed/>
    <w:rsid w:val="00C85C1A"/>
    <w:pPr>
      <w:tabs>
        <w:tab w:val="center" w:pos="4677"/>
        <w:tab w:val="right" w:pos="9355"/>
      </w:tabs>
    </w:pPr>
  </w:style>
  <w:style w:type="character" w:customStyle="1" w:styleId="af">
    <w:name w:val="Нижний колонтитул Знак"/>
    <w:basedOn w:val="a0"/>
    <w:link w:val="ae"/>
    <w:uiPriority w:val="99"/>
    <w:rsid w:val="00C85C1A"/>
  </w:style>
  <w:style w:type="character" w:styleId="af0">
    <w:name w:val="page number"/>
    <w:basedOn w:val="a0"/>
    <w:uiPriority w:val="99"/>
    <w:semiHidden/>
    <w:unhideWhenUsed/>
    <w:rsid w:val="00C85C1A"/>
  </w:style>
  <w:style w:type="character" w:styleId="af1">
    <w:name w:val="annotation reference"/>
    <w:basedOn w:val="a0"/>
    <w:uiPriority w:val="99"/>
    <w:semiHidden/>
    <w:unhideWhenUsed/>
    <w:rsid w:val="00C85C1A"/>
    <w:rPr>
      <w:sz w:val="18"/>
      <w:szCs w:val="18"/>
    </w:rPr>
  </w:style>
  <w:style w:type="paragraph" w:styleId="af2">
    <w:name w:val="annotation text"/>
    <w:basedOn w:val="a"/>
    <w:link w:val="af3"/>
    <w:uiPriority w:val="99"/>
    <w:semiHidden/>
    <w:unhideWhenUsed/>
    <w:rsid w:val="00C85C1A"/>
  </w:style>
  <w:style w:type="character" w:customStyle="1" w:styleId="af3">
    <w:name w:val="Текст комментария Знак"/>
    <w:basedOn w:val="a0"/>
    <w:link w:val="af2"/>
    <w:uiPriority w:val="99"/>
    <w:semiHidden/>
    <w:rsid w:val="00C85C1A"/>
  </w:style>
  <w:style w:type="paragraph" w:styleId="af4">
    <w:name w:val="annotation subject"/>
    <w:basedOn w:val="af2"/>
    <w:next w:val="af2"/>
    <w:link w:val="af5"/>
    <w:uiPriority w:val="99"/>
    <w:semiHidden/>
    <w:unhideWhenUsed/>
    <w:rsid w:val="00C85C1A"/>
    <w:rPr>
      <w:b/>
      <w:bCs/>
      <w:sz w:val="20"/>
      <w:szCs w:val="20"/>
    </w:rPr>
  </w:style>
  <w:style w:type="character" w:customStyle="1" w:styleId="af5">
    <w:name w:val="Тема примечания Знак"/>
    <w:basedOn w:val="af3"/>
    <w:link w:val="af4"/>
    <w:uiPriority w:val="99"/>
    <w:semiHidden/>
    <w:rsid w:val="00C85C1A"/>
    <w:rPr>
      <w:b/>
      <w:bCs/>
      <w:sz w:val="20"/>
      <w:szCs w:val="20"/>
    </w:rPr>
  </w:style>
  <w:style w:type="character" w:styleId="af6">
    <w:name w:val="Placeholder Text"/>
    <w:basedOn w:val="a0"/>
    <w:uiPriority w:val="99"/>
    <w:semiHidden/>
    <w:rsid w:val="00C85C1A"/>
    <w:rPr>
      <w:color w:val="808080"/>
    </w:rPr>
  </w:style>
  <w:style w:type="paragraph" w:styleId="af7">
    <w:name w:val="Normal (Web)"/>
    <w:basedOn w:val="a"/>
    <w:uiPriority w:val="99"/>
    <w:unhideWhenUsed/>
    <w:rsid w:val="00C85C1A"/>
    <w:pPr>
      <w:spacing w:before="100" w:beforeAutospacing="1" w:after="100" w:afterAutospacing="1"/>
    </w:pPr>
    <w:rPr>
      <w:rFonts w:ascii="Times" w:hAnsi="Times" w:cs="Times New Roman"/>
      <w:sz w:val="20"/>
      <w:szCs w:val="20"/>
    </w:rPr>
  </w:style>
  <w:style w:type="paragraph" w:styleId="af8">
    <w:name w:val="header"/>
    <w:basedOn w:val="a"/>
    <w:link w:val="af9"/>
    <w:uiPriority w:val="99"/>
    <w:unhideWhenUsed/>
    <w:rsid w:val="00C85C1A"/>
    <w:pPr>
      <w:tabs>
        <w:tab w:val="center" w:pos="4677"/>
        <w:tab w:val="right" w:pos="9355"/>
      </w:tabs>
    </w:pPr>
  </w:style>
  <w:style w:type="character" w:customStyle="1" w:styleId="af9">
    <w:name w:val="Верхний колонтитул Знак"/>
    <w:basedOn w:val="a0"/>
    <w:link w:val="af8"/>
    <w:uiPriority w:val="99"/>
    <w:rsid w:val="00C85C1A"/>
  </w:style>
  <w:style w:type="paragraph" w:customStyle="1" w:styleId="msolistparagraph0">
    <w:name w:val="msolistparagraph"/>
    <w:basedOn w:val="a"/>
    <w:rsid w:val="00C85C1A"/>
    <w:pPr>
      <w:spacing w:after="200" w:line="276" w:lineRule="auto"/>
      <w:ind w:left="720"/>
      <w:contextualSpacing/>
    </w:pPr>
    <w:rPr>
      <w:rFonts w:ascii="Calibri" w:eastAsia="Calibri" w:hAnsi="Calibri" w:cs="Times New Roman"/>
      <w:color w:val="000000"/>
      <w:sz w:val="22"/>
      <w:szCs w:val="22"/>
      <w:lang w:eastAsia="en-US"/>
    </w:rPr>
  </w:style>
  <w:style w:type="table" w:styleId="12">
    <w:name w:val="Light Shading Accent 1"/>
    <w:basedOn w:val="a1"/>
    <w:uiPriority w:val="60"/>
    <w:rsid w:val="002400DA"/>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d">
    <w:name w:val="Без интервала Знак"/>
    <w:basedOn w:val="a0"/>
    <w:link w:val="ac"/>
    <w:rsid w:val="002400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8307">
      <w:bodyDiv w:val="1"/>
      <w:marLeft w:val="0"/>
      <w:marRight w:val="0"/>
      <w:marTop w:val="0"/>
      <w:marBottom w:val="0"/>
      <w:divBdr>
        <w:top w:val="none" w:sz="0" w:space="0" w:color="auto"/>
        <w:left w:val="none" w:sz="0" w:space="0" w:color="auto"/>
        <w:bottom w:val="none" w:sz="0" w:space="0" w:color="auto"/>
        <w:right w:val="none" w:sz="0" w:space="0" w:color="auto"/>
      </w:divBdr>
    </w:div>
    <w:div w:id="108864956">
      <w:bodyDiv w:val="1"/>
      <w:marLeft w:val="0"/>
      <w:marRight w:val="0"/>
      <w:marTop w:val="0"/>
      <w:marBottom w:val="0"/>
      <w:divBdr>
        <w:top w:val="none" w:sz="0" w:space="0" w:color="auto"/>
        <w:left w:val="none" w:sz="0" w:space="0" w:color="auto"/>
        <w:bottom w:val="none" w:sz="0" w:space="0" w:color="auto"/>
        <w:right w:val="none" w:sz="0" w:space="0" w:color="auto"/>
      </w:divBdr>
    </w:div>
    <w:div w:id="202985010">
      <w:bodyDiv w:val="1"/>
      <w:marLeft w:val="0"/>
      <w:marRight w:val="0"/>
      <w:marTop w:val="0"/>
      <w:marBottom w:val="0"/>
      <w:divBdr>
        <w:top w:val="none" w:sz="0" w:space="0" w:color="auto"/>
        <w:left w:val="none" w:sz="0" w:space="0" w:color="auto"/>
        <w:bottom w:val="none" w:sz="0" w:space="0" w:color="auto"/>
        <w:right w:val="none" w:sz="0" w:space="0" w:color="auto"/>
      </w:divBdr>
    </w:div>
    <w:div w:id="675689903">
      <w:bodyDiv w:val="1"/>
      <w:marLeft w:val="0"/>
      <w:marRight w:val="0"/>
      <w:marTop w:val="0"/>
      <w:marBottom w:val="0"/>
      <w:divBdr>
        <w:top w:val="none" w:sz="0" w:space="0" w:color="auto"/>
        <w:left w:val="none" w:sz="0" w:space="0" w:color="auto"/>
        <w:bottom w:val="none" w:sz="0" w:space="0" w:color="auto"/>
        <w:right w:val="none" w:sz="0" w:space="0" w:color="auto"/>
      </w:divBdr>
      <w:divsChild>
        <w:div w:id="865873300">
          <w:marLeft w:val="547"/>
          <w:marRight w:val="0"/>
          <w:marTop w:val="0"/>
          <w:marBottom w:val="0"/>
          <w:divBdr>
            <w:top w:val="none" w:sz="0" w:space="0" w:color="auto"/>
            <w:left w:val="none" w:sz="0" w:space="0" w:color="auto"/>
            <w:bottom w:val="none" w:sz="0" w:space="0" w:color="auto"/>
            <w:right w:val="none" w:sz="0" w:space="0" w:color="auto"/>
          </w:divBdr>
        </w:div>
      </w:divsChild>
    </w:div>
    <w:div w:id="719204610">
      <w:bodyDiv w:val="1"/>
      <w:marLeft w:val="0"/>
      <w:marRight w:val="0"/>
      <w:marTop w:val="0"/>
      <w:marBottom w:val="0"/>
      <w:divBdr>
        <w:top w:val="none" w:sz="0" w:space="0" w:color="auto"/>
        <w:left w:val="none" w:sz="0" w:space="0" w:color="auto"/>
        <w:bottom w:val="none" w:sz="0" w:space="0" w:color="auto"/>
        <w:right w:val="none" w:sz="0" w:space="0" w:color="auto"/>
      </w:divBdr>
    </w:div>
    <w:div w:id="948775450">
      <w:bodyDiv w:val="1"/>
      <w:marLeft w:val="0"/>
      <w:marRight w:val="0"/>
      <w:marTop w:val="0"/>
      <w:marBottom w:val="0"/>
      <w:divBdr>
        <w:top w:val="none" w:sz="0" w:space="0" w:color="auto"/>
        <w:left w:val="none" w:sz="0" w:space="0" w:color="auto"/>
        <w:bottom w:val="none" w:sz="0" w:space="0" w:color="auto"/>
        <w:right w:val="none" w:sz="0" w:space="0" w:color="auto"/>
      </w:divBdr>
      <w:divsChild>
        <w:div w:id="2130590051">
          <w:marLeft w:val="547"/>
          <w:marRight w:val="0"/>
          <w:marTop w:val="0"/>
          <w:marBottom w:val="0"/>
          <w:divBdr>
            <w:top w:val="none" w:sz="0" w:space="0" w:color="auto"/>
            <w:left w:val="none" w:sz="0" w:space="0" w:color="auto"/>
            <w:bottom w:val="none" w:sz="0" w:space="0" w:color="auto"/>
            <w:right w:val="none" w:sz="0" w:space="0" w:color="auto"/>
          </w:divBdr>
        </w:div>
        <w:div w:id="1684743469">
          <w:marLeft w:val="547"/>
          <w:marRight w:val="0"/>
          <w:marTop w:val="0"/>
          <w:marBottom w:val="0"/>
          <w:divBdr>
            <w:top w:val="none" w:sz="0" w:space="0" w:color="auto"/>
            <w:left w:val="none" w:sz="0" w:space="0" w:color="auto"/>
            <w:bottom w:val="none" w:sz="0" w:space="0" w:color="auto"/>
            <w:right w:val="none" w:sz="0" w:space="0" w:color="auto"/>
          </w:divBdr>
        </w:div>
        <w:div w:id="387921758">
          <w:marLeft w:val="547"/>
          <w:marRight w:val="0"/>
          <w:marTop w:val="0"/>
          <w:marBottom w:val="0"/>
          <w:divBdr>
            <w:top w:val="none" w:sz="0" w:space="0" w:color="auto"/>
            <w:left w:val="none" w:sz="0" w:space="0" w:color="auto"/>
            <w:bottom w:val="none" w:sz="0" w:space="0" w:color="auto"/>
            <w:right w:val="none" w:sz="0" w:space="0" w:color="auto"/>
          </w:divBdr>
        </w:div>
        <w:div w:id="980842899">
          <w:marLeft w:val="547"/>
          <w:marRight w:val="0"/>
          <w:marTop w:val="0"/>
          <w:marBottom w:val="0"/>
          <w:divBdr>
            <w:top w:val="none" w:sz="0" w:space="0" w:color="auto"/>
            <w:left w:val="none" w:sz="0" w:space="0" w:color="auto"/>
            <w:bottom w:val="none" w:sz="0" w:space="0" w:color="auto"/>
            <w:right w:val="none" w:sz="0" w:space="0" w:color="auto"/>
          </w:divBdr>
        </w:div>
        <w:div w:id="682628432">
          <w:marLeft w:val="547"/>
          <w:marRight w:val="0"/>
          <w:marTop w:val="0"/>
          <w:marBottom w:val="0"/>
          <w:divBdr>
            <w:top w:val="none" w:sz="0" w:space="0" w:color="auto"/>
            <w:left w:val="none" w:sz="0" w:space="0" w:color="auto"/>
            <w:bottom w:val="none" w:sz="0" w:space="0" w:color="auto"/>
            <w:right w:val="none" w:sz="0" w:space="0" w:color="auto"/>
          </w:divBdr>
        </w:div>
        <w:div w:id="318922162">
          <w:marLeft w:val="547"/>
          <w:marRight w:val="0"/>
          <w:marTop w:val="0"/>
          <w:marBottom w:val="0"/>
          <w:divBdr>
            <w:top w:val="none" w:sz="0" w:space="0" w:color="auto"/>
            <w:left w:val="none" w:sz="0" w:space="0" w:color="auto"/>
            <w:bottom w:val="none" w:sz="0" w:space="0" w:color="auto"/>
            <w:right w:val="none" w:sz="0" w:space="0" w:color="auto"/>
          </w:divBdr>
        </w:div>
        <w:div w:id="1116293332">
          <w:marLeft w:val="547"/>
          <w:marRight w:val="0"/>
          <w:marTop w:val="0"/>
          <w:marBottom w:val="0"/>
          <w:divBdr>
            <w:top w:val="none" w:sz="0" w:space="0" w:color="auto"/>
            <w:left w:val="none" w:sz="0" w:space="0" w:color="auto"/>
            <w:bottom w:val="none" w:sz="0" w:space="0" w:color="auto"/>
            <w:right w:val="none" w:sz="0" w:space="0" w:color="auto"/>
          </w:divBdr>
        </w:div>
        <w:div w:id="129398286">
          <w:marLeft w:val="547"/>
          <w:marRight w:val="0"/>
          <w:marTop w:val="0"/>
          <w:marBottom w:val="0"/>
          <w:divBdr>
            <w:top w:val="none" w:sz="0" w:space="0" w:color="auto"/>
            <w:left w:val="none" w:sz="0" w:space="0" w:color="auto"/>
            <w:bottom w:val="none" w:sz="0" w:space="0" w:color="auto"/>
            <w:right w:val="none" w:sz="0" w:space="0" w:color="auto"/>
          </w:divBdr>
        </w:div>
        <w:div w:id="199979421">
          <w:marLeft w:val="547"/>
          <w:marRight w:val="0"/>
          <w:marTop w:val="0"/>
          <w:marBottom w:val="0"/>
          <w:divBdr>
            <w:top w:val="none" w:sz="0" w:space="0" w:color="auto"/>
            <w:left w:val="none" w:sz="0" w:space="0" w:color="auto"/>
            <w:bottom w:val="none" w:sz="0" w:space="0" w:color="auto"/>
            <w:right w:val="none" w:sz="0" w:space="0" w:color="auto"/>
          </w:divBdr>
        </w:div>
        <w:div w:id="929042958">
          <w:marLeft w:val="547"/>
          <w:marRight w:val="0"/>
          <w:marTop w:val="0"/>
          <w:marBottom w:val="0"/>
          <w:divBdr>
            <w:top w:val="none" w:sz="0" w:space="0" w:color="auto"/>
            <w:left w:val="none" w:sz="0" w:space="0" w:color="auto"/>
            <w:bottom w:val="none" w:sz="0" w:space="0" w:color="auto"/>
            <w:right w:val="none" w:sz="0" w:space="0" w:color="auto"/>
          </w:divBdr>
        </w:div>
        <w:div w:id="1232273409">
          <w:marLeft w:val="547"/>
          <w:marRight w:val="0"/>
          <w:marTop w:val="0"/>
          <w:marBottom w:val="0"/>
          <w:divBdr>
            <w:top w:val="none" w:sz="0" w:space="0" w:color="auto"/>
            <w:left w:val="none" w:sz="0" w:space="0" w:color="auto"/>
            <w:bottom w:val="none" w:sz="0" w:space="0" w:color="auto"/>
            <w:right w:val="none" w:sz="0" w:space="0" w:color="auto"/>
          </w:divBdr>
        </w:div>
      </w:divsChild>
    </w:div>
    <w:div w:id="1200819993">
      <w:bodyDiv w:val="1"/>
      <w:marLeft w:val="0"/>
      <w:marRight w:val="0"/>
      <w:marTop w:val="0"/>
      <w:marBottom w:val="0"/>
      <w:divBdr>
        <w:top w:val="none" w:sz="0" w:space="0" w:color="auto"/>
        <w:left w:val="none" w:sz="0" w:space="0" w:color="auto"/>
        <w:bottom w:val="none" w:sz="0" w:space="0" w:color="auto"/>
        <w:right w:val="none" w:sz="0" w:space="0" w:color="auto"/>
      </w:divBdr>
    </w:div>
    <w:div w:id="1542283275">
      <w:bodyDiv w:val="1"/>
      <w:marLeft w:val="0"/>
      <w:marRight w:val="0"/>
      <w:marTop w:val="0"/>
      <w:marBottom w:val="0"/>
      <w:divBdr>
        <w:top w:val="none" w:sz="0" w:space="0" w:color="auto"/>
        <w:left w:val="none" w:sz="0" w:space="0" w:color="auto"/>
        <w:bottom w:val="none" w:sz="0" w:space="0" w:color="auto"/>
        <w:right w:val="none" w:sz="0" w:space="0" w:color="auto"/>
      </w:divBdr>
      <w:divsChild>
        <w:div w:id="1613055954">
          <w:marLeft w:val="547"/>
          <w:marRight w:val="0"/>
          <w:marTop w:val="0"/>
          <w:marBottom w:val="0"/>
          <w:divBdr>
            <w:top w:val="none" w:sz="0" w:space="0" w:color="auto"/>
            <w:left w:val="none" w:sz="0" w:space="0" w:color="auto"/>
            <w:bottom w:val="none" w:sz="0" w:space="0" w:color="auto"/>
            <w:right w:val="none" w:sz="0" w:space="0" w:color="auto"/>
          </w:divBdr>
        </w:div>
      </w:divsChild>
    </w:div>
    <w:div w:id="1605992097">
      <w:bodyDiv w:val="1"/>
      <w:marLeft w:val="0"/>
      <w:marRight w:val="0"/>
      <w:marTop w:val="0"/>
      <w:marBottom w:val="0"/>
      <w:divBdr>
        <w:top w:val="none" w:sz="0" w:space="0" w:color="auto"/>
        <w:left w:val="none" w:sz="0" w:space="0" w:color="auto"/>
        <w:bottom w:val="none" w:sz="0" w:space="0" w:color="auto"/>
        <w:right w:val="none" w:sz="0" w:space="0" w:color="auto"/>
      </w:divBdr>
    </w:div>
    <w:div w:id="2073231583">
      <w:bodyDiv w:val="1"/>
      <w:marLeft w:val="0"/>
      <w:marRight w:val="0"/>
      <w:marTop w:val="0"/>
      <w:marBottom w:val="0"/>
      <w:divBdr>
        <w:top w:val="none" w:sz="0" w:space="0" w:color="auto"/>
        <w:left w:val="none" w:sz="0" w:space="0" w:color="auto"/>
        <w:bottom w:val="none" w:sz="0" w:space="0" w:color="auto"/>
        <w:right w:val="none" w:sz="0" w:space="0" w:color="auto"/>
      </w:divBdr>
      <w:divsChild>
        <w:div w:id="1761371994">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diagramData" Target="diagrams/data2.xml"/><Relationship Id="rId21" Type="http://schemas.openxmlformats.org/officeDocument/2006/relationships/diagramLayout" Target="diagrams/layout2.xml"/><Relationship Id="rId22" Type="http://schemas.openxmlformats.org/officeDocument/2006/relationships/diagramQuickStyle" Target="diagrams/quickStyle2.xml"/><Relationship Id="rId23" Type="http://schemas.openxmlformats.org/officeDocument/2006/relationships/diagramColors" Target="diagrams/colors2.xml"/><Relationship Id="rId24" Type="http://schemas.microsoft.com/office/2007/relationships/diagramDrawing" Target="diagrams/drawing2.xml"/><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diagramData" Target="diagrams/data3.xml"/><Relationship Id="rId29" Type="http://schemas.openxmlformats.org/officeDocument/2006/relationships/diagramLayout" Target="diagrams/layout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diagramQuickStyle" Target="diagrams/quickStyle3.xml"/><Relationship Id="rId31" Type="http://schemas.openxmlformats.org/officeDocument/2006/relationships/diagramColors" Target="diagrams/colors3.xml"/><Relationship Id="rId32" Type="http://schemas.microsoft.com/office/2007/relationships/diagramDrawing" Target="diagrams/drawing3.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0.png"/><Relationship Id="rId34" Type="http://schemas.openxmlformats.org/officeDocument/2006/relationships/header" Target="header1.xml"/><Relationship Id="rId35"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diagramData" Target="diagrams/data1.xml"/><Relationship Id="rId15" Type="http://schemas.openxmlformats.org/officeDocument/2006/relationships/diagramLayout" Target="diagrams/layout1.xml"/><Relationship Id="rId16" Type="http://schemas.openxmlformats.org/officeDocument/2006/relationships/diagramQuickStyle" Target="diagrams/quickStyle1.xml"/><Relationship Id="rId17" Type="http://schemas.openxmlformats.org/officeDocument/2006/relationships/diagramColors" Target="diagrams/colors1.xml"/><Relationship Id="rId18" Type="http://schemas.microsoft.com/office/2007/relationships/diagramDrawing" Target="diagrams/drawing1.xml"/><Relationship Id="rId19" Type="http://schemas.openxmlformats.org/officeDocument/2006/relationships/image" Target="media/image6.jpeg"/><Relationship Id="rId3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1B6D50-9646-B841-B945-9BA48ED2260C}" type="doc">
      <dgm:prSet loTypeId="urn:microsoft.com/office/officeart/2005/8/layout/hList1" loCatId="" qsTypeId="urn:microsoft.com/office/officeart/2005/8/quickstyle/simple4" qsCatId="simple" csTypeId="urn:microsoft.com/office/officeart/2005/8/colors/accent1_2" csCatId="accent1" phldr="1"/>
      <dgm:spPr/>
      <dgm:t>
        <a:bodyPr/>
        <a:lstStyle/>
        <a:p>
          <a:endParaRPr lang="ru-RU"/>
        </a:p>
      </dgm:t>
    </dgm:pt>
    <dgm:pt modelId="{54FAFEE8-8736-DF41-9C51-1908E78DC164}">
      <dgm:prSet phldrT="[Текст]" custT="1"/>
      <dgm:spPr/>
      <dgm:t>
        <a:bodyPr/>
        <a:lstStyle/>
        <a:p>
          <a:r>
            <a:rPr lang="ru-RU" sz="1200"/>
            <a:t>Общественное признание отдельной личности</a:t>
          </a:r>
        </a:p>
      </dgm:t>
    </dgm:pt>
    <dgm:pt modelId="{C7CD12D4-5710-F746-B7BE-1A77B3C61667}" type="parTrans" cxnId="{3D7F1170-C9CA-DB40-908C-D7FBA203339F}">
      <dgm:prSet/>
      <dgm:spPr/>
      <dgm:t>
        <a:bodyPr/>
        <a:lstStyle/>
        <a:p>
          <a:endParaRPr lang="ru-RU"/>
        </a:p>
      </dgm:t>
    </dgm:pt>
    <dgm:pt modelId="{E04A99F0-F01B-014A-A3CA-D74BC39B51EA}" type="sibTrans" cxnId="{3D7F1170-C9CA-DB40-908C-D7FBA203339F}">
      <dgm:prSet/>
      <dgm:spPr/>
      <dgm:t>
        <a:bodyPr/>
        <a:lstStyle/>
        <a:p>
          <a:endParaRPr lang="ru-RU"/>
        </a:p>
      </dgm:t>
    </dgm:pt>
    <dgm:pt modelId="{9DDC77C6-A615-464E-A2FB-203B0683DCE2}">
      <dgm:prSet phldrT="[Текст]" custT="1"/>
      <dgm:spPr/>
      <dgm:t>
        <a:bodyPr/>
        <a:lstStyle/>
        <a:p>
          <a:r>
            <a:rPr lang="ru-RU" sz="1050"/>
            <a:t>Планирование карьеры (т.е. план служебного роста).</a:t>
          </a:r>
        </a:p>
      </dgm:t>
    </dgm:pt>
    <dgm:pt modelId="{FF038495-2826-7B4D-8C49-0EA1800732E8}" type="parTrans" cxnId="{2EF6A894-4A1E-9E44-90D4-0BDE039C5D02}">
      <dgm:prSet/>
      <dgm:spPr/>
      <dgm:t>
        <a:bodyPr/>
        <a:lstStyle/>
        <a:p>
          <a:endParaRPr lang="ru-RU"/>
        </a:p>
      </dgm:t>
    </dgm:pt>
    <dgm:pt modelId="{21CABD20-2D71-8844-8BB2-82B6A9583170}" type="sibTrans" cxnId="{2EF6A894-4A1E-9E44-90D4-0BDE039C5D02}">
      <dgm:prSet/>
      <dgm:spPr/>
      <dgm:t>
        <a:bodyPr/>
        <a:lstStyle/>
        <a:p>
          <a:endParaRPr lang="ru-RU"/>
        </a:p>
      </dgm:t>
    </dgm:pt>
    <dgm:pt modelId="{0E8047D7-5ECB-6A4F-ACFD-77C63724A1E1}">
      <dgm:prSet phldrT="[Текст]" custT="1"/>
      <dgm:spPr/>
      <dgm:t>
        <a:bodyPr/>
        <a:lstStyle/>
        <a:p>
          <a:r>
            <a:rPr lang="ru-RU" sz="1200"/>
            <a:t>Общественное признание деятельности группы</a:t>
          </a:r>
        </a:p>
      </dgm:t>
    </dgm:pt>
    <dgm:pt modelId="{D6EED72C-38A0-C249-94D4-B09BA248823E}" type="parTrans" cxnId="{C7298794-F277-F644-BBB5-887815320C12}">
      <dgm:prSet/>
      <dgm:spPr/>
      <dgm:t>
        <a:bodyPr/>
        <a:lstStyle/>
        <a:p>
          <a:endParaRPr lang="ru-RU"/>
        </a:p>
      </dgm:t>
    </dgm:pt>
    <dgm:pt modelId="{9AFFC608-8AA6-6648-9F33-159B73E9FD7A}" type="sibTrans" cxnId="{C7298794-F277-F644-BBB5-887815320C12}">
      <dgm:prSet/>
      <dgm:spPr/>
      <dgm:t>
        <a:bodyPr/>
        <a:lstStyle/>
        <a:p>
          <a:endParaRPr lang="ru-RU"/>
        </a:p>
      </dgm:t>
    </dgm:pt>
    <dgm:pt modelId="{01D715B3-0788-C748-AFC7-697437697434}">
      <dgm:prSet phldrT="[Текст]" custT="1"/>
      <dgm:spPr/>
      <dgm:t>
        <a:bodyPr/>
        <a:lstStyle/>
        <a:p>
          <a:r>
            <a:rPr lang="ru-RU" sz="1050"/>
            <a:t>Статьи о достижениях группы сотрудников в информационном бюллетене фирмы с фотографией всех участников группы.</a:t>
          </a:r>
        </a:p>
      </dgm:t>
    </dgm:pt>
    <dgm:pt modelId="{AFAEA57A-773A-1C4E-8B6F-65A0ADFED7AB}" type="parTrans" cxnId="{AE2B34EE-5E10-1244-A1D3-AA319035C8B1}">
      <dgm:prSet/>
      <dgm:spPr/>
      <dgm:t>
        <a:bodyPr/>
        <a:lstStyle/>
        <a:p>
          <a:endParaRPr lang="ru-RU"/>
        </a:p>
      </dgm:t>
    </dgm:pt>
    <dgm:pt modelId="{0DD94DB2-6325-F444-A507-ACE1516E2925}" type="sibTrans" cxnId="{AE2B34EE-5E10-1244-A1D3-AA319035C8B1}">
      <dgm:prSet/>
      <dgm:spPr/>
      <dgm:t>
        <a:bodyPr/>
        <a:lstStyle/>
        <a:p>
          <a:endParaRPr lang="ru-RU"/>
        </a:p>
      </dgm:t>
    </dgm:pt>
    <dgm:pt modelId="{1D7F7F9D-769D-6B4D-91E2-4F53DF0C4D02}">
      <dgm:prSet phldrT="[Текст]" custT="1"/>
      <dgm:spPr/>
      <dgm:t>
        <a:bodyPr/>
        <a:lstStyle/>
        <a:p>
          <a:r>
            <a:rPr lang="ru-RU" sz="1200"/>
            <a:t>Личное признание со стороны начальства </a:t>
          </a:r>
        </a:p>
      </dgm:t>
    </dgm:pt>
    <dgm:pt modelId="{4D4E33E3-1DD9-6F49-822D-A1A71FAB93F2}" type="parTrans" cxnId="{C0E1ECC1-E08C-D243-9CB3-16E99593E0C5}">
      <dgm:prSet/>
      <dgm:spPr/>
      <dgm:t>
        <a:bodyPr/>
        <a:lstStyle/>
        <a:p>
          <a:endParaRPr lang="ru-RU"/>
        </a:p>
      </dgm:t>
    </dgm:pt>
    <dgm:pt modelId="{26FBAC2B-0C8E-1D44-838A-08611CA14880}" type="sibTrans" cxnId="{C0E1ECC1-E08C-D243-9CB3-16E99593E0C5}">
      <dgm:prSet/>
      <dgm:spPr/>
      <dgm:t>
        <a:bodyPr/>
        <a:lstStyle/>
        <a:p>
          <a:endParaRPr lang="ru-RU"/>
        </a:p>
      </dgm:t>
    </dgm:pt>
    <dgm:pt modelId="{BC00B551-081A-394C-B0F0-9EE92315B340}">
      <dgm:prSet phldrT="[Текст]" custT="1"/>
      <dgm:spPr/>
      <dgm:t>
        <a:bodyPr/>
        <a:lstStyle/>
        <a:p>
          <a:r>
            <a:rPr lang="ru-RU" sz="1050"/>
            <a:t>Благодарность в письменной форме на справках и отчетах, подготовленных сотрудниками.</a:t>
          </a:r>
        </a:p>
      </dgm:t>
    </dgm:pt>
    <dgm:pt modelId="{84CA7127-60B0-AD4C-BA66-72C5597E1C3B}" type="parTrans" cxnId="{62BBD90F-F9D1-6D43-AE0C-FF4FCE30F624}">
      <dgm:prSet/>
      <dgm:spPr/>
      <dgm:t>
        <a:bodyPr/>
        <a:lstStyle/>
        <a:p>
          <a:endParaRPr lang="ru-RU"/>
        </a:p>
      </dgm:t>
    </dgm:pt>
    <dgm:pt modelId="{39FF4B71-A506-5B44-9EDB-5DAA07505EA1}" type="sibTrans" cxnId="{62BBD90F-F9D1-6D43-AE0C-FF4FCE30F624}">
      <dgm:prSet/>
      <dgm:spPr/>
      <dgm:t>
        <a:bodyPr/>
        <a:lstStyle/>
        <a:p>
          <a:endParaRPr lang="ru-RU"/>
        </a:p>
      </dgm:t>
    </dgm:pt>
    <dgm:pt modelId="{41DC5AF6-17AE-1F4C-959F-5B8ADB861332}">
      <dgm:prSet custT="1"/>
      <dgm:spPr/>
      <dgm:t>
        <a:bodyPr/>
        <a:lstStyle/>
        <a:p>
          <a:r>
            <a:rPr lang="ru-RU" sz="1050"/>
            <a:t>Внутренняя планировка кабинета, его размеры.</a:t>
          </a:r>
        </a:p>
      </dgm:t>
    </dgm:pt>
    <dgm:pt modelId="{8D708CF5-AA97-B44E-806E-C77100A0EF45}" type="parTrans" cxnId="{A6C33BD4-9A54-734B-9EA8-17330B32C9A6}">
      <dgm:prSet/>
      <dgm:spPr/>
      <dgm:t>
        <a:bodyPr/>
        <a:lstStyle/>
        <a:p>
          <a:endParaRPr lang="ru-RU"/>
        </a:p>
      </dgm:t>
    </dgm:pt>
    <dgm:pt modelId="{6E77F9B3-BFC4-2840-B6C3-8E5CD67CC528}" type="sibTrans" cxnId="{A6C33BD4-9A54-734B-9EA8-17330B32C9A6}">
      <dgm:prSet/>
      <dgm:spPr/>
      <dgm:t>
        <a:bodyPr/>
        <a:lstStyle/>
        <a:p>
          <a:endParaRPr lang="ru-RU"/>
        </a:p>
      </dgm:t>
    </dgm:pt>
    <dgm:pt modelId="{B085854B-1AB3-CE4E-A4FE-C26E51F5DB7D}">
      <dgm:prSet custT="1"/>
      <dgm:spPr/>
      <dgm:t>
        <a:bodyPr/>
        <a:lstStyle/>
        <a:p>
          <a:r>
            <a:rPr lang="ru-RU" sz="1050"/>
            <a:t>Поездки на предприятия заказчика.</a:t>
          </a:r>
        </a:p>
      </dgm:t>
    </dgm:pt>
    <dgm:pt modelId="{A3A93B6F-5C59-6F49-BDF9-944F930B56F6}" type="parTrans" cxnId="{58963DCF-D227-7243-A0F9-56AF7DAD8420}">
      <dgm:prSet/>
      <dgm:spPr/>
      <dgm:t>
        <a:bodyPr/>
        <a:lstStyle/>
        <a:p>
          <a:endParaRPr lang="ru-RU"/>
        </a:p>
      </dgm:t>
    </dgm:pt>
    <dgm:pt modelId="{E2D6755B-5471-2943-8283-8FFE6A22C48B}" type="sibTrans" cxnId="{58963DCF-D227-7243-A0F9-56AF7DAD8420}">
      <dgm:prSet/>
      <dgm:spPr/>
      <dgm:t>
        <a:bodyPr/>
        <a:lstStyle/>
        <a:p>
          <a:endParaRPr lang="ru-RU"/>
        </a:p>
      </dgm:t>
    </dgm:pt>
    <dgm:pt modelId="{8A03E3C5-A181-B342-802E-A9E4B0A6198D}">
      <dgm:prSet custT="1"/>
      <dgm:spPr/>
      <dgm:t>
        <a:bodyPr/>
        <a:lstStyle/>
        <a:p>
          <a:r>
            <a:rPr lang="ru-RU" sz="1050"/>
            <a:t>Специально отведенные места для парковки машин</a:t>
          </a:r>
          <a:r>
            <a:rPr lang="ru-RU" sz="1050" b="1"/>
            <a:t>.</a:t>
          </a:r>
          <a:endParaRPr lang="ru-RU" sz="1050"/>
        </a:p>
      </dgm:t>
    </dgm:pt>
    <dgm:pt modelId="{20E49701-73FE-AB4A-B889-DF51A2298023}" type="parTrans" cxnId="{BA634704-CC71-DF4A-9BCF-9789AB403A29}">
      <dgm:prSet/>
      <dgm:spPr/>
      <dgm:t>
        <a:bodyPr/>
        <a:lstStyle/>
        <a:p>
          <a:endParaRPr lang="ru-RU"/>
        </a:p>
      </dgm:t>
    </dgm:pt>
    <dgm:pt modelId="{D321AE95-F13A-6047-AAF1-21E1AB90CB67}" type="sibTrans" cxnId="{BA634704-CC71-DF4A-9BCF-9789AB403A29}">
      <dgm:prSet/>
      <dgm:spPr/>
      <dgm:t>
        <a:bodyPr/>
        <a:lstStyle/>
        <a:p>
          <a:endParaRPr lang="ru-RU"/>
        </a:p>
      </dgm:t>
    </dgm:pt>
    <dgm:pt modelId="{BFD6F6BF-5963-8745-8468-B71BA51CD368}">
      <dgm:prSet custT="1"/>
      <dgm:spPr/>
      <dgm:t>
        <a:bodyPr/>
        <a:lstStyle/>
        <a:p>
          <a:r>
            <a:rPr lang="ru-RU" sz="1050"/>
            <a:t>Ежегодные конференции, на которых отмечаются заслуги того или иного сотрудника перед фирмой.</a:t>
          </a:r>
        </a:p>
      </dgm:t>
    </dgm:pt>
    <dgm:pt modelId="{8297A326-7FA3-D848-B7E4-B66BCB0396C5}" type="parTrans" cxnId="{F90E6888-EB40-DA41-84EB-59469533F4ED}">
      <dgm:prSet/>
      <dgm:spPr/>
      <dgm:t>
        <a:bodyPr/>
        <a:lstStyle/>
        <a:p>
          <a:endParaRPr lang="ru-RU"/>
        </a:p>
      </dgm:t>
    </dgm:pt>
    <dgm:pt modelId="{CE4D1E80-D587-5040-A72A-C56A0F908E57}" type="sibTrans" cxnId="{F90E6888-EB40-DA41-84EB-59469533F4ED}">
      <dgm:prSet/>
      <dgm:spPr/>
      <dgm:t>
        <a:bodyPr/>
        <a:lstStyle/>
        <a:p>
          <a:endParaRPr lang="ru-RU"/>
        </a:p>
      </dgm:t>
    </dgm:pt>
    <dgm:pt modelId="{3879FE43-EE13-3840-A4D7-547F7DF2D925}">
      <dgm:prSet custT="1"/>
      <dgm:spPr/>
      <dgm:t>
        <a:bodyPr/>
        <a:lstStyle/>
        <a:p>
          <a:r>
            <a:rPr lang="ru-RU" sz="1050"/>
            <a:t>Специальные статьи во внутрифирменной прессе.</a:t>
          </a:r>
        </a:p>
      </dgm:t>
    </dgm:pt>
    <dgm:pt modelId="{DC63557D-5C0B-4244-9B9D-8A3C69B13455}" type="parTrans" cxnId="{FFD04AC1-C371-4145-9D38-EC662D391AA2}">
      <dgm:prSet/>
      <dgm:spPr/>
      <dgm:t>
        <a:bodyPr/>
        <a:lstStyle/>
        <a:p>
          <a:endParaRPr lang="ru-RU"/>
        </a:p>
      </dgm:t>
    </dgm:pt>
    <dgm:pt modelId="{D3541D75-FC41-4D45-9F33-C7E689A1671A}" type="sibTrans" cxnId="{FFD04AC1-C371-4145-9D38-EC662D391AA2}">
      <dgm:prSet/>
      <dgm:spPr/>
      <dgm:t>
        <a:bodyPr/>
        <a:lstStyle/>
        <a:p>
          <a:endParaRPr lang="ru-RU"/>
        </a:p>
      </dgm:t>
    </dgm:pt>
    <dgm:pt modelId="{BFD18F4E-D6F7-0646-A2DD-0DE1AD982541}">
      <dgm:prSet custT="1"/>
      <dgm:spPr/>
      <dgm:t>
        <a:bodyPr/>
        <a:lstStyle/>
        <a:p>
          <a:r>
            <a:rPr lang="ru-RU" sz="1050"/>
            <a:t>Почетные значки, вручаемые в присутствии коллег сотрудника.</a:t>
          </a:r>
        </a:p>
      </dgm:t>
    </dgm:pt>
    <dgm:pt modelId="{873398C7-594E-C64A-821A-E0C98D25842E}" type="parTrans" cxnId="{F313380B-97C7-FE4F-AB6D-2F8BE417FB05}">
      <dgm:prSet/>
      <dgm:spPr/>
      <dgm:t>
        <a:bodyPr/>
        <a:lstStyle/>
        <a:p>
          <a:endParaRPr lang="ru-RU"/>
        </a:p>
      </dgm:t>
    </dgm:pt>
    <dgm:pt modelId="{E14B69EB-AAAE-B247-BCBF-140311E05420}" type="sibTrans" cxnId="{F313380B-97C7-FE4F-AB6D-2F8BE417FB05}">
      <dgm:prSet/>
      <dgm:spPr/>
      <dgm:t>
        <a:bodyPr/>
        <a:lstStyle/>
        <a:p>
          <a:endParaRPr lang="ru-RU"/>
        </a:p>
      </dgm:t>
    </dgm:pt>
    <dgm:pt modelId="{EEF49944-FDCC-F540-94A2-52E23FC03DAE}">
      <dgm:prSet custT="1"/>
      <dgm:spPr/>
      <dgm:t>
        <a:bodyPr/>
        <a:lstStyle/>
        <a:p>
          <a:r>
            <a:rPr lang="ru-RU" sz="1050"/>
            <a:t>Пластинка с фамилией и фотографией сотрудника, вывешиваемая у входа в фирму.</a:t>
          </a:r>
        </a:p>
      </dgm:t>
    </dgm:pt>
    <dgm:pt modelId="{2F0379CD-16B8-7246-AF14-FC3C64CE5704}" type="parTrans" cxnId="{0D4D97D3-6EF3-6740-A610-7BF93564B49B}">
      <dgm:prSet/>
      <dgm:spPr/>
      <dgm:t>
        <a:bodyPr/>
        <a:lstStyle/>
        <a:p>
          <a:endParaRPr lang="ru-RU"/>
        </a:p>
      </dgm:t>
    </dgm:pt>
    <dgm:pt modelId="{783CACDB-3844-5F4A-8CD2-D217A601713B}" type="sibTrans" cxnId="{0D4D97D3-6EF3-6740-A610-7BF93564B49B}">
      <dgm:prSet/>
      <dgm:spPr/>
      <dgm:t>
        <a:bodyPr/>
        <a:lstStyle/>
        <a:p>
          <a:endParaRPr lang="ru-RU"/>
        </a:p>
      </dgm:t>
    </dgm:pt>
    <dgm:pt modelId="{81BA4EE7-CA30-E640-8841-D04676898474}">
      <dgm:prSet custT="1"/>
      <dgm:spPr/>
      <dgm:t>
        <a:bodyPr/>
        <a:lstStyle/>
        <a:p>
          <a:r>
            <a:rPr lang="ru-RU" sz="1050"/>
            <a:t>Пластинки отдела с фамилиями сотрудников.</a:t>
          </a:r>
        </a:p>
      </dgm:t>
    </dgm:pt>
    <dgm:pt modelId="{CA6D0686-38BB-754C-8BCB-30D592D5B89D}" type="parTrans" cxnId="{EC8847E5-454F-CB4F-9440-8738AE6A6B59}">
      <dgm:prSet/>
      <dgm:spPr/>
      <dgm:t>
        <a:bodyPr/>
        <a:lstStyle/>
        <a:p>
          <a:endParaRPr lang="ru-RU"/>
        </a:p>
      </dgm:t>
    </dgm:pt>
    <dgm:pt modelId="{B075A025-059E-A54A-A715-46D63118F313}" type="sibTrans" cxnId="{EC8847E5-454F-CB4F-9440-8738AE6A6B59}">
      <dgm:prSet/>
      <dgm:spPr/>
      <dgm:t>
        <a:bodyPr/>
        <a:lstStyle/>
        <a:p>
          <a:endParaRPr lang="ru-RU"/>
        </a:p>
      </dgm:t>
    </dgm:pt>
    <dgm:pt modelId="{84AA23AB-B32D-1548-B048-3C9091E9FABD}">
      <dgm:prSet custT="1"/>
      <dgm:spPr/>
      <dgm:t>
        <a:bodyPr/>
        <a:lstStyle/>
        <a:p>
          <a:r>
            <a:rPr lang="ru-RU" sz="1050"/>
            <a:t>Организация обедов с руководством высшего звена.</a:t>
          </a:r>
        </a:p>
      </dgm:t>
    </dgm:pt>
    <dgm:pt modelId="{CD73D5CE-975C-2E42-8396-1794ADB4DB20}" type="parTrans" cxnId="{513F1F73-8094-DE41-B296-D80E41169547}">
      <dgm:prSet/>
      <dgm:spPr/>
      <dgm:t>
        <a:bodyPr/>
        <a:lstStyle/>
        <a:p>
          <a:endParaRPr lang="ru-RU"/>
        </a:p>
      </dgm:t>
    </dgm:pt>
    <dgm:pt modelId="{CE43525B-01B8-BB42-B594-902D06FA4972}" type="sibTrans" cxnId="{513F1F73-8094-DE41-B296-D80E41169547}">
      <dgm:prSet/>
      <dgm:spPr/>
      <dgm:t>
        <a:bodyPr/>
        <a:lstStyle/>
        <a:p>
          <a:endParaRPr lang="ru-RU"/>
        </a:p>
      </dgm:t>
    </dgm:pt>
    <dgm:pt modelId="{05963744-0A05-CB4E-AF46-7200B0BAE9A9}">
      <dgm:prSet custT="1"/>
      <dgm:spPr/>
      <dgm:t>
        <a:bodyPr/>
        <a:lstStyle/>
        <a:p>
          <a:r>
            <a:rPr lang="ru-RU" sz="1050"/>
            <a:t>Вручение сувениров всем сотрудникам группы.</a:t>
          </a:r>
        </a:p>
      </dgm:t>
    </dgm:pt>
    <dgm:pt modelId="{09B103FB-5452-6F4A-8190-A0707798DA32}" type="parTrans" cxnId="{7234086B-6B3F-5144-A7CA-CEB88F945C49}">
      <dgm:prSet/>
      <dgm:spPr/>
      <dgm:t>
        <a:bodyPr/>
        <a:lstStyle/>
        <a:p>
          <a:endParaRPr lang="ru-RU"/>
        </a:p>
      </dgm:t>
    </dgm:pt>
    <dgm:pt modelId="{40A5B5E6-7FD7-0642-BE2D-B9531E84A3C3}" type="sibTrans" cxnId="{7234086B-6B3F-5144-A7CA-CEB88F945C49}">
      <dgm:prSet/>
      <dgm:spPr/>
      <dgm:t>
        <a:bodyPr/>
        <a:lstStyle/>
        <a:p>
          <a:endParaRPr lang="ru-RU"/>
        </a:p>
      </dgm:t>
    </dgm:pt>
    <dgm:pt modelId="{F0B45F1F-3DFB-F241-BCDA-BC9DFF46CFD8}">
      <dgm:prSet custT="1"/>
      <dgm:spPr/>
      <dgm:t>
        <a:bodyPr/>
        <a:lstStyle/>
        <a:p>
          <a:r>
            <a:rPr lang="ru-RU" sz="1050"/>
            <a:t>Письмо, направленное на дом сотруднику его руководителем, с выражением благодарности за конкретный вклад этого сотрудника в деятельность фирмы.</a:t>
          </a:r>
        </a:p>
      </dgm:t>
    </dgm:pt>
    <dgm:pt modelId="{33CDAE98-F1BF-9747-99B4-9630310B4023}" type="parTrans" cxnId="{3EB92C6B-E4AB-2A42-900D-82F5D95741DA}">
      <dgm:prSet/>
      <dgm:spPr/>
      <dgm:t>
        <a:bodyPr/>
        <a:lstStyle/>
        <a:p>
          <a:endParaRPr lang="ru-RU"/>
        </a:p>
      </dgm:t>
    </dgm:pt>
    <dgm:pt modelId="{9ABF82BA-7D93-8844-81D4-709C68034B01}" type="sibTrans" cxnId="{3EB92C6B-E4AB-2A42-900D-82F5D95741DA}">
      <dgm:prSet/>
      <dgm:spPr/>
      <dgm:t>
        <a:bodyPr/>
        <a:lstStyle/>
        <a:p>
          <a:endParaRPr lang="ru-RU"/>
        </a:p>
      </dgm:t>
    </dgm:pt>
    <dgm:pt modelId="{75193C98-DD22-4145-B5CB-CDCC0CB07F26}">
      <dgm:prSet custT="1"/>
      <dgm:spPr/>
      <dgm:t>
        <a:bodyPr/>
        <a:lstStyle/>
        <a:p>
          <a:r>
            <a:rPr lang="ru-RU" sz="1050"/>
            <a:t>Открытки, направляемые сотруднику на дом по случаю его дня рождения или круглых дат трудовой деятельности, с выражением признательности за его труд в последний год. </a:t>
          </a:r>
        </a:p>
      </dgm:t>
    </dgm:pt>
    <dgm:pt modelId="{F4FF6682-89BE-2546-9ECA-81C923991BAC}" type="parTrans" cxnId="{3763D8B6-2B0B-5A46-AD59-E967D47755EE}">
      <dgm:prSet/>
      <dgm:spPr/>
      <dgm:t>
        <a:bodyPr/>
        <a:lstStyle/>
        <a:p>
          <a:endParaRPr lang="ru-RU"/>
        </a:p>
      </dgm:t>
    </dgm:pt>
    <dgm:pt modelId="{F0AD349D-778D-894D-B1DC-6ED3556508AD}" type="sibTrans" cxnId="{3763D8B6-2B0B-5A46-AD59-E967D47755EE}">
      <dgm:prSet/>
      <dgm:spPr/>
      <dgm:t>
        <a:bodyPr/>
        <a:lstStyle/>
        <a:p>
          <a:endParaRPr lang="ru-RU"/>
        </a:p>
      </dgm:t>
    </dgm:pt>
    <dgm:pt modelId="{D9033144-BD56-B143-9506-7FC61E5E962C}" type="pres">
      <dgm:prSet presAssocID="{FB1B6D50-9646-B841-B945-9BA48ED2260C}" presName="Name0" presStyleCnt="0">
        <dgm:presLayoutVars>
          <dgm:dir/>
          <dgm:animLvl val="lvl"/>
          <dgm:resizeHandles val="exact"/>
        </dgm:presLayoutVars>
      </dgm:prSet>
      <dgm:spPr/>
      <dgm:t>
        <a:bodyPr/>
        <a:lstStyle/>
        <a:p>
          <a:endParaRPr lang="ru-RU"/>
        </a:p>
      </dgm:t>
    </dgm:pt>
    <dgm:pt modelId="{5BFF2D60-67E9-C843-8457-40BC2F1713A4}" type="pres">
      <dgm:prSet presAssocID="{54FAFEE8-8736-DF41-9C51-1908E78DC164}" presName="composite" presStyleCnt="0"/>
      <dgm:spPr/>
    </dgm:pt>
    <dgm:pt modelId="{D8C8EA5F-440E-664A-853B-8CA9493F9DF5}" type="pres">
      <dgm:prSet presAssocID="{54FAFEE8-8736-DF41-9C51-1908E78DC164}" presName="parTx" presStyleLbl="alignNode1" presStyleIdx="0" presStyleCnt="3">
        <dgm:presLayoutVars>
          <dgm:chMax val="0"/>
          <dgm:chPref val="0"/>
          <dgm:bulletEnabled val="1"/>
        </dgm:presLayoutVars>
      </dgm:prSet>
      <dgm:spPr/>
      <dgm:t>
        <a:bodyPr/>
        <a:lstStyle/>
        <a:p>
          <a:endParaRPr lang="ru-RU"/>
        </a:p>
      </dgm:t>
    </dgm:pt>
    <dgm:pt modelId="{1EA12213-56B8-674B-9201-B07C59D6AC47}" type="pres">
      <dgm:prSet presAssocID="{54FAFEE8-8736-DF41-9C51-1908E78DC164}" presName="desTx" presStyleLbl="alignAccFollowNode1" presStyleIdx="0" presStyleCnt="3" custScaleY="100000" custLinFactNeighborX="-3117" custLinFactNeighborY="12277">
        <dgm:presLayoutVars>
          <dgm:bulletEnabled val="1"/>
        </dgm:presLayoutVars>
      </dgm:prSet>
      <dgm:spPr/>
      <dgm:t>
        <a:bodyPr/>
        <a:lstStyle/>
        <a:p>
          <a:endParaRPr lang="ru-RU"/>
        </a:p>
      </dgm:t>
    </dgm:pt>
    <dgm:pt modelId="{80A01046-8B57-664C-B3F3-DBE110411277}" type="pres">
      <dgm:prSet presAssocID="{E04A99F0-F01B-014A-A3CA-D74BC39B51EA}" presName="space" presStyleCnt="0"/>
      <dgm:spPr/>
    </dgm:pt>
    <dgm:pt modelId="{6807A8E2-0036-F147-9E4C-0F13AA210CCF}" type="pres">
      <dgm:prSet presAssocID="{0E8047D7-5ECB-6A4F-ACFD-77C63724A1E1}" presName="composite" presStyleCnt="0"/>
      <dgm:spPr/>
    </dgm:pt>
    <dgm:pt modelId="{62113FC2-D321-4047-BFA6-0F69936835D7}" type="pres">
      <dgm:prSet presAssocID="{0E8047D7-5ECB-6A4F-ACFD-77C63724A1E1}" presName="parTx" presStyleLbl="alignNode1" presStyleIdx="1" presStyleCnt="3">
        <dgm:presLayoutVars>
          <dgm:chMax val="0"/>
          <dgm:chPref val="0"/>
          <dgm:bulletEnabled val="1"/>
        </dgm:presLayoutVars>
      </dgm:prSet>
      <dgm:spPr/>
      <dgm:t>
        <a:bodyPr/>
        <a:lstStyle/>
        <a:p>
          <a:endParaRPr lang="ru-RU"/>
        </a:p>
      </dgm:t>
    </dgm:pt>
    <dgm:pt modelId="{1DAA4EE4-E381-884A-A2A6-BAFE1EBDBF30}" type="pres">
      <dgm:prSet presAssocID="{0E8047D7-5ECB-6A4F-ACFD-77C63724A1E1}" presName="desTx" presStyleLbl="alignAccFollowNode1" presStyleIdx="1" presStyleCnt="3" custScaleY="100000">
        <dgm:presLayoutVars>
          <dgm:bulletEnabled val="1"/>
        </dgm:presLayoutVars>
      </dgm:prSet>
      <dgm:spPr/>
      <dgm:t>
        <a:bodyPr/>
        <a:lstStyle/>
        <a:p>
          <a:endParaRPr lang="ru-RU"/>
        </a:p>
      </dgm:t>
    </dgm:pt>
    <dgm:pt modelId="{B4A298FF-353E-924E-A7C8-FF787A5FC417}" type="pres">
      <dgm:prSet presAssocID="{9AFFC608-8AA6-6648-9F33-159B73E9FD7A}" presName="space" presStyleCnt="0"/>
      <dgm:spPr/>
    </dgm:pt>
    <dgm:pt modelId="{E4499F13-DEAD-2F45-BDCA-2F12D715343D}" type="pres">
      <dgm:prSet presAssocID="{1D7F7F9D-769D-6B4D-91E2-4F53DF0C4D02}" presName="composite" presStyleCnt="0"/>
      <dgm:spPr/>
    </dgm:pt>
    <dgm:pt modelId="{8FABFF7F-17AF-2D40-9D13-6F73DF4DA57A}" type="pres">
      <dgm:prSet presAssocID="{1D7F7F9D-769D-6B4D-91E2-4F53DF0C4D02}" presName="parTx" presStyleLbl="alignNode1" presStyleIdx="2" presStyleCnt="3">
        <dgm:presLayoutVars>
          <dgm:chMax val="0"/>
          <dgm:chPref val="0"/>
          <dgm:bulletEnabled val="1"/>
        </dgm:presLayoutVars>
      </dgm:prSet>
      <dgm:spPr/>
      <dgm:t>
        <a:bodyPr/>
        <a:lstStyle/>
        <a:p>
          <a:endParaRPr lang="ru-RU"/>
        </a:p>
      </dgm:t>
    </dgm:pt>
    <dgm:pt modelId="{3B14B050-2DB9-AF4F-8D76-48DBF7AD6A47}" type="pres">
      <dgm:prSet presAssocID="{1D7F7F9D-769D-6B4D-91E2-4F53DF0C4D02}" presName="desTx" presStyleLbl="alignAccFollowNode1" presStyleIdx="2" presStyleCnt="3" custScaleY="100000">
        <dgm:presLayoutVars>
          <dgm:bulletEnabled val="1"/>
        </dgm:presLayoutVars>
      </dgm:prSet>
      <dgm:spPr/>
      <dgm:t>
        <a:bodyPr/>
        <a:lstStyle/>
        <a:p>
          <a:endParaRPr lang="ru-RU"/>
        </a:p>
      </dgm:t>
    </dgm:pt>
  </dgm:ptLst>
  <dgm:cxnLst>
    <dgm:cxn modelId="{C0E1ECC1-E08C-D243-9CB3-16E99593E0C5}" srcId="{FB1B6D50-9646-B841-B945-9BA48ED2260C}" destId="{1D7F7F9D-769D-6B4D-91E2-4F53DF0C4D02}" srcOrd="2" destOrd="0" parTransId="{4D4E33E3-1DD9-6F49-822D-A1A71FAB93F2}" sibTransId="{26FBAC2B-0C8E-1D44-838A-08611CA14880}"/>
    <dgm:cxn modelId="{F3741A84-ED19-0541-BEFE-7F92049DFA49}" type="presOf" srcId="{0E8047D7-5ECB-6A4F-ACFD-77C63724A1E1}" destId="{62113FC2-D321-4047-BFA6-0F69936835D7}" srcOrd="0" destOrd="0" presId="urn:microsoft.com/office/officeart/2005/8/layout/hList1"/>
    <dgm:cxn modelId="{CBBB0485-DBDE-EF49-88FA-39491597382F}" type="presOf" srcId="{BFD18F4E-D6F7-0646-A2DD-0DE1AD982541}" destId="{1EA12213-56B8-674B-9201-B07C59D6AC47}" srcOrd="0" destOrd="6" presId="urn:microsoft.com/office/officeart/2005/8/layout/hList1"/>
    <dgm:cxn modelId="{3D7F1170-C9CA-DB40-908C-D7FBA203339F}" srcId="{FB1B6D50-9646-B841-B945-9BA48ED2260C}" destId="{54FAFEE8-8736-DF41-9C51-1908E78DC164}" srcOrd="0" destOrd="0" parTransId="{C7CD12D4-5710-F746-B7BE-1A77B3C61667}" sibTransId="{E04A99F0-F01B-014A-A3CA-D74BC39B51EA}"/>
    <dgm:cxn modelId="{584B4B71-4A00-4E4A-A520-B68EE4DF188C}" type="presOf" srcId="{9DDC77C6-A615-464E-A2FB-203B0683DCE2}" destId="{1EA12213-56B8-674B-9201-B07C59D6AC47}" srcOrd="0" destOrd="0" presId="urn:microsoft.com/office/officeart/2005/8/layout/hList1"/>
    <dgm:cxn modelId="{58963DCF-D227-7243-A0F9-56AF7DAD8420}" srcId="{54FAFEE8-8736-DF41-9C51-1908E78DC164}" destId="{B085854B-1AB3-CE4E-A4FE-C26E51F5DB7D}" srcOrd="2" destOrd="0" parTransId="{A3A93B6F-5C59-6F49-BDF9-944F930B56F6}" sibTransId="{E2D6755B-5471-2943-8283-8FFE6A22C48B}"/>
    <dgm:cxn modelId="{C7298794-F277-F644-BBB5-887815320C12}" srcId="{FB1B6D50-9646-B841-B945-9BA48ED2260C}" destId="{0E8047D7-5ECB-6A4F-ACFD-77C63724A1E1}" srcOrd="1" destOrd="0" parTransId="{D6EED72C-38A0-C249-94D4-B09BA248823E}" sibTransId="{9AFFC608-8AA6-6648-9F33-159B73E9FD7A}"/>
    <dgm:cxn modelId="{BA634704-CC71-DF4A-9BCF-9789AB403A29}" srcId="{54FAFEE8-8736-DF41-9C51-1908E78DC164}" destId="{8A03E3C5-A181-B342-802E-A9E4B0A6198D}" srcOrd="3" destOrd="0" parTransId="{20E49701-73FE-AB4A-B889-DF51A2298023}" sibTransId="{D321AE95-F13A-6047-AAF1-21E1AB90CB67}"/>
    <dgm:cxn modelId="{72A9BC4C-8BFB-9A47-B38F-C85756841416}" type="presOf" srcId="{8A03E3C5-A181-B342-802E-A9E4B0A6198D}" destId="{1EA12213-56B8-674B-9201-B07C59D6AC47}" srcOrd="0" destOrd="3" presId="urn:microsoft.com/office/officeart/2005/8/layout/hList1"/>
    <dgm:cxn modelId="{D5598B13-98BB-4843-B01E-33CD8FB44F5D}" type="presOf" srcId="{05963744-0A05-CB4E-AF46-7200B0BAE9A9}" destId="{1DAA4EE4-E381-884A-A2A6-BAFE1EBDBF30}" srcOrd="0" destOrd="3" presId="urn:microsoft.com/office/officeart/2005/8/layout/hList1"/>
    <dgm:cxn modelId="{513F1F73-8094-DE41-B296-D80E41169547}" srcId="{0E8047D7-5ECB-6A4F-ACFD-77C63724A1E1}" destId="{84AA23AB-B32D-1548-B048-3C9091E9FABD}" srcOrd="2" destOrd="0" parTransId="{CD73D5CE-975C-2E42-8396-1794ADB4DB20}" sibTransId="{CE43525B-01B8-BB42-B594-902D06FA4972}"/>
    <dgm:cxn modelId="{5E4A4D77-106F-284E-ACB8-1B215123D442}" type="presOf" srcId="{BFD6F6BF-5963-8745-8468-B71BA51CD368}" destId="{1EA12213-56B8-674B-9201-B07C59D6AC47}" srcOrd="0" destOrd="4" presId="urn:microsoft.com/office/officeart/2005/8/layout/hList1"/>
    <dgm:cxn modelId="{1B5CC354-E60D-2548-9AB6-659A27130E8A}" type="presOf" srcId="{01D715B3-0788-C748-AFC7-697437697434}" destId="{1DAA4EE4-E381-884A-A2A6-BAFE1EBDBF30}" srcOrd="0" destOrd="0" presId="urn:microsoft.com/office/officeart/2005/8/layout/hList1"/>
    <dgm:cxn modelId="{B5324688-4D25-E846-8DCB-08C05FE39963}" type="presOf" srcId="{54FAFEE8-8736-DF41-9C51-1908E78DC164}" destId="{D8C8EA5F-440E-664A-853B-8CA9493F9DF5}" srcOrd="0" destOrd="0" presId="urn:microsoft.com/office/officeart/2005/8/layout/hList1"/>
    <dgm:cxn modelId="{0D4D97D3-6EF3-6740-A610-7BF93564B49B}" srcId="{54FAFEE8-8736-DF41-9C51-1908E78DC164}" destId="{EEF49944-FDCC-F540-94A2-52E23FC03DAE}" srcOrd="7" destOrd="0" parTransId="{2F0379CD-16B8-7246-AF14-FC3C64CE5704}" sibTransId="{783CACDB-3844-5F4A-8CD2-D217A601713B}"/>
    <dgm:cxn modelId="{29F96B6A-1DF0-5744-9E13-8E76D2F74339}" type="presOf" srcId="{B085854B-1AB3-CE4E-A4FE-C26E51F5DB7D}" destId="{1EA12213-56B8-674B-9201-B07C59D6AC47}" srcOrd="0" destOrd="2" presId="urn:microsoft.com/office/officeart/2005/8/layout/hList1"/>
    <dgm:cxn modelId="{F313380B-97C7-FE4F-AB6D-2F8BE417FB05}" srcId="{54FAFEE8-8736-DF41-9C51-1908E78DC164}" destId="{BFD18F4E-D6F7-0646-A2DD-0DE1AD982541}" srcOrd="6" destOrd="0" parTransId="{873398C7-594E-C64A-821A-E0C98D25842E}" sibTransId="{E14B69EB-AAAE-B247-BCBF-140311E05420}"/>
    <dgm:cxn modelId="{ABC82231-EAC7-A240-A124-BBD6F5C1925E}" type="presOf" srcId="{1D7F7F9D-769D-6B4D-91E2-4F53DF0C4D02}" destId="{8FABFF7F-17AF-2D40-9D13-6F73DF4DA57A}" srcOrd="0" destOrd="0" presId="urn:microsoft.com/office/officeart/2005/8/layout/hList1"/>
    <dgm:cxn modelId="{3763D8B6-2B0B-5A46-AD59-E967D47755EE}" srcId="{1D7F7F9D-769D-6B4D-91E2-4F53DF0C4D02}" destId="{75193C98-DD22-4145-B5CB-CDCC0CB07F26}" srcOrd="2" destOrd="0" parTransId="{F4FF6682-89BE-2546-9ECA-81C923991BAC}" sibTransId="{F0AD349D-778D-894D-B1DC-6ED3556508AD}"/>
    <dgm:cxn modelId="{AB593D9A-4B59-DA40-81ED-7AB13D123736}" type="presOf" srcId="{75193C98-DD22-4145-B5CB-CDCC0CB07F26}" destId="{3B14B050-2DB9-AF4F-8D76-48DBF7AD6A47}" srcOrd="0" destOrd="2" presId="urn:microsoft.com/office/officeart/2005/8/layout/hList1"/>
    <dgm:cxn modelId="{A6C33BD4-9A54-734B-9EA8-17330B32C9A6}" srcId="{54FAFEE8-8736-DF41-9C51-1908E78DC164}" destId="{41DC5AF6-17AE-1F4C-959F-5B8ADB861332}" srcOrd="1" destOrd="0" parTransId="{8D708CF5-AA97-B44E-806E-C77100A0EF45}" sibTransId="{6E77F9B3-BFC4-2840-B6C3-8E5CD67CC528}"/>
    <dgm:cxn modelId="{62BBD90F-F9D1-6D43-AE0C-FF4FCE30F624}" srcId="{1D7F7F9D-769D-6B4D-91E2-4F53DF0C4D02}" destId="{BC00B551-081A-394C-B0F0-9EE92315B340}" srcOrd="0" destOrd="0" parTransId="{84CA7127-60B0-AD4C-BA66-72C5597E1C3B}" sibTransId="{39FF4B71-A506-5B44-9EDB-5DAA07505EA1}"/>
    <dgm:cxn modelId="{3EB92C6B-E4AB-2A42-900D-82F5D95741DA}" srcId="{1D7F7F9D-769D-6B4D-91E2-4F53DF0C4D02}" destId="{F0B45F1F-3DFB-F241-BCDA-BC9DFF46CFD8}" srcOrd="1" destOrd="0" parTransId="{33CDAE98-F1BF-9747-99B4-9630310B4023}" sibTransId="{9ABF82BA-7D93-8844-81D4-709C68034B01}"/>
    <dgm:cxn modelId="{528B25A7-7FFE-0845-B548-34D1FB737DD1}" type="presOf" srcId="{BC00B551-081A-394C-B0F0-9EE92315B340}" destId="{3B14B050-2DB9-AF4F-8D76-48DBF7AD6A47}" srcOrd="0" destOrd="0" presId="urn:microsoft.com/office/officeart/2005/8/layout/hList1"/>
    <dgm:cxn modelId="{C3709A17-617A-0D4E-AB03-51743459BFAD}" type="presOf" srcId="{41DC5AF6-17AE-1F4C-959F-5B8ADB861332}" destId="{1EA12213-56B8-674B-9201-B07C59D6AC47}" srcOrd="0" destOrd="1" presId="urn:microsoft.com/office/officeart/2005/8/layout/hList1"/>
    <dgm:cxn modelId="{25CB7CC2-4695-624C-8557-3755D7672DCB}" type="presOf" srcId="{3879FE43-EE13-3840-A4D7-547F7DF2D925}" destId="{1EA12213-56B8-674B-9201-B07C59D6AC47}" srcOrd="0" destOrd="5" presId="urn:microsoft.com/office/officeart/2005/8/layout/hList1"/>
    <dgm:cxn modelId="{FFD04AC1-C371-4145-9D38-EC662D391AA2}" srcId="{54FAFEE8-8736-DF41-9C51-1908E78DC164}" destId="{3879FE43-EE13-3840-A4D7-547F7DF2D925}" srcOrd="5" destOrd="0" parTransId="{DC63557D-5C0B-4244-9B9D-8A3C69B13455}" sibTransId="{D3541D75-FC41-4D45-9F33-C7E689A1671A}"/>
    <dgm:cxn modelId="{7234086B-6B3F-5144-A7CA-CEB88F945C49}" srcId="{0E8047D7-5ECB-6A4F-ACFD-77C63724A1E1}" destId="{05963744-0A05-CB4E-AF46-7200B0BAE9A9}" srcOrd="3" destOrd="0" parTransId="{09B103FB-5452-6F4A-8190-A0707798DA32}" sibTransId="{40A5B5E6-7FD7-0642-BE2D-B9531E84A3C3}"/>
    <dgm:cxn modelId="{EF3A0DDF-B322-3C44-AA0D-357F74C20BA0}" type="presOf" srcId="{F0B45F1F-3DFB-F241-BCDA-BC9DFF46CFD8}" destId="{3B14B050-2DB9-AF4F-8D76-48DBF7AD6A47}" srcOrd="0" destOrd="1" presId="urn:microsoft.com/office/officeart/2005/8/layout/hList1"/>
    <dgm:cxn modelId="{D4331766-C7AC-1D48-9652-1785ACC57680}" type="presOf" srcId="{FB1B6D50-9646-B841-B945-9BA48ED2260C}" destId="{D9033144-BD56-B143-9506-7FC61E5E962C}" srcOrd="0" destOrd="0" presId="urn:microsoft.com/office/officeart/2005/8/layout/hList1"/>
    <dgm:cxn modelId="{EC8847E5-454F-CB4F-9440-8738AE6A6B59}" srcId="{0E8047D7-5ECB-6A4F-ACFD-77C63724A1E1}" destId="{81BA4EE7-CA30-E640-8841-D04676898474}" srcOrd="1" destOrd="0" parTransId="{CA6D0686-38BB-754C-8BCB-30D592D5B89D}" sibTransId="{B075A025-059E-A54A-A715-46D63118F313}"/>
    <dgm:cxn modelId="{DDF603D8-DB78-FD40-8D25-B1DEE19811A9}" type="presOf" srcId="{81BA4EE7-CA30-E640-8841-D04676898474}" destId="{1DAA4EE4-E381-884A-A2A6-BAFE1EBDBF30}" srcOrd="0" destOrd="1" presId="urn:microsoft.com/office/officeart/2005/8/layout/hList1"/>
    <dgm:cxn modelId="{AE2B34EE-5E10-1244-A1D3-AA319035C8B1}" srcId="{0E8047D7-5ECB-6A4F-ACFD-77C63724A1E1}" destId="{01D715B3-0788-C748-AFC7-697437697434}" srcOrd="0" destOrd="0" parTransId="{AFAEA57A-773A-1C4E-8B6F-65A0ADFED7AB}" sibTransId="{0DD94DB2-6325-F444-A507-ACE1516E2925}"/>
    <dgm:cxn modelId="{2EF6A894-4A1E-9E44-90D4-0BDE039C5D02}" srcId="{54FAFEE8-8736-DF41-9C51-1908E78DC164}" destId="{9DDC77C6-A615-464E-A2FB-203B0683DCE2}" srcOrd="0" destOrd="0" parTransId="{FF038495-2826-7B4D-8C49-0EA1800732E8}" sibTransId="{21CABD20-2D71-8844-8BB2-82B6A9583170}"/>
    <dgm:cxn modelId="{F90E6888-EB40-DA41-84EB-59469533F4ED}" srcId="{54FAFEE8-8736-DF41-9C51-1908E78DC164}" destId="{BFD6F6BF-5963-8745-8468-B71BA51CD368}" srcOrd="4" destOrd="0" parTransId="{8297A326-7FA3-D848-B7E4-B66BCB0396C5}" sibTransId="{CE4D1E80-D587-5040-A72A-C56A0F908E57}"/>
    <dgm:cxn modelId="{682B00E1-0EED-EB4A-873B-2C334443ACCB}" type="presOf" srcId="{EEF49944-FDCC-F540-94A2-52E23FC03DAE}" destId="{1EA12213-56B8-674B-9201-B07C59D6AC47}" srcOrd="0" destOrd="7" presId="urn:microsoft.com/office/officeart/2005/8/layout/hList1"/>
    <dgm:cxn modelId="{7A498ABD-E08C-AF4B-ACEE-FFB368271179}" type="presOf" srcId="{84AA23AB-B32D-1548-B048-3C9091E9FABD}" destId="{1DAA4EE4-E381-884A-A2A6-BAFE1EBDBF30}" srcOrd="0" destOrd="2" presId="urn:microsoft.com/office/officeart/2005/8/layout/hList1"/>
    <dgm:cxn modelId="{08D30FA4-776A-0742-88C2-5A9D3513FA99}" type="presParOf" srcId="{D9033144-BD56-B143-9506-7FC61E5E962C}" destId="{5BFF2D60-67E9-C843-8457-40BC2F1713A4}" srcOrd="0" destOrd="0" presId="urn:microsoft.com/office/officeart/2005/8/layout/hList1"/>
    <dgm:cxn modelId="{093E0253-D85E-EF45-8BD3-A1681C5962BB}" type="presParOf" srcId="{5BFF2D60-67E9-C843-8457-40BC2F1713A4}" destId="{D8C8EA5F-440E-664A-853B-8CA9493F9DF5}" srcOrd="0" destOrd="0" presId="urn:microsoft.com/office/officeart/2005/8/layout/hList1"/>
    <dgm:cxn modelId="{CE53442C-2BAE-054E-8AA0-F3BBF15DC879}" type="presParOf" srcId="{5BFF2D60-67E9-C843-8457-40BC2F1713A4}" destId="{1EA12213-56B8-674B-9201-B07C59D6AC47}" srcOrd="1" destOrd="0" presId="urn:microsoft.com/office/officeart/2005/8/layout/hList1"/>
    <dgm:cxn modelId="{CE256856-0A63-CC4D-B8D4-79840A2548A9}" type="presParOf" srcId="{D9033144-BD56-B143-9506-7FC61E5E962C}" destId="{80A01046-8B57-664C-B3F3-DBE110411277}" srcOrd="1" destOrd="0" presId="urn:microsoft.com/office/officeart/2005/8/layout/hList1"/>
    <dgm:cxn modelId="{4DFC6ADB-A301-1942-AE37-38C4AD82B7E3}" type="presParOf" srcId="{D9033144-BD56-B143-9506-7FC61E5E962C}" destId="{6807A8E2-0036-F147-9E4C-0F13AA210CCF}" srcOrd="2" destOrd="0" presId="urn:microsoft.com/office/officeart/2005/8/layout/hList1"/>
    <dgm:cxn modelId="{1B9C5CB5-F6D7-244A-89E3-71658141A418}" type="presParOf" srcId="{6807A8E2-0036-F147-9E4C-0F13AA210CCF}" destId="{62113FC2-D321-4047-BFA6-0F69936835D7}" srcOrd="0" destOrd="0" presId="urn:microsoft.com/office/officeart/2005/8/layout/hList1"/>
    <dgm:cxn modelId="{35C87408-28B1-4D49-B1EB-E3B86B7603D9}" type="presParOf" srcId="{6807A8E2-0036-F147-9E4C-0F13AA210CCF}" destId="{1DAA4EE4-E381-884A-A2A6-BAFE1EBDBF30}" srcOrd="1" destOrd="0" presId="urn:microsoft.com/office/officeart/2005/8/layout/hList1"/>
    <dgm:cxn modelId="{D5D6C9CE-EBBD-4449-8E06-7CF39B910173}" type="presParOf" srcId="{D9033144-BD56-B143-9506-7FC61E5E962C}" destId="{B4A298FF-353E-924E-A7C8-FF787A5FC417}" srcOrd="3" destOrd="0" presId="urn:microsoft.com/office/officeart/2005/8/layout/hList1"/>
    <dgm:cxn modelId="{938FF1F0-A6E2-1540-A7FD-8CA44795FFC5}" type="presParOf" srcId="{D9033144-BD56-B143-9506-7FC61E5E962C}" destId="{E4499F13-DEAD-2F45-BDCA-2F12D715343D}" srcOrd="4" destOrd="0" presId="urn:microsoft.com/office/officeart/2005/8/layout/hList1"/>
    <dgm:cxn modelId="{6D8F3A1F-0525-924F-97E8-13E3A9AA3682}" type="presParOf" srcId="{E4499F13-DEAD-2F45-BDCA-2F12D715343D}" destId="{8FABFF7F-17AF-2D40-9D13-6F73DF4DA57A}" srcOrd="0" destOrd="0" presId="urn:microsoft.com/office/officeart/2005/8/layout/hList1"/>
    <dgm:cxn modelId="{DA81BDD3-BF95-E848-B5F9-680F27CD1438}" type="presParOf" srcId="{E4499F13-DEAD-2F45-BDCA-2F12D715343D}" destId="{3B14B050-2DB9-AF4F-8D76-48DBF7AD6A47}" srcOrd="1" destOrd="0" presId="urn:microsoft.com/office/officeart/2005/8/layout/hLis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0502177-6A7D-2643-A6F6-1EDA5EBCC29B}" type="doc">
      <dgm:prSet loTypeId="urn:microsoft.com/office/officeart/2005/8/layout/orgChart1" loCatId="" qsTypeId="urn:microsoft.com/office/officeart/2005/8/quickstyle/simple4" qsCatId="simple" csTypeId="urn:microsoft.com/office/officeart/2005/8/colors/accent1_2" csCatId="accent1" phldr="1"/>
      <dgm:spPr/>
      <dgm:t>
        <a:bodyPr/>
        <a:lstStyle/>
        <a:p>
          <a:endParaRPr lang="ru-RU"/>
        </a:p>
      </dgm:t>
    </dgm:pt>
    <dgm:pt modelId="{E633A963-232D-514B-9671-842DF393AA8E}">
      <dgm:prSet phldrT="[Текст]"/>
      <dgm:spPr/>
      <dgm:t>
        <a:bodyPr/>
        <a:lstStyle/>
        <a:p>
          <a:r>
            <a:rPr lang="ru-RU"/>
            <a:t>Общее собрание участников </a:t>
          </a:r>
        </a:p>
      </dgm:t>
    </dgm:pt>
    <dgm:pt modelId="{E081B893-F38C-AB4D-88C0-DAA36C60F772}" type="parTrans" cxnId="{85A79085-99F8-EB4D-B00C-30CB66EE12DC}">
      <dgm:prSet/>
      <dgm:spPr/>
      <dgm:t>
        <a:bodyPr/>
        <a:lstStyle/>
        <a:p>
          <a:endParaRPr lang="ru-RU"/>
        </a:p>
      </dgm:t>
    </dgm:pt>
    <dgm:pt modelId="{4F65E28E-4010-FF42-923E-E2B983900F46}" type="sibTrans" cxnId="{85A79085-99F8-EB4D-B00C-30CB66EE12DC}">
      <dgm:prSet/>
      <dgm:spPr/>
      <dgm:t>
        <a:bodyPr/>
        <a:lstStyle/>
        <a:p>
          <a:endParaRPr lang="ru-RU"/>
        </a:p>
      </dgm:t>
    </dgm:pt>
    <dgm:pt modelId="{2399C2A0-66AF-B94C-A667-95A1075405E2}">
      <dgm:prSet phldrT="[Текст]"/>
      <dgm:spPr/>
      <dgm:t>
        <a:bodyPr/>
        <a:lstStyle/>
        <a:p>
          <a:r>
            <a:rPr lang="ru-RU"/>
            <a:t>Совет директоров </a:t>
          </a:r>
        </a:p>
      </dgm:t>
    </dgm:pt>
    <dgm:pt modelId="{170C2EB2-07C9-2149-BAA5-01B6F3164BAF}" type="parTrans" cxnId="{2E0E4E77-A60E-9140-A63D-1E2CB64C85B0}">
      <dgm:prSet/>
      <dgm:spPr/>
      <dgm:t>
        <a:bodyPr/>
        <a:lstStyle/>
        <a:p>
          <a:endParaRPr lang="ru-RU"/>
        </a:p>
      </dgm:t>
    </dgm:pt>
    <dgm:pt modelId="{90310C3B-D199-F042-97FA-57B2C81AEA7B}" type="sibTrans" cxnId="{2E0E4E77-A60E-9140-A63D-1E2CB64C85B0}">
      <dgm:prSet/>
      <dgm:spPr/>
      <dgm:t>
        <a:bodyPr/>
        <a:lstStyle/>
        <a:p>
          <a:endParaRPr lang="ru-RU"/>
        </a:p>
      </dgm:t>
    </dgm:pt>
    <dgm:pt modelId="{17EC1195-18B7-3044-8E48-E4358B76D605}">
      <dgm:prSet phldrT="[Текст]"/>
      <dgm:spPr/>
      <dgm:t>
        <a:bodyPr/>
        <a:lstStyle/>
        <a:p>
          <a:r>
            <a:rPr lang="ru-RU"/>
            <a:t>Гениральный директор</a:t>
          </a:r>
        </a:p>
      </dgm:t>
    </dgm:pt>
    <dgm:pt modelId="{EED0DA02-C924-4143-839D-6B4382A5FA8E}" type="parTrans" cxnId="{D046911C-C71D-2B49-8FA4-7BE519F535DE}">
      <dgm:prSet/>
      <dgm:spPr/>
      <dgm:t>
        <a:bodyPr/>
        <a:lstStyle/>
        <a:p>
          <a:endParaRPr lang="ru-RU"/>
        </a:p>
      </dgm:t>
    </dgm:pt>
    <dgm:pt modelId="{0E4F3020-3C7D-FE49-828A-D8DAAEEFB558}" type="sibTrans" cxnId="{D046911C-C71D-2B49-8FA4-7BE519F535DE}">
      <dgm:prSet/>
      <dgm:spPr/>
      <dgm:t>
        <a:bodyPr/>
        <a:lstStyle/>
        <a:p>
          <a:endParaRPr lang="ru-RU"/>
        </a:p>
      </dgm:t>
    </dgm:pt>
    <dgm:pt modelId="{8CD02DBA-E48F-A544-ABC5-F679C8F3C910}">
      <dgm:prSet phldrT="[Текст]"/>
      <dgm:spPr/>
      <dgm:t>
        <a:bodyPr/>
        <a:lstStyle/>
        <a:p>
          <a:r>
            <a:rPr lang="ru-RU"/>
            <a:t>Производственные блоки</a:t>
          </a:r>
        </a:p>
      </dgm:t>
    </dgm:pt>
    <dgm:pt modelId="{FFD2CFC2-0F51-5E40-999F-94F80175DF5A}" type="parTrans" cxnId="{4B696CC2-B301-9043-AB3F-1868E5328E47}">
      <dgm:prSet/>
      <dgm:spPr/>
      <dgm:t>
        <a:bodyPr/>
        <a:lstStyle/>
        <a:p>
          <a:endParaRPr lang="ru-RU"/>
        </a:p>
      </dgm:t>
    </dgm:pt>
    <dgm:pt modelId="{B49E269E-C816-A74F-AB89-6DD049786F48}" type="sibTrans" cxnId="{4B696CC2-B301-9043-AB3F-1868E5328E47}">
      <dgm:prSet/>
      <dgm:spPr/>
      <dgm:t>
        <a:bodyPr/>
        <a:lstStyle/>
        <a:p>
          <a:endParaRPr lang="ru-RU"/>
        </a:p>
      </dgm:t>
    </dgm:pt>
    <dgm:pt modelId="{459918EE-D418-CE44-8A78-26E842D6A37E}">
      <dgm:prSet phldrT="[Текст]"/>
      <dgm:spPr/>
      <dgm:t>
        <a:bodyPr/>
        <a:lstStyle/>
        <a:p>
          <a:r>
            <a:rPr lang="ru-RU"/>
            <a:t>Вспомогательные блоки</a:t>
          </a:r>
        </a:p>
      </dgm:t>
    </dgm:pt>
    <dgm:pt modelId="{895F80A4-ADA5-4943-B3EF-EF06BF2B1C3F}" type="parTrans" cxnId="{79BC60E8-F80D-3F4C-B92F-546612ECA978}">
      <dgm:prSet/>
      <dgm:spPr/>
      <dgm:t>
        <a:bodyPr/>
        <a:lstStyle/>
        <a:p>
          <a:endParaRPr lang="ru-RU"/>
        </a:p>
      </dgm:t>
    </dgm:pt>
    <dgm:pt modelId="{C37B963C-7F6A-2F41-BCF7-8FA1E2DE7561}" type="sibTrans" cxnId="{79BC60E8-F80D-3F4C-B92F-546612ECA978}">
      <dgm:prSet/>
      <dgm:spPr/>
      <dgm:t>
        <a:bodyPr/>
        <a:lstStyle/>
        <a:p>
          <a:endParaRPr lang="ru-RU"/>
        </a:p>
      </dgm:t>
    </dgm:pt>
    <dgm:pt modelId="{BB104EB8-68FE-334F-8B74-29D16DEAD910}">
      <dgm:prSet/>
      <dgm:spPr/>
      <dgm:t>
        <a:bodyPr/>
        <a:lstStyle/>
        <a:p>
          <a:r>
            <a:rPr lang="ru-RU"/>
            <a:t>блок главного инженера</a:t>
          </a:r>
        </a:p>
      </dgm:t>
    </dgm:pt>
    <dgm:pt modelId="{4A0715C7-B3B1-AF4D-84BA-D93328A3C1C7}" type="parTrans" cxnId="{F7358FAA-5F74-FC48-AACA-2919296237D6}">
      <dgm:prSet/>
      <dgm:spPr/>
      <dgm:t>
        <a:bodyPr/>
        <a:lstStyle/>
        <a:p>
          <a:endParaRPr lang="ru-RU"/>
        </a:p>
      </dgm:t>
    </dgm:pt>
    <dgm:pt modelId="{6C3595E2-21F7-FF46-8445-0973BB124CC8}" type="sibTrans" cxnId="{F7358FAA-5F74-FC48-AACA-2919296237D6}">
      <dgm:prSet/>
      <dgm:spPr/>
      <dgm:t>
        <a:bodyPr/>
        <a:lstStyle/>
        <a:p>
          <a:endParaRPr lang="ru-RU"/>
        </a:p>
      </dgm:t>
    </dgm:pt>
    <dgm:pt modelId="{F948E9FB-3DBD-E74F-B23D-72FB3E6E84EF}">
      <dgm:prSet/>
      <dgm:spPr/>
      <dgm:t>
        <a:bodyPr/>
        <a:lstStyle/>
        <a:p>
          <a:r>
            <a:rPr lang="ru-RU"/>
            <a:t>блок главного геолога</a:t>
          </a:r>
        </a:p>
      </dgm:t>
    </dgm:pt>
    <dgm:pt modelId="{B6C095ED-70B5-4F49-A99B-40D961AFD8EF}" type="parTrans" cxnId="{C73A03C8-303E-F246-BD81-582472E0B849}">
      <dgm:prSet/>
      <dgm:spPr/>
      <dgm:t>
        <a:bodyPr/>
        <a:lstStyle/>
        <a:p>
          <a:endParaRPr lang="ru-RU"/>
        </a:p>
      </dgm:t>
    </dgm:pt>
    <dgm:pt modelId="{47EF8B44-4F23-404C-9070-979A0BADD8F3}" type="sibTrans" cxnId="{C73A03C8-303E-F246-BD81-582472E0B849}">
      <dgm:prSet/>
      <dgm:spPr/>
      <dgm:t>
        <a:bodyPr/>
        <a:lstStyle/>
        <a:p>
          <a:endParaRPr lang="ru-RU"/>
        </a:p>
      </dgm:t>
    </dgm:pt>
    <dgm:pt modelId="{27254139-5FCD-7641-87E4-F2FA622E8165}">
      <dgm:prSet/>
      <dgm:spPr/>
      <dgm:t>
        <a:bodyPr/>
        <a:lstStyle/>
        <a:p>
          <a:r>
            <a:rPr lang="ru-RU"/>
            <a:t>блок операционной деятельности</a:t>
          </a:r>
        </a:p>
      </dgm:t>
    </dgm:pt>
    <dgm:pt modelId="{180C4C10-0762-6348-96DC-C48BFDE29A12}" type="parTrans" cxnId="{441258C3-7483-3441-BE59-051D6363E6F9}">
      <dgm:prSet/>
      <dgm:spPr/>
      <dgm:t>
        <a:bodyPr/>
        <a:lstStyle/>
        <a:p>
          <a:endParaRPr lang="ru-RU"/>
        </a:p>
      </dgm:t>
    </dgm:pt>
    <dgm:pt modelId="{9549F0D0-438F-4B48-BCE5-9BB479650E6D}" type="sibTrans" cxnId="{441258C3-7483-3441-BE59-051D6363E6F9}">
      <dgm:prSet/>
      <dgm:spPr/>
      <dgm:t>
        <a:bodyPr/>
        <a:lstStyle/>
        <a:p>
          <a:endParaRPr lang="ru-RU"/>
        </a:p>
      </dgm:t>
    </dgm:pt>
    <dgm:pt modelId="{592651C9-3B62-2845-BB42-D450E3985038}">
      <dgm:prSet/>
      <dgm:spPr/>
      <dgm:t>
        <a:bodyPr/>
        <a:lstStyle/>
        <a:p>
          <a:r>
            <a:rPr lang="ru-RU"/>
            <a:t>блок бурения</a:t>
          </a:r>
        </a:p>
      </dgm:t>
    </dgm:pt>
    <dgm:pt modelId="{1CE5A365-9334-4746-8283-0CE48891EF26}" type="parTrans" cxnId="{AD65A839-D919-1840-BA95-C66887591A3C}">
      <dgm:prSet/>
      <dgm:spPr/>
      <dgm:t>
        <a:bodyPr/>
        <a:lstStyle/>
        <a:p>
          <a:endParaRPr lang="ru-RU"/>
        </a:p>
      </dgm:t>
    </dgm:pt>
    <dgm:pt modelId="{0F2FFD10-59AA-F24F-B378-E24F3AAD7DCB}" type="sibTrans" cxnId="{AD65A839-D919-1840-BA95-C66887591A3C}">
      <dgm:prSet/>
      <dgm:spPr/>
      <dgm:t>
        <a:bodyPr/>
        <a:lstStyle/>
        <a:p>
          <a:endParaRPr lang="ru-RU"/>
        </a:p>
      </dgm:t>
    </dgm:pt>
    <dgm:pt modelId="{B9A55EC6-A5C2-7A4D-923A-2CF290739AB8}">
      <dgm:prSet/>
      <dgm:spPr/>
      <dgm:t>
        <a:bodyPr/>
        <a:lstStyle/>
        <a:p>
          <a:r>
            <a:rPr lang="ru-RU"/>
            <a:t>блок капитального строительства</a:t>
          </a:r>
        </a:p>
      </dgm:t>
    </dgm:pt>
    <dgm:pt modelId="{C5ADF13C-9872-8445-8B20-78D7243CAC05}" type="parTrans" cxnId="{FEA4E254-F210-9245-A361-DBD3F4C4DB60}">
      <dgm:prSet/>
      <dgm:spPr/>
      <dgm:t>
        <a:bodyPr/>
        <a:lstStyle/>
        <a:p>
          <a:endParaRPr lang="ru-RU"/>
        </a:p>
      </dgm:t>
    </dgm:pt>
    <dgm:pt modelId="{7C01E556-CCF6-2340-94FD-2E98155F191D}" type="sibTrans" cxnId="{FEA4E254-F210-9245-A361-DBD3F4C4DB60}">
      <dgm:prSet/>
      <dgm:spPr/>
      <dgm:t>
        <a:bodyPr/>
        <a:lstStyle/>
        <a:p>
          <a:endParaRPr lang="ru-RU"/>
        </a:p>
      </dgm:t>
    </dgm:pt>
    <dgm:pt modelId="{D6C53920-BF54-754A-8FF4-13B1052AFEAE}">
      <dgm:prSet/>
      <dgm:spPr/>
      <dgm:t>
        <a:bodyPr/>
        <a:lstStyle/>
        <a:p>
          <a:r>
            <a:rPr lang="ru-RU"/>
            <a:t>блок обеспечения производства</a:t>
          </a:r>
        </a:p>
      </dgm:t>
    </dgm:pt>
    <dgm:pt modelId="{E6179B77-6713-FB43-BB67-FB9084C43C42}" type="parTrans" cxnId="{DCB53FD5-CEAC-4E4D-842A-9157064E8A01}">
      <dgm:prSet/>
      <dgm:spPr/>
      <dgm:t>
        <a:bodyPr/>
        <a:lstStyle/>
        <a:p>
          <a:endParaRPr lang="ru-RU"/>
        </a:p>
      </dgm:t>
    </dgm:pt>
    <dgm:pt modelId="{B6BB4866-8F32-7B4E-820A-079A13DC0F56}" type="sibTrans" cxnId="{DCB53FD5-CEAC-4E4D-842A-9157064E8A01}">
      <dgm:prSet/>
      <dgm:spPr/>
      <dgm:t>
        <a:bodyPr/>
        <a:lstStyle/>
        <a:p>
          <a:endParaRPr lang="ru-RU"/>
        </a:p>
      </dgm:t>
    </dgm:pt>
    <dgm:pt modelId="{532B7523-6F9A-264B-A9BD-DE76C6900F99}">
      <dgm:prSet/>
      <dgm:spPr/>
      <dgm:t>
        <a:bodyPr/>
        <a:lstStyle/>
        <a:p>
          <a:r>
            <a:rPr lang="ru-RU"/>
            <a:t>блок экономики и финансов</a:t>
          </a:r>
        </a:p>
      </dgm:t>
    </dgm:pt>
    <dgm:pt modelId="{D35322FF-FB4C-E646-AF44-03FB52FA7096}" type="parTrans" cxnId="{6DAD6554-D01E-A44A-B34E-7B7E3BA7082C}">
      <dgm:prSet/>
      <dgm:spPr/>
      <dgm:t>
        <a:bodyPr/>
        <a:lstStyle/>
        <a:p>
          <a:endParaRPr lang="ru-RU"/>
        </a:p>
      </dgm:t>
    </dgm:pt>
    <dgm:pt modelId="{4A1A85A8-3BEB-FD46-8A93-AFC614D06BC2}" type="sibTrans" cxnId="{6DAD6554-D01E-A44A-B34E-7B7E3BA7082C}">
      <dgm:prSet/>
      <dgm:spPr/>
      <dgm:t>
        <a:bodyPr/>
        <a:lstStyle/>
        <a:p>
          <a:endParaRPr lang="ru-RU"/>
        </a:p>
      </dgm:t>
    </dgm:pt>
    <dgm:pt modelId="{B6090173-6D6B-9640-9037-770735ACC3DA}">
      <dgm:prSet/>
      <dgm:spPr/>
      <dgm:t>
        <a:bodyPr/>
        <a:lstStyle/>
        <a:p>
          <a:r>
            <a:rPr lang="ru-RU"/>
            <a:t>блок по перспективному планированию</a:t>
          </a:r>
        </a:p>
      </dgm:t>
    </dgm:pt>
    <dgm:pt modelId="{EE1DE73D-5DBE-0D47-ABD7-10C8E7926DCF}" type="parTrans" cxnId="{4D6AF638-6563-E543-A2A1-4432FA2592C0}">
      <dgm:prSet/>
      <dgm:spPr/>
      <dgm:t>
        <a:bodyPr/>
        <a:lstStyle/>
        <a:p>
          <a:endParaRPr lang="ru-RU"/>
        </a:p>
      </dgm:t>
    </dgm:pt>
    <dgm:pt modelId="{80AD8713-9A90-6F46-BE35-BD51BDAEF183}" type="sibTrans" cxnId="{4D6AF638-6563-E543-A2A1-4432FA2592C0}">
      <dgm:prSet/>
      <dgm:spPr/>
      <dgm:t>
        <a:bodyPr/>
        <a:lstStyle/>
        <a:p>
          <a:endParaRPr lang="ru-RU"/>
        </a:p>
      </dgm:t>
    </dgm:pt>
    <dgm:pt modelId="{A7FBC6CC-8D39-694E-A5AF-77003A6B910D}">
      <dgm:prSet/>
      <dgm:spPr/>
      <dgm:t>
        <a:bodyPr/>
        <a:lstStyle/>
        <a:p>
          <a:r>
            <a:rPr lang="ru-RU"/>
            <a:t>блок организационных вопросов</a:t>
          </a:r>
        </a:p>
      </dgm:t>
    </dgm:pt>
    <dgm:pt modelId="{827A1AA4-F071-0042-825A-4114BA04476F}" type="parTrans" cxnId="{26B8F169-645C-0848-8BE6-517FB26112CE}">
      <dgm:prSet/>
      <dgm:spPr/>
      <dgm:t>
        <a:bodyPr/>
        <a:lstStyle/>
        <a:p>
          <a:endParaRPr lang="ru-RU"/>
        </a:p>
      </dgm:t>
    </dgm:pt>
    <dgm:pt modelId="{4288A8A4-AB2C-A64D-953E-616DB09E5C29}" type="sibTrans" cxnId="{26B8F169-645C-0848-8BE6-517FB26112CE}">
      <dgm:prSet/>
      <dgm:spPr/>
      <dgm:t>
        <a:bodyPr/>
        <a:lstStyle/>
        <a:p>
          <a:endParaRPr lang="ru-RU"/>
        </a:p>
      </dgm:t>
    </dgm:pt>
    <dgm:pt modelId="{35568165-C463-A140-B415-1DE3AA224436}">
      <dgm:prSet/>
      <dgm:spPr/>
      <dgm:t>
        <a:bodyPr/>
        <a:lstStyle/>
        <a:p>
          <a:r>
            <a:rPr lang="ru-RU"/>
            <a:t>блок корпоративной защиты</a:t>
          </a:r>
        </a:p>
      </dgm:t>
    </dgm:pt>
    <dgm:pt modelId="{F5530574-9036-2049-863B-A5495AF4CFBC}" type="parTrans" cxnId="{43327AB3-E9B7-FD48-AB4E-F1CA609C3CB5}">
      <dgm:prSet/>
      <dgm:spPr/>
      <dgm:t>
        <a:bodyPr/>
        <a:lstStyle/>
        <a:p>
          <a:endParaRPr lang="ru-RU"/>
        </a:p>
      </dgm:t>
    </dgm:pt>
    <dgm:pt modelId="{E12664CF-1E4E-1F4D-8821-7C2736F79D11}" type="sibTrans" cxnId="{43327AB3-E9B7-FD48-AB4E-F1CA609C3CB5}">
      <dgm:prSet/>
      <dgm:spPr/>
      <dgm:t>
        <a:bodyPr/>
        <a:lstStyle/>
        <a:p>
          <a:endParaRPr lang="ru-RU"/>
        </a:p>
      </dgm:t>
    </dgm:pt>
    <dgm:pt modelId="{068E8566-3320-1541-875E-1C012CE47CCF}">
      <dgm:prSet/>
      <dgm:spPr/>
      <dgm:t>
        <a:bodyPr/>
        <a:lstStyle/>
        <a:p>
          <a:r>
            <a:rPr lang="ru-RU"/>
            <a:t>блок правовых, корпоративных и имущественных вопросов</a:t>
          </a:r>
        </a:p>
      </dgm:t>
    </dgm:pt>
    <dgm:pt modelId="{46E7D435-A7E6-5641-AB00-062FD59D98F7}" type="parTrans" cxnId="{076DBF4C-7921-154B-8BE2-81DBEE7E3677}">
      <dgm:prSet/>
      <dgm:spPr/>
      <dgm:t>
        <a:bodyPr/>
        <a:lstStyle/>
        <a:p>
          <a:endParaRPr lang="ru-RU"/>
        </a:p>
      </dgm:t>
    </dgm:pt>
    <dgm:pt modelId="{A963DDF2-5B0B-0C4C-AF3E-004C31FEDFC6}" type="sibTrans" cxnId="{076DBF4C-7921-154B-8BE2-81DBEE7E3677}">
      <dgm:prSet/>
      <dgm:spPr/>
      <dgm:t>
        <a:bodyPr/>
        <a:lstStyle/>
        <a:p>
          <a:endParaRPr lang="ru-RU"/>
        </a:p>
      </dgm:t>
    </dgm:pt>
    <dgm:pt modelId="{C0232117-3223-3242-BCA4-CB305A32221A}">
      <dgm:prSet/>
      <dgm:spPr/>
      <dgm:t>
        <a:bodyPr/>
        <a:lstStyle/>
        <a:p>
          <a:r>
            <a:rPr lang="ru-RU"/>
            <a:t>блок взаимодействия с государственными и фискальными органами</a:t>
          </a:r>
        </a:p>
      </dgm:t>
    </dgm:pt>
    <dgm:pt modelId="{9460872B-B285-EB43-B883-85F41E60CAD4}" type="parTrans" cxnId="{2E4AD34A-968B-134E-8414-9E9A1521E332}">
      <dgm:prSet/>
      <dgm:spPr/>
      <dgm:t>
        <a:bodyPr/>
        <a:lstStyle/>
        <a:p>
          <a:endParaRPr lang="ru-RU"/>
        </a:p>
      </dgm:t>
    </dgm:pt>
    <dgm:pt modelId="{7E87F62D-781C-AA40-B146-812A956BBCB7}" type="sibTrans" cxnId="{2E4AD34A-968B-134E-8414-9E9A1521E332}">
      <dgm:prSet/>
      <dgm:spPr/>
      <dgm:t>
        <a:bodyPr/>
        <a:lstStyle/>
        <a:p>
          <a:endParaRPr lang="ru-RU"/>
        </a:p>
      </dgm:t>
    </dgm:pt>
    <dgm:pt modelId="{2A31218F-CEDF-5C43-AD72-B22B6721E4B2}" type="pres">
      <dgm:prSet presAssocID="{50502177-6A7D-2643-A6F6-1EDA5EBCC29B}" presName="hierChild1" presStyleCnt="0">
        <dgm:presLayoutVars>
          <dgm:orgChart val="1"/>
          <dgm:chPref val="1"/>
          <dgm:dir/>
          <dgm:animOne val="branch"/>
          <dgm:animLvl val="lvl"/>
          <dgm:resizeHandles/>
        </dgm:presLayoutVars>
      </dgm:prSet>
      <dgm:spPr/>
      <dgm:t>
        <a:bodyPr/>
        <a:lstStyle/>
        <a:p>
          <a:endParaRPr lang="ru-RU"/>
        </a:p>
      </dgm:t>
    </dgm:pt>
    <dgm:pt modelId="{F3698002-CC38-AA4A-B931-FC2C0FBB9AEA}" type="pres">
      <dgm:prSet presAssocID="{E633A963-232D-514B-9671-842DF393AA8E}" presName="hierRoot1" presStyleCnt="0">
        <dgm:presLayoutVars>
          <dgm:hierBranch val="init"/>
        </dgm:presLayoutVars>
      </dgm:prSet>
      <dgm:spPr/>
    </dgm:pt>
    <dgm:pt modelId="{D7F3EDF0-3294-4A45-991B-44F19B7B44BD}" type="pres">
      <dgm:prSet presAssocID="{E633A963-232D-514B-9671-842DF393AA8E}" presName="rootComposite1" presStyleCnt="0"/>
      <dgm:spPr/>
    </dgm:pt>
    <dgm:pt modelId="{4C98515C-269C-A444-9109-29A67BA97082}" type="pres">
      <dgm:prSet presAssocID="{E633A963-232D-514B-9671-842DF393AA8E}" presName="rootText1" presStyleLbl="node0" presStyleIdx="0" presStyleCnt="1">
        <dgm:presLayoutVars>
          <dgm:chPref val="3"/>
        </dgm:presLayoutVars>
      </dgm:prSet>
      <dgm:spPr/>
      <dgm:t>
        <a:bodyPr/>
        <a:lstStyle/>
        <a:p>
          <a:endParaRPr lang="ru-RU"/>
        </a:p>
      </dgm:t>
    </dgm:pt>
    <dgm:pt modelId="{B182B0BD-6732-744C-B2F5-E8D948FD1B50}" type="pres">
      <dgm:prSet presAssocID="{E633A963-232D-514B-9671-842DF393AA8E}" presName="rootConnector1" presStyleLbl="node1" presStyleIdx="0" presStyleCnt="0"/>
      <dgm:spPr/>
      <dgm:t>
        <a:bodyPr/>
        <a:lstStyle/>
        <a:p>
          <a:endParaRPr lang="ru-RU"/>
        </a:p>
      </dgm:t>
    </dgm:pt>
    <dgm:pt modelId="{518EE9F8-9C50-8C4B-9794-54F140A523DF}" type="pres">
      <dgm:prSet presAssocID="{E633A963-232D-514B-9671-842DF393AA8E}" presName="hierChild2" presStyleCnt="0"/>
      <dgm:spPr/>
    </dgm:pt>
    <dgm:pt modelId="{35D00080-F274-A245-BA86-3F108E9E63DE}" type="pres">
      <dgm:prSet presAssocID="{170C2EB2-07C9-2149-BAA5-01B6F3164BAF}" presName="Name37" presStyleLbl="parChTrans1D2" presStyleIdx="0" presStyleCnt="1"/>
      <dgm:spPr/>
      <dgm:t>
        <a:bodyPr/>
        <a:lstStyle/>
        <a:p>
          <a:endParaRPr lang="ru-RU"/>
        </a:p>
      </dgm:t>
    </dgm:pt>
    <dgm:pt modelId="{F934DE03-D4FE-6C4E-A375-DE4C2A6C6AEC}" type="pres">
      <dgm:prSet presAssocID="{2399C2A0-66AF-B94C-A667-95A1075405E2}" presName="hierRoot2" presStyleCnt="0">
        <dgm:presLayoutVars>
          <dgm:hierBranch val="init"/>
        </dgm:presLayoutVars>
      </dgm:prSet>
      <dgm:spPr/>
    </dgm:pt>
    <dgm:pt modelId="{9D0E8FD9-DDA8-5943-84B0-86600B82FDC0}" type="pres">
      <dgm:prSet presAssocID="{2399C2A0-66AF-B94C-A667-95A1075405E2}" presName="rootComposite" presStyleCnt="0"/>
      <dgm:spPr/>
    </dgm:pt>
    <dgm:pt modelId="{3C7F1232-A9CC-D74C-A69E-081106E4A597}" type="pres">
      <dgm:prSet presAssocID="{2399C2A0-66AF-B94C-A667-95A1075405E2}" presName="rootText" presStyleLbl="node2" presStyleIdx="0" presStyleCnt="1">
        <dgm:presLayoutVars>
          <dgm:chPref val="3"/>
        </dgm:presLayoutVars>
      </dgm:prSet>
      <dgm:spPr/>
      <dgm:t>
        <a:bodyPr/>
        <a:lstStyle/>
        <a:p>
          <a:endParaRPr lang="ru-RU"/>
        </a:p>
      </dgm:t>
    </dgm:pt>
    <dgm:pt modelId="{8ED1489A-6FA7-B442-8173-3720BBCFAB79}" type="pres">
      <dgm:prSet presAssocID="{2399C2A0-66AF-B94C-A667-95A1075405E2}" presName="rootConnector" presStyleLbl="node2" presStyleIdx="0" presStyleCnt="1"/>
      <dgm:spPr/>
      <dgm:t>
        <a:bodyPr/>
        <a:lstStyle/>
        <a:p>
          <a:endParaRPr lang="ru-RU"/>
        </a:p>
      </dgm:t>
    </dgm:pt>
    <dgm:pt modelId="{89BF409B-C830-984A-A41E-6C2CCC4E3849}" type="pres">
      <dgm:prSet presAssocID="{2399C2A0-66AF-B94C-A667-95A1075405E2}" presName="hierChild4" presStyleCnt="0"/>
      <dgm:spPr/>
    </dgm:pt>
    <dgm:pt modelId="{06DC0FC6-137C-A94E-A691-7D544CAE9A8D}" type="pres">
      <dgm:prSet presAssocID="{EED0DA02-C924-4143-839D-6B4382A5FA8E}" presName="Name37" presStyleLbl="parChTrans1D3" presStyleIdx="0" presStyleCnt="1"/>
      <dgm:spPr/>
      <dgm:t>
        <a:bodyPr/>
        <a:lstStyle/>
        <a:p>
          <a:endParaRPr lang="ru-RU"/>
        </a:p>
      </dgm:t>
    </dgm:pt>
    <dgm:pt modelId="{7CF8D80C-BEBD-C847-8453-505A10FD98B4}" type="pres">
      <dgm:prSet presAssocID="{17EC1195-18B7-3044-8E48-E4358B76D605}" presName="hierRoot2" presStyleCnt="0">
        <dgm:presLayoutVars>
          <dgm:hierBranch val="init"/>
        </dgm:presLayoutVars>
      </dgm:prSet>
      <dgm:spPr/>
    </dgm:pt>
    <dgm:pt modelId="{EA5647F4-9A95-0341-B2F5-4BFF10787882}" type="pres">
      <dgm:prSet presAssocID="{17EC1195-18B7-3044-8E48-E4358B76D605}" presName="rootComposite" presStyleCnt="0"/>
      <dgm:spPr/>
    </dgm:pt>
    <dgm:pt modelId="{1C4C142C-4077-6C48-9CCD-CAF91D7B8A54}" type="pres">
      <dgm:prSet presAssocID="{17EC1195-18B7-3044-8E48-E4358B76D605}" presName="rootText" presStyleLbl="node3" presStyleIdx="0" presStyleCnt="1">
        <dgm:presLayoutVars>
          <dgm:chPref val="3"/>
        </dgm:presLayoutVars>
      </dgm:prSet>
      <dgm:spPr/>
      <dgm:t>
        <a:bodyPr/>
        <a:lstStyle/>
        <a:p>
          <a:endParaRPr lang="ru-RU"/>
        </a:p>
      </dgm:t>
    </dgm:pt>
    <dgm:pt modelId="{76B1C8B2-3413-A645-8497-D259A672AE50}" type="pres">
      <dgm:prSet presAssocID="{17EC1195-18B7-3044-8E48-E4358B76D605}" presName="rootConnector" presStyleLbl="node3" presStyleIdx="0" presStyleCnt="1"/>
      <dgm:spPr/>
      <dgm:t>
        <a:bodyPr/>
        <a:lstStyle/>
        <a:p>
          <a:endParaRPr lang="ru-RU"/>
        </a:p>
      </dgm:t>
    </dgm:pt>
    <dgm:pt modelId="{D4AB4759-4ED5-B64D-98AD-FA5C41741450}" type="pres">
      <dgm:prSet presAssocID="{17EC1195-18B7-3044-8E48-E4358B76D605}" presName="hierChild4" presStyleCnt="0"/>
      <dgm:spPr/>
    </dgm:pt>
    <dgm:pt modelId="{EC34E614-F7F6-E249-B14E-A2ED64BE2F0D}" type="pres">
      <dgm:prSet presAssocID="{FFD2CFC2-0F51-5E40-999F-94F80175DF5A}" presName="Name37" presStyleLbl="parChTrans1D4" presStyleIdx="0" presStyleCnt="14"/>
      <dgm:spPr/>
      <dgm:t>
        <a:bodyPr/>
        <a:lstStyle/>
        <a:p>
          <a:endParaRPr lang="ru-RU"/>
        </a:p>
      </dgm:t>
    </dgm:pt>
    <dgm:pt modelId="{87F71A57-C50E-964E-8F5D-A65262884A39}" type="pres">
      <dgm:prSet presAssocID="{8CD02DBA-E48F-A544-ABC5-F679C8F3C910}" presName="hierRoot2" presStyleCnt="0">
        <dgm:presLayoutVars>
          <dgm:hierBranch val="init"/>
        </dgm:presLayoutVars>
      </dgm:prSet>
      <dgm:spPr/>
    </dgm:pt>
    <dgm:pt modelId="{364F407B-90C5-EA49-BB92-FED292DC4796}" type="pres">
      <dgm:prSet presAssocID="{8CD02DBA-E48F-A544-ABC5-F679C8F3C910}" presName="rootComposite" presStyleCnt="0"/>
      <dgm:spPr/>
    </dgm:pt>
    <dgm:pt modelId="{ABCACE0A-7D2E-FF4E-B875-35FCBBD52E70}" type="pres">
      <dgm:prSet presAssocID="{8CD02DBA-E48F-A544-ABC5-F679C8F3C910}" presName="rootText" presStyleLbl="node4" presStyleIdx="0" presStyleCnt="14">
        <dgm:presLayoutVars>
          <dgm:chPref val="3"/>
        </dgm:presLayoutVars>
      </dgm:prSet>
      <dgm:spPr/>
      <dgm:t>
        <a:bodyPr/>
        <a:lstStyle/>
        <a:p>
          <a:endParaRPr lang="ru-RU"/>
        </a:p>
      </dgm:t>
    </dgm:pt>
    <dgm:pt modelId="{09258735-0FE2-E143-8F9D-CEC7BA847862}" type="pres">
      <dgm:prSet presAssocID="{8CD02DBA-E48F-A544-ABC5-F679C8F3C910}" presName="rootConnector" presStyleLbl="node4" presStyleIdx="0" presStyleCnt="14"/>
      <dgm:spPr/>
      <dgm:t>
        <a:bodyPr/>
        <a:lstStyle/>
        <a:p>
          <a:endParaRPr lang="ru-RU"/>
        </a:p>
      </dgm:t>
    </dgm:pt>
    <dgm:pt modelId="{A3E596A0-7E75-0B4D-99A8-EAC54D27475C}" type="pres">
      <dgm:prSet presAssocID="{8CD02DBA-E48F-A544-ABC5-F679C8F3C910}" presName="hierChild4" presStyleCnt="0"/>
      <dgm:spPr/>
    </dgm:pt>
    <dgm:pt modelId="{FC539D2D-C240-F24A-BC97-D34DFAD7E39D}" type="pres">
      <dgm:prSet presAssocID="{4A0715C7-B3B1-AF4D-84BA-D93328A3C1C7}" presName="Name37" presStyleLbl="parChTrans1D4" presStyleIdx="1" presStyleCnt="14"/>
      <dgm:spPr/>
      <dgm:t>
        <a:bodyPr/>
        <a:lstStyle/>
        <a:p>
          <a:endParaRPr lang="ru-RU"/>
        </a:p>
      </dgm:t>
    </dgm:pt>
    <dgm:pt modelId="{2DC339B3-AB18-F841-9726-A23455FAECB9}" type="pres">
      <dgm:prSet presAssocID="{BB104EB8-68FE-334F-8B74-29D16DEAD910}" presName="hierRoot2" presStyleCnt="0">
        <dgm:presLayoutVars>
          <dgm:hierBranch val="init"/>
        </dgm:presLayoutVars>
      </dgm:prSet>
      <dgm:spPr/>
    </dgm:pt>
    <dgm:pt modelId="{295AB2DE-20E5-234F-8E90-81B54097AE2F}" type="pres">
      <dgm:prSet presAssocID="{BB104EB8-68FE-334F-8B74-29D16DEAD910}" presName="rootComposite" presStyleCnt="0"/>
      <dgm:spPr/>
    </dgm:pt>
    <dgm:pt modelId="{6D241E51-4CF6-9340-A232-EDF44FC0C308}" type="pres">
      <dgm:prSet presAssocID="{BB104EB8-68FE-334F-8B74-29D16DEAD910}" presName="rootText" presStyleLbl="node4" presStyleIdx="1" presStyleCnt="14">
        <dgm:presLayoutVars>
          <dgm:chPref val="3"/>
        </dgm:presLayoutVars>
      </dgm:prSet>
      <dgm:spPr/>
      <dgm:t>
        <a:bodyPr/>
        <a:lstStyle/>
        <a:p>
          <a:endParaRPr lang="ru-RU"/>
        </a:p>
      </dgm:t>
    </dgm:pt>
    <dgm:pt modelId="{ADA594A7-958D-2D48-BAB5-0049979D2F92}" type="pres">
      <dgm:prSet presAssocID="{BB104EB8-68FE-334F-8B74-29D16DEAD910}" presName="rootConnector" presStyleLbl="node4" presStyleIdx="1" presStyleCnt="14"/>
      <dgm:spPr/>
      <dgm:t>
        <a:bodyPr/>
        <a:lstStyle/>
        <a:p>
          <a:endParaRPr lang="ru-RU"/>
        </a:p>
      </dgm:t>
    </dgm:pt>
    <dgm:pt modelId="{2038D0DB-5692-844D-A48E-942DE56A488B}" type="pres">
      <dgm:prSet presAssocID="{BB104EB8-68FE-334F-8B74-29D16DEAD910}" presName="hierChild4" presStyleCnt="0"/>
      <dgm:spPr/>
    </dgm:pt>
    <dgm:pt modelId="{6C51F575-5B09-D34F-B37D-62A1FE348F85}" type="pres">
      <dgm:prSet presAssocID="{BB104EB8-68FE-334F-8B74-29D16DEAD910}" presName="hierChild5" presStyleCnt="0"/>
      <dgm:spPr/>
    </dgm:pt>
    <dgm:pt modelId="{31C10E71-C912-5646-AE09-7A407B954BF7}" type="pres">
      <dgm:prSet presAssocID="{B6C095ED-70B5-4F49-A99B-40D961AFD8EF}" presName="Name37" presStyleLbl="parChTrans1D4" presStyleIdx="2" presStyleCnt="14"/>
      <dgm:spPr/>
      <dgm:t>
        <a:bodyPr/>
        <a:lstStyle/>
        <a:p>
          <a:endParaRPr lang="ru-RU"/>
        </a:p>
      </dgm:t>
    </dgm:pt>
    <dgm:pt modelId="{03693CDD-902C-8748-8151-D464079DECFD}" type="pres">
      <dgm:prSet presAssocID="{F948E9FB-3DBD-E74F-B23D-72FB3E6E84EF}" presName="hierRoot2" presStyleCnt="0">
        <dgm:presLayoutVars>
          <dgm:hierBranch val="init"/>
        </dgm:presLayoutVars>
      </dgm:prSet>
      <dgm:spPr/>
    </dgm:pt>
    <dgm:pt modelId="{98EFFCAA-97D0-0C47-841B-3AD930E48F35}" type="pres">
      <dgm:prSet presAssocID="{F948E9FB-3DBD-E74F-B23D-72FB3E6E84EF}" presName="rootComposite" presStyleCnt="0"/>
      <dgm:spPr/>
    </dgm:pt>
    <dgm:pt modelId="{21028512-2357-A84E-A2D3-FBFEEAE11005}" type="pres">
      <dgm:prSet presAssocID="{F948E9FB-3DBD-E74F-B23D-72FB3E6E84EF}" presName="rootText" presStyleLbl="node4" presStyleIdx="2" presStyleCnt="14">
        <dgm:presLayoutVars>
          <dgm:chPref val="3"/>
        </dgm:presLayoutVars>
      </dgm:prSet>
      <dgm:spPr/>
      <dgm:t>
        <a:bodyPr/>
        <a:lstStyle/>
        <a:p>
          <a:endParaRPr lang="ru-RU"/>
        </a:p>
      </dgm:t>
    </dgm:pt>
    <dgm:pt modelId="{259B9DFD-146C-2440-912D-6FEE10C87F49}" type="pres">
      <dgm:prSet presAssocID="{F948E9FB-3DBD-E74F-B23D-72FB3E6E84EF}" presName="rootConnector" presStyleLbl="node4" presStyleIdx="2" presStyleCnt="14"/>
      <dgm:spPr/>
      <dgm:t>
        <a:bodyPr/>
        <a:lstStyle/>
        <a:p>
          <a:endParaRPr lang="ru-RU"/>
        </a:p>
      </dgm:t>
    </dgm:pt>
    <dgm:pt modelId="{BEC278A3-8B28-044A-9922-4B70D9325E38}" type="pres">
      <dgm:prSet presAssocID="{F948E9FB-3DBD-E74F-B23D-72FB3E6E84EF}" presName="hierChild4" presStyleCnt="0"/>
      <dgm:spPr/>
    </dgm:pt>
    <dgm:pt modelId="{5A07002A-B992-D640-B369-66D0221617F4}" type="pres">
      <dgm:prSet presAssocID="{F948E9FB-3DBD-E74F-B23D-72FB3E6E84EF}" presName="hierChild5" presStyleCnt="0"/>
      <dgm:spPr/>
    </dgm:pt>
    <dgm:pt modelId="{54A45F4B-FE5F-614A-98F0-299E03C6BA79}" type="pres">
      <dgm:prSet presAssocID="{180C4C10-0762-6348-96DC-C48BFDE29A12}" presName="Name37" presStyleLbl="parChTrans1D4" presStyleIdx="3" presStyleCnt="14"/>
      <dgm:spPr/>
      <dgm:t>
        <a:bodyPr/>
        <a:lstStyle/>
        <a:p>
          <a:endParaRPr lang="ru-RU"/>
        </a:p>
      </dgm:t>
    </dgm:pt>
    <dgm:pt modelId="{B5A492E8-9374-DF4C-B2F3-7216DC928538}" type="pres">
      <dgm:prSet presAssocID="{27254139-5FCD-7641-87E4-F2FA622E8165}" presName="hierRoot2" presStyleCnt="0">
        <dgm:presLayoutVars>
          <dgm:hierBranch val="init"/>
        </dgm:presLayoutVars>
      </dgm:prSet>
      <dgm:spPr/>
    </dgm:pt>
    <dgm:pt modelId="{6999C756-E75F-C34B-8781-3D170D4E78EC}" type="pres">
      <dgm:prSet presAssocID="{27254139-5FCD-7641-87E4-F2FA622E8165}" presName="rootComposite" presStyleCnt="0"/>
      <dgm:spPr/>
    </dgm:pt>
    <dgm:pt modelId="{85193DAB-67EB-D34E-9331-9C3167D8FC57}" type="pres">
      <dgm:prSet presAssocID="{27254139-5FCD-7641-87E4-F2FA622E8165}" presName="rootText" presStyleLbl="node4" presStyleIdx="3" presStyleCnt="14">
        <dgm:presLayoutVars>
          <dgm:chPref val="3"/>
        </dgm:presLayoutVars>
      </dgm:prSet>
      <dgm:spPr/>
      <dgm:t>
        <a:bodyPr/>
        <a:lstStyle/>
        <a:p>
          <a:endParaRPr lang="ru-RU"/>
        </a:p>
      </dgm:t>
    </dgm:pt>
    <dgm:pt modelId="{52E31F6C-DD18-5548-A28C-96495687CC99}" type="pres">
      <dgm:prSet presAssocID="{27254139-5FCD-7641-87E4-F2FA622E8165}" presName="rootConnector" presStyleLbl="node4" presStyleIdx="3" presStyleCnt="14"/>
      <dgm:spPr/>
      <dgm:t>
        <a:bodyPr/>
        <a:lstStyle/>
        <a:p>
          <a:endParaRPr lang="ru-RU"/>
        </a:p>
      </dgm:t>
    </dgm:pt>
    <dgm:pt modelId="{806CC406-0757-054F-A7F9-5AE415CCB422}" type="pres">
      <dgm:prSet presAssocID="{27254139-5FCD-7641-87E4-F2FA622E8165}" presName="hierChild4" presStyleCnt="0"/>
      <dgm:spPr/>
    </dgm:pt>
    <dgm:pt modelId="{396CDB44-1A15-BE43-AA91-6B148F54D9BC}" type="pres">
      <dgm:prSet presAssocID="{27254139-5FCD-7641-87E4-F2FA622E8165}" presName="hierChild5" presStyleCnt="0"/>
      <dgm:spPr/>
    </dgm:pt>
    <dgm:pt modelId="{7672C6CD-8F83-DA48-8C2D-0CB689D83EDA}" type="pres">
      <dgm:prSet presAssocID="{1CE5A365-9334-4746-8283-0CE48891EF26}" presName="Name37" presStyleLbl="parChTrans1D4" presStyleIdx="4" presStyleCnt="14"/>
      <dgm:spPr/>
      <dgm:t>
        <a:bodyPr/>
        <a:lstStyle/>
        <a:p>
          <a:endParaRPr lang="ru-RU"/>
        </a:p>
      </dgm:t>
    </dgm:pt>
    <dgm:pt modelId="{51095B96-77DC-3A4B-B408-A936B342ADBB}" type="pres">
      <dgm:prSet presAssocID="{592651C9-3B62-2845-BB42-D450E3985038}" presName="hierRoot2" presStyleCnt="0">
        <dgm:presLayoutVars>
          <dgm:hierBranch val="init"/>
        </dgm:presLayoutVars>
      </dgm:prSet>
      <dgm:spPr/>
    </dgm:pt>
    <dgm:pt modelId="{CA925311-24F6-4341-A74C-C359AAEF320A}" type="pres">
      <dgm:prSet presAssocID="{592651C9-3B62-2845-BB42-D450E3985038}" presName="rootComposite" presStyleCnt="0"/>
      <dgm:spPr/>
    </dgm:pt>
    <dgm:pt modelId="{99D04ABB-C52D-524A-BFD9-71539BF8D2C6}" type="pres">
      <dgm:prSet presAssocID="{592651C9-3B62-2845-BB42-D450E3985038}" presName="rootText" presStyleLbl="node4" presStyleIdx="4" presStyleCnt="14">
        <dgm:presLayoutVars>
          <dgm:chPref val="3"/>
        </dgm:presLayoutVars>
      </dgm:prSet>
      <dgm:spPr/>
      <dgm:t>
        <a:bodyPr/>
        <a:lstStyle/>
        <a:p>
          <a:endParaRPr lang="ru-RU"/>
        </a:p>
      </dgm:t>
    </dgm:pt>
    <dgm:pt modelId="{B0D75EF8-66C5-684D-9CF0-3780D45385ED}" type="pres">
      <dgm:prSet presAssocID="{592651C9-3B62-2845-BB42-D450E3985038}" presName="rootConnector" presStyleLbl="node4" presStyleIdx="4" presStyleCnt="14"/>
      <dgm:spPr/>
      <dgm:t>
        <a:bodyPr/>
        <a:lstStyle/>
        <a:p>
          <a:endParaRPr lang="ru-RU"/>
        </a:p>
      </dgm:t>
    </dgm:pt>
    <dgm:pt modelId="{CE9117F1-FC1F-154E-A8BC-CCC6C8745F22}" type="pres">
      <dgm:prSet presAssocID="{592651C9-3B62-2845-BB42-D450E3985038}" presName="hierChild4" presStyleCnt="0"/>
      <dgm:spPr/>
    </dgm:pt>
    <dgm:pt modelId="{4D5BECD0-18E4-B04A-B3B2-9D670E2DE5D3}" type="pres">
      <dgm:prSet presAssocID="{592651C9-3B62-2845-BB42-D450E3985038}" presName="hierChild5" presStyleCnt="0"/>
      <dgm:spPr/>
    </dgm:pt>
    <dgm:pt modelId="{DF860B69-3706-3145-A048-FB2B7866C25D}" type="pres">
      <dgm:prSet presAssocID="{C5ADF13C-9872-8445-8B20-78D7243CAC05}" presName="Name37" presStyleLbl="parChTrans1D4" presStyleIdx="5" presStyleCnt="14"/>
      <dgm:spPr/>
      <dgm:t>
        <a:bodyPr/>
        <a:lstStyle/>
        <a:p>
          <a:endParaRPr lang="ru-RU"/>
        </a:p>
      </dgm:t>
    </dgm:pt>
    <dgm:pt modelId="{F6B0EE5A-F7F2-CF4B-9F93-35F7F6F790C0}" type="pres">
      <dgm:prSet presAssocID="{B9A55EC6-A5C2-7A4D-923A-2CF290739AB8}" presName="hierRoot2" presStyleCnt="0">
        <dgm:presLayoutVars>
          <dgm:hierBranch val="init"/>
        </dgm:presLayoutVars>
      </dgm:prSet>
      <dgm:spPr/>
    </dgm:pt>
    <dgm:pt modelId="{49451423-85B2-0E4D-B0C7-569FE9CE362B}" type="pres">
      <dgm:prSet presAssocID="{B9A55EC6-A5C2-7A4D-923A-2CF290739AB8}" presName="rootComposite" presStyleCnt="0"/>
      <dgm:spPr/>
    </dgm:pt>
    <dgm:pt modelId="{896C96BD-0DE2-AC4B-9EBD-EF4AA2D9DF27}" type="pres">
      <dgm:prSet presAssocID="{B9A55EC6-A5C2-7A4D-923A-2CF290739AB8}" presName="rootText" presStyleLbl="node4" presStyleIdx="5" presStyleCnt="14">
        <dgm:presLayoutVars>
          <dgm:chPref val="3"/>
        </dgm:presLayoutVars>
      </dgm:prSet>
      <dgm:spPr/>
      <dgm:t>
        <a:bodyPr/>
        <a:lstStyle/>
        <a:p>
          <a:endParaRPr lang="ru-RU"/>
        </a:p>
      </dgm:t>
    </dgm:pt>
    <dgm:pt modelId="{9DC1F484-AEE0-494C-80D8-61DF3992F80B}" type="pres">
      <dgm:prSet presAssocID="{B9A55EC6-A5C2-7A4D-923A-2CF290739AB8}" presName="rootConnector" presStyleLbl="node4" presStyleIdx="5" presStyleCnt="14"/>
      <dgm:spPr/>
      <dgm:t>
        <a:bodyPr/>
        <a:lstStyle/>
        <a:p>
          <a:endParaRPr lang="ru-RU"/>
        </a:p>
      </dgm:t>
    </dgm:pt>
    <dgm:pt modelId="{F55ACE69-60FF-3C4E-93B4-25A02247A560}" type="pres">
      <dgm:prSet presAssocID="{B9A55EC6-A5C2-7A4D-923A-2CF290739AB8}" presName="hierChild4" presStyleCnt="0"/>
      <dgm:spPr/>
    </dgm:pt>
    <dgm:pt modelId="{5ED2B75B-DE18-D340-A172-847CEA8A5A87}" type="pres">
      <dgm:prSet presAssocID="{B9A55EC6-A5C2-7A4D-923A-2CF290739AB8}" presName="hierChild5" presStyleCnt="0"/>
      <dgm:spPr/>
    </dgm:pt>
    <dgm:pt modelId="{AEB874BB-252E-8B4D-8D94-5240281FA0DB}" type="pres">
      <dgm:prSet presAssocID="{E6179B77-6713-FB43-BB67-FB9084C43C42}" presName="Name37" presStyleLbl="parChTrans1D4" presStyleIdx="6" presStyleCnt="14"/>
      <dgm:spPr/>
      <dgm:t>
        <a:bodyPr/>
        <a:lstStyle/>
        <a:p>
          <a:endParaRPr lang="ru-RU"/>
        </a:p>
      </dgm:t>
    </dgm:pt>
    <dgm:pt modelId="{AC07BC3D-F342-A14F-9604-166B31B70DF3}" type="pres">
      <dgm:prSet presAssocID="{D6C53920-BF54-754A-8FF4-13B1052AFEAE}" presName="hierRoot2" presStyleCnt="0">
        <dgm:presLayoutVars>
          <dgm:hierBranch val="init"/>
        </dgm:presLayoutVars>
      </dgm:prSet>
      <dgm:spPr/>
    </dgm:pt>
    <dgm:pt modelId="{14E32076-95CB-4941-A466-0617B300B65B}" type="pres">
      <dgm:prSet presAssocID="{D6C53920-BF54-754A-8FF4-13B1052AFEAE}" presName="rootComposite" presStyleCnt="0"/>
      <dgm:spPr/>
    </dgm:pt>
    <dgm:pt modelId="{49AC903C-05FC-3241-8A6F-C993D47121AB}" type="pres">
      <dgm:prSet presAssocID="{D6C53920-BF54-754A-8FF4-13B1052AFEAE}" presName="rootText" presStyleLbl="node4" presStyleIdx="6" presStyleCnt="14">
        <dgm:presLayoutVars>
          <dgm:chPref val="3"/>
        </dgm:presLayoutVars>
      </dgm:prSet>
      <dgm:spPr/>
      <dgm:t>
        <a:bodyPr/>
        <a:lstStyle/>
        <a:p>
          <a:endParaRPr lang="ru-RU"/>
        </a:p>
      </dgm:t>
    </dgm:pt>
    <dgm:pt modelId="{66BDED6E-4B5C-DD48-BA65-E51E21A17D35}" type="pres">
      <dgm:prSet presAssocID="{D6C53920-BF54-754A-8FF4-13B1052AFEAE}" presName="rootConnector" presStyleLbl="node4" presStyleIdx="6" presStyleCnt="14"/>
      <dgm:spPr/>
      <dgm:t>
        <a:bodyPr/>
        <a:lstStyle/>
        <a:p>
          <a:endParaRPr lang="ru-RU"/>
        </a:p>
      </dgm:t>
    </dgm:pt>
    <dgm:pt modelId="{42D68317-0BE3-7043-B807-2878579694A1}" type="pres">
      <dgm:prSet presAssocID="{D6C53920-BF54-754A-8FF4-13B1052AFEAE}" presName="hierChild4" presStyleCnt="0"/>
      <dgm:spPr/>
    </dgm:pt>
    <dgm:pt modelId="{9200C1FC-F03E-9047-9E17-DF8BEAED7A1F}" type="pres">
      <dgm:prSet presAssocID="{D6C53920-BF54-754A-8FF4-13B1052AFEAE}" presName="hierChild5" presStyleCnt="0"/>
      <dgm:spPr/>
    </dgm:pt>
    <dgm:pt modelId="{72E913D9-0F20-3444-96AD-7560A3FCB137}" type="pres">
      <dgm:prSet presAssocID="{8CD02DBA-E48F-A544-ABC5-F679C8F3C910}" presName="hierChild5" presStyleCnt="0"/>
      <dgm:spPr/>
    </dgm:pt>
    <dgm:pt modelId="{6532C8B6-0558-624C-A8CF-127B890A7E7B}" type="pres">
      <dgm:prSet presAssocID="{895F80A4-ADA5-4943-B3EF-EF06BF2B1C3F}" presName="Name37" presStyleLbl="parChTrans1D4" presStyleIdx="7" presStyleCnt="14"/>
      <dgm:spPr/>
      <dgm:t>
        <a:bodyPr/>
        <a:lstStyle/>
        <a:p>
          <a:endParaRPr lang="ru-RU"/>
        </a:p>
      </dgm:t>
    </dgm:pt>
    <dgm:pt modelId="{0A8FB5DA-49C3-5E4A-8AFB-1B0C0F4F84E8}" type="pres">
      <dgm:prSet presAssocID="{459918EE-D418-CE44-8A78-26E842D6A37E}" presName="hierRoot2" presStyleCnt="0">
        <dgm:presLayoutVars>
          <dgm:hierBranch val="init"/>
        </dgm:presLayoutVars>
      </dgm:prSet>
      <dgm:spPr/>
    </dgm:pt>
    <dgm:pt modelId="{26B91988-2C4B-7643-B9DF-036D7FFEB3D6}" type="pres">
      <dgm:prSet presAssocID="{459918EE-D418-CE44-8A78-26E842D6A37E}" presName="rootComposite" presStyleCnt="0"/>
      <dgm:spPr/>
    </dgm:pt>
    <dgm:pt modelId="{0EDAA640-E4BB-0C4E-B05F-479338E8FC04}" type="pres">
      <dgm:prSet presAssocID="{459918EE-D418-CE44-8A78-26E842D6A37E}" presName="rootText" presStyleLbl="node4" presStyleIdx="7" presStyleCnt="14">
        <dgm:presLayoutVars>
          <dgm:chPref val="3"/>
        </dgm:presLayoutVars>
      </dgm:prSet>
      <dgm:spPr/>
      <dgm:t>
        <a:bodyPr/>
        <a:lstStyle/>
        <a:p>
          <a:endParaRPr lang="ru-RU"/>
        </a:p>
      </dgm:t>
    </dgm:pt>
    <dgm:pt modelId="{6A287503-2AF6-9241-9111-7D400D6FADA1}" type="pres">
      <dgm:prSet presAssocID="{459918EE-D418-CE44-8A78-26E842D6A37E}" presName="rootConnector" presStyleLbl="node4" presStyleIdx="7" presStyleCnt="14"/>
      <dgm:spPr/>
      <dgm:t>
        <a:bodyPr/>
        <a:lstStyle/>
        <a:p>
          <a:endParaRPr lang="ru-RU"/>
        </a:p>
      </dgm:t>
    </dgm:pt>
    <dgm:pt modelId="{7F57F79D-811C-9146-A54F-2B9963114804}" type="pres">
      <dgm:prSet presAssocID="{459918EE-D418-CE44-8A78-26E842D6A37E}" presName="hierChild4" presStyleCnt="0"/>
      <dgm:spPr/>
    </dgm:pt>
    <dgm:pt modelId="{624D5D1F-5B3E-DB49-AE39-CE1B30E26A6A}" type="pres">
      <dgm:prSet presAssocID="{D35322FF-FB4C-E646-AF44-03FB52FA7096}" presName="Name37" presStyleLbl="parChTrans1D4" presStyleIdx="8" presStyleCnt="14"/>
      <dgm:spPr/>
      <dgm:t>
        <a:bodyPr/>
        <a:lstStyle/>
        <a:p>
          <a:endParaRPr lang="ru-RU"/>
        </a:p>
      </dgm:t>
    </dgm:pt>
    <dgm:pt modelId="{C4C2330D-4C78-C64D-AC2B-283896136248}" type="pres">
      <dgm:prSet presAssocID="{532B7523-6F9A-264B-A9BD-DE76C6900F99}" presName="hierRoot2" presStyleCnt="0">
        <dgm:presLayoutVars>
          <dgm:hierBranch val="init"/>
        </dgm:presLayoutVars>
      </dgm:prSet>
      <dgm:spPr/>
    </dgm:pt>
    <dgm:pt modelId="{FF6AA845-9C8E-974C-B7B8-19BF07484012}" type="pres">
      <dgm:prSet presAssocID="{532B7523-6F9A-264B-A9BD-DE76C6900F99}" presName="rootComposite" presStyleCnt="0"/>
      <dgm:spPr/>
    </dgm:pt>
    <dgm:pt modelId="{B35DD6E9-B037-2B46-AE1A-198EBBEF5733}" type="pres">
      <dgm:prSet presAssocID="{532B7523-6F9A-264B-A9BD-DE76C6900F99}" presName="rootText" presStyleLbl="node4" presStyleIdx="8" presStyleCnt="14">
        <dgm:presLayoutVars>
          <dgm:chPref val="3"/>
        </dgm:presLayoutVars>
      </dgm:prSet>
      <dgm:spPr/>
      <dgm:t>
        <a:bodyPr/>
        <a:lstStyle/>
        <a:p>
          <a:endParaRPr lang="ru-RU"/>
        </a:p>
      </dgm:t>
    </dgm:pt>
    <dgm:pt modelId="{A58A8F0A-053D-C048-BBBB-0D76CC8C61A5}" type="pres">
      <dgm:prSet presAssocID="{532B7523-6F9A-264B-A9BD-DE76C6900F99}" presName="rootConnector" presStyleLbl="node4" presStyleIdx="8" presStyleCnt="14"/>
      <dgm:spPr/>
      <dgm:t>
        <a:bodyPr/>
        <a:lstStyle/>
        <a:p>
          <a:endParaRPr lang="ru-RU"/>
        </a:p>
      </dgm:t>
    </dgm:pt>
    <dgm:pt modelId="{8AA6BF78-6D08-BD4D-8188-3636864A57D1}" type="pres">
      <dgm:prSet presAssocID="{532B7523-6F9A-264B-A9BD-DE76C6900F99}" presName="hierChild4" presStyleCnt="0"/>
      <dgm:spPr/>
    </dgm:pt>
    <dgm:pt modelId="{1A2B02CB-53C0-5E49-9A58-2C128055A814}" type="pres">
      <dgm:prSet presAssocID="{532B7523-6F9A-264B-A9BD-DE76C6900F99}" presName="hierChild5" presStyleCnt="0"/>
      <dgm:spPr/>
    </dgm:pt>
    <dgm:pt modelId="{3BBB777C-9C65-A94A-B95D-F17B36F9EC43}" type="pres">
      <dgm:prSet presAssocID="{EE1DE73D-5DBE-0D47-ABD7-10C8E7926DCF}" presName="Name37" presStyleLbl="parChTrans1D4" presStyleIdx="9" presStyleCnt="14"/>
      <dgm:spPr/>
      <dgm:t>
        <a:bodyPr/>
        <a:lstStyle/>
        <a:p>
          <a:endParaRPr lang="ru-RU"/>
        </a:p>
      </dgm:t>
    </dgm:pt>
    <dgm:pt modelId="{9903ED87-1E00-5640-BE92-CF769037AC22}" type="pres">
      <dgm:prSet presAssocID="{B6090173-6D6B-9640-9037-770735ACC3DA}" presName="hierRoot2" presStyleCnt="0">
        <dgm:presLayoutVars>
          <dgm:hierBranch val="init"/>
        </dgm:presLayoutVars>
      </dgm:prSet>
      <dgm:spPr/>
    </dgm:pt>
    <dgm:pt modelId="{75AAF4A7-A3AE-0845-A8ED-9A71E32C276A}" type="pres">
      <dgm:prSet presAssocID="{B6090173-6D6B-9640-9037-770735ACC3DA}" presName="rootComposite" presStyleCnt="0"/>
      <dgm:spPr/>
    </dgm:pt>
    <dgm:pt modelId="{C9CA1C13-33F4-C146-A081-DD1D396292D5}" type="pres">
      <dgm:prSet presAssocID="{B6090173-6D6B-9640-9037-770735ACC3DA}" presName="rootText" presStyleLbl="node4" presStyleIdx="9" presStyleCnt="14">
        <dgm:presLayoutVars>
          <dgm:chPref val="3"/>
        </dgm:presLayoutVars>
      </dgm:prSet>
      <dgm:spPr/>
      <dgm:t>
        <a:bodyPr/>
        <a:lstStyle/>
        <a:p>
          <a:endParaRPr lang="ru-RU"/>
        </a:p>
      </dgm:t>
    </dgm:pt>
    <dgm:pt modelId="{B17B6BD0-202B-0A4C-A3F2-6F7C4C023B8B}" type="pres">
      <dgm:prSet presAssocID="{B6090173-6D6B-9640-9037-770735ACC3DA}" presName="rootConnector" presStyleLbl="node4" presStyleIdx="9" presStyleCnt="14"/>
      <dgm:spPr/>
      <dgm:t>
        <a:bodyPr/>
        <a:lstStyle/>
        <a:p>
          <a:endParaRPr lang="ru-RU"/>
        </a:p>
      </dgm:t>
    </dgm:pt>
    <dgm:pt modelId="{9E8D1B3A-B54D-B64D-9EBF-1197E88B0623}" type="pres">
      <dgm:prSet presAssocID="{B6090173-6D6B-9640-9037-770735ACC3DA}" presName="hierChild4" presStyleCnt="0"/>
      <dgm:spPr/>
    </dgm:pt>
    <dgm:pt modelId="{AD9239F8-FCFC-9445-A6BE-75DA7B58AFDB}" type="pres">
      <dgm:prSet presAssocID="{B6090173-6D6B-9640-9037-770735ACC3DA}" presName="hierChild5" presStyleCnt="0"/>
      <dgm:spPr/>
    </dgm:pt>
    <dgm:pt modelId="{3119992D-BB65-B342-ABE1-25C8176A81B2}" type="pres">
      <dgm:prSet presAssocID="{827A1AA4-F071-0042-825A-4114BA04476F}" presName="Name37" presStyleLbl="parChTrans1D4" presStyleIdx="10" presStyleCnt="14"/>
      <dgm:spPr/>
      <dgm:t>
        <a:bodyPr/>
        <a:lstStyle/>
        <a:p>
          <a:endParaRPr lang="ru-RU"/>
        </a:p>
      </dgm:t>
    </dgm:pt>
    <dgm:pt modelId="{97A7D97F-11F4-C241-BC4B-A6649CDDA268}" type="pres">
      <dgm:prSet presAssocID="{A7FBC6CC-8D39-694E-A5AF-77003A6B910D}" presName="hierRoot2" presStyleCnt="0">
        <dgm:presLayoutVars>
          <dgm:hierBranch val="init"/>
        </dgm:presLayoutVars>
      </dgm:prSet>
      <dgm:spPr/>
    </dgm:pt>
    <dgm:pt modelId="{7E56BC46-7A86-6048-BF89-BC2B7DE69FB6}" type="pres">
      <dgm:prSet presAssocID="{A7FBC6CC-8D39-694E-A5AF-77003A6B910D}" presName="rootComposite" presStyleCnt="0"/>
      <dgm:spPr/>
    </dgm:pt>
    <dgm:pt modelId="{74B62D12-184D-2E43-A489-45D467E72B5C}" type="pres">
      <dgm:prSet presAssocID="{A7FBC6CC-8D39-694E-A5AF-77003A6B910D}" presName="rootText" presStyleLbl="node4" presStyleIdx="10" presStyleCnt="14">
        <dgm:presLayoutVars>
          <dgm:chPref val="3"/>
        </dgm:presLayoutVars>
      </dgm:prSet>
      <dgm:spPr/>
      <dgm:t>
        <a:bodyPr/>
        <a:lstStyle/>
        <a:p>
          <a:endParaRPr lang="ru-RU"/>
        </a:p>
      </dgm:t>
    </dgm:pt>
    <dgm:pt modelId="{C95D1987-6AE3-8842-A0EF-AECC12985238}" type="pres">
      <dgm:prSet presAssocID="{A7FBC6CC-8D39-694E-A5AF-77003A6B910D}" presName="rootConnector" presStyleLbl="node4" presStyleIdx="10" presStyleCnt="14"/>
      <dgm:spPr/>
      <dgm:t>
        <a:bodyPr/>
        <a:lstStyle/>
        <a:p>
          <a:endParaRPr lang="ru-RU"/>
        </a:p>
      </dgm:t>
    </dgm:pt>
    <dgm:pt modelId="{79EDC09A-2F20-FC45-B015-110CCEA19757}" type="pres">
      <dgm:prSet presAssocID="{A7FBC6CC-8D39-694E-A5AF-77003A6B910D}" presName="hierChild4" presStyleCnt="0"/>
      <dgm:spPr/>
    </dgm:pt>
    <dgm:pt modelId="{0E36214E-1C9D-C74B-9695-B028D6F56565}" type="pres">
      <dgm:prSet presAssocID="{A7FBC6CC-8D39-694E-A5AF-77003A6B910D}" presName="hierChild5" presStyleCnt="0"/>
      <dgm:spPr/>
    </dgm:pt>
    <dgm:pt modelId="{5DFFF62C-FC78-AE44-80E5-797E917AE38C}" type="pres">
      <dgm:prSet presAssocID="{F5530574-9036-2049-863B-A5495AF4CFBC}" presName="Name37" presStyleLbl="parChTrans1D4" presStyleIdx="11" presStyleCnt="14"/>
      <dgm:spPr/>
      <dgm:t>
        <a:bodyPr/>
        <a:lstStyle/>
        <a:p>
          <a:endParaRPr lang="ru-RU"/>
        </a:p>
      </dgm:t>
    </dgm:pt>
    <dgm:pt modelId="{F71E1AFE-7AC0-8B4D-BC64-05DDF80348CC}" type="pres">
      <dgm:prSet presAssocID="{35568165-C463-A140-B415-1DE3AA224436}" presName="hierRoot2" presStyleCnt="0">
        <dgm:presLayoutVars>
          <dgm:hierBranch val="init"/>
        </dgm:presLayoutVars>
      </dgm:prSet>
      <dgm:spPr/>
    </dgm:pt>
    <dgm:pt modelId="{C5ECC1DF-B32E-644F-9AB4-803A588103CC}" type="pres">
      <dgm:prSet presAssocID="{35568165-C463-A140-B415-1DE3AA224436}" presName="rootComposite" presStyleCnt="0"/>
      <dgm:spPr/>
    </dgm:pt>
    <dgm:pt modelId="{1F99E029-4E0E-D449-B263-9EFDA679C40D}" type="pres">
      <dgm:prSet presAssocID="{35568165-C463-A140-B415-1DE3AA224436}" presName="rootText" presStyleLbl="node4" presStyleIdx="11" presStyleCnt="14">
        <dgm:presLayoutVars>
          <dgm:chPref val="3"/>
        </dgm:presLayoutVars>
      </dgm:prSet>
      <dgm:spPr/>
      <dgm:t>
        <a:bodyPr/>
        <a:lstStyle/>
        <a:p>
          <a:endParaRPr lang="ru-RU"/>
        </a:p>
      </dgm:t>
    </dgm:pt>
    <dgm:pt modelId="{E84A141C-C581-674A-AD12-6CF934CA1579}" type="pres">
      <dgm:prSet presAssocID="{35568165-C463-A140-B415-1DE3AA224436}" presName="rootConnector" presStyleLbl="node4" presStyleIdx="11" presStyleCnt="14"/>
      <dgm:spPr/>
      <dgm:t>
        <a:bodyPr/>
        <a:lstStyle/>
        <a:p>
          <a:endParaRPr lang="ru-RU"/>
        </a:p>
      </dgm:t>
    </dgm:pt>
    <dgm:pt modelId="{ABD61AAF-7745-6942-B6DE-0ECC9C6B424E}" type="pres">
      <dgm:prSet presAssocID="{35568165-C463-A140-B415-1DE3AA224436}" presName="hierChild4" presStyleCnt="0"/>
      <dgm:spPr/>
    </dgm:pt>
    <dgm:pt modelId="{2BCB87A0-3D84-2C43-A35E-20B916B6EB92}" type="pres">
      <dgm:prSet presAssocID="{35568165-C463-A140-B415-1DE3AA224436}" presName="hierChild5" presStyleCnt="0"/>
      <dgm:spPr/>
    </dgm:pt>
    <dgm:pt modelId="{B53A97D3-52AD-834F-AA9C-7BA579E8F296}" type="pres">
      <dgm:prSet presAssocID="{46E7D435-A7E6-5641-AB00-062FD59D98F7}" presName="Name37" presStyleLbl="parChTrans1D4" presStyleIdx="12" presStyleCnt="14"/>
      <dgm:spPr/>
      <dgm:t>
        <a:bodyPr/>
        <a:lstStyle/>
        <a:p>
          <a:endParaRPr lang="ru-RU"/>
        </a:p>
      </dgm:t>
    </dgm:pt>
    <dgm:pt modelId="{D9002BAE-A6D9-7E41-926B-AFB80080FA8C}" type="pres">
      <dgm:prSet presAssocID="{068E8566-3320-1541-875E-1C012CE47CCF}" presName="hierRoot2" presStyleCnt="0">
        <dgm:presLayoutVars>
          <dgm:hierBranch val="init"/>
        </dgm:presLayoutVars>
      </dgm:prSet>
      <dgm:spPr/>
    </dgm:pt>
    <dgm:pt modelId="{1EDE411F-5874-5D47-AB46-6129F46D171C}" type="pres">
      <dgm:prSet presAssocID="{068E8566-3320-1541-875E-1C012CE47CCF}" presName="rootComposite" presStyleCnt="0"/>
      <dgm:spPr/>
    </dgm:pt>
    <dgm:pt modelId="{117E9B37-BD1A-F341-916A-16959C83E8DF}" type="pres">
      <dgm:prSet presAssocID="{068E8566-3320-1541-875E-1C012CE47CCF}" presName="rootText" presStyleLbl="node4" presStyleIdx="12" presStyleCnt="14">
        <dgm:presLayoutVars>
          <dgm:chPref val="3"/>
        </dgm:presLayoutVars>
      </dgm:prSet>
      <dgm:spPr/>
      <dgm:t>
        <a:bodyPr/>
        <a:lstStyle/>
        <a:p>
          <a:endParaRPr lang="ru-RU"/>
        </a:p>
      </dgm:t>
    </dgm:pt>
    <dgm:pt modelId="{BB3CF83F-533F-6444-9EE6-32CB341050A6}" type="pres">
      <dgm:prSet presAssocID="{068E8566-3320-1541-875E-1C012CE47CCF}" presName="rootConnector" presStyleLbl="node4" presStyleIdx="12" presStyleCnt="14"/>
      <dgm:spPr/>
      <dgm:t>
        <a:bodyPr/>
        <a:lstStyle/>
        <a:p>
          <a:endParaRPr lang="ru-RU"/>
        </a:p>
      </dgm:t>
    </dgm:pt>
    <dgm:pt modelId="{8469C220-47E9-7449-8F23-4EE2BC9C88AF}" type="pres">
      <dgm:prSet presAssocID="{068E8566-3320-1541-875E-1C012CE47CCF}" presName="hierChild4" presStyleCnt="0"/>
      <dgm:spPr/>
    </dgm:pt>
    <dgm:pt modelId="{5FC73690-FD4F-704A-986B-B54E1D0A9024}" type="pres">
      <dgm:prSet presAssocID="{068E8566-3320-1541-875E-1C012CE47CCF}" presName="hierChild5" presStyleCnt="0"/>
      <dgm:spPr/>
    </dgm:pt>
    <dgm:pt modelId="{BFBE4A7F-D0CD-4944-B8A0-8272B10E3341}" type="pres">
      <dgm:prSet presAssocID="{9460872B-B285-EB43-B883-85F41E60CAD4}" presName="Name37" presStyleLbl="parChTrans1D4" presStyleIdx="13" presStyleCnt="14"/>
      <dgm:spPr/>
      <dgm:t>
        <a:bodyPr/>
        <a:lstStyle/>
        <a:p>
          <a:endParaRPr lang="ru-RU"/>
        </a:p>
      </dgm:t>
    </dgm:pt>
    <dgm:pt modelId="{14266C2C-A39A-DB46-A67D-DD322D45CA3E}" type="pres">
      <dgm:prSet presAssocID="{C0232117-3223-3242-BCA4-CB305A32221A}" presName="hierRoot2" presStyleCnt="0">
        <dgm:presLayoutVars>
          <dgm:hierBranch val="init"/>
        </dgm:presLayoutVars>
      </dgm:prSet>
      <dgm:spPr/>
    </dgm:pt>
    <dgm:pt modelId="{92286F93-3208-2B4A-8390-BF31C17F5124}" type="pres">
      <dgm:prSet presAssocID="{C0232117-3223-3242-BCA4-CB305A32221A}" presName="rootComposite" presStyleCnt="0"/>
      <dgm:spPr/>
    </dgm:pt>
    <dgm:pt modelId="{B97BC970-B734-B84E-8F57-802BBFA8FB83}" type="pres">
      <dgm:prSet presAssocID="{C0232117-3223-3242-BCA4-CB305A32221A}" presName="rootText" presStyleLbl="node4" presStyleIdx="13" presStyleCnt="14">
        <dgm:presLayoutVars>
          <dgm:chPref val="3"/>
        </dgm:presLayoutVars>
      </dgm:prSet>
      <dgm:spPr/>
      <dgm:t>
        <a:bodyPr/>
        <a:lstStyle/>
        <a:p>
          <a:endParaRPr lang="ru-RU"/>
        </a:p>
      </dgm:t>
    </dgm:pt>
    <dgm:pt modelId="{74B00752-B95F-C94C-B903-EC69FB82746F}" type="pres">
      <dgm:prSet presAssocID="{C0232117-3223-3242-BCA4-CB305A32221A}" presName="rootConnector" presStyleLbl="node4" presStyleIdx="13" presStyleCnt="14"/>
      <dgm:spPr/>
      <dgm:t>
        <a:bodyPr/>
        <a:lstStyle/>
        <a:p>
          <a:endParaRPr lang="ru-RU"/>
        </a:p>
      </dgm:t>
    </dgm:pt>
    <dgm:pt modelId="{4F65D4EC-74A7-8141-97E6-68630F7C1077}" type="pres">
      <dgm:prSet presAssocID="{C0232117-3223-3242-BCA4-CB305A32221A}" presName="hierChild4" presStyleCnt="0"/>
      <dgm:spPr/>
    </dgm:pt>
    <dgm:pt modelId="{1926036B-D1EE-904C-891D-B2E594705D98}" type="pres">
      <dgm:prSet presAssocID="{C0232117-3223-3242-BCA4-CB305A32221A}" presName="hierChild5" presStyleCnt="0"/>
      <dgm:spPr/>
    </dgm:pt>
    <dgm:pt modelId="{95298C24-0C1D-F647-9888-0F14C221A74E}" type="pres">
      <dgm:prSet presAssocID="{459918EE-D418-CE44-8A78-26E842D6A37E}" presName="hierChild5" presStyleCnt="0"/>
      <dgm:spPr/>
    </dgm:pt>
    <dgm:pt modelId="{BAB95E44-7FAF-0F4E-B5DA-94D986184F6C}" type="pres">
      <dgm:prSet presAssocID="{17EC1195-18B7-3044-8E48-E4358B76D605}" presName="hierChild5" presStyleCnt="0"/>
      <dgm:spPr/>
    </dgm:pt>
    <dgm:pt modelId="{6407F75F-DCD3-064B-BFAD-AA4328CF8EB4}" type="pres">
      <dgm:prSet presAssocID="{2399C2A0-66AF-B94C-A667-95A1075405E2}" presName="hierChild5" presStyleCnt="0"/>
      <dgm:spPr/>
    </dgm:pt>
    <dgm:pt modelId="{B33FB949-059E-8B4F-AAF7-4903FEC034E1}" type="pres">
      <dgm:prSet presAssocID="{E633A963-232D-514B-9671-842DF393AA8E}" presName="hierChild3" presStyleCnt="0"/>
      <dgm:spPr/>
    </dgm:pt>
  </dgm:ptLst>
  <dgm:cxnLst>
    <dgm:cxn modelId="{00E363BC-A682-7743-951A-1258EE22346A}" type="presOf" srcId="{B9A55EC6-A5C2-7A4D-923A-2CF290739AB8}" destId="{896C96BD-0DE2-AC4B-9EBD-EF4AA2D9DF27}" srcOrd="0" destOrd="0" presId="urn:microsoft.com/office/officeart/2005/8/layout/orgChart1"/>
    <dgm:cxn modelId="{4D6AF638-6563-E543-A2A1-4432FA2592C0}" srcId="{459918EE-D418-CE44-8A78-26E842D6A37E}" destId="{B6090173-6D6B-9640-9037-770735ACC3DA}" srcOrd="1" destOrd="0" parTransId="{EE1DE73D-5DBE-0D47-ABD7-10C8E7926DCF}" sibTransId="{80AD8713-9A90-6F46-BE35-BD51BDAEF183}"/>
    <dgm:cxn modelId="{0170BDDA-6366-DD49-9878-CAF3BE49BE2B}" type="presOf" srcId="{827A1AA4-F071-0042-825A-4114BA04476F}" destId="{3119992D-BB65-B342-ABE1-25C8176A81B2}" srcOrd="0" destOrd="0" presId="urn:microsoft.com/office/officeart/2005/8/layout/orgChart1"/>
    <dgm:cxn modelId="{4B696CC2-B301-9043-AB3F-1868E5328E47}" srcId="{17EC1195-18B7-3044-8E48-E4358B76D605}" destId="{8CD02DBA-E48F-A544-ABC5-F679C8F3C910}" srcOrd="0" destOrd="0" parTransId="{FFD2CFC2-0F51-5E40-999F-94F80175DF5A}" sibTransId="{B49E269E-C816-A74F-AB89-6DD049786F48}"/>
    <dgm:cxn modelId="{777EAD01-EA14-8845-84B4-58C3C98D546C}" type="presOf" srcId="{BB104EB8-68FE-334F-8B74-29D16DEAD910}" destId="{ADA594A7-958D-2D48-BAB5-0049979D2F92}" srcOrd="1" destOrd="0" presId="urn:microsoft.com/office/officeart/2005/8/layout/orgChart1"/>
    <dgm:cxn modelId="{A045A1C6-D189-6246-A98A-BAA806C1B05A}" type="presOf" srcId="{B6C095ED-70B5-4F49-A99B-40D961AFD8EF}" destId="{31C10E71-C912-5646-AE09-7A407B954BF7}" srcOrd="0" destOrd="0" presId="urn:microsoft.com/office/officeart/2005/8/layout/orgChart1"/>
    <dgm:cxn modelId="{710A74BB-BDD5-104C-8031-76C27F309BEE}" type="presOf" srcId="{EE1DE73D-5DBE-0D47-ABD7-10C8E7926DCF}" destId="{3BBB777C-9C65-A94A-B95D-F17B36F9EC43}" srcOrd="0" destOrd="0" presId="urn:microsoft.com/office/officeart/2005/8/layout/orgChart1"/>
    <dgm:cxn modelId="{EFB0C34A-6C1E-E444-86A0-14187EBB6900}" type="presOf" srcId="{27254139-5FCD-7641-87E4-F2FA622E8165}" destId="{85193DAB-67EB-D34E-9331-9C3167D8FC57}" srcOrd="0" destOrd="0" presId="urn:microsoft.com/office/officeart/2005/8/layout/orgChart1"/>
    <dgm:cxn modelId="{2DADA79E-42F9-6C4E-8D01-451F9D089058}" type="presOf" srcId="{50502177-6A7D-2643-A6F6-1EDA5EBCC29B}" destId="{2A31218F-CEDF-5C43-AD72-B22B6721E4B2}" srcOrd="0" destOrd="0" presId="urn:microsoft.com/office/officeart/2005/8/layout/orgChart1"/>
    <dgm:cxn modelId="{123AB0F6-7A4B-0043-895C-5A575674D158}" type="presOf" srcId="{B9A55EC6-A5C2-7A4D-923A-2CF290739AB8}" destId="{9DC1F484-AEE0-494C-80D8-61DF3992F80B}" srcOrd="1" destOrd="0" presId="urn:microsoft.com/office/officeart/2005/8/layout/orgChart1"/>
    <dgm:cxn modelId="{D046911C-C71D-2B49-8FA4-7BE519F535DE}" srcId="{2399C2A0-66AF-B94C-A667-95A1075405E2}" destId="{17EC1195-18B7-3044-8E48-E4358B76D605}" srcOrd="0" destOrd="0" parTransId="{EED0DA02-C924-4143-839D-6B4382A5FA8E}" sibTransId="{0E4F3020-3C7D-FE49-828A-D8DAAEEFB558}"/>
    <dgm:cxn modelId="{B3DE1FFF-C06E-5C4B-A0F4-2CF3C9B27164}" type="presOf" srcId="{C0232117-3223-3242-BCA4-CB305A32221A}" destId="{74B00752-B95F-C94C-B903-EC69FB82746F}" srcOrd="1" destOrd="0" presId="urn:microsoft.com/office/officeart/2005/8/layout/orgChart1"/>
    <dgm:cxn modelId="{488F7E2A-835D-9948-BB1B-E77CEB533AEE}" type="presOf" srcId="{27254139-5FCD-7641-87E4-F2FA622E8165}" destId="{52E31F6C-DD18-5548-A28C-96495687CC99}" srcOrd="1" destOrd="0" presId="urn:microsoft.com/office/officeart/2005/8/layout/orgChart1"/>
    <dgm:cxn modelId="{7152ACE3-0D98-AF48-B290-0F98CCD9C34F}" type="presOf" srcId="{068E8566-3320-1541-875E-1C012CE47CCF}" destId="{117E9B37-BD1A-F341-916A-16959C83E8DF}" srcOrd="0" destOrd="0" presId="urn:microsoft.com/office/officeart/2005/8/layout/orgChart1"/>
    <dgm:cxn modelId="{441258C3-7483-3441-BE59-051D6363E6F9}" srcId="{8CD02DBA-E48F-A544-ABC5-F679C8F3C910}" destId="{27254139-5FCD-7641-87E4-F2FA622E8165}" srcOrd="2" destOrd="0" parTransId="{180C4C10-0762-6348-96DC-C48BFDE29A12}" sibTransId="{9549F0D0-438F-4B48-BCE5-9BB479650E6D}"/>
    <dgm:cxn modelId="{D7439286-25A4-2C48-86E5-0CFA6878B1E6}" type="presOf" srcId="{532B7523-6F9A-264B-A9BD-DE76C6900F99}" destId="{B35DD6E9-B037-2B46-AE1A-198EBBEF5733}" srcOrd="0" destOrd="0" presId="urn:microsoft.com/office/officeart/2005/8/layout/orgChart1"/>
    <dgm:cxn modelId="{F84B0FC6-FC32-7242-A9DC-1473F296E124}" type="presOf" srcId="{D35322FF-FB4C-E646-AF44-03FB52FA7096}" destId="{624D5D1F-5B3E-DB49-AE39-CE1B30E26A6A}" srcOrd="0" destOrd="0" presId="urn:microsoft.com/office/officeart/2005/8/layout/orgChart1"/>
    <dgm:cxn modelId="{3A104501-F3D3-E140-BDC1-8B51F63A315E}" type="presOf" srcId="{4A0715C7-B3B1-AF4D-84BA-D93328A3C1C7}" destId="{FC539D2D-C240-F24A-BC97-D34DFAD7E39D}" srcOrd="0" destOrd="0" presId="urn:microsoft.com/office/officeart/2005/8/layout/orgChart1"/>
    <dgm:cxn modelId="{CD6A9C32-27F0-E546-8A77-4EA47BF1FB22}" type="presOf" srcId="{8CD02DBA-E48F-A544-ABC5-F679C8F3C910}" destId="{09258735-0FE2-E143-8F9D-CEC7BA847862}" srcOrd="1" destOrd="0" presId="urn:microsoft.com/office/officeart/2005/8/layout/orgChart1"/>
    <dgm:cxn modelId="{9AEB16C8-5F65-0245-8ECC-04A67748F0C2}" type="presOf" srcId="{EED0DA02-C924-4143-839D-6B4382A5FA8E}" destId="{06DC0FC6-137C-A94E-A691-7D544CAE9A8D}" srcOrd="0" destOrd="0" presId="urn:microsoft.com/office/officeart/2005/8/layout/orgChart1"/>
    <dgm:cxn modelId="{43327AB3-E9B7-FD48-AB4E-F1CA609C3CB5}" srcId="{459918EE-D418-CE44-8A78-26E842D6A37E}" destId="{35568165-C463-A140-B415-1DE3AA224436}" srcOrd="3" destOrd="0" parTransId="{F5530574-9036-2049-863B-A5495AF4CFBC}" sibTransId="{E12664CF-1E4E-1F4D-8821-7C2736F79D11}"/>
    <dgm:cxn modelId="{00A2D9E4-EA2B-FF48-A593-6A96BDE49594}" type="presOf" srcId="{17EC1195-18B7-3044-8E48-E4358B76D605}" destId="{76B1C8B2-3413-A645-8497-D259A672AE50}" srcOrd="1" destOrd="0" presId="urn:microsoft.com/office/officeart/2005/8/layout/orgChart1"/>
    <dgm:cxn modelId="{60448E76-E34A-694E-BE5C-B4402B720D06}" type="presOf" srcId="{F948E9FB-3DBD-E74F-B23D-72FB3E6E84EF}" destId="{21028512-2357-A84E-A2D3-FBFEEAE11005}" srcOrd="0" destOrd="0" presId="urn:microsoft.com/office/officeart/2005/8/layout/orgChart1"/>
    <dgm:cxn modelId="{9637E868-F18F-4142-82D8-58059E951BB2}" type="presOf" srcId="{592651C9-3B62-2845-BB42-D450E3985038}" destId="{99D04ABB-C52D-524A-BFD9-71539BF8D2C6}" srcOrd="0" destOrd="0" presId="urn:microsoft.com/office/officeart/2005/8/layout/orgChart1"/>
    <dgm:cxn modelId="{F3AFF396-F786-484F-95F3-09A29CABE1A5}" type="presOf" srcId="{D6C53920-BF54-754A-8FF4-13B1052AFEAE}" destId="{66BDED6E-4B5C-DD48-BA65-E51E21A17D35}" srcOrd="1" destOrd="0" presId="urn:microsoft.com/office/officeart/2005/8/layout/orgChart1"/>
    <dgm:cxn modelId="{8D0F110A-F8D3-B241-A9E1-E0D93AAD593C}" type="presOf" srcId="{2399C2A0-66AF-B94C-A667-95A1075405E2}" destId="{3C7F1232-A9CC-D74C-A69E-081106E4A597}" srcOrd="0" destOrd="0" presId="urn:microsoft.com/office/officeart/2005/8/layout/orgChart1"/>
    <dgm:cxn modelId="{E5AAFA32-24B1-974A-A53D-D584CB3DBE74}" type="presOf" srcId="{532B7523-6F9A-264B-A9BD-DE76C6900F99}" destId="{A58A8F0A-053D-C048-BBBB-0D76CC8C61A5}" srcOrd="1" destOrd="0" presId="urn:microsoft.com/office/officeart/2005/8/layout/orgChart1"/>
    <dgm:cxn modelId="{ECD89030-123B-5F40-9CB3-1F9691FDF07D}" type="presOf" srcId="{E633A963-232D-514B-9671-842DF393AA8E}" destId="{B182B0BD-6732-744C-B2F5-E8D948FD1B50}" srcOrd="1" destOrd="0" presId="urn:microsoft.com/office/officeart/2005/8/layout/orgChart1"/>
    <dgm:cxn modelId="{0BB85121-3F91-B241-9030-39037C1A11EB}" type="presOf" srcId="{C0232117-3223-3242-BCA4-CB305A32221A}" destId="{B97BC970-B734-B84E-8F57-802BBFA8FB83}" srcOrd="0" destOrd="0" presId="urn:microsoft.com/office/officeart/2005/8/layout/orgChart1"/>
    <dgm:cxn modelId="{6D6937BE-FD02-794A-A533-4AF968A22BDD}" type="presOf" srcId="{C5ADF13C-9872-8445-8B20-78D7243CAC05}" destId="{DF860B69-3706-3145-A048-FB2B7866C25D}" srcOrd="0" destOrd="0" presId="urn:microsoft.com/office/officeart/2005/8/layout/orgChart1"/>
    <dgm:cxn modelId="{C7A353AD-E55D-3946-99E5-764A82F969AF}" type="presOf" srcId="{E6179B77-6713-FB43-BB67-FB9084C43C42}" destId="{AEB874BB-252E-8B4D-8D94-5240281FA0DB}" srcOrd="0" destOrd="0" presId="urn:microsoft.com/office/officeart/2005/8/layout/orgChart1"/>
    <dgm:cxn modelId="{F7358FAA-5F74-FC48-AACA-2919296237D6}" srcId="{8CD02DBA-E48F-A544-ABC5-F679C8F3C910}" destId="{BB104EB8-68FE-334F-8B74-29D16DEAD910}" srcOrd="0" destOrd="0" parTransId="{4A0715C7-B3B1-AF4D-84BA-D93328A3C1C7}" sibTransId="{6C3595E2-21F7-FF46-8445-0973BB124CC8}"/>
    <dgm:cxn modelId="{11892B62-802F-B647-B60F-1D9B0B026657}" type="presOf" srcId="{17EC1195-18B7-3044-8E48-E4358B76D605}" destId="{1C4C142C-4077-6C48-9CCD-CAF91D7B8A54}" srcOrd="0" destOrd="0" presId="urn:microsoft.com/office/officeart/2005/8/layout/orgChart1"/>
    <dgm:cxn modelId="{FEA4E254-F210-9245-A361-DBD3F4C4DB60}" srcId="{8CD02DBA-E48F-A544-ABC5-F679C8F3C910}" destId="{B9A55EC6-A5C2-7A4D-923A-2CF290739AB8}" srcOrd="4" destOrd="0" parTransId="{C5ADF13C-9872-8445-8B20-78D7243CAC05}" sibTransId="{7C01E556-CCF6-2340-94FD-2E98155F191D}"/>
    <dgm:cxn modelId="{AD4F1C1A-5437-C748-AA03-61FCC29F7E03}" type="presOf" srcId="{BB104EB8-68FE-334F-8B74-29D16DEAD910}" destId="{6D241E51-4CF6-9340-A232-EDF44FC0C308}" srcOrd="0" destOrd="0" presId="urn:microsoft.com/office/officeart/2005/8/layout/orgChart1"/>
    <dgm:cxn modelId="{4DDF3240-9D2A-AD4F-B274-B1FFC1CEC9DB}" type="presOf" srcId="{9460872B-B285-EB43-B883-85F41E60CAD4}" destId="{BFBE4A7F-D0CD-4944-B8A0-8272B10E3341}" srcOrd="0" destOrd="0" presId="urn:microsoft.com/office/officeart/2005/8/layout/orgChart1"/>
    <dgm:cxn modelId="{F30F45CD-6339-4044-9B68-263693E09F32}" type="presOf" srcId="{B6090173-6D6B-9640-9037-770735ACC3DA}" destId="{C9CA1C13-33F4-C146-A081-DD1D396292D5}" srcOrd="0" destOrd="0" presId="urn:microsoft.com/office/officeart/2005/8/layout/orgChart1"/>
    <dgm:cxn modelId="{2E0E4E77-A60E-9140-A63D-1E2CB64C85B0}" srcId="{E633A963-232D-514B-9671-842DF393AA8E}" destId="{2399C2A0-66AF-B94C-A667-95A1075405E2}" srcOrd="0" destOrd="0" parTransId="{170C2EB2-07C9-2149-BAA5-01B6F3164BAF}" sibTransId="{90310C3B-D199-F042-97FA-57B2C81AEA7B}"/>
    <dgm:cxn modelId="{97D8297C-D5AB-5F4D-A1C7-0B332C07DE11}" type="presOf" srcId="{592651C9-3B62-2845-BB42-D450E3985038}" destId="{B0D75EF8-66C5-684D-9CF0-3780D45385ED}" srcOrd="1" destOrd="0" presId="urn:microsoft.com/office/officeart/2005/8/layout/orgChart1"/>
    <dgm:cxn modelId="{26B8F169-645C-0848-8BE6-517FB26112CE}" srcId="{459918EE-D418-CE44-8A78-26E842D6A37E}" destId="{A7FBC6CC-8D39-694E-A5AF-77003A6B910D}" srcOrd="2" destOrd="0" parTransId="{827A1AA4-F071-0042-825A-4114BA04476F}" sibTransId="{4288A8A4-AB2C-A64D-953E-616DB09E5C29}"/>
    <dgm:cxn modelId="{A9C5C73C-85CA-D348-B68F-7752569B3261}" type="presOf" srcId="{895F80A4-ADA5-4943-B3EF-EF06BF2B1C3F}" destId="{6532C8B6-0558-624C-A8CF-127B890A7E7B}" srcOrd="0" destOrd="0" presId="urn:microsoft.com/office/officeart/2005/8/layout/orgChart1"/>
    <dgm:cxn modelId="{EAD69921-CC59-AA49-9B7B-EAB13442CBEC}" type="presOf" srcId="{8CD02DBA-E48F-A544-ABC5-F679C8F3C910}" destId="{ABCACE0A-7D2E-FF4E-B875-35FCBBD52E70}" srcOrd="0" destOrd="0" presId="urn:microsoft.com/office/officeart/2005/8/layout/orgChart1"/>
    <dgm:cxn modelId="{46FB7859-AF9C-544F-8790-80BD24BDF184}" type="presOf" srcId="{170C2EB2-07C9-2149-BAA5-01B6F3164BAF}" destId="{35D00080-F274-A245-BA86-3F108E9E63DE}" srcOrd="0" destOrd="0" presId="urn:microsoft.com/office/officeart/2005/8/layout/orgChart1"/>
    <dgm:cxn modelId="{418770B9-9042-4B40-B66E-30F5B5D041B6}" type="presOf" srcId="{459918EE-D418-CE44-8A78-26E842D6A37E}" destId="{0EDAA640-E4BB-0C4E-B05F-479338E8FC04}" srcOrd="0" destOrd="0" presId="urn:microsoft.com/office/officeart/2005/8/layout/orgChart1"/>
    <dgm:cxn modelId="{FDA55BAD-9F12-3242-A4BE-C74D14AEC6FD}" type="presOf" srcId="{459918EE-D418-CE44-8A78-26E842D6A37E}" destId="{6A287503-2AF6-9241-9111-7D400D6FADA1}" srcOrd="1" destOrd="0" presId="urn:microsoft.com/office/officeart/2005/8/layout/orgChart1"/>
    <dgm:cxn modelId="{0D002D02-7EDC-E54E-88F8-C95C511AE37B}" type="presOf" srcId="{35568165-C463-A140-B415-1DE3AA224436}" destId="{E84A141C-C581-674A-AD12-6CF934CA1579}" srcOrd="1" destOrd="0" presId="urn:microsoft.com/office/officeart/2005/8/layout/orgChart1"/>
    <dgm:cxn modelId="{5C43A507-6317-224A-B453-E819BBCEA1B3}" type="presOf" srcId="{068E8566-3320-1541-875E-1C012CE47CCF}" destId="{BB3CF83F-533F-6444-9EE6-32CB341050A6}" srcOrd="1" destOrd="0" presId="urn:microsoft.com/office/officeart/2005/8/layout/orgChart1"/>
    <dgm:cxn modelId="{87E01A57-CF04-CC4D-9042-AF4BBEFB0DF6}" type="presOf" srcId="{A7FBC6CC-8D39-694E-A5AF-77003A6B910D}" destId="{74B62D12-184D-2E43-A489-45D467E72B5C}" srcOrd="0" destOrd="0" presId="urn:microsoft.com/office/officeart/2005/8/layout/orgChart1"/>
    <dgm:cxn modelId="{85A79085-99F8-EB4D-B00C-30CB66EE12DC}" srcId="{50502177-6A7D-2643-A6F6-1EDA5EBCC29B}" destId="{E633A963-232D-514B-9671-842DF393AA8E}" srcOrd="0" destOrd="0" parTransId="{E081B893-F38C-AB4D-88C0-DAA36C60F772}" sibTransId="{4F65E28E-4010-FF42-923E-E2B983900F46}"/>
    <dgm:cxn modelId="{AD65A839-D919-1840-BA95-C66887591A3C}" srcId="{8CD02DBA-E48F-A544-ABC5-F679C8F3C910}" destId="{592651C9-3B62-2845-BB42-D450E3985038}" srcOrd="3" destOrd="0" parTransId="{1CE5A365-9334-4746-8283-0CE48891EF26}" sibTransId="{0F2FFD10-59AA-F24F-B378-E24F3AAD7DCB}"/>
    <dgm:cxn modelId="{DCB53FD5-CEAC-4E4D-842A-9157064E8A01}" srcId="{8CD02DBA-E48F-A544-ABC5-F679C8F3C910}" destId="{D6C53920-BF54-754A-8FF4-13B1052AFEAE}" srcOrd="5" destOrd="0" parTransId="{E6179B77-6713-FB43-BB67-FB9084C43C42}" sibTransId="{B6BB4866-8F32-7B4E-820A-079A13DC0F56}"/>
    <dgm:cxn modelId="{06525AF0-A79B-F043-B869-10C0A0B4DC53}" type="presOf" srcId="{D6C53920-BF54-754A-8FF4-13B1052AFEAE}" destId="{49AC903C-05FC-3241-8A6F-C993D47121AB}" srcOrd="0" destOrd="0" presId="urn:microsoft.com/office/officeart/2005/8/layout/orgChart1"/>
    <dgm:cxn modelId="{6DAD6554-D01E-A44A-B34E-7B7E3BA7082C}" srcId="{459918EE-D418-CE44-8A78-26E842D6A37E}" destId="{532B7523-6F9A-264B-A9BD-DE76C6900F99}" srcOrd="0" destOrd="0" parTransId="{D35322FF-FB4C-E646-AF44-03FB52FA7096}" sibTransId="{4A1A85A8-3BEB-FD46-8A93-AFC614D06BC2}"/>
    <dgm:cxn modelId="{79BC60E8-F80D-3F4C-B92F-546612ECA978}" srcId="{17EC1195-18B7-3044-8E48-E4358B76D605}" destId="{459918EE-D418-CE44-8A78-26E842D6A37E}" srcOrd="1" destOrd="0" parTransId="{895F80A4-ADA5-4943-B3EF-EF06BF2B1C3F}" sibTransId="{C37B963C-7F6A-2F41-BCF7-8FA1E2DE7561}"/>
    <dgm:cxn modelId="{81BBC689-D93D-3D45-9A87-5ADD9142BF10}" type="presOf" srcId="{A7FBC6CC-8D39-694E-A5AF-77003A6B910D}" destId="{C95D1987-6AE3-8842-A0EF-AECC12985238}" srcOrd="1" destOrd="0" presId="urn:microsoft.com/office/officeart/2005/8/layout/orgChart1"/>
    <dgm:cxn modelId="{5A0EF2C4-82E7-D74A-8777-8DE4C2F76A2C}" type="presOf" srcId="{180C4C10-0762-6348-96DC-C48BFDE29A12}" destId="{54A45F4B-FE5F-614A-98F0-299E03C6BA79}" srcOrd="0" destOrd="0" presId="urn:microsoft.com/office/officeart/2005/8/layout/orgChart1"/>
    <dgm:cxn modelId="{BD4768C0-6A79-AB4C-B6A3-DE1849888E91}" type="presOf" srcId="{46E7D435-A7E6-5641-AB00-062FD59D98F7}" destId="{B53A97D3-52AD-834F-AA9C-7BA579E8F296}" srcOrd="0" destOrd="0" presId="urn:microsoft.com/office/officeart/2005/8/layout/orgChart1"/>
    <dgm:cxn modelId="{98094567-7F4B-0342-AB4C-6D6CA0AC0E41}" type="presOf" srcId="{F948E9FB-3DBD-E74F-B23D-72FB3E6E84EF}" destId="{259B9DFD-146C-2440-912D-6FEE10C87F49}" srcOrd="1" destOrd="0" presId="urn:microsoft.com/office/officeart/2005/8/layout/orgChart1"/>
    <dgm:cxn modelId="{A6E20521-CA86-3D46-8463-759548F1D8D1}" type="presOf" srcId="{FFD2CFC2-0F51-5E40-999F-94F80175DF5A}" destId="{EC34E614-F7F6-E249-B14E-A2ED64BE2F0D}" srcOrd="0" destOrd="0" presId="urn:microsoft.com/office/officeart/2005/8/layout/orgChart1"/>
    <dgm:cxn modelId="{ECE36718-CC3B-D644-B96A-A0CC4D1A21FC}" type="presOf" srcId="{E633A963-232D-514B-9671-842DF393AA8E}" destId="{4C98515C-269C-A444-9109-29A67BA97082}" srcOrd="0" destOrd="0" presId="urn:microsoft.com/office/officeart/2005/8/layout/orgChart1"/>
    <dgm:cxn modelId="{71CE8CD3-667D-7A4A-9ADC-9AE688517DA1}" type="presOf" srcId="{B6090173-6D6B-9640-9037-770735ACC3DA}" destId="{B17B6BD0-202B-0A4C-A3F2-6F7C4C023B8B}" srcOrd="1" destOrd="0" presId="urn:microsoft.com/office/officeart/2005/8/layout/orgChart1"/>
    <dgm:cxn modelId="{365D9489-66C9-964A-B40A-D9F8CC4FFCDA}" type="presOf" srcId="{35568165-C463-A140-B415-1DE3AA224436}" destId="{1F99E029-4E0E-D449-B263-9EFDA679C40D}" srcOrd="0" destOrd="0" presId="urn:microsoft.com/office/officeart/2005/8/layout/orgChart1"/>
    <dgm:cxn modelId="{C73A03C8-303E-F246-BD81-582472E0B849}" srcId="{8CD02DBA-E48F-A544-ABC5-F679C8F3C910}" destId="{F948E9FB-3DBD-E74F-B23D-72FB3E6E84EF}" srcOrd="1" destOrd="0" parTransId="{B6C095ED-70B5-4F49-A99B-40D961AFD8EF}" sibTransId="{47EF8B44-4F23-404C-9070-979A0BADD8F3}"/>
    <dgm:cxn modelId="{22DADBA9-3B93-A347-A1C2-CB0EB2D267B7}" type="presOf" srcId="{F5530574-9036-2049-863B-A5495AF4CFBC}" destId="{5DFFF62C-FC78-AE44-80E5-797E917AE38C}" srcOrd="0" destOrd="0" presId="urn:microsoft.com/office/officeart/2005/8/layout/orgChart1"/>
    <dgm:cxn modelId="{BC18E1AD-C339-9740-9D99-7F94233FBBD0}" type="presOf" srcId="{1CE5A365-9334-4746-8283-0CE48891EF26}" destId="{7672C6CD-8F83-DA48-8C2D-0CB689D83EDA}" srcOrd="0" destOrd="0" presId="urn:microsoft.com/office/officeart/2005/8/layout/orgChart1"/>
    <dgm:cxn modelId="{2E4AD34A-968B-134E-8414-9E9A1521E332}" srcId="{459918EE-D418-CE44-8A78-26E842D6A37E}" destId="{C0232117-3223-3242-BCA4-CB305A32221A}" srcOrd="5" destOrd="0" parTransId="{9460872B-B285-EB43-B883-85F41E60CAD4}" sibTransId="{7E87F62D-781C-AA40-B146-812A956BBCB7}"/>
    <dgm:cxn modelId="{813DACD4-B1F9-604E-87BB-ECB7A62861D7}" type="presOf" srcId="{2399C2A0-66AF-B94C-A667-95A1075405E2}" destId="{8ED1489A-6FA7-B442-8173-3720BBCFAB79}" srcOrd="1" destOrd="0" presId="urn:microsoft.com/office/officeart/2005/8/layout/orgChart1"/>
    <dgm:cxn modelId="{076DBF4C-7921-154B-8BE2-81DBEE7E3677}" srcId="{459918EE-D418-CE44-8A78-26E842D6A37E}" destId="{068E8566-3320-1541-875E-1C012CE47CCF}" srcOrd="4" destOrd="0" parTransId="{46E7D435-A7E6-5641-AB00-062FD59D98F7}" sibTransId="{A963DDF2-5B0B-0C4C-AF3E-004C31FEDFC6}"/>
    <dgm:cxn modelId="{8E2BB382-1F2A-4F4C-889E-E8CE2591CDCD}" type="presParOf" srcId="{2A31218F-CEDF-5C43-AD72-B22B6721E4B2}" destId="{F3698002-CC38-AA4A-B931-FC2C0FBB9AEA}" srcOrd="0" destOrd="0" presId="urn:microsoft.com/office/officeart/2005/8/layout/orgChart1"/>
    <dgm:cxn modelId="{BD853D04-7A26-D748-9A10-1C9125009F32}" type="presParOf" srcId="{F3698002-CC38-AA4A-B931-FC2C0FBB9AEA}" destId="{D7F3EDF0-3294-4A45-991B-44F19B7B44BD}" srcOrd="0" destOrd="0" presId="urn:microsoft.com/office/officeart/2005/8/layout/orgChart1"/>
    <dgm:cxn modelId="{D0AECDE9-D403-DD46-B648-D3FD8BCD2D0D}" type="presParOf" srcId="{D7F3EDF0-3294-4A45-991B-44F19B7B44BD}" destId="{4C98515C-269C-A444-9109-29A67BA97082}" srcOrd="0" destOrd="0" presId="urn:microsoft.com/office/officeart/2005/8/layout/orgChart1"/>
    <dgm:cxn modelId="{B44FDB4E-DD22-DD46-80B2-D40CB7BF7DF0}" type="presParOf" srcId="{D7F3EDF0-3294-4A45-991B-44F19B7B44BD}" destId="{B182B0BD-6732-744C-B2F5-E8D948FD1B50}" srcOrd="1" destOrd="0" presId="urn:microsoft.com/office/officeart/2005/8/layout/orgChart1"/>
    <dgm:cxn modelId="{519AEC21-C9F4-A744-A279-4986146E4451}" type="presParOf" srcId="{F3698002-CC38-AA4A-B931-FC2C0FBB9AEA}" destId="{518EE9F8-9C50-8C4B-9794-54F140A523DF}" srcOrd="1" destOrd="0" presId="urn:microsoft.com/office/officeart/2005/8/layout/orgChart1"/>
    <dgm:cxn modelId="{EE956120-192C-5944-A9B1-35987EB7B086}" type="presParOf" srcId="{518EE9F8-9C50-8C4B-9794-54F140A523DF}" destId="{35D00080-F274-A245-BA86-3F108E9E63DE}" srcOrd="0" destOrd="0" presId="urn:microsoft.com/office/officeart/2005/8/layout/orgChart1"/>
    <dgm:cxn modelId="{FA7B64A6-368B-0241-87A3-CBB60C64DA3B}" type="presParOf" srcId="{518EE9F8-9C50-8C4B-9794-54F140A523DF}" destId="{F934DE03-D4FE-6C4E-A375-DE4C2A6C6AEC}" srcOrd="1" destOrd="0" presId="urn:microsoft.com/office/officeart/2005/8/layout/orgChart1"/>
    <dgm:cxn modelId="{4D1286A4-8435-2B4A-8F30-9EF93412FC6C}" type="presParOf" srcId="{F934DE03-D4FE-6C4E-A375-DE4C2A6C6AEC}" destId="{9D0E8FD9-DDA8-5943-84B0-86600B82FDC0}" srcOrd="0" destOrd="0" presId="urn:microsoft.com/office/officeart/2005/8/layout/orgChart1"/>
    <dgm:cxn modelId="{62B9000F-9C88-3847-A154-C691C3944FDA}" type="presParOf" srcId="{9D0E8FD9-DDA8-5943-84B0-86600B82FDC0}" destId="{3C7F1232-A9CC-D74C-A69E-081106E4A597}" srcOrd="0" destOrd="0" presId="urn:microsoft.com/office/officeart/2005/8/layout/orgChart1"/>
    <dgm:cxn modelId="{7CBAADC5-F493-7B45-B825-73B1955E8859}" type="presParOf" srcId="{9D0E8FD9-DDA8-5943-84B0-86600B82FDC0}" destId="{8ED1489A-6FA7-B442-8173-3720BBCFAB79}" srcOrd="1" destOrd="0" presId="urn:microsoft.com/office/officeart/2005/8/layout/orgChart1"/>
    <dgm:cxn modelId="{0CFCBC40-909F-734C-B535-311102BEDBF4}" type="presParOf" srcId="{F934DE03-D4FE-6C4E-A375-DE4C2A6C6AEC}" destId="{89BF409B-C830-984A-A41E-6C2CCC4E3849}" srcOrd="1" destOrd="0" presId="urn:microsoft.com/office/officeart/2005/8/layout/orgChart1"/>
    <dgm:cxn modelId="{A1BD7E11-B565-CC41-9A73-666E61246907}" type="presParOf" srcId="{89BF409B-C830-984A-A41E-6C2CCC4E3849}" destId="{06DC0FC6-137C-A94E-A691-7D544CAE9A8D}" srcOrd="0" destOrd="0" presId="urn:microsoft.com/office/officeart/2005/8/layout/orgChart1"/>
    <dgm:cxn modelId="{9A437145-38A9-4149-A2B3-E9632D2DBA51}" type="presParOf" srcId="{89BF409B-C830-984A-A41E-6C2CCC4E3849}" destId="{7CF8D80C-BEBD-C847-8453-505A10FD98B4}" srcOrd="1" destOrd="0" presId="urn:microsoft.com/office/officeart/2005/8/layout/orgChart1"/>
    <dgm:cxn modelId="{44E0F9C0-51A3-BA41-989A-027440A3569E}" type="presParOf" srcId="{7CF8D80C-BEBD-C847-8453-505A10FD98B4}" destId="{EA5647F4-9A95-0341-B2F5-4BFF10787882}" srcOrd="0" destOrd="0" presId="urn:microsoft.com/office/officeart/2005/8/layout/orgChart1"/>
    <dgm:cxn modelId="{0EB087E4-E9CB-0A46-8455-AB3B2D16E723}" type="presParOf" srcId="{EA5647F4-9A95-0341-B2F5-4BFF10787882}" destId="{1C4C142C-4077-6C48-9CCD-CAF91D7B8A54}" srcOrd="0" destOrd="0" presId="urn:microsoft.com/office/officeart/2005/8/layout/orgChart1"/>
    <dgm:cxn modelId="{9D7349DB-1DE3-FB4C-92F7-F322A6761317}" type="presParOf" srcId="{EA5647F4-9A95-0341-B2F5-4BFF10787882}" destId="{76B1C8B2-3413-A645-8497-D259A672AE50}" srcOrd="1" destOrd="0" presId="urn:microsoft.com/office/officeart/2005/8/layout/orgChart1"/>
    <dgm:cxn modelId="{099A59D1-C569-BD46-9DB0-CCAD3A4A7845}" type="presParOf" srcId="{7CF8D80C-BEBD-C847-8453-505A10FD98B4}" destId="{D4AB4759-4ED5-B64D-98AD-FA5C41741450}" srcOrd="1" destOrd="0" presId="urn:microsoft.com/office/officeart/2005/8/layout/orgChart1"/>
    <dgm:cxn modelId="{ACCD99DB-704D-B542-8905-C00ED2A731EB}" type="presParOf" srcId="{D4AB4759-4ED5-B64D-98AD-FA5C41741450}" destId="{EC34E614-F7F6-E249-B14E-A2ED64BE2F0D}" srcOrd="0" destOrd="0" presId="urn:microsoft.com/office/officeart/2005/8/layout/orgChart1"/>
    <dgm:cxn modelId="{BB18F79E-51EA-7142-B449-C5A6F61705BE}" type="presParOf" srcId="{D4AB4759-4ED5-B64D-98AD-FA5C41741450}" destId="{87F71A57-C50E-964E-8F5D-A65262884A39}" srcOrd="1" destOrd="0" presId="urn:microsoft.com/office/officeart/2005/8/layout/orgChart1"/>
    <dgm:cxn modelId="{4B3AEE10-77A2-8049-805E-F330C7A2D979}" type="presParOf" srcId="{87F71A57-C50E-964E-8F5D-A65262884A39}" destId="{364F407B-90C5-EA49-BB92-FED292DC4796}" srcOrd="0" destOrd="0" presId="urn:microsoft.com/office/officeart/2005/8/layout/orgChart1"/>
    <dgm:cxn modelId="{149B7C80-28FD-254C-A1E3-88327FE8D059}" type="presParOf" srcId="{364F407B-90C5-EA49-BB92-FED292DC4796}" destId="{ABCACE0A-7D2E-FF4E-B875-35FCBBD52E70}" srcOrd="0" destOrd="0" presId="urn:microsoft.com/office/officeart/2005/8/layout/orgChart1"/>
    <dgm:cxn modelId="{C0169A69-62D6-074C-AED3-3D7B13445A77}" type="presParOf" srcId="{364F407B-90C5-EA49-BB92-FED292DC4796}" destId="{09258735-0FE2-E143-8F9D-CEC7BA847862}" srcOrd="1" destOrd="0" presId="urn:microsoft.com/office/officeart/2005/8/layout/orgChart1"/>
    <dgm:cxn modelId="{84A0BD95-E2CF-7642-94E0-A872E3E358B5}" type="presParOf" srcId="{87F71A57-C50E-964E-8F5D-A65262884A39}" destId="{A3E596A0-7E75-0B4D-99A8-EAC54D27475C}" srcOrd="1" destOrd="0" presId="urn:microsoft.com/office/officeart/2005/8/layout/orgChart1"/>
    <dgm:cxn modelId="{7713EE26-C6C8-D94A-8725-CD8CDEC9185D}" type="presParOf" srcId="{A3E596A0-7E75-0B4D-99A8-EAC54D27475C}" destId="{FC539D2D-C240-F24A-BC97-D34DFAD7E39D}" srcOrd="0" destOrd="0" presId="urn:microsoft.com/office/officeart/2005/8/layout/orgChart1"/>
    <dgm:cxn modelId="{87111EC0-BB9C-5F46-B1A7-067DFDE6A98C}" type="presParOf" srcId="{A3E596A0-7E75-0B4D-99A8-EAC54D27475C}" destId="{2DC339B3-AB18-F841-9726-A23455FAECB9}" srcOrd="1" destOrd="0" presId="urn:microsoft.com/office/officeart/2005/8/layout/orgChart1"/>
    <dgm:cxn modelId="{AA878032-0A01-8342-AC9E-860E9F1DE1B4}" type="presParOf" srcId="{2DC339B3-AB18-F841-9726-A23455FAECB9}" destId="{295AB2DE-20E5-234F-8E90-81B54097AE2F}" srcOrd="0" destOrd="0" presId="urn:microsoft.com/office/officeart/2005/8/layout/orgChart1"/>
    <dgm:cxn modelId="{7E1C1149-381C-2740-B198-FFA73A1D1B25}" type="presParOf" srcId="{295AB2DE-20E5-234F-8E90-81B54097AE2F}" destId="{6D241E51-4CF6-9340-A232-EDF44FC0C308}" srcOrd="0" destOrd="0" presId="urn:microsoft.com/office/officeart/2005/8/layout/orgChart1"/>
    <dgm:cxn modelId="{22432AC4-5C30-6D42-9B81-CF3840F4C66F}" type="presParOf" srcId="{295AB2DE-20E5-234F-8E90-81B54097AE2F}" destId="{ADA594A7-958D-2D48-BAB5-0049979D2F92}" srcOrd="1" destOrd="0" presId="urn:microsoft.com/office/officeart/2005/8/layout/orgChart1"/>
    <dgm:cxn modelId="{EFFE367B-FE7E-9F41-9CB3-601618F4333C}" type="presParOf" srcId="{2DC339B3-AB18-F841-9726-A23455FAECB9}" destId="{2038D0DB-5692-844D-A48E-942DE56A488B}" srcOrd="1" destOrd="0" presId="urn:microsoft.com/office/officeart/2005/8/layout/orgChart1"/>
    <dgm:cxn modelId="{DF422DA5-F34B-B440-B99E-E90C78858875}" type="presParOf" srcId="{2DC339B3-AB18-F841-9726-A23455FAECB9}" destId="{6C51F575-5B09-D34F-B37D-62A1FE348F85}" srcOrd="2" destOrd="0" presId="urn:microsoft.com/office/officeart/2005/8/layout/orgChart1"/>
    <dgm:cxn modelId="{3283F130-D76B-EF4F-A512-2F6B9F6559F9}" type="presParOf" srcId="{A3E596A0-7E75-0B4D-99A8-EAC54D27475C}" destId="{31C10E71-C912-5646-AE09-7A407B954BF7}" srcOrd="2" destOrd="0" presId="urn:microsoft.com/office/officeart/2005/8/layout/orgChart1"/>
    <dgm:cxn modelId="{53722126-D291-5C4C-A30E-EAE1D211F4AE}" type="presParOf" srcId="{A3E596A0-7E75-0B4D-99A8-EAC54D27475C}" destId="{03693CDD-902C-8748-8151-D464079DECFD}" srcOrd="3" destOrd="0" presId="urn:microsoft.com/office/officeart/2005/8/layout/orgChart1"/>
    <dgm:cxn modelId="{4FD2F018-4A8E-8747-9FBD-2E366CAAF809}" type="presParOf" srcId="{03693CDD-902C-8748-8151-D464079DECFD}" destId="{98EFFCAA-97D0-0C47-841B-3AD930E48F35}" srcOrd="0" destOrd="0" presId="urn:microsoft.com/office/officeart/2005/8/layout/orgChart1"/>
    <dgm:cxn modelId="{88C3901E-741C-8140-8396-11C49E5EA99E}" type="presParOf" srcId="{98EFFCAA-97D0-0C47-841B-3AD930E48F35}" destId="{21028512-2357-A84E-A2D3-FBFEEAE11005}" srcOrd="0" destOrd="0" presId="urn:microsoft.com/office/officeart/2005/8/layout/orgChart1"/>
    <dgm:cxn modelId="{2BE3532A-7656-5143-A887-DB9553425F2C}" type="presParOf" srcId="{98EFFCAA-97D0-0C47-841B-3AD930E48F35}" destId="{259B9DFD-146C-2440-912D-6FEE10C87F49}" srcOrd="1" destOrd="0" presId="urn:microsoft.com/office/officeart/2005/8/layout/orgChart1"/>
    <dgm:cxn modelId="{C9FB827B-FE7F-4E4E-9845-B438A5C03472}" type="presParOf" srcId="{03693CDD-902C-8748-8151-D464079DECFD}" destId="{BEC278A3-8B28-044A-9922-4B70D9325E38}" srcOrd="1" destOrd="0" presId="urn:microsoft.com/office/officeart/2005/8/layout/orgChart1"/>
    <dgm:cxn modelId="{0462FF79-E0D2-1C4A-AA33-EECCD2F5DA2B}" type="presParOf" srcId="{03693CDD-902C-8748-8151-D464079DECFD}" destId="{5A07002A-B992-D640-B369-66D0221617F4}" srcOrd="2" destOrd="0" presId="urn:microsoft.com/office/officeart/2005/8/layout/orgChart1"/>
    <dgm:cxn modelId="{86B59E43-F225-B041-B59D-30D8B65CDA19}" type="presParOf" srcId="{A3E596A0-7E75-0B4D-99A8-EAC54D27475C}" destId="{54A45F4B-FE5F-614A-98F0-299E03C6BA79}" srcOrd="4" destOrd="0" presId="urn:microsoft.com/office/officeart/2005/8/layout/orgChart1"/>
    <dgm:cxn modelId="{13553BB6-4E05-934B-BDD0-0991ACC8D11E}" type="presParOf" srcId="{A3E596A0-7E75-0B4D-99A8-EAC54D27475C}" destId="{B5A492E8-9374-DF4C-B2F3-7216DC928538}" srcOrd="5" destOrd="0" presId="urn:microsoft.com/office/officeart/2005/8/layout/orgChart1"/>
    <dgm:cxn modelId="{30C35D58-4A61-5F4C-9D34-E7591FC6DA00}" type="presParOf" srcId="{B5A492E8-9374-DF4C-B2F3-7216DC928538}" destId="{6999C756-E75F-C34B-8781-3D170D4E78EC}" srcOrd="0" destOrd="0" presId="urn:microsoft.com/office/officeart/2005/8/layout/orgChart1"/>
    <dgm:cxn modelId="{915ECC3B-CFB8-FA46-AD3A-162C18FEF163}" type="presParOf" srcId="{6999C756-E75F-C34B-8781-3D170D4E78EC}" destId="{85193DAB-67EB-D34E-9331-9C3167D8FC57}" srcOrd="0" destOrd="0" presId="urn:microsoft.com/office/officeart/2005/8/layout/orgChart1"/>
    <dgm:cxn modelId="{BE41E74F-C67D-DB4D-BE7B-84E301CC3EFD}" type="presParOf" srcId="{6999C756-E75F-C34B-8781-3D170D4E78EC}" destId="{52E31F6C-DD18-5548-A28C-96495687CC99}" srcOrd="1" destOrd="0" presId="urn:microsoft.com/office/officeart/2005/8/layout/orgChart1"/>
    <dgm:cxn modelId="{367CAA30-093F-074A-A835-E1FF6F3900CF}" type="presParOf" srcId="{B5A492E8-9374-DF4C-B2F3-7216DC928538}" destId="{806CC406-0757-054F-A7F9-5AE415CCB422}" srcOrd="1" destOrd="0" presId="urn:microsoft.com/office/officeart/2005/8/layout/orgChart1"/>
    <dgm:cxn modelId="{80C95A22-63D9-E842-8728-705FF2F56E50}" type="presParOf" srcId="{B5A492E8-9374-DF4C-B2F3-7216DC928538}" destId="{396CDB44-1A15-BE43-AA91-6B148F54D9BC}" srcOrd="2" destOrd="0" presId="urn:microsoft.com/office/officeart/2005/8/layout/orgChart1"/>
    <dgm:cxn modelId="{3B195102-4C1D-FE48-BFE6-BB21FA0FF567}" type="presParOf" srcId="{A3E596A0-7E75-0B4D-99A8-EAC54D27475C}" destId="{7672C6CD-8F83-DA48-8C2D-0CB689D83EDA}" srcOrd="6" destOrd="0" presId="urn:microsoft.com/office/officeart/2005/8/layout/orgChart1"/>
    <dgm:cxn modelId="{EACD12C9-6F18-B942-8707-76433E997EEF}" type="presParOf" srcId="{A3E596A0-7E75-0B4D-99A8-EAC54D27475C}" destId="{51095B96-77DC-3A4B-B408-A936B342ADBB}" srcOrd="7" destOrd="0" presId="urn:microsoft.com/office/officeart/2005/8/layout/orgChart1"/>
    <dgm:cxn modelId="{EEC5EA51-05C1-4441-9C07-B5022F8BCAE5}" type="presParOf" srcId="{51095B96-77DC-3A4B-B408-A936B342ADBB}" destId="{CA925311-24F6-4341-A74C-C359AAEF320A}" srcOrd="0" destOrd="0" presId="urn:microsoft.com/office/officeart/2005/8/layout/orgChart1"/>
    <dgm:cxn modelId="{56C330DD-9C0E-1F45-B63F-16AD98268F83}" type="presParOf" srcId="{CA925311-24F6-4341-A74C-C359AAEF320A}" destId="{99D04ABB-C52D-524A-BFD9-71539BF8D2C6}" srcOrd="0" destOrd="0" presId="urn:microsoft.com/office/officeart/2005/8/layout/orgChart1"/>
    <dgm:cxn modelId="{F9A4FEFB-7A9D-AC4E-8B6C-AD873CB9B389}" type="presParOf" srcId="{CA925311-24F6-4341-A74C-C359AAEF320A}" destId="{B0D75EF8-66C5-684D-9CF0-3780D45385ED}" srcOrd="1" destOrd="0" presId="urn:microsoft.com/office/officeart/2005/8/layout/orgChart1"/>
    <dgm:cxn modelId="{8C6276B4-C245-1D46-A3A0-F641849F53B1}" type="presParOf" srcId="{51095B96-77DC-3A4B-B408-A936B342ADBB}" destId="{CE9117F1-FC1F-154E-A8BC-CCC6C8745F22}" srcOrd="1" destOrd="0" presId="urn:microsoft.com/office/officeart/2005/8/layout/orgChart1"/>
    <dgm:cxn modelId="{F5E1D851-5614-DD4B-A148-7E471DC95475}" type="presParOf" srcId="{51095B96-77DC-3A4B-B408-A936B342ADBB}" destId="{4D5BECD0-18E4-B04A-B3B2-9D670E2DE5D3}" srcOrd="2" destOrd="0" presId="urn:microsoft.com/office/officeart/2005/8/layout/orgChart1"/>
    <dgm:cxn modelId="{9C989B03-0D07-BB48-A1BB-CB5C6D17E608}" type="presParOf" srcId="{A3E596A0-7E75-0B4D-99A8-EAC54D27475C}" destId="{DF860B69-3706-3145-A048-FB2B7866C25D}" srcOrd="8" destOrd="0" presId="urn:microsoft.com/office/officeart/2005/8/layout/orgChart1"/>
    <dgm:cxn modelId="{25662CA8-8C60-B74A-98C8-F618534FC6AB}" type="presParOf" srcId="{A3E596A0-7E75-0B4D-99A8-EAC54D27475C}" destId="{F6B0EE5A-F7F2-CF4B-9F93-35F7F6F790C0}" srcOrd="9" destOrd="0" presId="urn:microsoft.com/office/officeart/2005/8/layout/orgChart1"/>
    <dgm:cxn modelId="{0CD4C39A-8797-5142-A5DC-74B8DC5A5C51}" type="presParOf" srcId="{F6B0EE5A-F7F2-CF4B-9F93-35F7F6F790C0}" destId="{49451423-85B2-0E4D-B0C7-569FE9CE362B}" srcOrd="0" destOrd="0" presId="urn:microsoft.com/office/officeart/2005/8/layout/orgChart1"/>
    <dgm:cxn modelId="{D8CD1A98-4C61-4D43-ACFD-2CDEB6EDD1AF}" type="presParOf" srcId="{49451423-85B2-0E4D-B0C7-569FE9CE362B}" destId="{896C96BD-0DE2-AC4B-9EBD-EF4AA2D9DF27}" srcOrd="0" destOrd="0" presId="urn:microsoft.com/office/officeart/2005/8/layout/orgChart1"/>
    <dgm:cxn modelId="{D872FB6B-F4AA-4E4D-8280-B3FD54B786FE}" type="presParOf" srcId="{49451423-85B2-0E4D-B0C7-569FE9CE362B}" destId="{9DC1F484-AEE0-494C-80D8-61DF3992F80B}" srcOrd="1" destOrd="0" presId="urn:microsoft.com/office/officeart/2005/8/layout/orgChart1"/>
    <dgm:cxn modelId="{B11DC942-F38A-4845-A0D8-F6C897D71F12}" type="presParOf" srcId="{F6B0EE5A-F7F2-CF4B-9F93-35F7F6F790C0}" destId="{F55ACE69-60FF-3C4E-93B4-25A02247A560}" srcOrd="1" destOrd="0" presId="urn:microsoft.com/office/officeart/2005/8/layout/orgChart1"/>
    <dgm:cxn modelId="{0EA1AB38-87D5-FF49-B72E-E5C829A105CA}" type="presParOf" srcId="{F6B0EE5A-F7F2-CF4B-9F93-35F7F6F790C0}" destId="{5ED2B75B-DE18-D340-A172-847CEA8A5A87}" srcOrd="2" destOrd="0" presId="urn:microsoft.com/office/officeart/2005/8/layout/orgChart1"/>
    <dgm:cxn modelId="{E0D4AD9E-0480-6E4D-B3AD-8EB2DCB257D8}" type="presParOf" srcId="{A3E596A0-7E75-0B4D-99A8-EAC54D27475C}" destId="{AEB874BB-252E-8B4D-8D94-5240281FA0DB}" srcOrd="10" destOrd="0" presId="urn:microsoft.com/office/officeart/2005/8/layout/orgChart1"/>
    <dgm:cxn modelId="{B4417BF1-0A45-D540-8533-A39BE0D92607}" type="presParOf" srcId="{A3E596A0-7E75-0B4D-99A8-EAC54D27475C}" destId="{AC07BC3D-F342-A14F-9604-166B31B70DF3}" srcOrd="11" destOrd="0" presId="urn:microsoft.com/office/officeart/2005/8/layout/orgChart1"/>
    <dgm:cxn modelId="{3C31CA3E-6D4A-4D45-88B5-DB9C1C075E98}" type="presParOf" srcId="{AC07BC3D-F342-A14F-9604-166B31B70DF3}" destId="{14E32076-95CB-4941-A466-0617B300B65B}" srcOrd="0" destOrd="0" presId="urn:microsoft.com/office/officeart/2005/8/layout/orgChart1"/>
    <dgm:cxn modelId="{CF07E14E-96CB-CB42-A0C8-26AEFBA5BFC5}" type="presParOf" srcId="{14E32076-95CB-4941-A466-0617B300B65B}" destId="{49AC903C-05FC-3241-8A6F-C993D47121AB}" srcOrd="0" destOrd="0" presId="urn:microsoft.com/office/officeart/2005/8/layout/orgChart1"/>
    <dgm:cxn modelId="{6DCA54A8-C69F-7042-8757-ED1BF17E0CC4}" type="presParOf" srcId="{14E32076-95CB-4941-A466-0617B300B65B}" destId="{66BDED6E-4B5C-DD48-BA65-E51E21A17D35}" srcOrd="1" destOrd="0" presId="urn:microsoft.com/office/officeart/2005/8/layout/orgChart1"/>
    <dgm:cxn modelId="{8378D25B-E90E-9947-A0F1-193FE7EDC854}" type="presParOf" srcId="{AC07BC3D-F342-A14F-9604-166B31B70DF3}" destId="{42D68317-0BE3-7043-B807-2878579694A1}" srcOrd="1" destOrd="0" presId="urn:microsoft.com/office/officeart/2005/8/layout/orgChart1"/>
    <dgm:cxn modelId="{5039A2B6-D813-334D-84C6-9A9F3E201450}" type="presParOf" srcId="{AC07BC3D-F342-A14F-9604-166B31B70DF3}" destId="{9200C1FC-F03E-9047-9E17-DF8BEAED7A1F}" srcOrd="2" destOrd="0" presId="urn:microsoft.com/office/officeart/2005/8/layout/orgChart1"/>
    <dgm:cxn modelId="{67AEF858-084A-5849-AFED-C201EB20BE33}" type="presParOf" srcId="{87F71A57-C50E-964E-8F5D-A65262884A39}" destId="{72E913D9-0F20-3444-96AD-7560A3FCB137}" srcOrd="2" destOrd="0" presId="urn:microsoft.com/office/officeart/2005/8/layout/orgChart1"/>
    <dgm:cxn modelId="{98AC4B43-7CDF-A347-8922-52488D7D3465}" type="presParOf" srcId="{D4AB4759-4ED5-B64D-98AD-FA5C41741450}" destId="{6532C8B6-0558-624C-A8CF-127B890A7E7B}" srcOrd="2" destOrd="0" presId="urn:microsoft.com/office/officeart/2005/8/layout/orgChart1"/>
    <dgm:cxn modelId="{DEA68BE7-EEF5-FD46-A8DE-90FCC3127822}" type="presParOf" srcId="{D4AB4759-4ED5-B64D-98AD-FA5C41741450}" destId="{0A8FB5DA-49C3-5E4A-8AFB-1B0C0F4F84E8}" srcOrd="3" destOrd="0" presId="urn:microsoft.com/office/officeart/2005/8/layout/orgChart1"/>
    <dgm:cxn modelId="{D3FFFBD5-A935-7249-93EE-4C6915019513}" type="presParOf" srcId="{0A8FB5DA-49C3-5E4A-8AFB-1B0C0F4F84E8}" destId="{26B91988-2C4B-7643-B9DF-036D7FFEB3D6}" srcOrd="0" destOrd="0" presId="urn:microsoft.com/office/officeart/2005/8/layout/orgChart1"/>
    <dgm:cxn modelId="{314CC50C-256E-124B-AAC1-C9D388A66F38}" type="presParOf" srcId="{26B91988-2C4B-7643-B9DF-036D7FFEB3D6}" destId="{0EDAA640-E4BB-0C4E-B05F-479338E8FC04}" srcOrd="0" destOrd="0" presId="urn:microsoft.com/office/officeart/2005/8/layout/orgChart1"/>
    <dgm:cxn modelId="{8DD433F5-FC67-0B4A-AC14-167561600B22}" type="presParOf" srcId="{26B91988-2C4B-7643-B9DF-036D7FFEB3D6}" destId="{6A287503-2AF6-9241-9111-7D400D6FADA1}" srcOrd="1" destOrd="0" presId="urn:microsoft.com/office/officeart/2005/8/layout/orgChart1"/>
    <dgm:cxn modelId="{DDC1F45D-FF2C-634D-B6DC-40F999877738}" type="presParOf" srcId="{0A8FB5DA-49C3-5E4A-8AFB-1B0C0F4F84E8}" destId="{7F57F79D-811C-9146-A54F-2B9963114804}" srcOrd="1" destOrd="0" presId="urn:microsoft.com/office/officeart/2005/8/layout/orgChart1"/>
    <dgm:cxn modelId="{0D435DB6-5AA5-934A-8596-0B39DD89C600}" type="presParOf" srcId="{7F57F79D-811C-9146-A54F-2B9963114804}" destId="{624D5D1F-5B3E-DB49-AE39-CE1B30E26A6A}" srcOrd="0" destOrd="0" presId="urn:microsoft.com/office/officeart/2005/8/layout/orgChart1"/>
    <dgm:cxn modelId="{BB73B3FB-37CB-C74F-A9FE-1DDDD1368D50}" type="presParOf" srcId="{7F57F79D-811C-9146-A54F-2B9963114804}" destId="{C4C2330D-4C78-C64D-AC2B-283896136248}" srcOrd="1" destOrd="0" presId="urn:microsoft.com/office/officeart/2005/8/layout/orgChart1"/>
    <dgm:cxn modelId="{DAD81936-90AC-474B-83EA-32E647554307}" type="presParOf" srcId="{C4C2330D-4C78-C64D-AC2B-283896136248}" destId="{FF6AA845-9C8E-974C-B7B8-19BF07484012}" srcOrd="0" destOrd="0" presId="urn:microsoft.com/office/officeart/2005/8/layout/orgChart1"/>
    <dgm:cxn modelId="{F041D4DD-3674-CF4E-929E-F2873C427B11}" type="presParOf" srcId="{FF6AA845-9C8E-974C-B7B8-19BF07484012}" destId="{B35DD6E9-B037-2B46-AE1A-198EBBEF5733}" srcOrd="0" destOrd="0" presId="urn:microsoft.com/office/officeart/2005/8/layout/orgChart1"/>
    <dgm:cxn modelId="{FF879062-B0F5-0E49-AF5B-C622FA0BC98B}" type="presParOf" srcId="{FF6AA845-9C8E-974C-B7B8-19BF07484012}" destId="{A58A8F0A-053D-C048-BBBB-0D76CC8C61A5}" srcOrd="1" destOrd="0" presId="urn:microsoft.com/office/officeart/2005/8/layout/orgChart1"/>
    <dgm:cxn modelId="{93F88046-AE4E-0644-8661-E9CF7D5C9518}" type="presParOf" srcId="{C4C2330D-4C78-C64D-AC2B-283896136248}" destId="{8AA6BF78-6D08-BD4D-8188-3636864A57D1}" srcOrd="1" destOrd="0" presId="urn:microsoft.com/office/officeart/2005/8/layout/orgChart1"/>
    <dgm:cxn modelId="{7A312FE0-E004-AF43-85E4-D200199E9A20}" type="presParOf" srcId="{C4C2330D-4C78-C64D-AC2B-283896136248}" destId="{1A2B02CB-53C0-5E49-9A58-2C128055A814}" srcOrd="2" destOrd="0" presId="urn:microsoft.com/office/officeart/2005/8/layout/orgChart1"/>
    <dgm:cxn modelId="{BF3B9E3C-C6FA-6244-8462-9A7DF37B4A5C}" type="presParOf" srcId="{7F57F79D-811C-9146-A54F-2B9963114804}" destId="{3BBB777C-9C65-A94A-B95D-F17B36F9EC43}" srcOrd="2" destOrd="0" presId="urn:microsoft.com/office/officeart/2005/8/layout/orgChart1"/>
    <dgm:cxn modelId="{C1C0AB3C-235F-0247-B183-DBCB93E3F443}" type="presParOf" srcId="{7F57F79D-811C-9146-A54F-2B9963114804}" destId="{9903ED87-1E00-5640-BE92-CF769037AC22}" srcOrd="3" destOrd="0" presId="urn:microsoft.com/office/officeart/2005/8/layout/orgChart1"/>
    <dgm:cxn modelId="{8DBE0A8D-5DBD-1D4D-A3F7-91734AA57662}" type="presParOf" srcId="{9903ED87-1E00-5640-BE92-CF769037AC22}" destId="{75AAF4A7-A3AE-0845-A8ED-9A71E32C276A}" srcOrd="0" destOrd="0" presId="urn:microsoft.com/office/officeart/2005/8/layout/orgChart1"/>
    <dgm:cxn modelId="{7F358EF2-A7E1-C647-9FF1-B2CF9C326497}" type="presParOf" srcId="{75AAF4A7-A3AE-0845-A8ED-9A71E32C276A}" destId="{C9CA1C13-33F4-C146-A081-DD1D396292D5}" srcOrd="0" destOrd="0" presId="urn:microsoft.com/office/officeart/2005/8/layout/orgChart1"/>
    <dgm:cxn modelId="{4D399209-3E24-1E49-8B81-F5AC6565AAF1}" type="presParOf" srcId="{75AAF4A7-A3AE-0845-A8ED-9A71E32C276A}" destId="{B17B6BD0-202B-0A4C-A3F2-6F7C4C023B8B}" srcOrd="1" destOrd="0" presId="urn:microsoft.com/office/officeart/2005/8/layout/orgChart1"/>
    <dgm:cxn modelId="{AC717DEB-F528-B645-930F-596CFF0B6848}" type="presParOf" srcId="{9903ED87-1E00-5640-BE92-CF769037AC22}" destId="{9E8D1B3A-B54D-B64D-9EBF-1197E88B0623}" srcOrd="1" destOrd="0" presId="urn:microsoft.com/office/officeart/2005/8/layout/orgChart1"/>
    <dgm:cxn modelId="{7EA6724D-A1F0-0E41-BDD2-E22D5A7BAD43}" type="presParOf" srcId="{9903ED87-1E00-5640-BE92-CF769037AC22}" destId="{AD9239F8-FCFC-9445-A6BE-75DA7B58AFDB}" srcOrd="2" destOrd="0" presId="urn:microsoft.com/office/officeart/2005/8/layout/orgChart1"/>
    <dgm:cxn modelId="{5E5FEF91-7FE9-0F40-BF2F-68B1CDDF7D87}" type="presParOf" srcId="{7F57F79D-811C-9146-A54F-2B9963114804}" destId="{3119992D-BB65-B342-ABE1-25C8176A81B2}" srcOrd="4" destOrd="0" presId="urn:microsoft.com/office/officeart/2005/8/layout/orgChart1"/>
    <dgm:cxn modelId="{5DC0AD65-5D07-DD4D-85A9-4D4DE78302E2}" type="presParOf" srcId="{7F57F79D-811C-9146-A54F-2B9963114804}" destId="{97A7D97F-11F4-C241-BC4B-A6649CDDA268}" srcOrd="5" destOrd="0" presId="urn:microsoft.com/office/officeart/2005/8/layout/orgChart1"/>
    <dgm:cxn modelId="{625CEFA0-5F42-1E4A-A16C-FC713DF3B6C3}" type="presParOf" srcId="{97A7D97F-11F4-C241-BC4B-A6649CDDA268}" destId="{7E56BC46-7A86-6048-BF89-BC2B7DE69FB6}" srcOrd="0" destOrd="0" presId="urn:microsoft.com/office/officeart/2005/8/layout/orgChart1"/>
    <dgm:cxn modelId="{BAEC9F72-2C40-8E45-ABDF-BB73FC46F00A}" type="presParOf" srcId="{7E56BC46-7A86-6048-BF89-BC2B7DE69FB6}" destId="{74B62D12-184D-2E43-A489-45D467E72B5C}" srcOrd="0" destOrd="0" presId="urn:microsoft.com/office/officeart/2005/8/layout/orgChart1"/>
    <dgm:cxn modelId="{DBC156D0-B8C4-3043-A3CB-02C5667EE833}" type="presParOf" srcId="{7E56BC46-7A86-6048-BF89-BC2B7DE69FB6}" destId="{C95D1987-6AE3-8842-A0EF-AECC12985238}" srcOrd="1" destOrd="0" presId="urn:microsoft.com/office/officeart/2005/8/layout/orgChart1"/>
    <dgm:cxn modelId="{3F0EE925-40A2-E647-8F30-161A7F9D30A9}" type="presParOf" srcId="{97A7D97F-11F4-C241-BC4B-A6649CDDA268}" destId="{79EDC09A-2F20-FC45-B015-110CCEA19757}" srcOrd="1" destOrd="0" presId="urn:microsoft.com/office/officeart/2005/8/layout/orgChart1"/>
    <dgm:cxn modelId="{40B7CCF6-2619-344E-8FA2-1E1EDC7E6231}" type="presParOf" srcId="{97A7D97F-11F4-C241-BC4B-A6649CDDA268}" destId="{0E36214E-1C9D-C74B-9695-B028D6F56565}" srcOrd="2" destOrd="0" presId="urn:microsoft.com/office/officeart/2005/8/layout/orgChart1"/>
    <dgm:cxn modelId="{DBAF53EC-0EE9-3248-B9C1-A8AE668547C5}" type="presParOf" srcId="{7F57F79D-811C-9146-A54F-2B9963114804}" destId="{5DFFF62C-FC78-AE44-80E5-797E917AE38C}" srcOrd="6" destOrd="0" presId="urn:microsoft.com/office/officeart/2005/8/layout/orgChart1"/>
    <dgm:cxn modelId="{561A7F90-D3CE-D64F-BDC7-D93988162978}" type="presParOf" srcId="{7F57F79D-811C-9146-A54F-2B9963114804}" destId="{F71E1AFE-7AC0-8B4D-BC64-05DDF80348CC}" srcOrd="7" destOrd="0" presId="urn:microsoft.com/office/officeart/2005/8/layout/orgChart1"/>
    <dgm:cxn modelId="{D813874A-546C-6843-A064-632AEC1234CA}" type="presParOf" srcId="{F71E1AFE-7AC0-8B4D-BC64-05DDF80348CC}" destId="{C5ECC1DF-B32E-644F-9AB4-803A588103CC}" srcOrd="0" destOrd="0" presId="urn:microsoft.com/office/officeart/2005/8/layout/orgChart1"/>
    <dgm:cxn modelId="{6BC23E82-B82E-A641-A556-092F249D6D11}" type="presParOf" srcId="{C5ECC1DF-B32E-644F-9AB4-803A588103CC}" destId="{1F99E029-4E0E-D449-B263-9EFDA679C40D}" srcOrd="0" destOrd="0" presId="urn:microsoft.com/office/officeart/2005/8/layout/orgChart1"/>
    <dgm:cxn modelId="{B7C8F720-0D61-494D-9E6E-E4FF22976068}" type="presParOf" srcId="{C5ECC1DF-B32E-644F-9AB4-803A588103CC}" destId="{E84A141C-C581-674A-AD12-6CF934CA1579}" srcOrd="1" destOrd="0" presId="urn:microsoft.com/office/officeart/2005/8/layout/orgChart1"/>
    <dgm:cxn modelId="{4C754452-2A68-3D4A-8EBA-6BB6A5F1956C}" type="presParOf" srcId="{F71E1AFE-7AC0-8B4D-BC64-05DDF80348CC}" destId="{ABD61AAF-7745-6942-B6DE-0ECC9C6B424E}" srcOrd="1" destOrd="0" presId="urn:microsoft.com/office/officeart/2005/8/layout/orgChart1"/>
    <dgm:cxn modelId="{B4218E99-3EBA-2D49-AD7F-C4D84EC3A5A3}" type="presParOf" srcId="{F71E1AFE-7AC0-8B4D-BC64-05DDF80348CC}" destId="{2BCB87A0-3D84-2C43-A35E-20B916B6EB92}" srcOrd="2" destOrd="0" presId="urn:microsoft.com/office/officeart/2005/8/layout/orgChart1"/>
    <dgm:cxn modelId="{9535BCCC-6DD7-7A41-9B15-E6C19430EED6}" type="presParOf" srcId="{7F57F79D-811C-9146-A54F-2B9963114804}" destId="{B53A97D3-52AD-834F-AA9C-7BA579E8F296}" srcOrd="8" destOrd="0" presId="urn:microsoft.com/office/officeart/2005/8/layout/orgChart1"/>
    <dgm:cxn modelId="{88B21A1F-20E0-6B4C-A659-1E9C26926057}" type="presParOf" srcId="{7F57F79D-811C-9146-A54F-2B9963114804}" destId="{D9002BAE-A6D9-7E41-926B-AFB80080FA8C}" srcOrd="9" destOrd="0" presId="urn:microsoft.com/office/officeart/2005/8/layout/orgChart1"/>
    <dgm:cxn modelId="{DCA8E1FF-E2A4-3343-AA1F-95178F01920A}" type="presParOf" srcId="{D9002BAE-A6D9-7E41-926B-AFB80080FA8C}" destId="{1EDE411F-5874-5D47-AB46-6129F46D171C}" srcOrd="0" destOrd="0" presId="urn:microsoft.com/office/officeart/2005/8/layout/orgChart1"/>
    <dgm:cxn modelId="{4DB3C666-B7E4-004D-B44E-6FA3D41F8DF8}" type="presParOf" srcId="{1EDE411F-5874-5D47-AB46-6129F46D171C}" destId="{117E9B37-BD1A-F341-916A-16959C83E8DF}" srcOrd="0" destOrd="0" presId="urn:microsoft.com/office/officeart/2005/8/layout/orgChart1"/>
    <dgm:cxn modelId="{FCA1A1BE-EF87-DC4A-AB69-25F739AF98D0}" type="presParOf" srcId="{1EDE411F-5874-5D47-AB46-6129F46D171C}" destId="{BB3CF83F-533F-6444-9EE6-32CB341050A6}" srcOrd="1" destOrd="0" presId="urn:microsoft.com/office/officeart/2005/8/layout/orgChart1"/>
    <dgm:cxn modelId="{DD9476FC-BF81-C142-B974-8BDB1DD7F2FA}" type="presParOf" srcId="{D9002BAE-A6D9-7E41-926B-AFB80080FA8C}" destId="{8469C220-47E9-7449-8F23-4EE2BC9C88AF}" srcOrd="1" destOrd="0" presId="urn:microsoft.com/office/officeart/2005/8/layout/orgChart1"/>
    <dgm:cxn modelId="{98DA0CBF-D0EF-2043-9829-65C2D2F59BBF}" type="presParOf" srcId="{D9002BAE-A6D9-7E41-926B-AFB80080FA8C}" destId="{5FC73690-FD4F-704A-986B-B54E1D0A9024}" srcOrd="2" destOrd="0" presId="urn:microsoft.com/office/officeart/2005/8/layout/orgChart1"/>
    <dgm:cxn modelId="{C04CE8BC-50A3-6448-A5BA-49FAEDFA6726}" type="presParOf" srcId="{7F57F79D-811C-9146-A54F-2B9963114804}" destId="{BFBE4A7F-D0CD-4944-B8A0-8272B10E3341}" srcOrd="10" destOrd="0" presId="urn:microsoft.com/office/officeart/2005/8/layout/orgChart1"/>
    <dgm:cxn modelId="{BD7C842F-6BE1-EE43-8A96-12D2E4229AF0}" type="presParOf" srcId="{7F57F79D-811C-9146-A54F-2B9963114804}" destId="{14266C2C-A39A-DB46-A67D-DD322D45CA3E}" srcOrd="11" destOrd="0" presId="urn:microsoft.com/office/officeart/2005/8/layout/orgChart1"/>
    <dgm:cxn modelId="{22CCE903-6AA3-A649-8F67-74EEBA93E52F}" type="presParOf" srcId="{14266C2C-A39A-DB46-A67D-DD322D45CA3E}" destId="{92286F93-3208-2B4A-8390-BF31C17F5124}" srcOrd="0" destOrd="0" presId="urn:microsoft.com/office/officeart/2005/8/layout/orgChart1"/>
    <dgm:cxn modelId="{C9FEF6E9-0166-1A41-A7F6-CC1C2BA30B5D}" type="presParOf" srcId="{92286F93-3208-2B4A-8390-BF31C17F5124}" destId="{B97BC970-B734-B84E-8F57-802BBFA8FB83}" srcOrd="0" destOrd="0" presId="urn:microsoft.com/office/officeart/2005/8/layout/orgChart1"/>
    <dgm:cxn modelId="{EAA7BDF4-5913-D04E-9793-02038AFA6E37}" type="presParOf" srcId="{92286F93-3208-2B4A-8390-BF31C17F5124}" destId="{74B00752-B95F-C94C-B903-EC69FB82746F}" srcOrd="1" destOrd="0" presId="urn:microsoft.com/office/officeart/2005/8/layout/orgChart1"/>
    <dgm:cxn modelId="{39BDAAB8-AAB2-0446-9ACE-5AA0EA6FE2A5}" type="presParOf" srcId="{14266C2C-A39A-DB46-A67D-DD322D45CA3E}" destId="{4F65D4EC-74A7-8141-97E6-68630F7C1077}" srcOrd="1" destOrd="0" presId="urn:microsoft.com/office/officeart/2005/8/layout/orgChart1"/>
    <dgm:cxn modelId="{DC60C2D4-6D21-5349-B3CC-2EA7559FFF6D}" type="presParOf" srcId="{14266C2C-A39A-DB46-A67D-DD322D45CA3E}" destId="{1926036B-D1EE-904C-891D-B2E594705D98}" srcOrd="2" destOrd="0" presId="urn:microsoft.com/office/officeart/2005/8/layout/orgChart1"/>
    <dgm:cxn modelId="{618AAB59-5636-034D-9333-3C1785AAA6FD}" type="presParOf" srcId="{0A8FB5DA-49C3-5E4A-8AFB-1B0C0F4F84E8}" destId="{95298C24-0C1D-F647-9888-0F14C221A74E}" srcOrd="2" destOrd="0" presId="urn:microsoft.com/office/officeart/2005/8/layout/orgChart1"/>
    <dgm:cxn modelId="{3BD95720-6ACF-5B4A-BB70-39A31F02C891}" type="presParOf" srcId="{7CF8D80C-BEBD-C847-8453-505A10FD98B4}" destId="{BAB95E44-7FAF-0F4E-B5DA-94D986184F6C}" srcOrd="2" destOrd="0" presId="urn:microsoft.com/office/officeart/2005/8/layout/orgChart1"/>
    <dgm:cxn modelId="{E5E6AD64-B480-3841-88D1-B0A4AAC32F87}" type="presParOf" srcId="{F934DE03-D4FE-6C4E-A375-DE4C2A6C6AEC}" destId="{6407F75F-DCD3-064B-BFAD-AA4328CF8EB4}" srcOrd="2" destOrd="0" presId="urn:microsoft.com/office/officeart/2005/8/layout/orgChart1"/>
    <dgm:cxn modelId="{2D3AF967-555B-C640-802D-D7700823331E}" type="presParOf" srcId="{F3698002-CC38-AA4A-B931-FC2C0FBB9AEA}" destId="{B33FB949-059E-8B4F-AAF7-4903FEC034E1}"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3762CE3-F163-3443-812C-F901EC1755B6}" type="doc">
      <dgm:prSet loTypeId="urn:microsoft.com/office/officeart/2008/layout/HorizontalMultiLevelHierarchy" loCatId="" qsTypeId="urn:microsoft.com/office/officeart/2005/8/quickstyle/simple3" qsCatId="simple" csTypeId="urn:microsoft.com/office/officeart/2005/8/colors/accent1_2" csCatId="accent1" phldr="1"/>
      <dgm:spPr/>
      <dgm:t>
        <a:bodyPr/>
        <a:lstStyle/>
        <a:p>
          <a:endParaRPr lang="ru-RU"/>
        </a:p>
      </dgm:t>
    </dgm:pt>
    <dgm:pt modelId="{F922FC1C-A1FC-D648-8D8B-3F70AF321A60}">
      <dgm:prSet phldrT="[Текст]" custT="1"/>
      <dgm:spPr/>
      <dgm:t>
        <a:bodyPr/>
        <a:lstStyle/>
        <a:p>
          <a:r>
            <a:rPr lang="ru-RU" sz="1800">
              <a:latin typeface="Times New Roman"/>
              <a:cs typeface="Times New Roman"/>
            </a:rPr>
            <a:t>Совокупное вознаграждение</a:t>
          </a:r>
        </a:p>
      </dgm:t>
    </dgm:pt>
    <dgm:pt modelId="{76261A57-9522-9F48-8027-61073952010C}" type="parTrans" cxnId="{C4AF15B7-AD1E-0F48-8583-5CD20C2D601A}">
      <dgm:prSet/>
      <dgm:spPr/>
      <dgm:t>
        <a:bodyPr/>
        <a:lstStyle/>
        <a:p>
          <a:endParaRPr lang="ru-RU">
            <a:latin typeface="Times New Roman"/>
            <a:cs typeface="Times New Roman"/>
          </a:endParaRPr>
        </a:p>
      </dgm:t>
    </dgm:pt>
    <dgm:pt modelId="{6610CB00-EEED-EA41-825B-162DB73F4BD7}" type="sibTrans" cxnId="{C4AF15B7-AD1E-0F48-8583-5CD20C2D601A}">
      <dgm:prSet/>
      <dgm:spPr/>
      <dgm:t>
        <a:bodyPr/>
        <a:lstStyle/>
        <a:p>
          <a:endParaRPr lang="ru-RU">
            <a:latin typeface="Times New Roman"/>
            <a:cs typeface="Times New Roman"/>
          </a:endParaRPr>
        </a:p>
      </dgm:t>
    </dgm:pt>
    <dgm:pt modelId="{EE373843-2569-E14D-8CCC-D9E1DC5D1000}">
      <dgm:prSet phldrT="[Текст]" custT="1"/>
      <dgm:spPr/>
      <dgm:t>
        <a:bodyPr/>
        <a:lstStyle/>
        <a:p>
          <a:r>
            <a:rPr lang="ru-RU" sz="1200">
              <a:latin typeface="Times New Roman"/>
              <a:cs typeface="Times New Roman"/>
            </a:rPr>
            <a:t>Базовое вознаграждение;</a:t>
          </a:r>
        </a:p>
        <a:p>
          <a:r>
            <a:rPr lang="ru-RU" sz="1200">
              <a:latin typeface="Times New Roman"/>
              <a:cs typeface="Times New Roman"/>
            </a:rPr>
            <a:t>Краткосрочные премии;</a:t>
          </a:r>
        </a:p>
        <a:p>
          <a:r>
            <a:rPr lang="ru-RU" sz="1200">
              <a:latin typeface="Times New Roman"/>
              <a:cs typeface="Times New Roman"/>
            </a:rPr>
            <a:t>Долгосрочные премии.</a:t>
          </a:r>
        </a:p>
      </dgm:t>
    </dgm:pt>
    <dgm:pt modelId="{BC151BB4-AF1B-F94A-8954-35F7CA10783E}" type="parTrans" cxnId="{7FCD5639-CAB3-C147-A1C3-EF9A4F42942B}">
      <dgm:prSet/>
      <dgm:spPr/>
      <dgm:t>
        <a:bodyPr/>
        <a:lstStyle/>
        <a:p>
          <a:endParaRPr lang="ru-RU">
            <a:latin typeface="Times New Roman"/>
            <a:cs typeface="Times New Roman"/>
          </a:endParaRPr>
        </a:p>
      </dgm:t>
    </dgm:pt>
    <dgm:pt modelId="{97057019-197B-974D-B449-D2A673F27A14}" type="sibTrans" cxnId="{7FCD5639-CAB3-C147-A1C3-EF9A4F42942B}">
      <dgm:prSet/>
      <dgm:spPr/>
      <dgm:t>
        <a:bodyPr/>
        <a:lstStyle/>
        <a:p>
          <a:endParaRPr lang="ru-RU">
            <a:latin typeface="Times New Roman"/>
            <a:cs typeface="Times New Roman"/>
          </a:endParaRPr>
        </a:p>
      </dgm:t>
    </dgm:pt>
    <dgm:pt modelId="{2E48534B-F6D6-6449-B0FE-3ED9821A31A3}">
      <dgm:prSet phldrT="[Текст]" custT="1"/>
      <dgm:spPr/>
      <dgm:t>
        <a:bodyPr/>
        <a:lstStyle/>
        <a:p>
          <a:r>
            <a:rPr lang="ru-RU" sz="1200">
              <a:latin typeface="Times New Roman"/>
              <a:cs typeface="Times New Roman"/>
            </a:rPr>
            <a:t>Базовые и дополнительние социальные льготы</a:t>
          </a:r>
        </a:p>
        <a:p>
          <a:r>
            <a:rPr lang="ru-RU" sz="1200" i="1">
              <a:latin typeface="Times New Roman"/>
              <a:cs typeface="Times New Roman"/>
            </a:rPr>
            <a:t>Дополнить:</a:t>
          </a:r>
        </a:p>
        <a:p>
          <a:r>
            <a:rPr lang="ru-RU" sz="1200" i="1">
              <a:latin typeface="Times New Roman"/>
              <a:cs typeface="Times New Roman"/>
            </a:rPr>
            <a:t>+ бесплатное питание для всех сотрудников офиса;</a:t>
          </a:r>
        </a:p>
      </dgm:t>
    </dgm:pt>
    <dgm:pt modelId="{B0EFD862-95D8-6344-B82E-60C0BC32043A}" type="parTrans" cxnId="{E9A156FA-F233-7A49-AABB-57E0EF1801AC}">
      <dgm:prSet/>
      <dgm:spPr/>
      <dgm:t>
        <a:bodyPr/>
        <a:lstStyle/>
        <a:p>
          <a:endParaRPr lang="ru-RU">
            <a:latin typeface="Times New Roman"/>
            <a:cs typeface="Times New Roman"/>
          </a:endParaRPr>
        </a:p>
      </dgm:t>
    </dgm:pt>
    <dgm:pt modelId="{C2AA6D9F-EA78-2244-B415-8B060631BCD7}" type="sibTrans" cxnId="{E9A156FA-F233-7A49-AABB-57E0EF1801AC}">
      <dgm:prSet/>
      <dgm:spPr/>
      <dgm:t>
        <a:bodyPr/>
        <a:lstStyle/>
        <a:p>
          <a:endParaRPr lang="ru-RU">
            <a:latin typeface="Times New Roman"/>
            <a:cs typeface="Times New Roman"/>
          </a:endParaRPr>
        </a:p>
      </dgm:t>
    </dgm:pt>
    <dgm:pt modelId="{3539C20A-4D75-694A-B1E0-5D7351EDB32A}">
      <dgm:prSet phldrT="[Текст]" custT="1"/>
      <dgm:spPr/>
      <dgm:t>
        <a:bodyPr/>
        <a:lstStyle/>
        <a:p>
          <a:r>
            <a:rPr lang="ru-RU" sz="1200">
              <a:latin typeface="Times New Roman"/>
              <a:cs typeface="Times New Roman"/>
            </a:rPr>
            <a:t>Нематериальное вознаграждение</a:t>
          </a:r>
        </a:p>
        <a:p>
          <a:r>
            <a:rPr lang="ru-RU" sz="1200" i="1">
              <a:latin typeface="Times New Roman"/>
              <a:cs typeface="Times New Roman"/>
            </a:rPr>
            <a:t>Дополнить:</a:t>
          </a:r>
        </a:p>
        <a:p>
          <a:r>
            <a:rPr lang="ru-RU" sz="1200" i="1">
              <a:latin typeface="Times New Roman"/>
              <a:cs typeface="Times New Roman"/>
            </a:rPr>
            <a:t>+ признание заслуг работников в форме социальной сети;</a:t>
          </a:r>
        </a:p>
        <a:p>
          <a:r>
            <a:rPr lang="ru-RU" sz="1200" i="1">
              <a:latin typeface="Times New Roman"/>
              <a:cs typeface="Times New Roman"/>
            </a:rPr>
            <a:t>+ приход на работу с домашними питомцами;</a:t>
          </a:r>
          <a:endParaRPr lang="ru-RU" sz="1200" i="1" baseline="-25000">
            <a:latin typeface="Times New Roman"/>
            <a:cs typeface="Times New Roman"/>
          </a:endParaRPr>
        </a:p>
        <a:p>
          <a:r>
            <a:rPr lang="ru-RU" sz="1200" i="1">
              <a:latin typeface="Times New Roman"/>
              <a:cs typeface="Times New Roman"/>
            </a:rPr>
            <a:t>+ обратная связь;</a:t>
          </a:r>
        </a:p>
        <a:p>
          <a:r>
            <a:rPr lang="ru-RU" sz="1200" i="1">
              <a:latin typeface="Times New Roman"/>
              <a:cs typeface="Times New Roman"/>
            </a:rPr>
            <a:t>+ выездные спортивно-оздоровительными сборы для сотрудников и их семей;</a:t>
          </a:r>
        </a:p>
        <a:p>
          <a:r>
            <a:rPr lang="ru-RU" sz="1200" i="1">
              <a:latin typeface="Times New Roman"/>
              <a:cs typeface="Times New Roman"/>
            </a:rPr>
            <a:t>+ создание индивидуального плана развития;</a:t>
          </a:r>
        </a:p>
        <a:p>
          <a:r>
            <a:rPr lang="ru-RU" sz="1200" i="1">
              <a:latin typeface="Times New Roman"/>
              <a:cs typeface="Times New Roman"/>
            </a:rPr>
            <a:t>+ наградная церемония "Оскар";</a:t>
          </a:r>
        </a:p>
        <a:p>
          <a:r>
            <a:rPr lang="ru-RU" sz="1200" i="1">
              <a:latin typeface="Times New Roman"/>
              <a:cs typeface="Times New Roman"/>
            </a:rPr>
            <a:t>+ дополнительный день оплачиваемого отпуска за повышение индивидуальной эффективности труда;</a:t>
          </a:r>
        </a:p>
        <a:p>
          <a:r>
            <a:rPr lang="ru-RU" sz="1200" i="1">
              <a:latin typeface="Times New Roman"/>
              <a:cs typeface="Times New Roman"/>
            </a:rPr>
            <a:t>+ мобильное рабочее место;</a:t>
          </a:r>
        </a:p>
        <a:p>
          <a:r>
            <a:rPr lang="ru-RU" sz="1200" i="1">
              <a:latin typeface="Times New Roman"/>
              <a:cs typeface="Times New Roman"/>
            </a:rPr>
            <a:t>+ разнообразие досуговых мероприятий;</a:t>
          </a:r>
        </a:p>
        <a:p>
          <a:r>
            <a:rPr lang="ru-RU" sz="1200" i="1">
              <a:latin typeface="Times New Roman"/>
              <a:cs typeface="Times New Roman"/>
            </a:rPr>
            <a:t>+ увеличение количества командных и иддивидуальных конкурсов.  </a:t>
          </a:r>
        </a:p>
      </dgm:t>
    </dgm:pt>
    <dgm:pt modelId="{490FE535-C9AE-6442-AC71-924FBEE37494}" type="parTrans" cxnId="{158D8914-C73A-0241-9E34-47E1825F7A83}">
      <dgm:prSet/>
      <dgm:spPr/>
      <dgm:t>
        <a:bodyPr/>
        <a:lstStyle/>
        <a:p>
          <a:endParaRPr lang="ru-RU">
            <a:latin typeface="Times New Roman"/>
            <a:cs typeface="Times New Roman"/>
          </a:endParaRPr>
        </a:p>
      </dgm:t>
    </dgm:pt>
    <dgm:pt modelId="{07920C24-5176-B240-AFA2-21F75929346F}" type="sibTrans" cxnId="{158D8914-C73A-0241-9E34-47E1825F7A83}">
      <dgm:prSet/>
      <dgm:spPr/>
      <dgm:t>
        <a:bodyPr/>
        <a:lstStyle/>
        <a:p>
          <a:endParaRPr lang="ru-RU">
            <a:latin typeface="Times New Roman"/>
            <a:cs typeface="Times New Roman"/>
          </a:endParaRPr>
        </a:p>
      </dgm:t>
    </dgm:pt>
    <dgm:pt modelId="{71D426E6-111B-B64D-A345-29940A827210}" type="pres">
      <dgm:prSet presAssocID="{A3762CE3-F163-3443-812C-F901EC1755B6}" presName="Name0" presStyleCnt="0">
        <dgm:presLayoutVars>
          <dgm:chPref val="1"/>
          <dgm:dir/>
          <dgm:animOne val="branch"/>
          <dgm:animLvl val="lvl"/>
          <dgm:resizeHandles val="exact"/>
        </dgm:presLayoutVars>
      </dgm:prSet>
      <dgm:spPr/>
      <dgm:t>
        <a:bodyPr/>
        <a:lstStyle/>
        <a:p>
          <a:endParaRPr lang="ru-RU"/>
        </a:p>
      </dgm:t>
    </dgm:pt>
    <dgm:pt modelId="{BF46C954-06B7-CC4C-ABFB-707E7D3D519D}" type="pres">
      <dgm:prSet presAssocID="{F922FC1C-A1FC-D648-8D8B-3F70AF321A60}" presName="root1" presStyleCnt="0"/>
      <dgm:spPr/>
    </dgm:pt>
    <dgm:pt modelId="{82CDAB2D-CAD2-794C-878F-185472C8D561}" type="pres">
      <dgm:prSet presAssocID="{F922FC1C-A1FC-D648-8D8B-3F70AF321A60}" presName="LevelOneTextNode" presStyleLbl="node0" presStyleIdx="0" presStyleCnt="1">
        <dgm:presLayoutVars>
          <dgm:chPref val="3"/>
        </dgm:presLayoutVars>
      </dgm:prSet>
      <dgm:spPr/>
      <dgm:t>
        <a:bodyPr/>
        <a:lstStyle/>
        <a:p>
          <a:endParaRPr lang="ru-RU"/>
        </a:p>
      </dgm:t>
    </dgm:pt>
    <dgm:pt modelId="{8CE8C88F-C83E-7E44-8AB7-B44F314DA3CC}" type="pres">
      <dgm:prSet presAssocID="{F922FC1C-A1FC-D648-8D8B-3F70AF321A60}" presName="level2hierChild" presStyleCnt="0"/>
      <dgm:spPr/>
    </dgm:pt>
    <dgm:pt modelId="{EB2EDDDE-DF29-5D4B-86C2-1521458B63E8}" type="pres">
      <dgm:prSet presAssocID="{BC151BB4-AF1B-F94A-8954-35F7CA10783E}" presName="conn2-1" presStyleLbl="parChTrans1D2" presStyleIdx="0" presStyleCnt="3"/>
      <dgm:spPr/>
      <dgm:t>
        <a:bodyPr/>
        <a:lstStyle/>
        <a:p>
          <a:endParaRPr lang="ru-RU"/>
        </a:p>
      </dgm:t>
    </dgm:pt>
    <dgm:pt modelId="{A98D4BA4-855D-7847-AF62-5A045259EF23}" type="pres">
      <dgm:prSet presAssocID="{BC151BB4-AF1B-F94A-8954-35F7CA10783E}" presName="connTx" presStyleLbl="parChTrans1D2" presStyleIdx="0" presStyleCnt="3"/>
      <dgm:spPr/>
      <dgm:t>
        <a:bodyPr/>
        <a:lstStyle/>
        <a:p>
          <a:endParaRPr lang="ru-RU"/>
        </a:p>
      </dgm:t>
    </dgm:pt>
    <dgm:pt modelId="{AF7DBFBA-4E2C-8649-91D5-E797232229EC}" type="pres">
      <dgm:prSet presAssocID="{EE373843-2569-E14D-8CCC-D9E1DC5D1000}" presName="root2" presStyleCnt="0"/>
      <dgm:spPr/>
    </dgm:pt>
    <dgm:pt modelId="{65D5A3C3-9E0A-4E4B-AD12-D1E64039AE60}" type="pres">
      <dgm:prSet presAssocID="{EE373843-2569-E14D-8CCC-D9E1DC5D1000}" presName="LevelTwoTextNode" presStyleLbl="node2" presStyleIdx="0" presStyleCnt="3" custScaleX="232590" custScaleY="119618">
        <dgm:presLayoutVars>
          <dgm:chPref val="3"/>
        </dgm:presLayoutVars>
      </dgm:prSet>
      <dgm:spPr/>
      <dgm:t>
        <a:bodyPr/>
        <a:lstStyle/>
        <a:p>
          <a:endParaRPr lang="ru-RU"/>
        </a:p>
      </dgm:t>
    </dgm:pt>
    <dgm:pt modelId="{D452AEA5-E204-6A46-9964-CAD026379EF3}" type="pres">
      <dgm:prSet presAssocID="{EE373843-2569-E14D-8CCC-D9E1DC5D1000}" presName="level3hierChild" presStyleCnt="0"/>
      <dgm:spPr/>
    </dgm:pt>
    <dgm:pt modelId="{FF0EA41E-80E3-0445-BE96-EBC483A62022}" type="pres">
      <dgm:prSet presAssocID="{B0EFD862-95D8-6344-B82E-60C0BC32043A}" presName="conn2-1" presStyleLbl="parChTrans1D2" presStyleIdx="1" presStyleCnt="3"/>
      <dgm:spPr/>
      <dgm:t>
        <a:bodyPr/>
        <a:lstStyle/>
        <a:p>
          <a:endParaRPr lang="ru-RU"/>
        </a:p>
      </dgm:t>
    </dgm:pt>
    <dgm:pt modelId="{0B8950A9-AB1D-E24B-8191-60D30D5BFCF5}" type="pres">
      <dgm:prSet presAssocID="{B0EFD862-95D8-6344-B82E-60C0BC32043A}" presName="connTx" presStyleLbl="parChTrans1D2" presStyleIdx="1" presStyleCnt="3"/>
      <dgm:spPr/>
      <dgm:t>
        <a:bodyPr/>
        <a:lstStyle/>
        <a:p>
          <a:endParaRPr lang="ru-RU"/>
        </a:p>
      </dgm:t>
    </dgm:pt>
    <dgm:pt modelId="{2227E821-F525-C540-86C2-ECCBFC70A45E}" type="pres">
      <dgm:prSet presAssocID="{2E48534B-F6D6-6449-B0FE-3ED9821A31A3}" presName="root2" presStyleCnt="0"/>
      <dgm:spPr/>
    </dgm:pt>
    <dgm:pt modelId="{68A431A5-1A5D-E24C-8A22-6C3580505431}" type="pres">
      <dgm:prSet presAssocID="{2E48534B-F6D6-6449-B0FE-3ED9821A31A3}" presName="LevelTwoTextNode" presStyleLbl="node2" presStyleIdx="1" presStyleCnt="3" custScaleX="231386" custScaleY="115978">
        <dgm:presLayoutVars>
          <dgm:chPref val="3"/>
        </dgm:presLayoutVars>
      </dgm:prSet>
      <dgm:spPr/>
      <dgm:t>
        <a:bodyPr/>
        <a:lstStyle/>
        <a:p>
          <a:endParaRPr lang="ru-RU"/>
        </a:p>
      </dgm:t>
    </dgm:pt>
    <dgm:pt modelId="{47BFB3D2-DCC9-0141-8F1F-4426DD83D8F2}" type="pres">
      <dgm:prSet presAssocID="{2E48534B-F6D6-6449-B0FE-3ED9821A31A3}" presName="level3hierChild" presStyleCnt="0"/>
      <dgm:spPr/>
    </dgm:pt>
    <dgm:pt modelId="{11A61EA9-81FB-BB4C-AA3F-4A935F1A2A14}" type="pres">
      <dgm:prSet presAssocID="{490FE535-C9AE-6442-AC71-924FBEE37494}" presName="conn2-1" presStyleLbl="parChTrans1D2" presStyleIdx="2" presStyleCnt="3"/>
      <dgm:spPr/>
      <dgm:t>
        <a:bodyPr/>
        <a:lstStyle/>
        <a:p>
          <a:endParaRPr lang="ru-RU"/>
        </a:p>
      </dgm:t>
    </dgm:pt>
    <dgm:pt modelId="{DDBD05A3-889D-7540-9ECD-754314D58360}" type="pres">
      <dgm:prSet presAssocID="{490FE535-C9AE-6442-AC71-924FBEE37494}" presName="connTx" presStyleLbl="parChTrans1D2" presStyleIdx="2" presStyleCnt="3"/>
      <dgm:spPr/>
      <dgm:t>
        <a:bodyPr/>
        <a:lstStyle/>
        <a:p>
          <a:endParaRPr lang="ru-RU"/>
        </a:p>
      </dgm:t>
    </dgm:pt>
    <dgm:pt modelId="{59B53D42-8550-A941-BBCC-B5245B8467DC}" type="pres">
      <dgm:prSet presAssocID="{3539C20A-4D75-694A-B1E0-5D7351EDB32A}" presName="root2" presStyleCnt="0"/>
      <dgm:spPr/>
    </dgm:pt>
    <dgm:pt modelId="{8EA17B5F-193D-7042-B8DC-8E9C46773FA4}" type="pres">
      <dgm:prSet presAssocID="{3539C20A-4D75-694A-B1E0-5D7351EDB32A}" presName="LevelTwoTextNode" presStyleLbl="node2" presStyleIdx="2" presStyleCnt="3" custScaleX="230812" custScaleY="528685">
        <dgm:presLayoutVars>
          <dgm:chPref val="3"/>
        </dgm:presLayoutVars>
      </dgm:prSet>
      <dgm:spPr/>
      <dgm:t>
        <a:bodyPr/>
        <a:lstStyle/>
        <a:p>
          <a:endParaRPr lang="ru-RU"/>
        </a:p>
      </dgm:t>
    </dgm:pt>
    <dgm:pt modelId="{6765C36B-F678-3D4F-87F4-3D0D4C3E73D3}" type="pres">
      <dgm:prSet presAssocID="{3539C20A-4D75-694A-B1E0-5D7351EDB32A}" presName="level3hierChild" presStyleCnt="0"/>
      <dgm:spPr/>
    </dgm:pt>
  </dgm:ptLst>
  <dgm:cxnLst>
    <dgm:cxn modelId="{28AD66AB-7035-D847-9A19-AB3D85CC6466}" type="presOf" srcId="{B0EFD862-95D8-6344-B82E-60C0BC32043A}" destId="{FF0EA41E-80E3-0445-BE96-EBC483A62022}" srcOrd="0" destOrd="0" presId="urn:microsoft.com/office/officeart/2008/layout/HorizontalMultiLevelHierarchy"/>
    <dgm:cxn modelId="{24EEC74C-3437-1842-A2F3-9E90719263CA}" type="presOf" srcId="{490FE535-C9AE-6442-AC71-924FBEE37494}" destId="{11A61EA9-81FB-BB4C-AA3F-4A935F1A2A14}" srcOrd="0" destOrd="0" presId="urn:microsoft.com/office/officeart/2008/layout/HorizontalMultiLevelHierarchy"/>
    <dgm:cxn modelId="{E9A156FA-F233-7A49-AABB-57E0EF1801AC}" srcId="{F922FC1C-A1FC-D648-8D8B-3F70AF321A60}" destId="{2E48534B-F6D6-6449-B0FE-3ED9821A31A3}" srcOrd="1" destOrd="0" parTransId="{B0EFD862-95D8-6344-B82E-60C0BC32043A}" sibTransId="{C2AA6D9F-EA78-2244-B415-8B060631BCD7}"/>
    <dgm:cxn modelId="{B7125868-7229-7C46-B23F-111E785913FD}" type="presOf" srcId="{490FE535-C9AE-6442-AC71-924FBEE37494}" destId="{DDBD05A3-889D-7540-9ECD-754314D58360}" srcOrd="1" destOrd="0" presId="urn:microsoft.com/office/officeart/2008/layout/HorizontalMultiLevelHierarchy"/>
    <dgm:cxn modelId="{C4AF15B7-AD1E-0F48-8583-5CD20C2D601A}" srcId="{A3762CE3-F163-3443-812C-F901EC1755B6}" destId="{F922FC1C-A1FC-D648-8D8B-3F70AF321A60}" srcOrd="0" destOrd="0" parTransId="{76261A57-9522-9F48-8027-61073952010C}" sibTransId="{6610CB00-EEED-EA41-825B-162DB73F4BD7}"/>
    <dgm:cxn modelId="{3E05344B-9890-9349-85B2-49515A3BBA1B}" type="presOf" srcId="{F922FC1C-A1FC-D648-8D8B-3F70AF321A60}" destId="{82CDAB2D-CAD2-794C-878F-185472C8D561}" srcOrd="0" destOrd="0" presId="urn:microsoft.com/office/officeart/2008/layout/HorizontalMultiLevelHierarchy"/>
    <dgm:cxn modelId="{AD3D207C-6B25-9947-8AF4-3FC85B3B9121}" type="presOf" srcId="{BC151BB4-AF1B-F94A-8954-35F7CA10783E}" destId="{EB2EDDDE-DF29-5D4B-86C2-1521458B63E8}" srcOrd="0" destOrd="0" presId="urn:microsoft.com/office/officeart/2008/layout/HorizontalMultiLevelHierarchy"/>
    <dgm:cxn modelId="{F43C897A-D776-1348-AD2C-5335CB35B7AF}" type="presOf" srcId="{BC151BB4-AF1B-F94A-8954-35F7CA10783E}" destId="{A98D4BA4-855D-7847-AF62-5A045259EF23}" srcOrd="1" destOrd="0" presId="urn:microsoft.com/office/officeart/2008/layout/HorizontalMultiLevelHierarchy"/>
    <dgm:cxn modelId="{3CBFA63F-C6A4-8E45-A699-5968CFC65BAA}" type="presOf" srcId="{EE373843-2569-E14D-8CCC-D9E1DC5D1000}" destId="{65D5A3C3-9E0A-4E4B-AD12-D1E64039AE60}" srcOrd="0" destOrd="0" presId="urn:microsoft.com/office/officeart/2008/layout/HorizontalMultiLevelHierarchy"/>
    <dgm:cxn modelId="{E638496C-574A-704D-BC4A-EC7010CDADC9}" type="presOf" srcId="{A3762CE3-F163-3443-812C-F901EC1755B6}" destId="{71D426E6-111B-B64D-A345-29940A827210}" srcOrd="0" destOrd="0" presId="urn:microsoft.com/office/officeart/2008/layout/HorizontalMultiLevelHierarchy"/>
    <dgm:cxn modelId="{158D8914-C73A-0241-9E34-47E1825F7A83}" srcId="{F922FC1C-A1FC-D648-8D8B-3F70AF321A60}" destId="{3539C20A-4D75-694A-B1E0-5D7351EDB32A}" srcOrd="2" destOrd="0" parTransId="{490FE535-C9AE-6442-AC71-924FBEE37494}" sibTransId="{07920C24-5176-B240-AFA2-21F75929346F}"/>
    <dgm:cxn modelId="{FE0D4D90-4825-5945-A86D-2ABF55E1908F}" type="presOf" srcId="{2E48534B-F6D6-6449-B0FE-3ED9821A31A3}" destId="{68A431A5-1A5D-E24C-8A22-6C3580505431}" srcOrd="0" destOrd="0" presId="urn:microsoft.com/office/officeart/2008/layout/HorizontalMultiLevelHierarchy"/>
    <dgm:cxn modelId="{C9A456BA-8A61-1B4D-ABFC-F7B368A7E98C}" type="presOf" srcId="{3539C20A-4D75-694A-B1E0-5D7351EDB32A}" destId="{8EA17B5F-193D-7042-B8DC-8E9C46773FA4}" srcOrd="0" destOrd="0" presId="urn:microsoft.com/office/officeart/2008/layout/HorizontalMultiLevelHierarchy"/>
    <dgm:cxn modelId="{7FCD5639-CAB3-C147-A1C3-EF9A4F42942B}" srcId="{F922FC1C-A1FC-D648-8D8B-3F70AF321A60}" destId="{EE373843-2569-E14D-8CCC-D9E1DC5D1000}" srcOrd="0" destOrd="0" parTransId="{BC151BB4-AF1B-F94A-8954-35F7CA10783E}" sibTransId="{97057019-197B-974D-B449-D2A673F27A14}"/>
    <dgm:cxn modelId="{6E257543-A8D5-BD41-BDEC-313F2C2B287C}" type="presOf" srcId="{B0EFD862-95D8-6344-B82E-60C0BC32043A}" destId="{0B8950A9-AB1D-E24B-8191-60D30D5BFCF5}" srcOrd="1" destOrd="0" presId="urn:microsoft.com/office/officeart/2008/layout/HorizontalMultiLevelHierarchy"/>
    <dgm:cxn modelId="{1494ECFF-369F-5545-8F05-45E9A802A67F}" type="presParOf" srcId="{71D426E6-111B-B64D-A345-29940A827210}" destId="{BF46C954-06B7-CC4C-ABFB-707E7D3D519D}" srcOrd="0" destOrd="0" presId="urn:microsoft.com/office/officeart/2008/layout/HorizontalMultiLevelHierarchy"/>
    <dgm:cxn modelId="{1A648C58-DD83-3E43-83C1-D6C642DB5D25}" type="presParOf" srcId="{BF46C954-06B7-CC4C-ABFB-707E7D3D519D}" destId="{82CDAB2D-CAD2-794C-878F-185472C8D561}" srcOrd="0" destOrd="0" presId="urn:microsoft.com/office/officeart/2008/layout/HorizontalMultiLevelHierarchy"/>
    <dgm:cxn modelId="{415963DF-A31A-A148-8D77-9319540C78B3}" type="presParOf" srcId="{BF46C954-06B7-CC4C-ABFB-707E7D3D519D}" destId="{8CE8C88F-C83E-7E44-8AB7-B44F314DA3CC}" srcOrd="1" destOrd="0" presId="urn:microsoft.com/office/officeart/2008/layout/HorizontalMultiLevelHierarchy"/>
    <dgm:cxn modelId="{0BC94CF1-5F8D-CD46-8FB4-8E855E8046F4}" type="presParOf" srcId="{8CE8C88F-C83E-7E44-8AB7-B44F314DA3CC}" destId="{EB2EDDDE-DF29-5D4B-86C2-1521458B63E8}" srcOrd="0" destOrd="0" presId="urn:microsoft.com/office/officeart/2008/layout/HorizontalMultiLevelHierarchy"/>
    <dgm:cxn modelId="{F3596896-6EF8-9C4F-BBD4-D576388A28B6}" type="presParOf" srcId="{EB2EDDDE-DF29-5D4B-86C2-1521458B63E8}" destId="{A98D4BA4-855D-7847-AF62-5A045259EF23}" srcOrd="0" destOrd="0" presId="urn:microsoft.com/office/officeart/2008/layout/HorizontalMultiLevelHierarchy"/>
    <dgm:cxn modelId="{53A411B3-F3C5-7144-AA23-7CE41A5B0292}" type="presParOf" srcId="{8CE8C88F-C83E-7E44-8AB7-B44F314DA3CC}" destId="{AF7DBFBA-4E2C-8649-91D5-E797232229EC}" srcOrd="1" destOrd="0" presId="urn:microsoft.com/office/officeart/2008/layout/HorizontalMultiLevelHierarchy"/>
    <dgm:cxn modelId="{F82CD723-BF74-2648-8A4B-04368BE1B196}" type="presParOf" srcId="{AF7DBFBA-4E2C-8649-91D5-E797232229EC}" destId="{65D5A3C3-9E0A-4E4B-AD12-D1E64039AE60}" srcOrd="0" destOrd="0" presId="urn:microsoft.com/office/officeart/2008/layout/HorizontalMultiLevelHierarchy"/>
    <dgm:cxn modelId="{E66E8D6B-F86F-8F41-A4FA-077C8B284FAA}" type="presParOf" srcId="{AF7DBFBA-4E2C-8649-91D5-E797232229EC}" destId="{D452AEA5-E204-6A46-9964-CAD026379EF3}" srcOrd="1" destOrd="0" presId="urn:microsoft.com/office/officeart/2008/layout/HorizontalMultiLevelHierarchy"/>
    <dgm:cxn modelId="{C2DEB12E-8712-854D-8087-18DB3913CE65}" type="presParOf" srcId="{8CE8C88F-C83E-7E44-8AB7-B44F314DA3CC}" destId="{FF0EA41E-80E3-0445-BE96-EBC483A62022}" srcOrd="2" destOrd="0" presId="urn:microsoft.com/office/officeart/2008/layout/HorizontalMultiLevelHierarchy"/>
    <dgm:cxn modelId="{CE292647-34F3-2447-AFAE-D85484F02DBA}" type="presParOf" srcId="{FF0EA41E-80E3-0445-BE96-EBC483A62022}" destId="{0B8950A9-AB1D-E24B-8191-60D30D5BFCF5}" srcOrd="0" destOrd="0" presId="urn:microsoft.com/office/officeart/2008/layout/HorizontalMultiLevelHierarchy"/>
    <dgm:cxn modelId="{A972AAC9-378F-B141-81C1-DF5EDAE6AECA}" type="presParOf" srcId="{8CE8C88F-C83E-7E44-8AB7-B44F314DA3CC}" destId="{2227E821-F525-C540-86C2-ECCBFC70A45E}" srcOrd="3" destOrd="0" presId="urn:microsoft.com/office/officeart/2008/layout/HorizontalMultiLevelHierarchy"/>
    <dgm:cxn modelId="{B84DA556-F0A4-2F43-ACBE-5B10CE76B61B}" type="presParOf" srcId="{2227E821-F525-C540-86C2-ECCBFC70A45E}" destId="{68A431A5-1A5D-E24C-8A22-6C3580505431}" srcOrd="0" destOrd="0" presId="urn:microsoft.com/office/officeart/2008/layout/HorizontalMultiLevelHierarchy"/>
    <dgm:cxn modelId="{5ACF0EA7-C8E8-5648-8E83-9D155BCEF2A2}" type="presParOf" srcId="{2227E821-F525-C540-86C2-ECCBFC70A45E}" destId="{47BFB3D2-DCC9-0141-8F1F-4426DD83D8F2}" srcOrd="1" destOrd="0" presId="urn:microsoft.com/office/officeart/2008/layout/HorizontalMultiLevelHierarchy"/>
    <dgm:cxn modelId="{659A9F56-FC06-574D-9773-EE8AF8339ADA}" type="presParOf" srcId="{8CE8C88F-C83E-7E44-8AB7-B44F314DA3CC}" destId="{11A61EA9-81FB-BB4C-AA3F-4A935F1A2A14}" srcOrd="4" destOrd="0" presId="urn:microsoft.com/office/officeart/2008/layout/HorizontalMultiLevelHierarchy"/>
    <dgm:cxn modelId="{05D1185C-0F14-B042-B0D4-48E856008662}" type="presParOf" srcId="{11A61EA9-81FB-BB4C-AA3F-4A935F1A2A14}" destId="{DDBD05A3-889D-7540-9ECD-754314D58360}" srcOrd="0" destOrd="0" presId="urn:microsoft.com/office/officeart/2008/layout/HorizontalMultiLevelHierarchy"/>
    <dgm:cxn modelId="{74A80982-0816-6D43-B713-CBD98D796CF1}" type="presParOf" srcId="{8CE8C88F-C83E-7E44-8AB7-B44F314DA3CC}" destId="{59B53D42-8550-A941-BBCC-B5245B8467DC}" srcOrd="5" destOrd="0" presId="urn:microsoft.com/office/officeart/2008/layout/HorizontalMultiLevelHierarchy"/>
    <dgm:cxn modelId="{6C7DE274-5E6B-BD4D-973B-C73943FCDE93}" type="presParOf" srcId="{59B53D42-8550-A941-BBCC-B5245B8467DC}" destId="{8EA17B5F-193D-7042-B8DC-8E9C46773FA4}" srcOrd="0" destOrd="0" presId="urn:microsoft.com/office/officeart/2008/layout/HorizontalMultiLevelHierarchy"/>
    <dgm:cxn modelId="{06B1B86A-B4C5-B048-A990-CD90D32912DC}" type="presParOf" srcId="{59B53D42-8550-A941-BBCC-B5245B8467DC}" destId="{6765C36B-F678-3D4F-87F4-3D0D4C3E73D3}" srcOrd="1" destOrd="0" presId="urn:microsoft.com/office/officeart/2008/layout/HorizontalMultiLevelHierarchy"/>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C8EA5F-440E-664A-853B-8CA9493F9DF5}">
      <dsp:nvSpPr>
        <dsp:cNvPr id="0" name=""/>
        <dsp:cNvSpPr/>
      </dsp:nvSpPr>
      <dsp:spPr>
        <a:xfrm>
          <a:off x="5059" y="-176367"/>
          <a:ext cx="1828694" cy="603525"/>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kern="1200"/>
            <a:t>Общественное признание отдельной личности</a:t>
          </a:r>
        </a:p>
      </dsp:txBody>
      <dsp:txXfrm>
        <a:off x="5059" y="-176367"/>
        <a:ext cx="1828694" cy="603525"/>
      </dsp:txXfrm>
    </dsp:sp>
    <dsp:sp modelId="{1EA12213-56B8-674B-9201-B07C59D6AC47}">
      <dsp:nvSpPr>
        <dsp:cNvPr id="0" name=""/>
        <dsp:cNvSpPr/>
      </dsp:nvSpPr>
      <dsp:spPr>
        <a:xfrm>
          <a:off x="0" y="427157"/>
          <a:ext cx="1828694" cy="373319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ru-RU" sz="1050" kern="1200"/>
            <a:t>Планирование карьеры (т.е. план служебного роста).</a:t>
          </a:r>
        </a:p>
        <a:p>
          <a:pPr marL="57150" lvl="1" indent="-57150" algn="l" defTabSz="466725">
            <a:lnSpc>
              <a:spcPct val="90000"/>
            </a:lnSpc>
            <a:spcBef>
              <a:spcPct val="0"/>
            </a:spcBef>
            <a:spcAft>
              <a:spcPct val="15000"/>
            </a:spcAft>
            <a:buChar char="••"/>
          </a:pPr>
          <a:r>
            <a:rPr lang="ru-RU" sz="1050" kern="1200"/>
            <a:t>Внутренняя планировка кабинета, его размеры.</a:t>
          </a:r>
        </a:p>
        <a:p>
          <a:pPr marL="57150" lvl="1" indent="-57150" algn="l" defTabSz="466725">
            <a:lnSpc>
              <a:spcPct val="90000"/>
            </a:lnSpc>
            <a:spcBef>
              <a:spcPct val="0"/>
            </a:spcBef>
            <a:spcAft>
              <a:spcPct val="15000"/>
            </a:spcAft>
            <a:buChar char="••"/>
          </a:pPr>
          <a:r>
            <a:rPr lang="ru-RU" sz="1050" kern="1200"/>
            <a:t>Поездки на предприятия заказчика.</a:t>
          </a:r>
        </a:p>
        <a:p>
          <a:pPr marL="57150" lvl="1" indent="-57150" algn="l" defTabSz="466725">
            <a:lnSpc>
              <a:spcPct val="90000"/>
            </a:lnSpc>
            <a:spcBef>
              <a:spcPct val="0"/>
            </a:spcBef>
            <a:spcAft>
              <a:spcPct val="15000"/>
            </a:spcAft>
            <a:buChar char="••"/>
          </a:pPr>
          <a:r>
            <a:rPr lang="ru-RU" sz="1050" kern="1200"/>
            <a:t>Специально отведенные места для парковки машин</a:t>
          </a:r>
          <a:r>
            <a:rPr lang="ru-RU" sz="1050" b="1" kern="1200"/>
            <a:t>.</a:t>
          </a:r>
          <a:endParaRPr lang="ru-RU" sz="1050" kern="1200"/>
        </a:p>
        <a:p>
          <a:pPr marL="57150" lvl="1" indent="-57150" algn="l" defTabSz="466725">
            <a:lnSpc>
              <a:spcPct val="90000"/>
            </a:lnSpc>
            <a:spcBef>
              <a:spcPct val="0"/>
            </a:spcBef>
            <a:spcAft>
              <a:spcPct val="15000"/>
            </a:spcAft>
            <a:buChar char="••"/>
          </a:pPr>
          <a:r>
            <a:rPr lang="ru-RU" sz="1050" kern="1200"/>
            <a:t>Ежегодные конференции, на которых отмечаются заслуги того или иного сотрудника перед фирмой.</a:t>
          </a:r>
        </a:p>
        <a:p>
          <a:pPr marL="57150" lvl="1" indent="-57150" algn="l" defTabSz="466725">
            <a:lnSpc>
              <a:spcPct val="90000"/>
            </a:lnSpc>
            <a:spcBef>
              <a:spcPct val="0"/>
            </a:spcBef>
            <a:spcAft>
              <a:spcPct val="15000"/>
            </a:spcAft>
            <a:buChar char="••"/>
          </a:pPr>
          <a:r>
            <a:rPr lang="ru-RU" sz="1050" kern="1200"/>
            <a:t>Специальные статьи во внутрифирменной прессе.</a:t>
          </a:r>
        </a:p>
        <a:p>
          <a:pPr marL="57150" lvl="1" indent="-57150" algn="l" defTabSz="466725">
            <a:lnSpc>
              <a:spcPct val="90000"/>
            </a:lnSpc>
            <a:spcBef>
              <a:spcPct val="0"/>
            </a:spcBef>
            <a:spcAft>
              <a:spcPct val="15000"/>
            </a:spcAft>
            <a:buChar char="••"/>
          </a:pPr>
          <a:r>
            <a:rPr lang="ru-RU" sz="1050" kern="1200"/>
            <a:t>Почетные значки, вручаемые в присутствии коллег сотрудника.</a:t>
          </a:r>
        </a:p>
        <a:p>
          <a:pPr marL="57150" lvl="1" indent="-57150" algn="l" defTabSz="466725">
            <a:lnSpc>
              <a:spcPct val="90000"/>
            </a:lnSpc>
            <a:spcBef>
              <a:spcPct val="0"/>
            </a:spcBef>
            <a:spcAft>
              <a:spcPct val="15000"/>
            </a:spcAft>
            <a:buChar char="••"/>
          </a:pPr>
          <a:r>
            <a:rPr lang="ru-RU" sz="1050" kern="1200"/>
            <a:t>Пластинка с фамилией и фотографией сотрудника, вывешиваемая у входа в фирму.</a:t>
          </a:r>
        </a:p>
      </dsp:txBody>
      <dsp:txXfrm>
        <a:off x="0" y="427157"/>
        <a:ext cx="1828694" cy="3733199"/>
      </dsp:txXfrm>
    </dsp:sp>
    <dsp:sp modelId="{62113FC2-D321-4047-BFA6-0F69936835D7}">
      <dsp:nvSpPr>
        <dsp:cNvPr id="0" name=""/>
        <dsp:cNvSpPr/>
      </dsp:nvSpPr>
      <dsp:spPr>
        <a:xfrm>
          <a:off x="2089520" y="-176367"/>
          <a:ext cx="1828694" cy="603525"/>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kern="1200"/>
            <a:t>Общественное признание деятельности группы</a:t>
          </a:r>
        </a:p>
      </dsp:txBody>
      <dsp:txXfrm>
        <a:off x="2089520" y="-176367"/>
        <a:ext cx="1828694" cy="603525"/>
      </dsp:txXfrm>
    </dsp:sp>
    <dsp:sp modelId="{1DAA4EE4-E381-884A-A2A6-BAFE1EBDBF30}">
      <dsp:nvSpPr>
        <dsp:cNvPr id="0" name=""/>
        <dsp:cNvSpPr/>
      </dsp:nvSpPr>
      <dsp:spPr>
        <a:xfrm>
          <a:off x="2089520" y="427157"/>
          <a:ext cx="1828694" cy="373319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ru-RU" sz="1050" kern="1200"/>
            <a:t>Статьи о достижениях группы сотрудников в информационном бюллетене фирмы с фотографией всех участников группы.</a:t>
          </a:r>
        </a:p>
        <a:p>
          <a:pPr marL="57150" lvl="1" indent="-57150" algn="l" defTabSz="466725">
            <a:lnSpc>
              <a:spcPct val="90000"/>
            </a:lnSpc>
            <a:spcBef>
              <a:spcPct val="0"/>
            </a:spcBef>
            <a:spcAft>
              <a:spcPct val="15000"/>
            </a:spcAft>
            <a:buChar char="••"/>
          </a:pPr>
          <a:r>
            <a:rPr lang="ru-RU" sz="1050" kern="1200"/>
            <a:t>Пластинки отдела с фамилиями сотрудников.</a:t>
          </a:r>
        </a:p>
        <a:p>
          <a:pPr marL="57150" lvl="1" indent="-57150" algn="l" defTabSz="466725">
            <a:lnSpc>
              <a:spcPct val="90000"/>
            </a:lnSpc>
            <a:spcBef>
              <a:spcPct val="0"/>
            </a:spcBef>
            <a:spcAft>
              <a:spcPct val="15000"/>
            </a:spcAft>
            <a:buChar char="••"/>
          </a:pPr>
          <a:r>
            <a:rPr lang="ru-RU" sz="1050" kern="1200"/>
            <a:t>Организация обедов с руководством высшего звена.</a:t>
          </a:r>
        </a:p>
        <a:p>
          <a:pPr marL="57150" lvl="1" indent="-57150" algn="l" defTabSz="466725">
            <a:lnSpc>
              <a:spcPct val="90000"/>
            </a:lnSpc>
            <a:spcBef>
              <a:spcPct val="0"/>
            </a:spcBef>
            <a:spcAft>
              <a:spcPct val="15000"/>
            </a:spcAft>
            <a:buChar char="••"/>
          </a:pPr>
          <a:r>
            <a:rPr lang="ru-RU" sz="1050" kern="1200"/>
            <a:t>Вручение сувениров всем сотрудникам группы.</a:t>
          </a:r>
        </a:p>
      </dsp:txBody>
      <dsp:txXfrm>
        <a:off x="2089520" y="427157"/>
        <a:ext cx="1828694" cy="3733199"/>
      </dsp:txXfrm>
    </dsp:sp>
    <dsp:sp modelId="{8FABFF7F-17AF-2D40-9D13-6F73DF4DA57A}">
      <dsp:nvSpPr>
        <dsp:cNvPr id="0" name=""/>
        <dsp:cNvSpPr/>
      </dsp:nvSpPr>
      <dsp:spPr>
        <a:xfrm>
          <a:off x="4173981" y="-176367"/>
          <a:ext cx="1828694" cy="603525"/>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kern="1200"/>
            <a:t>Личное признание со стороны начальства </a:t>
          </a:r>
        </a:p>
      </dsp:txBody>
      <dsp:txXfrm>
        <a:off x="4173981" y="-176367"/>
        <a:ext cx="1828694" cy="603525"/>
      </dsp:txXfrm>
    </dsp:sp>
    <dsp:sp modelId="{3B14B050-2DB9-AF4F-8D76-48DBF7AD6A47}">
      <dsp:nvSpPr>
        <dsp:cNvPr id="0" name=""/>
        <dsp:cNvSpPr/>
      </dsp:nvSpPr>
      <dsp:spPr>
        <a:xfrm>
          <a:off x="4173981" y="427157"/>
          <a:ext cx="1828694" cy="373319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ru-RU" sz="1050" kern="1200"/>
            <a:t>Благодарность в письменной форме на справках и отчетах, подготовленных сотрудниками.</a:t>
          </a:r>
        </a:p>
        <a:p>
          <a:pPr marL="57150" lvl="1" indent="-57150" algn="l" defTabSz="466725">
            <a:lnSpc>
              <a:spcPct val="90000"/>
            </a:lnSpc>
            <a:spcBef>
              <a:spcPct val="0"/>
            </a:spcBef>
            <a:spcAft>
              <a:spcPct val="15000"/>
            </a:spcAft>
            <a:buChar char="••"/>
          </a:pPr>
          <a:r>
            <a:rPr lang="ru-RU" sz="1050" kern="1200"/>
            <a:t>Письмо, направленное на дом сотруднику его руководителем, с выражением благодарности за конкретный вклад этого сотрудника в деятельность фирмы.</a:t>
          </a:r>
        </a:p>
        <a:p>
          <a:pPr marL="57150" lvl="1" indent="-57150" algn="l" defTabSz="466725">
            <a:lnSpc>
              <a:spcPct val="90000"/>
            </a:lnSpc>
            <a:spcBef>
              <a:spcPct val="0"/>
            </a:spcBef>
            <a:spcAft>
              <a:spcPct val="15000"/>
            </a:spcAft>
            <a:buChar char="••"/>
          </a:pPr>
          <a:r>
            <a:rPr lang="ru-RU" sz="1050" kern="1200"/>
            <a:t>Открытки, направляемые сотруднику на дом по случаю его дня рождения или круглых дат трудовой деятельности, с выражением признательности за его труд в последний год. </a:t>
          </a:r>
        </a:p>
      </dsp:txBody>
      <dsp:txXfrm>
        <a:off x="4173981" y="427157"/>
        <a:ext cx="1828694" cy="37331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BE4A7F-D0CD-4944-B8A0-8272B10E3341}">
      <dsp:nvSpPr>
        <dsp:cNvPr id="0" name=""/>
        <dsp:cNvSpPr/>
      </dsp:nvSpPr>
      <dsp:spPr>
        <a:xfrm>
          <a:off x="2822763" y="2616541"/>
          <a:ext cx="149181" cy="3988121"/>
        </a:xfrm>
        <a:custGeom>
          <a:avLst/>
          <a:gdLst/>
          <a:ahLst/>
          <a:cxnLst/>
          <a:rect l="0" t="0" r="0" b="0"/>
          <a:pathLst>
            <a:path>
              <a:moveTo>
                <a:pt x="0" y="0"/>
              </a:moveTo>
              <a:lnTo>
                <a:pt x="0" y="3988121"/>
              </a:lnTo>
              <a:lnTo>
                <a:pt x="149181" y="398812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53A97D3-52AD-834F-AA9C-7BA579E8F296}">
      <dsp:nvSpPr>
        <dsp:cNvPr id="0" name=""/>
        <dsp:cNvSpPr/>
      </dsp:nvSpPr>
      <dsp:spPr>
        <a:xfrm>
          <a:off x="2822763" y="2616541"/>
          <a:ext cx="149181" cy="3281995"/>
        </a:xfrm>
        <a:custGeom>
          <a:avLst/>
          <a:gdLst/>
          <a:ahLst/>
          <a:cxnLst/>
          <a:rect l="0" t="0" r="0" b="0"/>
          <a:pathLst>
            <a:path>
              <a:moveTo>
                <a:pt x="0" y="0"/>
              </a:moveTo>
              <a:lnTo>
                <a:pt x="0" y="3281995"/>
              </a:lnTo>
              <a:lnTo>
                <a:pt x="149181" y="328199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DFFF62C-FC78-AE44-80E5-797E917AE38C}">
      <dsp:nvSpPr>
        <dsp:cNvPr id="0" name=""/>
        <dsp:cNvSpPr/>
      </dsp:nvSpPr>
      <dsp:spPr>
        <a:xfrm>
          <a:off x="2822763" y="2616541"/>
          <a:ext cx="149181" cy="2575868"/>
        </a:xfrm>
        <a:custGeom>
          <a:avLst/>
          <a:gdLst/>
          <a:ahLst/>
          <a:cxnLst/>
          <a:rect l="0" t="0" r="0" b="0"/>
          <a:pathLst>
            <a:path>
              <a:moveTo>
                <a:pt x="0" y="0"/>
              </a:moveTo>
              <a:lnTo>
                <a:pt x="0" y="2575868"/>
              </a:lnTo>
              <a:lnTo>
                <a:pt x="149181" y="257586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119992D-BB65-B342-ABE1-25C8176A81B2}">
      <dsp:nvSpPr>
        <dsp:cNvPr id="0" name=""/>
        <dsp:cNvSpPr/>
      </dsp:nvSpPr>
      <dsp:spPr>
        <a:xfrm>
          <a:off x="2822763" y="2616541"/>
          <a:ext cx="149181" cy="1869742"/>
        </a:xfrm>
        <a:custGeom>
          <a:avLst/>
          <a:gdLst/>
          <a:ahLst/>
          <a:cxnLst/>
          <a:rect l="0" t="0" r="0" b="0"/>
          <a:pathLst>
            <a:path>
              <a:moveTo>
                <a:pt x="0" y="0"/>
              </a:moveTo>
              <a:lnTo>
                <a:pt x="0" y="1869742"/>
              </a:lnTo>
              <a:lnTo>
                <a:pt x="149181" y="186974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BBB777C-9C65-A94A-B95D-F17B36F9EC43}">
      <dsp:nvSpPr>
        <dsp:cNvPr id="0" name=""/>
        <dsp:cNvSpPr/>
      </dsp:nvSpPr>
      <dsp:spPr>
        <a:xfrm>
          <a:off x="2822763" y="2616541"/>
          <a:ext cx="149181" cy="1163616"/>
        </a:xfrm>
        <a:custGeom>
          <a:avLst/>
          <a:gdLst/>
          <a:ahLst/>
          <a:cxnLst/>
          <a:rect l="0" t="0" r="0" b="0"/>
          <a:pathLst>
            <a:path>
              <a:moveTo>
                <a:pt x="0" y="0"/>
              </a:moveTo>
              <a:lnTo>
                <a:pt x="0" y="1163616"/>
              </a:lnTo>
              <a:lnTo>
                <a:pt x="149181" y="116361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24D5D1F-5B3E-DB49-AE39-CE1B30E26A6A}">
      <dsp:nvSpPr>
        <dsp:cNvPr id="0" name=""/>
        <dsp:cNvSpPr/>
      </dsp:nvSpPr>
      <dsp:spPr>
        <a:xfrm>
          <a:off x="2822763" y="2616541"/>
          <a:ext cx="149181" cy="457490"/>
        </a:xfrm>
        <a:custGeom>
          <a:avLst/>
          <a:gdLst/>
          <a:ahLst/>
          <a:cxnLst/>
          <a:rect l="0" t="0" r="0" b="0"/>
          <a:pathLst>
            <a:path>
              <a:moveTo>
                <a:pt x="0" y="0"/>
              </a:moveTo>
              <a:lnTo>
                <a:pt x="0" y="457490"/>
              </a:lnTo>
              <a:lnTo>
                <a:pt x="149181" y="45749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532C8B6-0558-624C-A8CF-127B890A7E7B}">
      <dsp:nvSpPr>
        <dsp:cNvPr id="0" name=""/>
        <dsp:cNvSpPr/>
      </dsp:nvSpPr>
      <dsp:spPr>
        <a:xfrm>
          <a:off x="2618882" y="1910415"/>
          <a:ext cx="601699" cy="208854"/>
        </a:xfrm>
        <a:custGeom>
          <a:avLst/>
          <a:gdLst/>
          <a:ahLst/>
          <a:cxnLst/>
          <a:rect l="0" t="0" r="0" b="0"/>
          <a:pathLst>
            <a:path>
              <a:moveTo>
                <a:pt x="0" y="0"/>
              </a:moveTo>
              <a:lnTo>
                <a:pt x="0" y="104427"/>
              </a:lnTo>
              <a:lnTo>
                <a:pt x="601699" y="104427"/>
              </a:lnTo>
              <a:lnTo>
                <a:pt x="601699" y="20885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EB874BB-252E-8B4D-8D94-5240281FA0DB}">
      <dsp:nvSpPr>
        <dsp:cNvPr id="0" name=""/>
        <dsp:cNvSpPr/>
      </dsp:nvSpPr>
      <dsp:spPr>
        <a:xfrm>
          <a:off x="1619365" y="2616541"/>
          <a:ext cx="149181" cy="3988121"/>
        </a:xfrm>
        <a:custGeom>
          <a:avLst/>
          <a:gdLst/>
          <a:ahLst/>
          <a:cxnLst/>
          <a:rect l="0" t="0" r="0" b="0"/>
          <a:pathLst>
            <a:path>
              <a:moveTo>
                <a:pt x="0" y="0"/>
              </a:moveTo>
              <a:lnTo>
                <a:pt x="0" y="3988121"/>
              </a:lnTo>
              <a:lnTo>
                <a:pt x="149181" y="398812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F860B69-3706-3145-A048-FB2B7866C25D}">
      <dsp:nvSpPr>
        <dsp:cNvPr id="0" name=""/>
        <dsp:cNvSpPr/>
      </dsp:nvSpPr>
      <dsp:spPr>
        <a:xfrm>
          <a:off x="1619365" y="2616541"/>
          <a:ext cx="149181" cy="3281995"/>
        </a:xfrm>
        <a:custGeom>
          <a:avLst/>
          <a:gdLst/>
          <a:ahLst/>
          <a:cxnLst/>
          <a:rect l="0" t="0" r="0" b="0"/>
          <a:pathLst>
            <a:path>
              <a:moveTo>
                <a:pt x="0" y="0"/>
              </a:moveTo>
              <a:lnTo>
                <a:pt x="0" y="3281995"/>
              </a:lnTo>
              <a:lnTo>
                <a:pt x="149181" y="328199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672C6CD-8F83-DA48-8C2D-0CB689D83EDA}">
      <dsp:nvSpPr>
        <dsp:cNvPr id="0" name=""/>
        <dsp:cNvSpPr/>
      </dsp:nvSpPr>
      <dsp:spPr>
        <a:xfrm>
          <a:off x="1619365" y="2616541"/>
          <a:ext cx="149181" cy="2575868"/>
        </a:xfrm>
        <a:custGeom>
          <a:avLst/>
          <a:gdLst/>
          <a:ahLst/>
          <a:cxnLst/>
          <a:rect l="0" t="0" r="0" b="0"/>
          <a:pathLst>
            <a:path>
              <a:moveTo>
                <a:pt x="0" y="0"/>
              </a:moveTo>
              <a:lnTo>
                <a:pt x="0" y="2575868"/>
              </a:lnTo>
              <a:lnTo>
                <a:pt x="149181" y="257586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4A45F4B-FE5F-614A-98F0-299E03C6BA79}">
      <dsp:nvSpPr>
        <dsp:cNvPr id="0" name=""/>
        <dsp:cNvSpPr/>
      </dsp:nvSpPr>
      <dsp:spPr>
        <a:xfrm>
          <a:off x="1619365" y="2616541"/>
          <a:ext cx="149181" cy="1869742"/>
        </a:xfrm>
        <a:custGeom>
          <a:avLst/>
          <a:gdLst/>
          <a:ahLst/>
          <a:cxnLst/>
          <a:rect l="0" t="0" r="0" b="0"/>
          <a:pathLst>
            <a:path>
              <a:moveTo>
                <a:pt x="0" y="0"/>
              </a:moveTo>
              <a:lnTo>
                <a:pt x="0" y="1869742"/>
              </a:lnTo>
              <a:lnTo>
                <a:pt x="149181" y="186974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1C10E71-C912-5646-AE09-7A407B954BF7}">
      <dsp:nvSpPr>
        <dsp:cNvPr id="0" name=""/>
        <dsp:cNvSpPr/>
      </dsp:nvSpPr>
      <dsp:spPr>
        <a:xfrm>
          <a:off x="1619365" y="2616541"/>
          <a:ext cx="149181" cy="1163616"/>
        </a:xfrm>
        <a:custGeom>
          <a:avLst/>
          <a:gdLst/>
          <a:ahLst/>
          <a:cxnLst/>
          <a:rect l="0" t="0" r="0" b="0"/>
          <a:pathLst>
            <a:path>
              <a:moveTo>
                <a:pt x="0" y="0"/>
              </a:moveTo>
              <a:lnTo>
                <a:pt x="0" y="1163616"/>
              </a:lnTo>
              <a:lnTo>
                <a:pt x="149181" y="116361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C539D2D-C240-F24A-BC97-D34DFAD7E39D}">
      <dsp:nvSpPr>
        <dsp:cNvPr id="0" name=""/>
        <dsp:cNvSpPr/>
      </dsp:nvSpPr>
      <dsp:spPr>
        <a:xfrm>
          <a:off x="1619365" y="2616541"/>
          <a:ext cx="149181" cy="457490"/>
        </a:xfrm>
        <a:custGeom>
          <a:avLst/>
          <a:gdLst/>
          <a:ahLst/>
          <a:cxnLst/>
          <a:rect l="0" t="0" r="0" b="0"/>
          <a:pathLst>
            <a:path>
              <a:moveTo>
                <a:pt x="0" y="0"/>
              </a:moveTo>
              <a:lnTo>
                <a:pt x="0" y="457490"/>
              </a:lnTo>
              <a:lnTo>
                <a:pt x="149181" y="45749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C34E614-F7F6-E249-B14E-A2ED64BE2F0D}">
      <dsp:nvSpPr>
        <dsp:cNvPr id="0" name=""/>
        <dsp:cNvSpPr/>
      </dsp:nvSpPr>
      <dsp:spPr>
        <a:xfrm>
          <a:off x="2017182" y="1910415"/>
          <a:ext cx="601699" cy="208854"/>
        </a:xfrm>
        <a:custGeom>
          <a:avLst/>
          <a:gdLst/>
          <a:ahLst/>
          <a:cxnLst/>
          <a:rect l="0" t="0" r="0" b="0"/>
          <a:pathLst>
            <a:path>
              <a:moveTo>
                <a:pt x="601699" y="0"/>
              </a:moveTo>
              <a:lnTo>
                <a:pt x="601699" y="104427"/>
              </a:lnTo>
              <a:lnTo>
                <a:pt x="0" y="104427"/>
              </a:lnTo>
              <a:lnTo>
                <a:pt x="0" y="20885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6DC0FC6-137C-A94E-A691-7D544CAE9A8D}">
      <dsp:nvSpPr>
        <dsp:cNvPr id="0" name=""/>
        <dsp:cNvSpPr/>
      </dsp:nvSpPr>
      <dsp:spPr>
        <a:xfrm>
          <a:off x="2573162" y="1204289"/>
          <a:ext cx="91440" cy="208854"/>
        </a:xfrm>
        <a:custGeom>
          <a:avLst/>
          <a:gdLst/>
          <a:ahLst/>
          <a:cxnLst/>
          <a:rect l="0" t="0" r="0" b="0"/>
          <a:pathLst>
            <a:path>
              <a:moveTo>
                <a:pt x="45720" y="0"/>
              </a:moveTo>
              <a:lnTo>
                <a:pt x="45720" y="20885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5D00080-F274-A245-BA86-3F108E9E63DE}">
      <dsp:nvSpPr>
        <dsp:cNvPr id="0" name=""/>
        <dsp:cNvSpPr/>
      </dsp:nvSpPr>
      <dsp:spPr>
        <a:xfrm>
          <a:off x="2573162" y="498163"/>
          <a:ext cx="91440" cy="208854"/>
        </a:xfrm>
        <a:custGeom>
          <a:avLst/>
          <a:gdLst/>
          <a:ahLst/>
          <a:cxnLst/>
          <a:rect l="0" t="0" r="0" b="0"/>
          <a:pathLst>
            <a:path>
              <a:moveTo>
                <a:pt x="45720" y="0"/>
              </a:moveTo>
              <a:lnTo>
                <a:pt x="45720" y="20885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C98515C-269C-A444-9109-29A67BA97082}">
      <dsp:nvSpPr>
        <dsp:cNvPr id="0" name=""/>
        <dsp:cNvSpPr/>
      </dsp:nvSpPr>
      <dsp:spPr>
        <a:xfrm>
          <a:off x="2121610" y="891"/>
          <a:ext cx="994543" cy="49727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Общее собрание участников </a:t>
          </a:r>
        </a:p>
      </dsp:txBody>
      <dsp:txXfrm>
        <a:off x="2121610" y="891"/>
        <a:ext cx="994543" cy="497271"/>
      </dsp:txXfrm>
    </dsp:sp>
    <dsp:sp modelId="{3C7F1232-A9CC-D74C-A69E-081106E4A597}">
      <dsp:nvSpPr>
        <dsp:cNvPr id="0" name=""/>
        <dsp:cNvSpPr/>
      </dsp:nvSpPr>
      <dsp:spPr>
        <a:xfrm>
          <a:off x="2121610" y="707017"/>
          <a:ext cx="994543" cy="49727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Совет директоров </a:t>
          </a:r>
        </a:p>
      </dsp:txBody>
      <dsp:txXfrm>
        <a:off x="2121610" y="707017"/>
        <a:ext cx="994543" cy="497271"/>
      </dsp:txXfrm>
    </dsp:sp>
    <dsp:sp modelId="{1C4C142C-4077-6C48-9CCD-CAF91D7B8A54}">
      <dsp:nvSpPr>
        <dsp:cNvPr id="0" name=""/>
        <dsp:cNvSpPr/>
      </dsp:nvSpPr>
      <dsp:spPr>
        <a:xfrm>
          <a:off x="2121610" y="1413143"/>
          <a:ext cx="994543" cy="49727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Гениральный директор</a:t>
          </a:r>
        </a:p>
      </dsp:txBody>
      <dsp:txXfrm>
        <a:off x="2121610" y="1413143"/>
        <a:ext cx="994543" cy="497271"/>
      </dsp:txXfrm>
    </dsp:sp>
    <dsp:sp modelId="{ABCACE0A-7D2E-FF4E-B875-35FCBBD52E70}">
      <dsp:nvSpPr>
        <dsp:cNvPr id="0" name=""/>
        <dsp:cNvSpPr/>
      </dsp:nvSpPr>
      <dsp:spPr>
        <a:xfrm>
          <a:off x="1519910" y="2119269"/>
          <a:ext cx="994543" cy="49727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Производственные блоки</a:t>
          </a:r>
        </a:p>
      </dsp:txBody>
      <dsp:txXfrm>
        <a:off x="1519910" y="2119269"/>
        <a:ext cx="994543" cy="497271"/>
      </dsp:txXfrm>
    </dsp:sp>
    <dsp:sp modelId="{6D241E51-4CF6-9340-A232-EDF44FC0C308}">
      <dsp:nvSpPr>
        <dsp:cNvPr id="0" name=""/>
        <dsp:cNvSpPr/>
      </dsp:nvSpPr>
      <dsp:spPr>
        <a:xfrm>
          <a:off x="1768546" y="2825395"/>
          <a:ext cx="994543" cy="49727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блок главного инженера</a:t>
          </a:r>
        </a:p>
      </dsp:txBody>
      <dsp:txXfrm>
        <a:off x="1768546" y="2825395"/>
        <a:ext cx="994543" cy="497271"/>
      </dsp:txXfrm>
    </dsp:sp>
    <dsp:sp modelId="{21028512-2357-A84E-A2D3-FBFEEAE11005}">
      <dsp:nvSpPr>
        <dsp:cNvPr id="0" name=""/>
        <dsp:cNvSpPr/>
      </dsp:nvSpPr>
      <dsp:spPr>
        <a:xfrm>
          <a:off x="1768546" y="3531522"/>
          <a:ext cx="994543" cy="49727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блок главного геолога</a:t>
          </a:r>
        </a:p>
      </dsp:txBody>
      <dsp:txXfrm>
        <a:off x="1768546" y="3531522"/>
        <a:ext cx="994543" cy="497271"/>
      </dsp:txXfrm>
    </dsp:sp>
    <dsp:sp modelId="{85193DAB-67EB-D34E-9331-9C3167D8FC57}">
      <dsp:nvSpPr>
        <dsp:cNvPr id="0" name=""/>
        <dsp:cNvSpPr/>
      </dsp:nvSpPr>
      <dsp:spPr>
        <a:xfrm>
          <a:off x="1768546" y="4237648"/>
          <a:ext cx="994543" cy="49727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блок операционной деятельности</a:t>
          </a:r>
        </a:p>
      </dsp:txBody>
      <dsp:txXfrm>
        <a:off x="1768546" y="4237648"/>
        <a:ext cx="994543" cy="497271"/>
      </dsp:txXfrm>
    </dsp:sp>
    <dsp:sp modelId="{99D04ABB-C52D-524A-BFD9-71539BF8D2C6}">
      <dsp:nvSpPr>
        <dsp:cNvPr id="0" name=""/>
        <dsp:cNvSpPr/>
      </dsp:nvSpPr>
      <dsp:spPr>
        <a:xfrm>
          <a:off x="1768546" y="4943774"/>
          <a:ext cx="994543" cy="49727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блок бурения</a:t>
          </a:r>
        </a:p>
      </dsp:txBody>
      <dsp:txXfrm>
        <a:off x="1768546" y="4943774"/>
        <a:ext cx="994543" cy="497271"/>
      </dsp:txXfrm>
    </dsp:sp>
    <dsp:sp modelId="{896C96BD-0DE2-AC4B-9EBD-EF4AA2D9DF27}">
      <dsp:nvSpPr>
        <dsp:cNvPr id="0" name=""/>
        <dsp:cNvSpPr/>
      </dsp:nvSpPr>
      <dsp:spPr>
        <a:xfrm>
          <a:off x="1768546" y="5649900"/>
          <a:ext cx="994543" cy="49727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блок капитального строительства</a:t>
          </a:r>
        </a:p>
      </dsp:txBody>
      <dsp:txXfrm>
        <a:off x="1768546" y="5649900"/>
        <a:ext cx="994543" cy="497271"/>
      </dsp:txXfrm>
    </dsp:sp>
    <dsp:sp modelId="{49AC903C-05FC-3241-8A6F-C993D47121AB}">
      <dsp:nvSpPr>
        <dsp:cNvPr id="0" name=""/>
        <dsp:cNvSpPr/>
      </dsp:nvSpPr>
      <dsp:spPr>
        <a:xfrm>
          <a:off x="1768546" y="6356026"/>
          <a:ext cx="994543" cy="49727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блок обеспечения производства</a:t>
          </a:r>
        </a:p>
      </dsp:txBody>
      <dsp:txXfrm>
        <a:off x="1768546" y="6356026"/>
        <a:ext cx="994543" cy="497271"/>
      </dsp:txXfrm>
    </dsp:sp>
    <dsp:sp modelId="{0EDAA640-E4BB-0C4E-B05F-479338E8FC04}">
      <dsp:nvSpPr>
        <dsp:cNvPr id="0" name=""/>
        <dsp:cNvSpPr/>
      </dsp:nvSpPr>
      <dsp:spPr>
        <a:xfrm>
          <a:off x="2723309" y="2119269"/>
          <a:ext cx="994543" cy="49727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Вспомогательные блоки</a:t>
          </a:r>
        </a:p>
      </dsp:txBody>
      <dsp:txXfrm>
        <a:off x="2723309" y="2119269"/>
        <a:ext cx="994543" cy="497271"/>
      </dsp:txXfrm>
    </dsp:sp>
    <dsp:sp modelId="{B35DD6E9-B037-2B46-AE1A-198EBBEF5733}">
      <dsp:nvSpPr>
        <dsp:cNvPr id="0" name=""/>
        <dsp:cNvSpPr/>
      </dsp:nvSpPr>
      <dsp:spPr>
        <a:xfrm>
          <a:off x="2971945" y="2825395"/>
          <a:ext cx="994543" cy="49727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блок экономики и финансов</a:t>
          </a:r>
        </a:p>
      </dsp:txBody>
      <dsp:txXfrm>
        <a:off x="2971945" y="2825395"/>
        <a:ext cx="994543" cy="497271"/>
      </dsp:txXfrm>
    </dsp:sp>
    <dsp:sp modelId="{C9CA1C13-33F4-C146-A081-DD1D396292D5}">
      <dsp:nvSpPr>
        <dsp:cNvPr id="0" name=""/>
        <dsp:cNvSpPr/>
      </dsp:nvSpPr>
      <dsp:spPr>
        <a:xfrm>
          <a:off x="2971945" y="3531522"/>
          <a:ext cx="994543" cy="49727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блок по перспективному планированию</a:t>
          </a:r>
        </a:p>
      </dsp:txBody>
      <dsp:txXfrm>
        <a:off x="2971945" y="3531522"/>
        <a:ext cx="994543" cy="497271"/>
      </dsp:txXfrm>
    </dsp:sp>
    <dsp:sp modelId="{74B62D12-184D-2E43-A489-45D467E72B5C}">
      <dsp:nvSpPr>
        <dsp:cNvPr id="0" name=""/>
        <dsp:cNvSpPr/>
      </dsp:nvSpPr>
      <dsp:spPr>
        <a:xfrm>
          <a:off x="2971945" y="4237648"/>
          <a:ext cx="994543" cy="49727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блок организационных вопросов</a:t>
          </a:r>
        </a:p>
      </dsp:txBody>
      <dsp:txXfrm>
        <a:off x="2971945" y="4237648"/>
        <a:ext cx="994543" cy="497271"/>
      </dsp:txXfrm>
    </dsp:sp>
    <dsp:sp modelId="{1F99E029-4E0E-D449-B263-9EFDA679C40D}">
      <dsp:nvSpPr>
        <dsp:cNvPr id="0" name=""/>
        <dsp:cNvSpPr/>
      </dsp:nvSpPr>
      <dsp:spPr>
        <a:xfrm>
          <a:off x="2971945" y="4943774"/>
          <a:ext cx="994543" cy="49727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блок корпоративной защиты</a:t>
          </a:r>
        </a:p>
      </dsp:txBody>
      <dsp:txXfrm>
        <a:off x="2971945" y="4943774"/>
        <a:ext cx="994543" cy="497271"/>
      </dsp:txXfrm>
    </dsp:sp>
    <dsp:sp modelId="{117E9B37-BD1A-F341-916A-16959C83E8DF}">
      <dsp:nvSpPr>
        <dsp:cNvPr id="0" name=""/>
        <dsp:cNvSpPr/>
      </dsp:nvSpPr>
      <dsp:spPr>
        <a:xfrm>
          <a:off x="2971945" y="5649900"/>
          <a:ext cx="994543" cy="49727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блок правовых, корпоративных и имущественных вопросов</a:t>
          </a:r>
        </a:p>
      </dsp:txBody>
      <dsp:txXfrm>
        <a:off x="2971945" y="5649900"/>
        <a:ext cx="994543" cy="497271"/>
      </dsp:txXfrm>
    </dsp:sp>
    <dsp:sp modelId="{B97BC970-B734-B84E-8F57-802BBFA8FB83}">
      <dsp:nvSpPr>
        <dsp:cNvPr id="0" name=""/>
        <dsp:cNvSpPr/>
      </dsp:nvSpPr>
      <dsp:spPr>
        <a:xfrm>
          <a:off x="2971945" y="6356026"/>
          <a:ext cx="994543" cy="49727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блок взаимодействия с государственными и фискальными органами</a:t>
          </a:r>
        </a:p>
      </dsp:txBody>
      <dsp:txXfrm>
        <a:off x="2971945" y="6356026"/>
        <a:ext cx="994543" cy="49727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A61EA9-81FB-BB4C-AA3F-4A935F1A2A14}">
      <dsp:nvSpPr>
        <dsp:cNvPr id="0" name=""/>
        <dsp:cNvSpPr/>
      </dsp:nvSpPr>
      <dsp:spPr>
        <a:xfrm>
          <a:off x="633571" y="2582545"/>
          <a:ext cx="412016" cy="896877"/>
        </a:xfrm>
        <a:custGeom>
          <a:avLst/>
          <a:gdLst/>
          <a:ahLst/>
          <a:cxnLst/>
          <a:rect l="0" t="0" r="0" b="0"/>
          <a:pathLst>
            <a:path>
              <a:moveTo>
                <a:pt x="0" y="0"/>
              </a:moveTo>
              <a:lnTo>
                <a:pt x="206008" y="0"/>
              </a:lnTo>
              <a:lnTo>
                <a:pt x="206008" y="896877"/>
              </a:lnTo>
              <a:lnTo>
                <a:pt x="412016" y="8968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a:cs typeface="Times New Roman"/>
          </a:endParaRPr>
        </a:p>
      </dsp:txBody>
      <dsp:txXfrm>
        <a:off x="814905" y="3006309"/>
        <a:ext cx="49349" cy="49349"/>
      </dsp:txXfrm>
    </dsp:sp>
    <dsp:sp modelId="{FF0EA41E-80E3-0445-BE96-EBC483A62022}">
      <dsp:nvSpPr>
        <dsp:cNvPr id="0" name=""/>
        <dsp:cNvSpPr/>
      </dsp:nvSpPr>
      <dsp:spPr>
        <a:xfrm>
          <a:off x="633571" y="1297922"/>
          <a:ext cx="412016" cy="1284622"/>
        </a:xfrm>
        <a:custGeom>
          <a:avLst/>
          <a:gdLst/>
          <a:ahLst/>
          <a:cxnLst/>
          <a:rect l="0" t="0" r="0" b="0"/>
          <a:pathLst>
            <a:path>
              <a:moveTo>
                <a:pt x="0" y="1284622"/>
              </a:moveTo>
              <a:lnTo>
                <a:pt x="206008" y="1284622"/>
              </a:lnTo>
              <a:lnTo>
                <a:pt x="206008" y="0"/>
              </a:lnTo>
              <a:lnTo>
                <a:pt x="41201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a:cs typeface="Times New Roman"/>
          </a:endParaRPr>
        </a:p>
      </dsp:txBody>
      <dsp:txXfrm>
        <a:off x="805853" y="1906506"/>
        <a:ext cx="67453" cy="67453"/>
      </dsp:txXfrm>
    </dsp:sp>
    <dsp:sp modelId="{EB2EDDDE-DF29-5D4B-86C2-1521458B63E8}">
      <dsp:nvSpPr>
        <dsp:cNvPr id="0" name=""/>
        <dsp:cNvSpPr/>
      </dsp:nvSpPr>
      <dsp:spPr>
        <a:xfrm>
          <a:off x="633571" y="401044"/>
          <a:ext cx="412016" cy="2181500"/>
        </a:xfrm>
        <a:custGeom>
          <a:avLst/>
          <a:gdLst/>
          <a:ahLst/>
          <a:cxnLst/>
          <a:rect l="0" t="0" r="0" b="0"/>
          <a:pathLst>
            <a:path>
              <a:moveTo>
                <a:pt x="0" y="2181500"/>
              </a:moveTo>
              <a:lnTo>
                <a:pt x="206008" y="2181500"/>
              </a:lnTo>
              <a:lnTo>
                <a:pt x="206008" y="0"/>
              </a:lnTo>
              <a:lnTo>
                <a:pt x="41201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latin typeface="Times New Roman"/>
            <a:cs typeface="Times New Roman"/>
          </a:endParaRPr>
        </a:p>
      </dsp:txBody>
      <dsp:txXfrm>
        <a:off x="784078" y="1436293"/>
        <a:ext cx="111003" cy="111003"/>
      </dsp:txXfrm>
    </dsp:sp>
    <dsp:sp modelId="{82CDAB2D-CAD2-794C-878F-185472C8D561}">
      <dsp:nvSpPr>
        <dsp:cNvPr id="0" name=""/>
        <dsp:cNvSpPr/>
      </dsp:nvSpPr>
      <dsp:spPr>
        <a:xfrm rot="16200000">
          <a:off x="-1333292" y="2268507"/>
          <a:ext cx="3305654" cy="62807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kern="1200">
              <a:latin typeface="Times New Roman"/>
              <a:cs typeface="Times New Roman"/>
            </a:rPr>
            <a:t>Совокупное вознаграждение</a:t>
          </a:r>
        </a:p>
      </dsp:txBody>
      <dsp:txXfrm>
        <a:off x="-1333292" y="2268507"/>
        <a:ext cx="3305654" cy="628074"/>
      </dsp:txXfrm>
    </dsp:sp>
    <dsp:sp modelId="{65D5A3C3-9E0A-4E4B-AD12-D1E64039AE60}">
      <dsp:nvSpPr>
        <dsp:cNvPr id="0" name=""/>
        <dsp:cNvSpPr/>
      </dsp:nvSpPr>
      <dsp:spPr>
        <a:xfrm>
          <a:off x="1045588" y="25399"/>
          <a:ext cx="4791549" cy="75128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a:cs typeface="Times New Roman"/>
            </a:rPr>
            <a:t>Базовое вознаграждение;</a:t>
          </a:r>
        </a:p>
        <a:p>
          <a:pPr lvl="0" algn="ctr" defTabSz="533400">
            <a:lnSpc>
              <a:spcPct val="90000"/>
            </a:lnSpc>
            <a:spcBef>
              <a:spcPct val="0"/>
            </a:spcBef>
            <a:spcAft>
              <a:spcPct val="35000"/>
            </a:spcAft>
          </a:pPr>
          <a:r>
            <a:rPr lang="ru-RU" sz="1200" kern="1200">
              <a:latin typeface="Times New Roman"/>
              <a:cs typeface="Times New Roman"/>
            </a:rPr>
            <a:t>Краткосрочные премии;</a:t>
          </a:r>
        </a:p>
        <a:p>
          <a:pPr lvl="0" algn="ctr" defTabSz="533400">
            <a:lnSpc>
              <a:spcPct val="90000"/>
            </a:lnSpc>
            <a:spcBef>
              <a:spcPct val="0"/>
            </a:spcBef>
            <a:spcAft>
              <a:spcPct val="35000"/>
            </a:spcAft>
          </a:pPr>
          <a:r>
            <a:rPr lang="ru-RU" sz="1200" kern="1200">
              <a:latin typeface="Times New Roman"/>
              <a:cs typeface="Times New Roman"/>
            </a:rPr>
            <a:t>Долгосрочные премии.</a:t>
          </a:r>
        </a:p>
      </dsp:txBody>
      <dsp:txXfrm>
        <a:off x="1045588" y="25399"/>
        <a:ext cx="4791549" cy="751289"/>
      </dsp:txXfrm>
    </dsp:sp>
    <dsp:sp modelId="{68A431A5-1A5D-E24C-8A22-6C3580505431}">
      <dsp:nvSpPr>
        <dsp:cNvPr id="0" name=""/>
        <dsp:cNvSpPr/>
      </dsp:nvSpPr>
      <dsp:spPr>
        <a:xfrm>
          <a:off x="1045588" y="933708"/>
          <a:ext cx="4766745" cy="7284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a:cs typeface="Times New Roman"/>
            </a:rPr>
            <a:t>Базовые и дополнительние социальные льготы</a:t>
          </a:r>
        </a:p>
        <a:p>
          <a:pPr lvl="0" algn="ctr" defTabSz="533400">
            <a:lnSpc>
              <a:spcPct val="90000"/>
            </a:lnSpc>
            <a:spcBef>
              <a:spcPct val="0"/>
            </a:spcBef>
            <a:spcAft>
              <a:spcPct val="35000"/>
            </a:spcAft>
          </a:pPr>
          <a:r>
            <a:rPr lang="ru-RU" sz="1200" i="1" kern="1200">
              <a:latin typeface="Times New Roman"/>
              <a:cs typeface="Times New Roman"/>
            </a:rPr>
            <a:t>Дополнить:</a:t>
          </a:r>
        </a:p>
        <a:p>
          <a:pPr lvl="0" algn="ctr" defTabSz="533400">
            <a:lnSpc>
              <a:spcPct val="90000"/>
            </a:lnSpc>
            <a:spcBef>
              <a:spcPct val="0"/>
            </a:spcBef>
            <a:spcAft>
              <a:spcPct val="35000"/>
            </a:spcAft>
          </a:pPr>
          <a:r>
            <a:rPr lang="ru-RU" sz="1200" i="1" kern="1200">
              <a:latin typeface="Times New Roman"/>
              <a:cs typeface="Times New Roman"/>
            </a:rPr>
            <a:t>+ бесплатное питание для всех сотрудников офиса;</a:t>
          </a:r>
        </a:p>
      </dsp:txBody>
      <dsp:txXfrm>
        <a:off x="1045588" y="933708"/>
        <a:ext cx="4766745" cy="728428"/>
      </dsp:txXfrm>
    </dsp:sp>
    <dsp:sp modelId="{8EA17B5F-193D-7042-B8DC-8E9C46773FA4}">
      <dsp:nvSpPr>
        <dsp:cNvPr id="0" name=""/>
        <dsp:cNvSpPr/>
      </dsp:nvSpPr>
      <dsp:spPr>
        <a:xfrm>
          <a:off x="1045588" y="1819155"/>
          <a:ext cx="4754920" cy="332053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a:cs typeface="Times New Roman"/>
            </a:rPr>
            <a:t>Нематериальное вознаграждение</a:t>
          </a:r>
        </a:p>
        <a:p>
          <a:pPr lvl="0" algn="ctr" defTabSz="533400">
            <a:lnSpc>
              <a:spcPct val="90000"/>
            </a:lnSpc>
            <a:spcBef>
              <a:spcPct val="0"/>
            </a:spcBef>
            <a:spcAft>
              <a:spcPct val="35000"/>
            </a:spcAft>
          </a:pPr>
          <a:r>
            <a:rPr lang="ru-RU" sz="1200" i="1" kern="1200">
              <a:latin typeface="Times New Roman"/>
              <a:cs typeface="Times New Roman"/>
            </a:rPr>
            <a:t>Дополнить:</a:t>
          </a:r>
        </a:p>
        <a:p>
          <a:pPr lvl="0" algn="ctr" defTabSz="533400">
            <a:lnSpc>
              <a:spcPct val="90000"/>
            </a:lnSpc>
            <a:spcBef>
              <a:spcPct val="0"/>
            </a:spcBef>
            <a:spcAft>
              <a:spcPct val="35000"/>
            </a:spcAft>
          </a:pPr>
          <a:r>
            <a:rPr lang="ru-RU" sz="1200" i="1" kern="1200">
              <a:latin typeface="Times New Roman"/>
              <a:cs typeface="Times New Roman"/>
            </a:rPr>
            <a:t>+ признание заслуг работников в форме социальной сети;</a:t>
          </a:r>
        </a:p>
        <a:p>
          <a:pPr lvl="0" algn="ctr" defTabSz="533400">
            <a:lnSpc>
              <a:spcPct val="90000"/>
            </a:lnSpc>
            <a:spcBef>
              <a:spcPct val="0"/>
            </a:spcBef>
            <a:spcAft>
              <a:spcPct val="35000"/>
            </a:spcAft>
          </a:pPr>
          <a:r>
            <a:rPr lang="ru-RU" sz="1200" i="1" kern="1200">
              <a:latin typeface="Times New Roman"/>
              <a:cs typeface="Times New Roman"/>
            </a:rPr>
            <a:t>+ приход на работу с домашними питомцами;</a:t>
          </a:r>
          <a:endParaRPr lang="ru-RU" sz="1200" i="1" kern="1200" baseline="-25000">
            <a:latin typeface="Times New Roman"/>
            <a:cs typeface="Times New Roman"/>
          </a:endParaRPr>
        </a:p>
        <a:p>
          <a:pPr lvl="0" algn="ctr" defTabSz="533400">
            <a:lnSpc>
              <a:spcPct val="90000"/>
            </a:lnSpc>
            <a:spcBef>
              <a:spcPct val="0"/>
            </a:spcBef>
            <a:spcAft>
              <a:spcPct val="35000"/>
            </a:spcAft>
          </a:pPr>
          <a:r>
            <a:rPr lang="ru-RU" sz="1200" i="1" kern="1200">
              <a:latin typeface="Times New Roman"/>
              <a:cs typeface="Times New Roman"/>
            </a:rPr>
            <a:t>+ обратная связь;</a:t>
          </a:r>
        </a:p>
        <a:p>
          <a:pPr lvl="0" algn="ctr" defTabSz="533400">
            <a:lnSpc>
              <a:spcPct val="90000"/>
            </a:lnSpc>
            <a:spcBef>
              <a:spcPct val="0"/>
            </a:spcBef>
            <a:spcAft>
              <a:spcPct val="35000"/>
            </a:spcAft>
          </a:pPr>
          <a:r>
            <a:rPr lang="ru-RU" sz="1200" i="1" kern="1200">
              <a:latin typeface="Times New Roman"/>
              <a:cs typeface="Times New Roman"/>
            </a:rPr>
            <a:t>+ выездные спортивно-оздоровительными сборы для сотрудников и их семей;</a:t>
          </a:r>
        </a:p>
        <a:p>
          <a:pPr lvl="0" algn="ctr" defTabSz="533400">
            <a:lnSpc>
              <a:spcPct val="90000"/>
            </a:lnSpc>
            <a:spcBef>
              <a:spcPct val="0"/>
            </a:spcBef>
            <a:spcAft>
              <a:spcPct val="35000"/>
            </a:spcAft>
          </a:pPr>
          <a:r>
            <a:rPr lang="ru-RU" sz="1200" i="1" kern="1200">
              <a:latin typeface="Times New Roman"/>
              <a:cs typeface="Times New Roman"/>
            </a:rPr>
            <a:t>+ создание индивидуального плана развития;</a:t>
          </a:r>
        </a:p>
        <a:p>
          <a:pPr lvl="0" algn="ctr" defTabSz="533400">
            <a:lnSpc>
              <a:spcPct val="90000"/>
            </a:lnSpc>
            <a:spcBef>
              <a:spcPct val="0"/>
            </a:spcBef>
            <a:spcAft>
              <a:spcPct val="35000"/>
            </a:spcAft>
          </a:pPr>
          <a:r>
            <a:rPr lang="ru-RU" sz="1200" i="1" kern="1200">
              <a:latin typeface="Times New Roman"/>
              <a:cs typeface="Times New Roman"/>
            </a:rPr>
            <a:t>+ наградная церемония "Оскар";</a:t>
          </a:r>
        </a:p>
        <a:p>
          <a:pPr lvl="0" algn="ctr" defTabSz="533400">
            <a:lnSpc>
              <a:spcPct val="90000"/>
            </a:lnSpc>
            <a:spcBef>
              <a:spcPct val="0"/>
            </a:spcBef>
            <a:spcAft>
              <a:spcPct val="35000"/>
            </a:spcAft>
          </a:pPr>
          <a:r>
            <a:rPr lang="ru-RU" sz="1200" i="1" kern="1200">
              <a:latin typeface="Times New Roman"/>
              <a:cs typeface="Times New Roman"/>
            </a:rPr>
            <a:t>+ дополнительный день оплачиваемого отпуска за повышение индивидуальной эффективности труда;</a:t>
          </a:r>
        </a:p>
        <a:p>
          <a:pPr lvl="0" algn="ctr" defTabSz="533400">
            <a:lnSpc>
              <a:spcPct val="90000"/>
            </a:lnSpc>
            <a:spcBef>
              <a:spcPct val="0"/>
            </a:spcBef>
            <a:spcAft>
              <a:spcPct val="35000"/>
            </a:spcAft>
          </a:pPr>
          <a:r>
            <a:rPr lang="ru-RU" sz="1200" i="1" kern="1200">
              <a:latin typeface="Times New Roman"/>
              <a:cs typeface="Times New Roman"/>
            </a:rPr>
            <a:t>+ мобильное рабочее место;</a:t>
          </a:r>
        </a:p>
        <a:p>
          <a:pPr lvl="0" algn="ctr" defTabSz="533400">
            <a:lnSpc>
              <a:spcPct val="90000"/>
            </a:lnSpc>
            <a:spcBef>
              <a:spcPct val="0"/>
            </a:spcBef>
            <a:spcAft>
              <a:spcPct val="35000"/>
            </a:spcAft>
          </a:pPr>
          <a:r>
            <a:rPr lang="ru-RU" sz="1200" i="1" kern="1200">
              <a:latin typeface="Times New Roman"/>
              <a:cs typeface="Times New Roman"/>
            </a:rPr>
            <a:t>+ разнообразие досуговых мероприятий;</a:t>
          </a:r>
        </a:p>
        <a:p>
          <a:pPr lvl="0" algn="ctr" defTabSz="533400">
            <a:lnSpc>
              <a:spcPct val="90000"/>
            </a:lnSpc>
            <a:spcBef>
              <a:spcPct val="0"/>
            </a:spcBef>
            <a:spcAft>
              <a:spcPct val="35000"/>
            </a:spcAft>
          </a:pPr>
          <a:r>
            <a:rPr lang="ru-RU" sz="1200" i="1" kern="1200">
              <a:latin typeface="Times New Roman"/>
              <a:cs typeface="Times New Roman"/>
            </a:rPr>
            <a:t>+ увеличение количества командных и иддивидуальных конкурсов.  </a:t>
          </a:r>
        </a:p>
      </dsp:txBody>
      <dsp:txXfrm>
        <a:off x="1045588" y="1819155"/>
        <a:ext cx="4754920" cy="3320534"/>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5DB4A-FBB3-0B4B-AC71-7F489F10C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79</Pages>
  <Words>17984</Words>
  <Characters>124810</Characters>
  <Application>Microsoft Macintosh Word</Application>
  <DocSecurity>0</DocSecurity>
  <Lines>2655</Lines>
  <Paragraphs>898</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141896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dc:creator>
  <cp:keywords/>
  <dc:description/>
  <cp:lastModifiedBy>Евгения</cp:lastModifiedBy>
  <cp:revision>38</cp:revision>
  <dcterms:created xsi:type="dcterms:W3CDTF">2017-05-10T15:08:00Z</dcterms:created>
  <dcterms:modified xsi:type="dcterms:W3CDTF">2017-05-15T15:22:00Z</dcterms:modified>
  <cp:category/>
</cp:coreProperties>
</file>