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F1" w:rsidRPr="0091308A" w:rsidRDefault="0091308A" w:rsidP="0091308A">
      <w:pPr>
        <w:spacing w:before="100" w:after="100" w:line="276" w:lineRule="auto"/>
        <w:jc w:val="center"/>
        <w:rPr>
          <w:b/>
        </w:rPr>
      </w:pPr>
      <w:r w:rsidRPr="0091308A">
        <w:rPr>
          <w:b/>
        </w:rPr>
        <w:t xml:space="preserve">ОТЗЫВ НАУЧНОГО РУКОВОДИТЕЛЯ </w:t>
      </w:r>
    </w:p>
    <w:p w:rsidR="00F853FF" w:rsidRPr="0091308A" w:rsidRDefault="000B78F1" w:rsidP="0091308A">
      <w:pPr>
        <w:spacing w:before="100" w:after="100"/>
        <w:jc w:val="center"/>
        <w:rPr>
          <w:b/>
        </w:rPr>
      </w:pPr>
      <w:r w:rsidRPr="0091308A">
        <w:rPr>
          <w:b/>
        </w:rPr>
        <w:t>выпускной квалификационной работы</w:t>
      </w:r>
      <w:r w:rsidR="0091308A">
        <w:rPr>
          <w:b/>
        </w:rPr>
        <w:t xml:space="preserve"> </w:t>
      </w:r>
      <w:proofErr w:type="spellStart"/>
      <w:r w:rsidRPr="0091308A">
        <w:rPr>
          <w:b/>
        </w:rPr>
        <w:t>Чесноковой</w:t>
      </w:r>
      <w:proofErr w:type="spellEnd"/>
      <w:r w:rsidRPr="0091308A">
        <w:rPr>
          <w:b/>
        </w:rPr>
        <w:t xml:space="preserve"> Марии Александровны</w:t>
      </w:r>
      <w:r w:rsidR="0091308A">
        <w:rPr>
          <w:b/>
        </w:rPr>
        <w:t xml:space="preserve"> </w:t>
      </w:r>
      <w:r w:rsidRPr="0091308A">
        <w:rPr>
          <w:b/>
        </w:rPr>
        <w:t>«Массмедиа сообществ: опыт классификации (на материале Челябинской области)»</w:t>
      </w:r>
    </w:p>
    <w:p w:rsidR="00F853FF" w:rsidRPr="0091308A" w:rsidRDefault="00F853FF" w:rsidP="00F853FF">
      <w:pPr>
        <w:tabs>
          <w:tab w:val="left" w:pos="-3240"/>
        </w:tabs>
        <w:spacing w:line="276" w:lineRule="auto"/>
        <w:ind w:left="720"/>
        <w:jc w:val="both"/>
        <w:rPr>
          <w:b/>
        </w:rPr>
      </w:pPr>
      <w:r w:rsidRPr="0091308A">
        <w:t xml:space="preserve"> </w:t>
      </w:r>
    </w:p>
    <w:p w:rsidR="00F73061" w:rsidRPr="0091308A" w:rsidRDefault="003F68BD" w:rsidP="003F68BD">
      <w:pPr>
        <w:ind w:firstLine="709"/>
        <w:jc w:val="both"/>
      </w:pPr>
      <w:r w:rsidRPr="0091308A">
        <w:t xml:space="preserve">За годы обучения в СПбГУ М. А. </w:t>
      </w:r>
      <w:proofErr w:type="spellStart"/>
      <w:r w:rsidRPr="0091308A">
        <w:t>Чеснокова</w:t>
      </w:r>
      <w:proofErr w:type="spellEnd"/>
      <w:r w:rsidRPr="0091308A">
        <w:t xml:space="preserve"> активно и с интересом занималась освоением практической журналистской квалификации. Как автор она сотрудничала с газетами «Комсомольская правда» и «Первая линия» и приобретала опыт работы на телеканале «Санкт-Петербург».</w:t>
      </w:r>
      <w:r w:rsidR="0091308A">
        <w:t xml:space="preserve"> </w:t>
      </w:r>
      <w:r w:rsidRPr="0091308A">
        <w:t>Как журналист она уделяла повышенное внимание социальной тематике и, в частности, вопросам сохранности исторических зданий</w:t>
      </w:r>
      <w:r w:rsidR="0091308A">
        <w:t xml:space="preserve"> </w:t>
      </w:r>
      <w:r w:rsidRPr="0091308A">
        <w:t>Санкт-Петербурга. Кроме этого она пробовала силы в рекламной деятельности</w:t>
      </w:r>
      <w:r w:rsidR="009E3D87" w:rsidRPr="0091308A">
        <w:t xml:space="preserve">, курировала сайт и ресурсы в социальных сетях, взаимодействуя с </w:t>
      </w:r>
      <w:r w:rsidRPr="0091308A">
        <w:t>ресторан</w:t>
      </w:r>
      <w:r w:rsidR="009E3D87" w:rsidRPr="0091308A">
        <w:t>ным бизнесом</w:t>
      </w:r>
      <w:r w:rsidRPr="0091308A">
        <w:t xml:space="preserve">. </w:t>
      </w:r>
      <w:r w:rsidR="009E3D87" w:rsidRPr="0091308A">
        <w:t xml:space="preserve">Основную профессиональную подготовку получала по кафедре международной журналистики. </w:t>
      </w:r>
      <w:r w:rsidR="00A6229C" w:rsidRPr="0091308A">
        <w:t>Наше р</w:t>
      </w:r>
      <w:r w:rsidR="009E3D87" w:rsidRPr="0091308A">
        <w:t xml:space="preserve">егулярное академическое общение началось в процессе чтения курса </w:t>
      </w:r>
      <w:r w:rsidR="00A6229C" w:rsidRPr="0091308A">
        <w:t>по выбору «Свобода личности в российской журналистике</w:t>
      </w:r>
      <w:r w:rsidR="00A6229C" w:rsidRPr="0091308A">
        <w:rPr>
          <w:b/>
          <w:caps/>
        </w:rPr>
        <w:t>»</w:t>
      </w:r>
      <w:r w:rsidR="00A6229C" w:rsidRPr="0091308A">
        <w:rPr>
          <w:caps/>
        </w:rPr>
        <w:t>.</w:t>
      </w:r>
      <w:r w:rsidR="009E3D87" w:rsidRPr="0091308A">
        <w:t xml:space="preserve"> </w:t>
      </w:r>
      <w:r w:rsidR="00A6229C" w:rsidRPr="0091308A">
        <w:t xml:space="preserve">М. А. </w:t>
      </w:r>
      <w:proofErr w:type="spellStart"/>
      <w:r w:rsidR="00A6229C" w:rsidRPr="0091308A">
        <w:t>Чеснокова</w:t>
      </w:r>
      <w:proofErr w:type="spellEnd"/>
      <w:r w:rsidR="00A6229C" w:rsidRPr="0091308A">
        <w:t xml:space="preserve"> проявила склонность к самостоятельной работе над предложенными темами, </w:t>
      </w:r>
      <w:r w:rsidR="00F73061" w:rsidRPr="0091308A">
        <w:t xml:space="preserve">к поиску ответов на весьма трудные вопросы современного функционирования журналистики, связанные с ее социально-политическим статусом, </w:t>
      </w:r>
      <w:proofErr w:type="spellStart"/>
      <w:r w:rsidR="00F73061" w:rsidRPr="0091308A">
        <w:t>деонтологическими</w:t>
      </w:r>
      <w:proofErr w:type="spellEnd"/>
      <w:r w:rsidR="00F73061" w:rsidRPr="0091308A">
        <w:t xml:space="preserve"> характеристиками, национально-культурными особенностями и т. п.</w:t>
      </w:r>
    </w:p>
    <w:p w:rsidR="003F68BD" w:rsidRPr="0091308A" w:rsidRDefault="00F73061" w:rsidP="003F68BD">
      <w:pPr>
        <w:ind w:firstLine="709"/>
        <w:jc w:val="both"/>
      </w:pPr>
      <w:r w:rsidRPr="0091308A">
        <w:t xml:space="preserve"> Посвятить ВКР деятельности медиа сообще</w:t>
      </w:r>
      <w:proofErr w:type="gramStart"/>
      <w:r w:rsidRPr="0091308A">
        <w:t>ств ст</w:t>
      </w:r>
      <w:proofErr w:type="gramEnd"/>
      <w:r w:rsidRPr="0091308A">
        <w:t xml:space="preserve">удентке рекомендовала кафедра теории журналистики и массовых коммуникаций, которая целенаправленно занимается этой темой в последние годы. М. А. </w:t>
      </w:r>
      <w:proofErr w:type="spellStart"/>
      <w:r w:rsidRPr="0091308A">
        <w:t>Чесноковой</w:t>
      </w:r>
      <w:proofErr w:type="spellEnd"/>
      <w:r w:rsidRPr="0091308A">
        <w:t xml:space="preserve"> пришлось овладевать новым для нее материалом, как в научно-теоретическом, так и в эмпирическом плане. </w:t>
      </w:r>
      <w:r w:rsidR="005B1CC0" w:rsidRPr="0091308A">
        <w:t xml:space="preserve">Не было у нее и опыта выполнения классификационных исследований. По моим наблюдениям, дипломница последовательно и успешно приобретала необходимые навыки. </w:t>
      </w:r>
      <w:r w:rsidRPr="0091308A">
        <w:t xml:space="preserve">До некоторой степени задача облегчалась тем, что </w:t>
      </w:r>
      <w:r w:rsidR="005B1CC0" w:rsidRPr="0091308A">
        <w:t>работа</w:t>
      </w:r>
      <w:r w:rsidRPr="0091308A">
        <w:t xml:space="preserve"> строил</w:t>
      </w:r>
      <w:r w:rsidR="005B1CC0" w:rsidRPr="0091308A">
        <w:t>а</w:t>
      </w:r>
      <w:r w:rsidRPr="0091308A">
        <w:t xml:space="preserve">сь на фактах из </w:t>
      </w:r>
      <w:r w:rsidR="005B1CC0" w:rsidRPr="0091308A">
        <w:t xml:space="preserve">общественной и </w:t>
      </w:r>
      <w:proofErr w:type="spellStart"/>
      <w:r w:rsidR="005B1CC0" w:rsidRPr="0091308A">
        <w:t>медийной</w:t>
      </w:r>
      <w:proofErr w:type="spellEnd"/>
      <w:r w:rsidR="005B1CC0" w:rsidRPr="0091308A">
        <w:t xml:space="preserve"> жизни Челябинского региона, родного для студентки. Это помогало устанавливать связи между содержанием массово-информационных ресурсов и гражданской активностью населения, а также находить непосредственные контакты в среде сотрудников медиа сообществ. В тексте ВКР об этом свидетельствуют многочисленные интервью с редакционными работниками.</w:t>
      </w:r>
    </w:p>
    <w:p w:rsidR="009E3D87" w:rsidRPr="0091308A" w:rsidRDefault="005E6D1E" w:rsidP="009E3D87">
      <w:pPr>
        <w:ind w:firstLine="709"/>
        <w:jc w:val="both"/>
      </w:pPr>
      <w:r w:rsidRPr="0091308A">
        <w:t xml:space="preserve">О том, что </w:t>
      </w:r>
      <w:r w:rsidR="009E3D87" w:rsidRPr="0091308A">
        <w:t xml:space="preserve">тема </w:t>
      </w:r>
      <w:r w:rsidRPr="0091308A">
        <w:t>увлекла автора</w:t>
      </w:r>
      <w:r w:rsidR="009E3D87" w:rsidRPr="0091308A">
        <w:t xml:space="preserve">, </w:t>
      </w:r>
      <w:r w:rsidRPr="0091308A">
        <w:t xml:space="preserve">говорит ее участие в международной научной конференции Львовского национального университета с тезисами доклада, посвященного медиа сообществ; в числе других обучающихся СПбГУ М. А. </w:t>
      </w:r>
      <w:proofErr w:type="spellStart"/>
      <w:r w:rsidRPr="0091308A">
        <w:t>Чеснокова</w:t>
      </w:r>
      <w:proofErr w:type="spellEnd"/>
      <w:r w:rsidRPr="0091308A">
        <w:t xml:space="preserve"> заслужила благодарность декана факультета журналистики ЛНУ. В практической области исследование нашло применение в сотрудничестве студентки с этническим сообществом грузин, конкретнее – в проекте </w:t>
      </w:r>
      <w:r w:rsidR="009E3D87" w:rsidRPr="0091308A">
        <w:t>созда</w:t>
      </w:r>
      <w:r w:rsidRPr="0091308A">
        <w:t>ния</w:t>
      </w:r>
      <w:r w:rsidR="009E3D87" w:rsidRPr="0091308A">
        <w:t xml:space="preserve"> газет</w:t>
      </w:r>
      <w:r w:rsidRPr="0091308A">
        <w:t>ы</w:t>
      </w:r>
      <w:r w:rsidR="009E3D87" w:rsidRPr="0091308A">
        <w:t xml:space="preserve"> «Грузин в Петербурге», которая </w:t>
      </w:r>
      <w:r w:rsidRPr="0091308A">
        <w:t>будет способствовать диалогу данного сообщества с жителями города</w:t>
      </w:r>
      <w:r w:rsidR="009E3D87" w:rsidRPr="0091308A">
        <w:t xml:space="preserve">. </w:t>
      </w:r>
      <w:bookmarkStart w:id="0" w:name="_GoBack"/>
      <w:bookmarkEnd w:id="0"/>
      <w:r w:rsidRPr="0091308A">
        <w:t xml:space="preserve">Таким образом, М. А. </w:t>
      </w:r>
      <w:proofErr w:type="spellStart"/>
      <w:r w:rsidRPr="0091308A">
        <w:t>Чеснокова</w:t>
      </w:r>
      <w:proofErr w:type="spellEnd"/>
      <w:r w:rsidRPr="0091308A">
        <w:t xml:space="preserve"> сумела получить от работы над ВКР ценные результаты </w:t>
      </w:r>
      <w:r w:rsidR="0091308A">
        <w:t xml:space="preserve">для </w:t>
      </w:r>
      <w:r w:rsidR="0091308A" w:rsidRPr="0091308A">
        <w:t>своего развития как исследователя и практикующего журналиста-профессионала.</w:t>
      </w:r>
    </w:p>
    <w:p w:rsidR="009E3D87" w:rsidRPr="0091308A" w:rsidRDefault="009E3D87" w:rsidP="00F853FF">
      <w:pPr>
        <w:spacing w:line="276" w:lineRule="auto"/>
        <w:ind w:firstLine="709"/>
        <w:jc w:val="both"/>
      </w:pPr>
    </w:p>
    <w:p w:rsidR="00F853FF" w:rsidRPr="0091308A" w:rsidRDefault="00F853FF" w:rsidP="00F853FF">
      <w:pPr>
        <w:spacing w:line="276" w:lineRule="auto"/>
      </w:pPr>
    </w:p>
    <w:p w:rsidR="00F853FF" w:rsidRPr="0091308A" w:rsidRDefault="00F853FF" w:rsidP="00F853FF">
      <w:pPr>
        <w:spacing w:line="276" w:lineRule="auto"/>
      </w:pPr>
    </w:p>
    <w:p w:rsidR="00F853FF" w:rsidRPr="0091308A" w:rsidRDefault="00F853FF" w:rsidP="00F853FF">
      <w:pPr>
        <w:spacing w:line="276" w:lineRule="auto"/>
      </w:pPr>
      <w:r w:rsidRPr="0091308A">
        <w:t>Научный руководитель</w:t>
      </w:r>
      <w:r w:rsidRPr="0091308A">
        <w:tab/>
      </w:r>
      <w:r w:rsidRPr="0091308A">
        <w:tab/>
      </w:r>
      <w:r w:rsidRPr="0091308A">
        <w:tab/>
      </w:r>
      <w:r w:rsidRPr="0091308A">
        <w:tab/>
      </w:r>
      <w:r w:rsidRPr="0091308A">
        <w:tab/>
        <w:t>С. Г. Корконосенко</w:t>
      </w:r>
    </w:p>
    <w:p w:rsidR="00F853FF" w:rsidRPr="0091308A" w:rsidRDefault="00F853FF" w:rsidP="00F853FF">
      <w:pPr>
        <w:spacing w:line="276" w:lineRule="auto"/>
      </w:pPr>
      <w:proofErr w:type="spellStart"/>
      <w:r w:rsidRPr="0091308A">
        <w:t>докт</w:t>
      </w:r>
      <w:proofErr w:type="spellEnd"/>
      <w:r w:rsidRPr="0091308A">
        <w:t xml:space="preserve">. </w:t>
      </w:r>
      <w:proofErr w:type="spellStart"/>
      <w:r w:rsidRPr="0091308A">
        <w:t>политич</w:t>
      </w:r>
      <w:proofErr w:type="spellEnd"/>
      <w:r w:rsidRPr="0091308A">
        <w:t>. н.,</w:t>
      </w:r>
    </w:p>
    <w:p w:rsidR="00F853FF" w:rsidRPr="0091308A" w:rsidRDefault="00F853FF" w:rsidP="00F853FF">
      <w:pPr>
        <w:spacing w:line="276" w:lineRule="auto"/>
      </w:pPr>
      <w:r w:rsidRPr="0091308A">
        <w:t>профессор</w:t>
      </w:r>
    </w:p>
    <w:p w:rsidR="00F853FF" w:rsidRPr="0091308A" w:rsidRDefault="00F853FF" w:rsidP="00F853FF">
      <w:pPr>
        <w:spacing w:line="276" w:lineRule="auto"/>
      </w:pPr>
    </w:p>
    <w:p w:rsidR="00F853FF" w:rsidRPr="0091308A" w:rsidRDefault="003F68BD" w:rsidP="00F853FF">
      <w:pPr>
        <w:spacing w:line="276" w:lineRule="auto"/>
      </w:pPr>
      <w:r w:rsidRPr="0091308A">
        <w:t>19</w:t>
      </w:r>
      <w:r w:rsidR="00F853FF" w:rsidRPr="0091308A">
        <w:t>.</w:t>
      </w:r>
      <w:r w:rsidRPr="0091308A">
        <w:t>05</w:t>
      </w:r>
      <w:r w:rsidR="00F853FF" w:rsidRPr="0091308A">
        <w:t>.201</w:t>
      </w:r>
      <w:r w:rsidRPr="0091308A">
        <w:t>7</w:t>
      </w:r>
    </w:p>
    <w:p w:rsidR="00F853FF" w:rsidRDefault="00F853FF"/>
    <w:sectPr w:rsidR="00F853FF" w:rsidSect="005C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3FF"/>
    <w:rsid w:val="000B78F1"/>
    <w:rsid w:val="003F68BD"/>
    <w:rsid w:val="005B1CC0"/>
    <w:rsid w:val="005C4E26"/>
    <w:rsid w:val="005E6D1E"/>
    <w:rsid w:val="0091308A"/>
    <w:rsid w:val="009E3D87"/>
    <w:rsid w:val="00A6229C"/>
    <w:rsid w:val="00BC35BF"/>
    <w:rsid w:val="00F73061"/>
    <w:rsid w:val="00F8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362</Words>
  <Characters>2561</Characters>
  <Application>Microsoft Office Word</Application>
  <DocSecurity>0</DocSecurity>
  <Lines>62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2017-05-19T19:28:00Z</cp:lastPrinted>
  <dcterms:created xsi:type="dcterms:W3CDTF">2017-05-19T18:27:00Z</dcterms:created>
  <dcterms:modified xsi:type="dcterms:W3CDTF">2017-05-19T20:07:00Z</dcterms:modified>
</cp:coreProperties>
</file>