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B3" w:rsidRPr="002D3FCA" w:rsidRDefault="002E6CB3" w:rsidP="002E6CB3">
      <w:pPr>
        <w:jc w:val="center"/>
        <w:rPr>
          <w:b/>
          <w:sz w:val="32"/>
          <w:szCs w:val="32"/>
        </w:rPr>
      </w:pPr>
      <w:r w:rsidRPr="002D3FCA">
        <w:rPr>
          <w:b/>
          <w:sz w:val="32"/>
          <w:szCs w:val="32"/>
        </w:rPr>
        <w:t>Рецензия</w:t>
      </w:r>
    </w:p>
    <w:p w:rsidR="002E6CB3" w:rsidRPr="002D3FCA" w:rsidRDefault="002E6CB3" w:rsidP="002E6CB3">
      <w:pPr>
        <w:jc w:val="center"/>
        <w:rPr>
          <w:b/>
          <w:sz w:val="32"/>
          <w:szCs w:val="32"/>
        </w:rPr>
      </w:pPr>
      <w:r w:rsidRPr="002D3FCA">
        <w:rPr>
          <w:b/>
          <w:sz w:val="32"/>
          <w:szCs w:val="32"/>
        </w:rPr>
        <w:t>на выпускную квалификационную работу</w:t>
      </w:r>
    </w:p>
    <w:p w:rsidR="002E6CB3" w:rsidRDefault="002E6CB3" w:rsidP="002E6CB3">
      <w:pPr>
        <w:jc w:val="center"/>
        <w:rPr>
          <w:b/>
          <w:sz w:val="32"/>
          <w:szCs w:val="32"/>
        </w:rPr>
      </w:pPr>
      <w:r w:rsidRPr="002D3FCA">
        <w:rPr>
          <w:b/>
          <w:sz w:val="32"/>
          <w:szCs w:val="32"/>
        </w:rPr>
        <w:t xml:space="preserve">на тему </w:t>
      </w:r>
    </w:p>
    <w:p w:rsidR="00E73499" w:rsidRDefault="00E73499" w:rsidP="002E6CB3">
      <w:pPr>
        <w:jc w:val="center"/>
        <w:rPr>
          <w:b/>
          <w:sz w:val="32"/>
          <w:szCs w:val="32"/>
        </w:rPr>
      </w:pPr>
    </w:p>
    <w:p w:rsidR="002E6CB3" w:rsidRPr="00E73499" w:rsidRDefault="002E6CB3" w:rsidP="002E6CB3">
      <w:pPr>
        <w:jc w:val="center"/>
        <w:rPr>
          <w:b/>
        </w:rPr>
      </w:pPr>
      <w:r w:rsidRPr="00E73499">
        <w:rPr>
          <w:b/>
        </w:rPr>
        <w:t>«</w:t>
      </w:r>
      <w:r w:rsidR="00CB5AC2" w:rsidRPr="00CB5AC2">
        <w:rPr>
          <w:rFonts w:eastAsiaTheme="majorEastAsia" w:cstheme="majorBidi"/>
          <w:caps/>
          <w:sz w:val="28"/>
        </w:rPr>
        <w:t>Институциональные основы государственного регулирования инновационной активности субъектов малого предпринимательства</w:t>
      </w:r>
      <w:r w:rsidRPr="00CB5AC2">
        <w:rPr>
          <w:sz w:val="32"/>
          <w:szCs w:val="32"/>
        </w:rPr>
        <w:t>»,</w:t>
      </w:r>
      <w:r w:rsidRPr="00E73499">
        <w:rPr>
          <w:b/>
          <w:sz w:val="32"/>
          <w:szCs w:val="32"/>
        </w:rPr>
        <w:t xml:space="preserve">  </w:t>
      </w:r>
    </w:p>
    <w:p w:rsidR="002E6CB3" w:rsidRPr="00A33409" w:rsidRDefault="002E6CB3" w:rsidP="002E6CB3">
      <w:pPr>
        <w:jc w:val="center"/>
      </w:pPr>
      <w:r w:rsidRPr="000B5966">
        <w:rPr>
          <w:sz w:val="28"/>
          <w:szCs w:val="28"/>
        </w:rPr>
        <w:t xml:space="preserve"> </w:t>
      </w:r>
    </w:p>
    <w:p w:rsidR="00CB5AC2" w:rsidRPr="00CB5AC2" w:rsidRDefault="00CB5AC2" w:rsidP="00CB5AC2">
      <w:pPr>
        <w:jc w:val="center"/>
        <w:rPr>
          <w:bCs/>
          <w:sz w:val="28"/>
          <w:szCs w:val="28"/>
        </w:rPr>
      </w:pPr>
      <w:r w:rsidRPr="00CB5AC2">
        <w:rPr>
          <w:bCs/>
          <w:sz w:val="28"/>
          <w:szCs w:val="28"/>
        </w:rPr>
        <w:t>Веселова Вероника Дмитриевна</w:t>
      </w:r>
    </w:p>
    <w:p w:rsidR="002E6CB3" w:rsidRPr="006D37CE" w:rsidRDefault="002E6CB3" w:rsidP="002E6CB3">
      <w:pPr>
        <w:jc w:val="center"/>
        <w:rPr>
          <w:sz w:val="28"/>
          <w:szCs w:val="28"/>
        </w:rPr>
      </w:pPr>
      <w:r w:rsidRPr="006D37CE">
        <w:rPr>
          <w:sz w:val="28"/>
          <w:szCs w:val="28"/>
        </w:rPr>
        <w:t>ФИО студента</w:t>
      </w:r>
    </w:p>
    <w:p w:rsidR="002E6CB3" w:rsidRPr="006D37CE" w:rsidRDefault="002E6CB3" w:rsidP="002E6CB3">
      <w:pPr>
        <w:jc w:val="center"/>
        <w:rPr>
          <w:sz w:val="28"/>
          <w:szCs w:val="28"/>
        </w:rPr>
      </w:pPr>
    </w:p>
    <w:p w:rsidR="002E6CB3" w:rsidRPr="006D37CE" w:rsidRDefault="002E6CB3" w:rsidP="002E6CB3">
      <w:pPr>
        <w:jc w:val="center"/>
        <w:rPr>
          <w:sz w:val="28"/>
          <w:szCs w:val="28"/>
        </w:rPr>
      </w:pPr>
      <w:r w:rsidRPr="006D37CE">
        <w:rPr>
          <w:sz w:val="28"/>
          <w:szCs w:val="28"/>
        </w:rPr>
        <w:t xml:space="preserve">ООП </w:t>
      </w:r>
      <w:proofErr w:type="gramStart"/>
      <w:r w:rsidRPr="006D37CE">
        <w:rPr>
          <w:sz w:val="28"/>
          <w:szCs w:val="28"/>
        </w:rPr>
        <w:t>ВО</w:t>
      </w:r>
      <w:proofErr w:type="gramEnd"/>
      <w:r w:rsidRPr="006D37CE">
        <w:rPr>
          <w:sz w:val="28"/>
          <w:szCs w:val="28"/>
        </w:rPr>
        <w:t xml:space="preserve">  «</w:t>
      </w:r>
      <w:r w:rsidRPr="006D37CE">
        <w:rPr>
          <w:rStyle w:val="a4"/>
          <w:b w:val="0"/>
          <w:color w:val="262626"/>
          <w:sz w:val="28"/>
          <w:szCs w:val="28"/>
          <w:shd w:val="clear" w:color="auto" w:fill="FFFFFF"/>
        </w:rPr>
        <w:t>Экономика"</w:t>
      </w:r>
      <w:r w:rsidRPr="006D37CE">
        <w:rPr>
          <w:color w:val="262626"/>
          <w:sz w:val="28"/>
          <w:szCs w:val="28"/>
        </w:rPr>
        <w:br/>
      </w:r>
      <w:r w:rsidRPr="006D37CE">
        <w:rPr>
          <w:sz w:val="28"/>
          <w:szCs w:val="28"/>
        </w:rPr>
        <w:t xml:space="preserve"> по направлению «</w:t>
      </w:r>
      <w:r w:rsidRPr="006D37CE">
        <w:rPr>
          <w:rStyle w:val="a4"/>
          <w:b w:val="0"/>
          <w:color w:val="262626"/>
          <w:sz w:val="28"/>
          <w:szCs w:val="28"/>
          <w:shd w:val="clear" w:color="auto" w:fill="FFFFFF"/>
        </w:rPr>
        <w:t>Экономика</w:t>
      </w:r>
      <w:r w:rsidRPr="006D37CE">
        <w:rPr>
          <w:sz w:val="28"/>
          <w:szCs w:val="28"/>
        </w:rPr>
        <w:t xml:space="preserve">»                                      </w:t>
      </w:r>
    </w:p>
    <w:p w:rsidR="002E6CB3" w:rsidRPr="006D37CE" w:rsidRDefault="002E6CB3" w:rsidP="002E6CB3">
      <w:pPr>
        <w:jc w:val="center"/>
        <w:rPr>
          <w:b/>
          <w:sz w:val="28"/>
          <w:szCs w:val="28"/>
        </w:rPr>
      </w:pPr>
    </w:p>
    <w:p w:rsidR="002E6CB3" w:rsidRDefault="002E6CB3" w:rsidP="002E6CB3">
      <w:pPr>
        <w:ind w:firstLine="720"/>
        <w:jc w:val="both"/>
        <w:rPr>
          <w:sz w:val="26"/>
          <w:szCs w:val="26"/>
        </w:rPr>
      </w:pPr>
    </w:p>
    <w:p w:rsidR="002E6CB3" w:rsidRPr="009F092A" w:rsidRDefault="002E6CB3" w:rsidP="009F092A">
      <w:pPr>
        <w:pStyle w:val="a3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 w:rsidRPr="009F092A">
        <w:rPr>
          <w:b/>
          <w:sz w:val="28"/>
          <w:szCs w:val="28"/>
        </w:rPr>
        <w:t>Четкость постановки целей и задач исследования</w:t>
      </w:r>
    </w:p>
    <w:p w:rsidR="0073773C" w:rsidRPr="009F092A" w:rsidRDefault="0073773C" w:rsidP="006D37CE">
      <w:pPr>
        <w:ind w:left="426" w:firstLine="709"/>
        <w:contextualSpacing/>
        <w:jc w:val="both"/>
        <w:rPr>
          <w:sz w:val="28"/>
          <w:szCs w:val="28"/>
        </w:rPr>
      </w:pPr>
      <w:r w:rsidRPr="009F092A">
        <w:rPr>
          <w:sz w:val="28"/>
          <w:szCs w:val="28"/>
        </w:rPr>
        <w:t xml:space="preserve">Цель работы сформулирована конкретно, </w:t>
      </w:r>
      <w:r w:rsidR="00D21165">
        <w:rPr>
          <w:sz w:val="28"/>
          <w:szCs w:val="28"/>
        </w:rPr>
        <w:t>однако витиеватый стиль автора  осложняет ее восприятие</w:t>
      </w:r>
      <w:r w:rsidRPr="009F092A">
        <w:rPr>
          <w:sz w:val="28"/>
          <w:szCs w:val="28"/>
        </w:rPr>
        <w:t>.</w:t>
      </w:r>
      <w:r w:rsidR="00D21165">
        <w:rPr>
          <w:sz w:val="28"/>
          <w:szCs w:val="28"/>
        </w:rPr>
        <w:t xml:space="preserve"> Формулировка задач выполнена вполне корректно.</w:t>
      </w:r>
    </w:p>
    <w:p w:rsidR="00E73499" w:rsidRPr="009F092A" w:rsidRDefault="00E73499" w:rsidP="009F092A">
      <w:pPr>
        <w:ind w:firstLine="709"/>
        <w:contextualSpacing/>
        <w:jc w:val="both"/>
        <w:rPr>
          <w:sz w:val="28"/>
          <w:szCs w:val="28"/>
        </w:rPr>
      </w:pPr>
    </w:p>
    <w:p w:rsidR="002E6CB3" w:rsidRPr="009F092A" w:rsidRDefault="002E6CB3" w:rsidP="009F092A">
      <w:pPr>
        <w:pStyle w:val="a3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 w:rsidRPr="009F092A">
        <w:rPr>
          <w:b/>
          <w:sz w:val="28"/>
          <w:szCs w:val="28"/>
        </w:rPr>
        <w:t>Обоснованность структуры и логики исследования</w:t>
      </w:r>
    </w:p>
    <w:p w:rsidR="002E6CB3" w:rsidRDefault="009F092A" w:rsidP="009F092A">
      <w:pPr>
        <w:pStyle w:val="a3"/>
        <w:ind w:left="501"/>
        <w:jc w:val="both"/>
        <w:rPr>
          <w:sz w:val="28"/>
          <w:szCs w:val="28"/>
        </w:rPr>
      </w:pPr>
      <w:r w:rsidRPr="009F092A">
        <w:rPr>
          <w:sz w:val="28"/>
          <w:szCs w:val="28"/>
        </w:rPr>
        <w:t xml:space="preserve">Структура  ВКР обоснована и логична. </w:t>
      </w:r>
    </w:p>
    <w:p w:rsidR="00E73499" w:rsidRPr="009F092A" w:rsidRDefault="00E73499" w:rsidP="009F092A">
      <w:pPr>
        <w:pStyle w:val="a3"/>
        <w:ind w:left="501"/>
        <w:jc w:val="both"/>
        <w:rPr>
          <w:sz w:val="28"/>
          <w:szCs w:val="28"/>
        </w:rPr>
      </w:pPr>
    </w:p>
    <w:p w:rsidR="002E6CB3" w:rsidRPr="009F092A" w:rsidRDefault="002E6CB3" w:rsidP="009F092A">
      <w:pPr>
        <w:pStyle w:val="a3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 w:rsidRPr="009F092A">
        <w:rPr>
          <w:b/>
          <w:sz w:val="28"/>
          <w:szCs w:val="28"/>
        </w:rPr>
        <w:t xml:space="preserve">Наличие вклада автора в результаты исследования </w:t>
      </w:r>
    </w:p>
    <w:p w:rsidR="00E73499" w:rsidRPr="00BD5DE4" w:rsidRDefault="00BD5DE4" w:rsidP="009F092A">
      <w:pPr>
        <w:pStyle w:val="a3"/>
        <w:ind w:left="501"/>
        <w:jc w:val="both"/>
        <w:rPr>
          <w:sz w:val="28"/>
          <w:szCs w:val="28"/>
        </w:rPr>
      </w:pPr>
      <w:r w:rsidRPr="00BD5DE4">
        <w:rPr>
          <w:sz w:val="28"/>
          <w:szCs w:val="28"/>
        </w:rPr>
        <w:t xml:space="preserve">Вклад автора в разработку </w:t>
      </w:r>
      <w:r>
        <w:rPr>
          <w:sz w:val="28"/>
          <w:szCs w:val="28"/>
        </w:rPr>
        <w:t xml:space="preserve">темы состоит в </w:t>
      </w:r>
      <w:r w:rsidR="00D21165">
        <w:rPr>
          <w:sz w:val="28"/>
          <w:szCs w:val="28"/>
        </w:rPr>
        <w:t xml:space="preserve">систематизации материала по </w:t>
      </w:r>
      <w:r w:rsidR="00F165D7">
        <w:rPr>
          <w:sz w:val="28"/>
          <w:szCs w:val="28"/>
        </w:rPr>
        <w:t>национальным инновационным системам зарубежных стран</w:t>
      </w:r>
      <w:r w:rsidR="0031210B">
        <w:rPr>
          <w:sz w:val="28"/>
          <w:szCs w:val="28"/>
        </w:rPr>
        <w:t xml:space="preserve"> и той роли, которая отведена в них малым предприятиям</w:t>
      </w:r>
      <w:r w:rsidR="00F165D7">
        <w:rPr>
          <w:sz w:val="28"/>
          <w:szCs w:val="28"/>
        </w:rPr>
        <w:t xml:space="preserve">. </w:t>
      </w:r>
    </w:p>
    <w:p w:rsidR="002E6CB3" w:rsidRPr="009F092A" w:rsidRDefault="002E6CB3" w:rsidP="009F092A">
      <w:pPr>
        <w:pStyle w:val="a3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 w:rsidRPr="009F092A">
        <w:rPr>
          <w:b/>
          <w:sz w:val="28"/>
          <w:szCs w:val="28"/>
        </w:rPr>
        <w:t>Научная новизна и практическая значимость исследования</w:t>
      </w:r>
    </w:p>
    <w:p w:rsidR="002E6CB3" w:rsidRDefault="00BD5DE4" w:rsidP="00BD5DE4">
      <w:pPr>
        <w:pStyle w:val="a3"/>
        <w:ind w:left="501"/>
        <w:jc w:val="both"/>
        <w:rPr>
          <w:sz w:val="28"/>
          <w:szCs w:val="28"/>
        </w:rPr>
      </w:pPr>
      <w:r w:rsidRPr="00BD5DE4">
        <w:rPr>
          <w:sz w:val="28"/>
          <w:szCs w:val="28"/>
        </w:rPr>
        <w:t xml:space="preserve">Научная новизна </w:t>
      </w:r>
      <w:r w:rsidR="00BA7EF1">
        <w:rPr>
          <w:sz w:val="28"/>
          <w:szCs w:val="28"/>
        </w:rPr>
        <w:t>в ВКР отсутствует</w:t>
      </w:r>
      <w:proofErr w:type="gramStart"/>
      <w:r w:rsidR="001A4AE1">
        <w:rPr>
          <w:sz w:val="28"/>
          <w:szCs w:val="28"/>
        </w:rPr>
        <w:t>.</w:t>
      </w:r>
      <w:proofErr w:type="gramEnd"/>
      <w:r w:rsidR="001A4AE1">
        <w:rPr>
          <w:sz w:val="28"/>
          <w:szCs w:val="28"/>
        </w:rPr>
        <w:t xml:space="preserve">  П</w:t>
      </w:r>
      <w:r w:rsidRPr="00BD5DE4">
        <w:rPr>
          <w:sz w:val="28"/>
          <w:szCs w:val="28"/>
        </w:rPr>
        <w:t>рактическая значимость</w:t>
      </w:r>
      <w:r w:rsidR="00BA7EF1">
        <w:rPr>
          <w:sz w:val="28"/>
          <w:szCs w:val="28"/>
        </w:rPr>
        <w:t xml:space="preserve"> заключается в том, что </w:t>
      </w:r>
      <w:r w:rsidR="00082E57">
        <w:rPr>
          <w:sz w:val="28"/>
          <w:szCs w:val="28"/>
        </w:rPr>
        <w:t xml:space="preserve">институциональная основа </w:t>
      </w:r>
      <w:r w:rsidR="00082E57" w:rsidRPr="00CB5AC2">
        <w:rPr>
          <w:rFonts w:eastAsiaTheme="majorEastAsia" w:cstheme="majorBidi"/>
          <w:sz w:val="28"/>
        </w:rPr>
        <w:t>инновационной активности субъектов малого предпринимательства</w:t>
      </w:r>
      <w:r w:rsidR="00082E57">
        <w:rPr>
          <w:sz w:val="28"/>
          <w:szCs w:val="28"/>
        </w:rPr>
        <w:t xml:space="preserve"> </w:t>
      </w:r>
      <w:r w:rsidR="0044489D">
        <w:rPr>
          <w:sz w:val="28"/>
          <w:szCs w:val="28"/>
        </w:rPr>
        <w:t xml:space="preserve">в России </w:t>
      </w:r>
      <w:r w:rsidR="00082E57">
        <w:rPr>
          <w:sz w:val="28"/>
          <w:szCs w:val="28"/>
        </w:rPr>
        <w:t>уже с</w:t>
      </w:r>
      <w:r w:rsidR="0044489D">
        <w:rPr>
          <w:sz w:val="28"/>
          <w:szCs w:val="28"/>
        </w:rPr>
        <w:t xml:space="preserve">формирования, </w:t>
      </w:r>
      <w:r w:rsidR="00082E57">
        <w:rPr>
          <w:sz w:val="28"/>
          <w:szCs w:val="28"/>
        </w:rPr>
        <w:t>требуется анализ проделанной работы и предложения по усовершенствованию</w:t>
      </w:r>
      <w:r w:rsidR="00A065A3">
        <w:rPr>
          <w:sz w:val="28"/>
          <w:szCs w:val="28"/>
        </w:rPr>
        <w:t xml:space="preserve">, что и сделано </w:t>
      </w:r>
      <w:proofErr w:type="gramStart"/>
      <w:r w:rsidR="00A065A3">
        <w:rPr>
          <w:sz w:val="28"/>
          <w:szCs w:val="28"/>
        </w:rPr>
        <w:t>в</w:t>
      </w:r>
      <w:proofErr w:type="gramEnd"/>
      <w:r w:rsidR="00A065A3">
        <w:rPr>
          <w:sz w:val="28"/>
          <w:szCs w:val="28"/>
        </w:rPr>
        <w:t xml:space="preserve"> представленной ВКР</w:t>
      </w:r>
      <w:r w:rsidR="002E6CB3" w:rsidRPr="00BD5DE4">
        <w:rPr>
          <w:sz w:val="28"/>
          <w:szCs w:val="28"/>
        </w:rPr>
        <w:t>.</w:t>
      </w:r>
    </w:p>
    <w:p w:rsidR="00E73499" w:rsidRPr="00BD5DE4" w:rsidRDefault="00E73499" w:rsidP="00BD5DE4">
      <w:pPr>
        <w:pStyle w:val="a3"/>
        <w:ind w:left="501"/>
        <w:jc w:val="both"/>
        <w:rPr>
          <w:sz w:val="28"/>
          <w:szCs w:val="28"/>
        </w:rPr>
      </w:pPr>
    </w:p>
    <w:p w:rsidR="00FD3AB7" w:rsidRDefault="002E6CB3" w:rsidP="009F092A">
      <w:pPr>
        <w:pStyle w:val="a3"/>
        <w:numPr>
          <w:ilvl w:val="0"/>
          <w:numId w:val="1"/>
        </w:numPr>
        <w:ind w:left="501"/>
        <w:jc w:val="both"/>
        <w:rPr>
          <w:b/>
          <w:sz w:val="28"/>
          <w:szCs w:val="28"/>
        </w:rPr>
      </w:pPr>
      <w:r w:rsidRPr="00FD3AB7">
        <w:rPr>
          <w:b/>
          <w:sz w:val="28"/>
          <w:szCs w:val="28"/>
        </w:rPr>
        <w:t xml:space="preserve">Умение применять методологию и методики научного исследования </w:t>
      </w:r>
    </w:p>
    <w:p w:rsidR="002E6CB3" w:rsidRDefault="00FD3AB7" w:rsidP="00FD3AB7">
      <w:pPr>
        <w:pStyle w:val="a3"/>
        <w:ind w:left="501"/>
        <w:jc w:val="both"/>
        <w:rPr>
          <w:sz w:val="28"/>
          <w:szCs w:val="28"/>
        </w:rPr>
      </w:pPr>
      <w:r w:rsidRPr="00FD3AB7">
        <w:rPr>
          <w:sz w:val="28"/>
          <w:szCs w:val="28"/>
        </w:rPr>
        <w:t>В своей работе автор продемонстрировал умение применять</w:t>
      </w:r>
      <w:r w:rsidRPr="00FD3AB7">
        <w:rPr>
          <w:b/>
          <w:sz w:val="28"/>
          <w:szCs w:val="28"/>
        </w:rPr>
        <w:t xml:space="preserve"> </w:t>
      </w:r>
      <w:r w:rsidRPr="00FD3AB7">
        <w:rPr>
          <w:sz w:val="28"/>
          <w:szCs w:val="28"/>
        </w:rPr>
        <w:t xml:space="preserve"> такие методы, как системный, логический, исторический, сравнительный, а также метод комплексного экономического анализа.</w:t>
      </w:r>
    </w:p>
    <w:p w:rsidR="00E73499" w:rsidRPr="00FD3AB7" w:rsidRDefault="00E73499" w:rsidP="00FD3AB7">
      <w:pPr>
        <w:pStyle w:val="a3"/>
        <w:ind w:left="501"/>
        <w:jc w:val="both"/>
        <w:rPr>
          <w:b/>
          <w:sz w:val="28"/>
          <w:szCs w:val="28"/>
        </w:rPr>
      </w:pPr>
    </w:p>
    <w:p w:rsidR="002E6CB3" w:rsidRPr="009F092A" w:rsidRDefault="002E6CB3" w:rsidP="009F092A">
      <w:pPr>
        <w:pStyle w:val="a3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 w:rsidRPr="009F092A">
        <w:rPr>
          <w:b/>
          <w:sz w:val="28"/>
          <w:szCs w:val="28"/>
        </w:rPr>
        <w:t>Актуальность используемых информационных источников</w:t>
      </w:r>
    </w:p>
    <w:p w:rsidR="00E73499" w:rsidRPr="009F092A" w:rsidRDefault="0030557B" w:rsidP="00DA359E">
      <w:pPr>
        <w:tabs>
          <w:tab w:val="left" w:pos="567"/>
        </w:tabs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ВКР автор использует  акту</w:t>
      </w:r>
      <w:r w:rsidR="00082E57">
        <w:rPr>
          <w:sz w:val="28"/>
          <w:szCs w:val="28"/>
        </w:rPr>
        <w:t>альные информационные источники</w:t>
      </w:r>
      <w:r w:rsidR="00E15A96">
        <w:rPr>
          <w:sz w:val="28"/>
          <w:szCs w:val="28"/>
        </w:rPr>
        <w:t>.</w:t>
      </w:r>
    </w:p>
    <w:p w:rsidR="002E6CB3" w:rsidRPr="009F092A" w:rsidRDefault="002E6CB3" w:rsidP="009F092A">
      <w:pPr>
        <w:pStyle w:val="Default"/>
        <w:numPr>
          <w:ilvl w:val="0"/>
          <w:numId w:val="1"/>
        </w:numPr>
        <w:spacing w:before="120"/>
        <w:ind w:left="360"/>
        <w:jc w:val="both"/>
        <w:rPr>
          <w:b/>
          <w:sz w:val="28"/>
          <w:szCs w:val="28"/>
        </w:rPr>
      </w:pPr>
      <w:r w:rsidRPr="009F092A">
        <w:rPr>
          <w:b/>
          <w:bCs/>
          <w:sz w:val="28"/>
          <w:szCs w:val="28"/>
        </w:rPr>
        <w:t>Достоинства работы</w:t>
      </w:r>
    </w:p>
    <w:p w:rsidR="002E6CB3" w:rsidRDefault="005D32DA" w:rsidP="006D37CE">
      <w:pPr>
        <w:pStyle w:val="Default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зарубежного опыта и выявление в нем сильных сторон</w:t>
      </w:r>
    </w:p>
    <w:p w:rsidR="005D32DA" w:rsidRDefault="00545E6E" w:rsidP="006D37CE">
      <w:pPr>
        <w:pStyle w:val="Default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Попытка комплексного охвата всех имеющихся субъектов при рассмотрении национальной инновационной системы в параграфе 1.3.</w:t>
      </w:r>
    </w:p>
    <w:p w:rsidR="002E6CB3" w:rsidRPr="009F092A" w:rsidRDefault="002E6CB3" w:rsidP="009F092A">
      <w:pPr>
        <w:pStyle w:val="Default"/>
        <w:numPr>
          <w:ilvl w:val="0"/>
          <w:numId w:val="1"/>
        </w:numPr>
        <w:spacing w:before="120"/>
        <w:ind w:left="360"/>
        <w:jc w:val="both"/>
        <w:rPr>
          <w:b/>
          <w:sz w:val="28"/>
          <w:szCs w:val="28"/>
        </w:rPr>
      </w:pPr>
      <w:r w:rsidRPr="009F092A">
        <w:rPr>
          <w:b/>
          <w:bCs/>
          <w:sz w:val="28"/>
          <w:szCs w:val="28"/>
        </w:rPr>
        <w:lastRenderedPageBreak/>
        <w:t xml:space="preserve">Замечания  и недостатки работы  </w:t>
      </w:r>
    </w:p>
    <w:p w:rsidR="005D32DA" w:rsidRDefault="00B86598" w:rsidP="00905509">
      <w:pPr>
        <w:pStyle w:val="Default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параграфе 1.2. не сделан вывод о том, как можно применить описанный прогрессивный опыт передовых стран в условиях России;</w:t>
      </w:r>
    </w:p>
    <w:p w:rsidR="00545E6E" w:rsidRDefault="00545E6E" w:rsidP="00905509">
      <w:pPr>
        <w:pStyle w:val="Default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в параграфе 1.3. видеть выводы, более конкретно связанные с темой ВКР, а именно выводы о тех узких местах в НИС, которые мешают развитию малого инновационного предпринимательства</w:t>
      </w:r>
    </w:p>
    <w:p w:rsidR="00B86598" w:rsidRPr="00333DA6" w:rsidRDefault="00B86598" w:rsidP="00905509">
      <w:pPr>
        <w:pStyle w:val="Default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333DA6">
        <w:rPr>
          <w:sz w:val="28"/>
          <w:szCs w:val="28"/>
        </w:rPr>
        <w:t xml:space="preserve"> </w:t>
      </w:r>
      <w:r w:rsidR="00333DA6" w:rsidRPr="00333DA6">
        <w:rPr>
          <w:sz w:val="28"/>
          <w:szCs w:val="28"/>
        </w:rPr>
        <w:t xml:space="preserve">Утверждение автора </w:t>
      </w:r>
      <w:proofErr w:type="gramStart"/>
      <w:r w:rsidR="00333DA6" w:rsidRPr="00333DA6">
        <w:rPr>
          <w:sz w:val="28"/>
          <w:szCs w:val="28"/>
        </w:rPr>
        <w:t>на</w:t>
      </w:r>
      <w:proofErr w:type="gramEnd"/>
      <w:r w:rsidR="00333DA6" w:rsidRPr="00333DA6">
        <w:rPr>
          <w:sz w:val="28"/>
          <w:szCs w:val="28"/>
        </w:rPr>
        <w:t xml:space="preserve"> с.46 </w:t>
      </w:r>
      <w:proofErr w:type="gramStart"/>
      <w:r w:rsidR="00333DA6" w:rsidRPr="00333DA6">
        <w:rPr>
          <w:sz w:val="28"/>
          <w:szCs w:val="28"/>
        </w:rPr>
        <w:t>о</w:t>
      </w:r>
      <w:proofErr w:type="gramEnd"/>
      <w:r w:rsidR="00333DA6" w:rsidRPr="00333DA6">
        <w:rPr>
          <w:sz w:val="28"/>
          <w:szCs w:val="28"/>
        </w:rPr>
        <w:t xml:space="preserve"> том, что «В РФ практически отсутствует такой феномен, как институт </w:t>
      </w:r>
      <w:proofErr w:type="spellStart"/>
      <w:r w:rsidR="00333DA6" w:rsidRPr="00333DA6">
        <w:rPr>
          <w:sz w:val="28"/>
          <w:szCs w:val="28"/>
        </w:rPr>
        <w:t>бизнес-ангелов</w:t>
      </w:r>
      <w:proofErr w:type="spellEnd"/>
      <w:r w:rsidR="00333DA6" w:rsidRPr="00333DA6">
        <w:rPr>
          <w:sz w:val="28"/>
          <w:szCs w:val="28"/>
        </w:rPr>
        <w:t xml:space="preserve">» </w:t>
      </w:r>
      <w:r w:rsidR="001A4AE1">
        <w:rPr>
          <w:sz w:val="28"/>
          <w:szCs w:val="28"/>
        </w:rPr>
        <w:t>можно оспорить,</w:t>
      </w:r>
      <w:r w:rsidR="00333DA6" w:rsidRPr="00333DA6">
        <w:rPr>
          <w:sz w:val="28"/>
          <w:szCs w:val="28"/>
        </w:rPr>
        <w:t xml:space="preserve"> так как в России в 2009 году была учреждена Национальная ассоциация </w:t>
      </w:r>
      <w:proofErr w:type="spellStart"/>
      <w:r w:rsidR="00333DA6" w:rsidRPr="00333DA6">
        <w:rPr>
          <w:sz w:val="28"/>
          <w:szCs w:val="28"/>
        </w:rPr>
        <w:t>бизнес-ангелов</w:t>
      </w:r>
      <w:proofErr w:type="spellEnd"/>
      <w:r w:rsidR="00333DA6" w:rsidRPr="00333DA6">
        <w:t xml:space="preserve"> </w:t>
      </w:r>
      <w:r w:rsidR="00333DA6" w:rsidRPr="00333DA6">
        <w:rPr>
          <w:sz w:val="28"/>
          <w:szCs w:val="28"/>
        </w:rPr>
        <w:t>http://www.rvca.ru/rus/membership/members/associated-members/naba/</w:t>
      </w:r>
      <w:r w:rsidR="00333DA6">
        <w:rPr>
          <w:sz w:val="28"/>
          <w:szCs w:val="28"/>
        </w:rPr>
        <w:t xml:space="preserve"> </w:t>
      </w:r>
      <w:r w:rsidR="00333DA6" w:rsidRPr="00333DA6">
        <w:rPr>
          <w:sz w:val="28"/>
          <w:szCs w:val="28"/>
        </w:rPr>
        <w:t>, ко</w:t>
      </w:r>
      <w:r w:rsidR="00333DA6">
        <w:rPr>
          <w:sz w:val="28"/>
          <w:szCs w:val="28"/>
        </w:rPr>
        <w:t>торая функционирует по сей день. К</w:t>
      </w:r>
      <w:r w:rsidR="00333DA6" w:rsidRPr="00333DA6">
        <w:rPr>
          <w:sz w:val="28"/>
          <w:szCs w:val="28"/>
        </w:rPr>
        <w:t xml:space="preserve">роме того, </w:t>
      </w:r>
      <w:r w:rsidR="00F555CB">
        <w:rPr>
          <w:sz w:val="28"/>
          <w:szCs w:val="28"/>
        </w:rPr>
        <w:t xml:space="preserve"> </w:t>
      </w:r>
      <w:r w:rsidR="00333DA6" w:rsidRPr="00333DA6">
        <w:rPr>
          <w:sz w:val="28"/>
          <w:szCs w:val="28"/>
        </w:rPr>
        <w:t xml:space="preserve">составляются рейтинги </w:t>
      </w:r>
      <w:proofErr w:type="gramStart"/>
      <w:r w:rsidR="00333DA6" w:rsidRPr="00333DA6">
        <w:rPr>
          <w:sz w:val="28"/>
          <w:szCs w:val="28"/>
        </w:rPr>
        <w:t>российских</w:t>
      </w:r>
      <w:proofErr w:type="gramEnd"/>
      <w:r w:rsidR="00333DA6" w:rsidRPr="00333DA6">
        <w:rPr>
          <w:sz w:val="28"/>
          <w:szCs w:val="28"/>
        </w:rPr>
        <w:t xml:space="preserve"> </w:t>
      </w:r>
      <w:proofErr w:type="spellStart"/>
      <w:r w:rsidR="00333DA6" w:rsidRPr="00333DA6">
        <w:rPr>
          <w:sz w:val="28"/>
          <w:szCs w:val="28"/>
        </w:rPr>
        <w:t>бизнес-ангелов</w:t>
      </w:r>
      <w:proofErr w:type="spellEnd"/>
      <w:r w:rsidR="00333DA6" w:rsidRPr="00333DA6">
        <w:rPr>
          <w:sz w:val="28"/>
          <w:szCs w:val="28"/>
        </w:rPr>
        <w:t xml:space="preserve">: </w:t>
      </w:r>
      <w:hyperlink r:id="rId5" w:history="1">
        <w:r w:rsidR="00333DA6" w:rsidRPr="00A117A4">
          <w:rPr>
            <w:rStyle w:val="a5"/>
            <w:sz w:val="28"/>
            <w:szCs w:val="28"/>
          </w:rPr>
          <w:t>https://secretmag.ru/rejting-rossijskih-biznes-angelov-2016.htm/</w:t>
        </w:r>
      </w:hyperlink>
      <w:r w:rsidR="00333DA6">
        <w:rPr>
          <w:sz w:val="28"/>
          <w:szCs w:val="28"/>
        </w:rPr>
        <w:t xml:space="preserve">, что говорит о том, что институт </w:t>
      </w:r>
      <w:proofErr w:type="spellStart"/>
      <w:r w:rsidR="00333DA6">
        <w:rPr>
          <w:sz w:val="28"/>
          <w:szCs w:val="28"/>
        </w:rPr>
        <w:t>бизнес-ангелов</w:t>
      </w:r>
      <w:proofErr w:type="spellEnd"/>
      <w:r w:rsidR="00333DA6">
        <w:rPr>
          <w:sz w:val="28"/>
          <w:szCs w:val="28"/>
        </w:rPr>
        <w:t xml:space="preserve"> не просто </w:t>
      </w:r>
      <w:r w:rsidR="00333DA6" w:rsidRPr="00333DA6">
        <w:rPr>
          <w:sz w:val="28"/>
          <w:szCs w:val="28"/>
        </w:rPr>
        <w:t xml:space="preserve"> </w:t>
      </w:r>
      <w:r w:rsidR="00333DA6">
        <w:rPr>
          <w:sz w:val="28"/>
          <w:szCs w:val="28"/>
        </w:rPr>
        <w:t>имеется</w:t>
      </w:r>
      <w:r w:rsidR="00F555CB">
        <w:rPr>
          <w:sz w:val="28"/>
          <w:szCs w:val="28"/>
        </w:rPr>
        <w:t xml:space="preserve"> в Росси, а развивается. </w:t>
      </w:r>
      <w:proofErr w:type="spellStart"/>
      <w:proofErr w:type="gramStart"/>
      <w:r w:rsidR="00F555CB">
        <w:rPr>
          <w:sz w:val="28"/>
          <w:szCs w:val="28"/>
        </w:rPr>
        <w:t>Бизнес-ангелы</w:t>
      </w:r>
      <w:proofErr w:type="spellEnd"/>
      <w:proofErr w:type="gramEnd"/>
      <w:r w:rsidR="00F555CB">
        <w:rPr>
          <w:sz w:val="28"/>
          <w:szCs w:val="28"/>
        </w:rPr>
        <w:t xml:space="preserve"> </w:t>
      </w:r>
      <w:r w:rsidR="00333DA6">
        <w:rPr>
          <w:sz w:val="28"/>
          <w:szCs w:val="28"/>
        </w:rPr>
        <w:t xml:space="preserve"> даже приходят на Экономический факультет и выступают на заседаниях СНО.</w:t>
      </w:r>
    </w:p>
    <w:p w:rsidR="002E6CB3" w:rsidRPr="00905509" w:rsidRDefault="00905509" w:rsidP="00905509">
      <w:pPr>
        <w:pStyle w:val="Default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905509">
        <w:rPr>
          <w:sz w:val="28"/>
          <w:szCs w:val="28"/>
        </w:rPr>
        <w:t xml:space="preserve">Работа грешит </w:t>
      </w:r>
      <w:r w:rsidR="00B86598">
        <w:rPr>
          <w:sz w:val="28"/>
          <w:szCs w:val="28"/>
        </w:rPr>
        <w:t>недостатками в оформлении в части оформления таблиц</w:t>
      </w:r>
    </w:p>
    <w:p w:rsidR="0031210B" w:rsidRPr="0031210B" w:rsidRDefault="002E6CB3" w:rsidP="00E73674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9F092A">
        <w:rPr>
          <w:b/>
          <w:bCs/>
          <w:sz w:val="28"/>
          <w:szCs w:val="28"/>
        </w:rPr>
        <w:t>Вопросы для защиты</w:t>
      </w:r>
    </w:p>
    <w:p w:rsidR="0031210B" w:rsidRPr="00E73674" w:rsidRDefault="0031210B" w:rsidP="0031210B">
      <w:pPr>
        <w:pStyle w:val="Default"/>
        <w:spacing w:before="120"/>
        <w:ind w:left="861"/>
        <w:jc w:val="both"/>
        <w:rPr>
          <w:sz w:val="28"/>
          <w:szCs w:val="28"/>
        </w:rPr>
      </w:pPr>
      <w:r w:rsidRPr="00E73674">
        <w:rPr>
          <w:b/>
          <w:bCs/>
          <w:sz w:val="28"/>
          <w:szCs w:val="28"/>
        </w:rPr>
        <w:t>1.</w:t>
      </w:r>
      <w:r w:rsidRPr="00E73674">
        <w:rPr>
          <w:sz w:val="28"/>
          <w:szCs w:val="28"/>
        </w:rPr>
        <w:t xml:space="preserve"> </w:t>
      </w:r>
      <w:r w:rsidR="00F555CB" w:rsidRPr="00E73674">
        <w:rPr>
          <w:sz w:val="28"/>
          <w:szCs w:val="28"/>
        </w:rPr>
        <w:t xml:space="preserve">В ВКР </w:t>
      </w:r>
      <w:r w:rsidR="00E73674" w:rsidRPr="00E73674">
        <w:rPr>
          <w:sz w:val="28"/>
          <w:szCs w:val="28"/>
        </w:rPr>
        <w:t xml:space="preserve">параллельно встречается два утверждения о секторах НИС  - </w:t>
      </w:r>
      <w:r w:rsidR="0069111A" w:rsidRPr="00E73674">
        <w:rPr>
          <w:sz w:val="28"/>
          <w:szCs w:val="28"/>
        </w:rPr>
        <w:t>«</w:t>
      </w:r>
      <w:r w:rsidRPr="00E73674">
        <w:rPr>
          <w:sz w:val="28"/>
          <w:szCs w:val="28"/>
        </w:rPr>
        <w:t xml:space="preserve">Координацией и выполнением данных функций занимаются различные сектора НИС: </w:t>
      </w:r>
      <w:r w:rsidRPr="001A4AE1">
        <w:rPr>
          <w:sz w:val="28"/>
          <w:szCs w:val="28"/>
          <w:u w:val="single"/>
        </w:rPr>
        <w:t>правительственный, научно-исследовательский, частный и зарубежный.</w:t>
      </w:r>
      <w:r w:rsidRPr="00E73674">
        <w:rPr>
          <w:sz w:val="28"/>
          <w:szCs w:val="28"/>
        </w:rPr>
        <w:t xml:space="preserve"> С.10</w:t>
      </w:r>
      <w:r w:rsidR="00E73674" w:rsidRPr="00E73674">
        <w:rPr>
          <w:sz w:val="28"/>
          <w:szCs w:val="28"/>
        </w:rPr>
        <w:t xml:space="preserve"> и  - </w:t>
      </w:r>
      <w:r w:rsidRPr="00E73674">
        <w:rPr>
          <w:sz w:val="28"/>
          <w:szCs w:val="28"/>
        </w:rPr>
        <w:t xml:space="preserve"> </w:t>
      </w:r>
      <w:r w:rsidR="00E73674" w:rsidRPr="00E73674">
        <w:rPr>
          <w:sz w:val="28"/>
          <w:szCs w:val="28"/>
        </w:rPr>
        <w:t xml:space="preserve">«существует </w:t>
      </w:r>
      <w:r w:rsidRPr="00E73674">
        <w:rPr>
          <w:sz w:val="28"/>
          <w:szCs w:val="28"/>
        </w:rPr>
        <w:t xml:space="preserve">международная система разделения элементов национальной инновационной системы на 4 основных сектора экономики: </w:t>
      </w:r>
      <w:r w:rsidRPr="001A4AE1">
        <w:rPr>
          <w:sz w:val="28"/>
          <w:szCs w:val="28"/>
          <w:u w:val="single"/>
        </w:rPr>
        <w:t>предпринимательский, государственный, научно-образовательный и зарубежный</w:t>
      </w:r>
      <w:r w:rsidRPr="00E73674">
        <w:rPr>
          <w:sz w:val="28"/>
          <w:szCs w:val="28"/>
        </w:rPr>
        <w:t xml:space="preserve">. </w:t>
      </w:r>
      <w:r w:rsidR="00BA7EF1" w:rsidRPr="00E73674">
        <w:rPr>
          <w:sz w:val="28"/>
          <w:szCs w:val="28"/>
        </w:rPr>
        <w:t>С.25</w:t>
      </w:r>
      <w:r w:rsidR="00E73674" w:rsidRPr="00E73674">
        <w:rPr>
          <w:sz w:val="28"/>
          <w:szCs w:val="28"/>
        </w:rPr>
        <w:t xml:space="preserve">. </w:t>
      </w:r>
      <w:r w:rsidR="001A4AE1">
        <w:rPr>
          <w:sz w:val="28"/>
          <w:szCs w:val="28"/>
        </w:rPr>
        <w:t xml:space="preserve">Из каких все же секторов состоит </w:t>
      </w:r>
      <w:proofErr w:type="gramStart"/>
      <w:r w:rsidR="001A4AE1">
        <w:rPr>
          <w:sz w:val="28"/>
          <w:szCs w:val="28"/>
        </w:rPr>
        <w:t>НИС</w:t>
      </w:r>
      <w:proofErr w:type="gramEnd"/>
      <w:r w:rsidR="001A4AE1">
        <w:rPr>
          <w:sz w:val="28"/>
          <w:szCs w:val="28"/>
        </w:rPr>
        <w:t xml:space="preserve"> по мнению</w:t>
      </w:r>
      <w:r w:rsidR="00E73674" w:rsidRPr="00E73674">
        <w:rPr>
          <w:sz w:val="28"/>
          <w:szCs w:val="28"/>
        </w:rPr>
        <w:t xml:space="preserve"> автор</w:t>
      </w:r>
      <w:r w:rsidR="001A4AE1">
        <w:rPr>
          <w:sz w:val="28"/>
          <w:szCs w:val="28"/>
        </w:rPr>
        <w:t>а?</w:t>
      </w:r>
      <w:r w:rsidR="00E73674" w:rsidRPr="00E73674">
        <w:rPr>
          <w:sz w:val="28"/>
          <w:szCs w:val="28"/>
        </w:rPr>
        <w:t xml:space="preserve">  Какой международный документ имеет</w:t>
      </w:r>
      <w:r w:rsidR="001A4AE1">
        <w:rPr>
          <w:sz w:val="28"/>
          <w:szCs w:val="28"/>
        </w:rPr>
        <w:t xml:space="preserve">ся </w:t>
      </w:r>
      <w:r w:rsidR="00E73674" w:rsidRPr="00E73674">
        <w:rPr>
          <w:sz w:val="28"/>
          <w:szCs w:val="28"/>
        </w:rPr>
        <w:t xml:space="preserve"> в виду?</w:t>
      </w:r>
    </w:p>
    <w:p w:rsidR="002E6CB3" w:rsidRDefault="004C1197" w:rsidP="004C1197">
      <w:pPr>
        <w:pStyle w:val="Default"/>
        <w:spacing w:before="120"/>
        <w:ind w:left="861"/>
        <w:jc w:val="both"/>
        <w:rPr>
          <w:sz w:val="28"/>
          <w:szCs w:val="28"/>
        </w:rPr>
      </w:pPr>
      <w:r w:rsidRPr="00E73674">
        <w:rPr>
          <w:sz w:val="28"/>
          <w:szCs w:val="28"/>
        </w:rPr>
        <w:t xml:space="preserve">2. </w:t>
      </w:r>
      <w:r w:rsidR="00545E6E" w:rsidRPr="00E73674">
        <w:rPr>
          <w:sz w:val="28"/>
          <w:szCs w:val="28"/>
        </w:rPr>
        <w:t>Какие особо значимые разработанные Правительством законодательные акты и целевые программы, направленные на развитие инноваций от 2006 г. на период до 2015 имеет в виду автор</w:t>
      </w:r>
      <w:r w:rsidR="0069111A" w:rsidRPr="00E73674">
        <w:rPr>
          <w:sz w:val="28"/>
          <w:szCs w:val="28"/>
        </w:rPr>
        <w:t xml:space="preserve"> (с.35)</w:t>
      </w:r>
      <w:r w:rsidR="00545E6E" w:rsidRPr="00E73674">
        <w:rPr>
          <w:sz w:val="28"/>
          <w:szCs w:val="28"/>
        </w:rPr>
        <w:t>? В тексте ВКР они не названы и на них не даны ссылки.</w:t>
      </w:r>
    </w:p>
    <w:p w:rsidR="00E73674" w:rsidRPr="00E73674" w:rsidRDefault="001A4AE1" w:rsidP="004C1197">
      <w:pPr>
        <w:pStyle w:val="Default"/>
        <w:spacing w:before="120"/>
        <w:ind w:left="861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Р</w:t>
      </w:r>
      <w:r w:rsidR="00E73674">
        <w:rPr>
          <w:sz w:val="28"/>
          <w:szCs w:val="28"/>
        </w:rPr>
        <w:t>ассмотренный практический пример в параграфе 2.3. незначительно демонстрирует</w:t>
      </w:r>
      <w:r>
        <w:rPr>
          <w:sz w:val="28"/>
          <w:szCs w:val="28"/>
        </w:rPr>
        <w:t>,</w:t>
      </w:r>
      <w:r w:rsidR="00850077">
        <w:rPr>
          <w:sz w:val="28"/>
          <w:szCs w:val="28"/>
        </w:rPr>
        <w:t xml:space="preserve"> как институциональная среда влияет на инновационную активность субъекта малого предпринимательства, созданного при вузе (имеется в виду, что рассмотрен только один институт – налогообложение).</w:t>
      </w:r>
      <w:r>
        <w:rPr>
          <w:sz w:val="28"/>
          <w:szCs w:val="28"/>
        </w:rPr>
        <w:t xml:space="preserve"> Приведите дополнительные примеры этого влияния.</w:t>
      </w:r>
    </w:p>
    <w:p w:rsidR="002E6CB3" w:rsidRPr="009F092A" w:rsidRDefault="002E6CB3" w:rsidP="009F092A">
      <w:pPr>
        <w:pStyle w:val="Default"/>
        <w:numPr>
          <w:ilvl w:val="0"/>
          <w:numId w:val="1"/>
        </w:numPr>
        <w:spacing w:before="120"/>
        <w:ind w:left="360"/>
        <w:jc w:val="both"/>
        <w:rPr>
          <w:sz w:val="28"/>
          <w:szCs w:val="28"/>
        </w:rPr>
      </w:pPr>
      <w:r w:rsidRPr="009F092A">
        <w:rPr>
          <w:b/>
          <w:bCs/>
          <w:sz w:val="28"/>
          <w:szCs w:val="28"/>
        </w:rPr>
        <w:t>Допуск к защите и оценка работы</w:t>
      </w:r>
    </w:p>
    <w:p w:rsidR="00B71ECD" w:rsidRPr="00B71ECD" w:rsidRDefault="00B71ECD" w:rsidP="00DA359E">
      <w:pPr>
        <w:ind w:left="360"/>
        <w:jc w:val="both"/>
        <w:rPr>
          <w:sz w:val="28"/>
          <w:szCs w:val="28"/>
        </w:rPr>
      </w:pPr>
      <w:r w:rsidRPr="00B71ECD">
        <w:rPr>
          <w:sz w:val="28"/>
          <w:szCs w:val="28"/>
        </w:rPr>
        <w:t xml:space="preserve">По мнению рецензента,  работа </w:t>
      </w:r>
      <w:r w:rsidR="00BA7EF1">
        <w:rPr>
          <w:sz w:val="28"/>
          <w:szCs w:val="28"/>
        </w:rPr>
        <w:t xml:space="preserve">Веселовой </w:t>
      </w:r>
      <w:r w:rsidR="001A7050">
        <w:rPr>
          <w:sz w:val="28"/>
          <w:szCs w:val="28"/>
        </w:rPr>
        <w:t xml:space="preserve">В.Д. </w:t>
      </w:r>
      <w:r w:rsidR="00BA7EF1">
        <w:rPr>
          <w:sz w:val="28"/>
          <w:szCs w:val="28"/>
        </w:rPr>
        <w:t>мо</w:t>
      </w:r>
      <w:r w:rsidRPr="00B71ECD">
        <w:rPr>
          <w:sz w:val="28"/>
          <w:szCs w:val="28"/>
        </w:rPr>
        <w:t>жет быть допущена к защите с оценкой «</w:t>
      </w:r>
      <w:r w:rsidR="001A4AE1">
        <w:rPr>
          <w:sz w:val="28"/>
          <w:szCs w:val="28"/>
        </w:rPr>
        <w:t>Очень х</w:t>
      </w:r>
      <w:r w:rsidRPr="00B71ECD">
        <w:rPr>
          <w:sz w:val="28"/>
          <w:szCs w:val="28"/>
        </w:rPr>
        <w:t xml:space="preserve">орошо, </w:t>
      </w:r>
      <w:proofErr w:type="gramStart"/>
      <w:r w:rsidR="001A4AE1">
        <w:rPr>
          <w:sz w:val="28"/>
          <w:szCs w:val="28"/>
        </w:rPr>
        <w:t>В</w:t>
      </w:r>
      <w:proofErr w:type="gramEnd"/>
      <w:r w:rsidRPr="00B71ECD">
        <w:rPr>
          <w:sz w:val="28"/>
          <w:szCs w:val="28"/>
        </w:rPr>
        <w:t>»</w:t>
      </w:r>
    </w:p>
    <w:p w:rsidR="00B71ECD" w:rsidRDefault="00B71ECD" w:rsidP="00DA359E">
      <w:pPr>
        <w:ind w:left="360" w:firstLine="720"/>
        <w:jc w:val="both"/>
        <w:rPr>
          <w:sz w:val="28"/>
          <w:szCs w:val="28"/>
        </w:rPr>
      </w:pPr>
    </w:p>
    <w:p w:rsidR="009B54A4" w:rsidRDefault="009B54A4" w:rsidP="009F092A">
      <w:pPr>
        <w:ind w:firstLine="720"/>
        <w:jc w:val="both"/>
        <w:rPr>
          <w:sz w:val="28"/>
          <w:szCs w:val="28"/>
        </w:rPr>
      </w:pPr>
    </w:p>
    <w:p w:rsidR="009B54A4" w:rsidRDefault="009B54A4" w:rsidP="009F092A">
      <w:pPr>
        <w:ind w:firstLine="720"/>
        <w:jc w:val="both"/>
        <w:rPr>
          <w:sz w:val="28"/>
          <w:szCs w:val="28"/>
        </w:rPr>
      </w:pPr>
    </w:p>
    <w:p w:rsidR="002E6CB3" w:rsidRPr="009F092A" w:rsidRDefault="002E6CB3" w:rsidP="009F092A">
      <w:pPr>
        <w:ind w:firstLine="720"/>
        <w:jc w:val="both"/>
        <w:rPr>
          <w:sz w:val="28"/>
          <w:szCs w:val="28"/>
        </w:rPr>
      </w:pPr>
      <w:r w:rsidRPr="009F092A">
        <w:rPr>
          <w:sz w:val="28"/>
          <w:szCs w:val="28"/>
        </w:rPr>
        <w:t xml:space="preserve"> </w:t>
      </w:r>
    </w:p>
    <w:p w:rsidR="002E6CB3" w:rsidRPr="009F092A" w:rsidRDefault="002E6CB3" w:rsidP="009F092A">
      <w:pPr>
        <w:pStyle w:val="Default"/>
        <w:rPr>
          <w:b/>
          <w:bCs/>
          <w:sz w:val="28"/>
          <w:szCs w:val="28"/>
        </w:rPr>
      </w:pPr>
      <w:r w:rsidRPr="009F092A">
        <w:rPr>
          <w:b/>
          <w:bCs/>
          <w:sz w:val="28"/>
          <w:szCs w:val="28"/>
        </w:rPr>
        <w:t xml:space="preserve">Рецензент,  </w:t>
      </w:r>
      <w:proofErr w:type="spellStart"/>
      <w:proofErr w:type="gramStart"/>
      <w:r w:rsidR="00B71ECD">
        <w:rPr>
          <w:b/>
          <w:bCs/>
          <w:sz w:val="28"/>
          <w:szCs w:val="28"/>
        </w:rPr>
        <w:t>к</w:t>
      </w:r>
      <w:proofErr w:type="gramEnd"/>
      <w:r w:rsidR="00B71ECD">
        <w:rPr>
          <w:b/>
          <w:bCs/>
          <w:sz w:val="28"/>
          <w:szCs w:val="28"/>
        </w:rPr>
        <w:t>.э.н</w:t>
      </w:r>
      <w:proofErr w:type="spellEnd"/>
      <w:r w:rsidR="00B71ECD">
        <w:rPr>
          <w:b/>
          <w:bCs/>
          <w:sz w:val="28"/>
          <w:szCs w:val="28"/>
        </w:rPr>
        <w:t>.</w:t>
      </w:r>
      <w:r w:rsidRPr="009F092A">
        <w:rPr>
          <w:b/>
          <w:bCs/>
          <w:sz w:val="28"/>
          <w:szCs w:val="28"/>
        </w:rPr>
        <w:t>,</w:t>
      </w:r>
      <w:r w:rsidR="00B71ECD">
        <w:rPr>
          <w:b/>
          <w:bCs/>
          <w:sz w:val="28"/>
          <w:szCs w:val="28"/>
        </w:rPr>
        <w:t xml:space="preserve"> доцент каф. ЭИР</w:t>
      </w:r>
      <w:r w:rsidRPr="009F092A">
        <w:rPr>
          <w:b/>
          <w:bCs/>
          <w:sz w:val="28"/>
          <w:szCs w:val="28"/>
        </w:rPr>
        <w:t xml:space="preserve"> </w:t>
      </w:r>
      <w:r w:rsidR="009B54A4">
        <w:rPr>
          <w:b/>
          <w:bCs/>
          <w:sz w:val="28"/>
          <w:szCs w:val="28"/>
        </w:rPr>
        <w:t xml:space="preserve">                                           </w:t>
      </w:r>
      <w:r w:rsidR="00B71ECD">
        <w:rPr>
          <w:b/>
          <w:bCs/>
          <w:sz w:val="28"/>
          <w:szCs w:val="28"/>
        </w:rPr>
        <w:t xml:space="preserve">         </w:t>
      </w:r>
      <w:r w:rsidRPr="009F092A">
        <w:rPr>
          <w:b/>
          <w:bCs/>
          <w:sz w:val="28"/>
          <w:szCs w:val="28"/>
        </w:rPr>
        <w:t xml:space="preserve">    </w:t>
      </w:r>
      <w:proofErr w:type="spellStart"/>
      <w:r w:rsidR="00B71ECD">
        <w:rPr>
          <w:b/>
          <w:bCs/>
          <w:sz w:val="28"/>
          <w:szCs w:val="28"/>
        </w:rPr>
        <w:t>Павель</w:t>
      </w:r>
      <w:proofErr w:type="spellEnd"/>
      <w:r w:rsidR="00B71ECD">
        <w:rPr>
          <w:b/>
          <w:bCs/>
          <w:sz w:val="28"/>
          <w:szCs w:val="28"/>
        </w:rPr>
        <w:t xml:space="preserve"> Е.В.</w:t>
      </w:r>
    </w:p>
    <w:p w:rsidR="003D3ADE" w:rsidRPr="009F092A" w:rsidRDefault="003D3ADE" w:rsidP="009F092A">
      <w:pPr>
        <w:rPr>
          <w:sz w:val="28"/>
          <w:szCs w:val="28"/>
        </w:rPr>
      </w:pPr>
    </w:p>
    <w:sectPr w:rsidR="003D3ADE" w:rsidRPr="009F092A" w:rsidSect="00F165D7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A5A"/>
    <w:multiLevelType w:val="hybridMultilevel"/>
    <w:tmpl w:val="8F9A71C2"/>
    <w:lvl w:ilvl="0" w:tplc="FB6C126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5A8D197D"/>
    <w:multiLevelType w:val="hybridMultilevel"/>
    <w:tmpl w:val="F8D2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8F0"/>
    <w:multiLevelType w:val="hybridMultilevel"/>
    <w:tmpl w:val="CABE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50238"/>
    <w:multiLevelType w:val="hybridMultilevel"/>
    <w:tmpl w:val="143A7838"/>
    <w:lvl w:ilvl="0" w:tplc="6B68D59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7BB40E98"/>
    <w:multiLevelType w:val="hybridMultilevel"/>
    <w:tmpl w:val="8B5CC730"/>
    <w:lvl w:ilvl="0" w:tplc="FE8AAA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CB3"/>
    <w:rsid w:val="0003489C"/>
    <w:rsid w:val="00082E57"/>
    <w:rsid w:val="001A4AE1"/>
    <w:rsid w:val="001A7050"/>
    <w:rsid w:val="002C194D"/>
    <w:rsid w:val="002E6CB3"/>
    <w:rsid w:val="0030557B"/>
    <w:rsid w:val="0031210B"/>
    <w:rsid w:val="00333DA6"/>
    <w:rsid w:val="003D3ADE"/>
    <w:rsid w:val="00403938"/>
    <w:rsid w:val="0044489D"/>
    <w:rsid w:val="004C1197"/>
    <w:rsid w:val="00545E6E"/>
    <w:rsid w:val="005D32DA"/>
    <w:rsid w:val="00617D12"/>
    <w:rsid w:val="0069111A"/>
    <w:rsid w:val="006D37CE"/>
    <w:rsid w:val="0073773C"/>
    <w:rsid w:val="007D1ED9"/>
    <w:rsid w:val="007D36ED"/>
    <w:rsid w:val="00850077"/>
    <w:rsid w:val="00905509"/>
    <w:rsid w:val="009B54A4"/>
    <w:rsid w:val="009F092A"/>
    <w:rsid w:val="00A065A3"/>
    <w:rsid w:val="00B17E90"/>
    <w:rsid w:val="00B71ECD"/>
    <w:rsid w:val="00B86598"/>
    <w:rsid w:val="00B93EB6"/>
    <w:rsid w:val="00BA7EF1"/>
    <w:rsid w:val="00BD5DE4"/>
    <w:rsid w:val="00CB5AC2"/>
    <w:rsid w:val="00CD687B"/>
    <w:rsid w:val="00D21165"/>
    <w:rsid w:val="00DA359E"/>
    <w:rsid w:val="00E15A96"/>
    <w:rsid w:val="00E73499"/>
    <w:rsid w:val="00E73674"/>
    <w:rsid w:val="00F165D7"/>
    <w:rsid w:val="00F555CB"/>
    <w:rsid w:val="00FD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6CB3"/>
    <w:pPr>
      <w:ind w:left="720"/>
      <w:contextualSpacing/>
    </w:pPr>
  </w:style>
  <w:style w:type="character" w:styleId="a4">
    <w:name w:val="Strong"/>
    <w:basedOn w:val="a0"/>
    <w:uiPriority w:val="22"/>
    <w:qFormat/>
    <w:rsid w:val="002E6CB3"/>
    <w:rPr>
      <w:b/>
      <w:bCs/>
    </w:rPr>
  </w:style>
  <w:style w:type="character" w:styleId="a5">
    <w:name w:val="Hyperlink"/>
    <w:basedOn w:val="a0"/>
    <w:uiPriority w:val="99"/>
    <w:unhideWhenUsed/>
    <w:rsid w:val="00333D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retmag.ru/rejting-rossijskih-biznes-angelov-2016.ht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8</cp:revision>
  <dcterms:created xsi:type="dcterms:W3CDTF">2017-05-19T07:18:00Z</dcterms:created>
  <dcterms:modified xsi:type="dcterms:W3CDTF">2017-05-20T19:51:00Z</dcterms:modified>
</cp:coreProperties>
</file>