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853400" w:rsidRDefault="00C7295B" w:rsidP="003A2E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</w:t>
      </w:r>
    </w:p>
    <w:p w:rsidR="00853400" w:rsidRDefault="003A2E4E" w:rsidP="003A2E4E">
      <w:pPr>
        <w:pStyle w:val="Default"/>
        <w:jc w:val="center"/>
        <w:rPr>
          <w:b/>
          <w:bCs/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  <w:r w:rsidR="00853400">
        <w:rPr>
          <w:b/>
          <w:bCs/>
          <w:sz w:val="28"/>
          <w:szCs w:val="28"/>
        </w:rPr>
        <w:t xml:space="preserve"> </w:t>
      </w:r>
    </w:p>
    <w:p w:rsidR="003A2E4E" w:rsidRPr="000B5966" w:rsidRDefault="00853400" w:rsidP="003A2E4E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Хрилёва</w:t>
      </w:r>
      <w:proofErr w:type="spellEnd"/>
      <w:r>
        <w:rPr>
          <w:b/>
          <w:bCs/>
          <w:sz w:val="28"/>
          <w:szCs w:val="28"/>
        </w:rPr>
        <w:t xml:space="preserve"> Александра Дмитриевича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  <w:r w:rsidR="00075F4D">
        <w:rPr>
          <w:sz w:val="28"/>
          <w:szCs w:val="28"/>
        </w:rPr>
        <w:t>:</w:t>
      </w:r>
    </w:p>
    <w:p w:rsidR="003A2E4E" w:rsidRPr="00853400" w:rsidRDefault="003A2E4E" w:rsidP="00075F4D">
      <w:pPr>
        <w:jc w:val="center"/>
        <w:rPr>
          <w:b/>
          <w:sz w:val="28"/>
          <w:szCs w:val="28"/>
        </w:rPr>
      </w:pPr>
      <w:r w:rsidRPr="00853400">
        <w:rPr>
          <w:b/>
          <w:sz w:val="28"/>
          <w:szCs w:val="28"/>
        </w:rPr>
        <w:t>«</w:t>
      </w:r>
      <w:r w:rsidR="00853400" w:rsidRPr="00853400">
        <w:rPr>
          <w:b/>
          <w:sz w:val="28"/>
          <w:szCs w:val="28"/>
        </w:rPr>
        <w:t>Институциональные факторы развития инфляционных процессов в современной российской экономике</w:t>
      </w:r>
      <w:r w:rsidR="007561A3" w:rsidRPr="00853400">
        <w:rPr>
          <w:b/>
          <w:sz w:val="28"/>
          <w:szCs w:val="28"/>
        </w:rPr>
        <w:t>»</w:t>
      </w:r>
      <w:r w:rsidR="000B5966" w:rsidRPr="00853400">
        <w:rPr>
          <w:b/>
          <w:sz w:val="28"/>
          <w:szCs w:val="28"/>
        </w:rPr>
        <w:t xml:space="preserve"> 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 xml:space="preserve">ООП </w:t>
      </w:r>
      <w:r w:rsidR="00075F4D" w:rsidRPr="00A33409">
        <w:t>ВО «</w:t>
      </w:r>
      <w:r w:rsidR="00075F4D">
        <w:t>Экономика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>
        <w:t>«</w:t>
      </w:r>
      <w:r w:rsidR="00075F4D">
        <w:t>Экономика и управление</w:t>
      </w:r>
      <w:r>
        <w:t>»</w:t>
      </w:r>
      <w:r w:rsidRPr="00A33409">
        <w:t xml:space="preserve">                                      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075F4D">
        <w:t>Экономика, политика, право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6C0F8C"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260DAB" w:rsidRDefault="006C0F8C" w:rsidP="004D7FD3">
      <w:pPr>
        <w:ind w:firstLine="720"/>
        <w:jc w:val="both"/>
        <w:rPr>
          <w:bCs/>
          <w:sz w:val="26"/>
          <w:szCs w:val="26"/>
        </w:rPr>
      </w:pPr>
      <w:r w:rsidRPr="004D7FD3">
        <w:rPr>
          <w:sz w:val="26"/>
          <w:szCs w:val="26"/>
        </w:rPr>
        <w:t xml:space="preserve">  </w:t>
      </w:r>
      <w:r w:rsidR="004D7FD3" w:rsidRPr="004D7FD3">
        <w:rPr>
          <w:bCs/>
          <w:sz w:val="26"/>
          <w:szCs w:val="26"/>
        </w:rPr>
        <w:t xml:space="preserve">Выпускная </w:t>
      </w:r>
      <w:r w:rsidR="004D7FD3">
        <w:rPr>
          <w:bCs/>
          <w:sz w:val="26"/>
          <w:szCs w:val="26"/>
        </w:rPr>
        <w:t xml:space="preserve">квалификационная работа </w:t>
      </w:r>
      <w:proofErr w:type="spellStart"/>
      <w:r w:rsidR="004D7FD3">
        <w:rPr>
          <w:bCs/>
          <w:sz w:val="26"/>
          <w:szCs w:val="26"/>
        </w:rPr>
        <w:t>Хрил</w:t>
      </w:r>
      <w:r w:rsidR="00767169">
        <w:rPr>
          <w:bCs/>
          <w:sz w:val="26"/>
          <w:szCs w:val="26"/>
        </w:rPr>
        <w:t>ё</w:t>
      </w:r>
      <w:r w:rsidR="004D7FD3">
        <w:rPr>
          <w:bCs/>
          <w:sz w:val="26"/>
          <w:szCs w:val="26"/>
        </w:rPr>
        <w:t>ва</w:t>
      </w:r>
      <w:proofErr w:type="spellEnd"/>
      <w:r w:rsidR="004D7FD3">
        <w:rPr>
          <w:bCs/>
          <w:sz w:val="26"/>
          <w:szCs w:val="26"/>
        </w:rPr>
        <w:t xml:space="preserve"> А.Д. написана на актуальную тему, посвященную проблемам современной инфляции в России. Обоснование актуальности темы исследования, сформулированные цель и задачи работы, а также полученные результаты в ходе проведенной исследовательской работы </w:t>
      </w:r>
      <w:r w:rsidR="00701B48">
        <w:rPr>
          <w:bCs/>
          <w:sz w:val="26"/>
          <w:szCs w:val="26"/>
        </w:rPr>
        <w:t xml:space="preserve">соответствуют образовательному стандарту СПбГУ по направлению подготовки «Экономика» (профиль «Экономика, политика, право»). </w:t>
      </w:r>
    </w:p>
    <w:p w:rsidR="00D13D78" w:rsidRDefault="00701B48" w:rsidP="005D273A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частности, автор показал, что он владеет основными профессиональными компетенциями по профилю подготовки и способен на основании использования полученных знаний об основных теориях инфляции, строить стандартные теоретические модели инфляционного процесса, проводить анализ и интерпретацию стати</w:t>
      </w:r>
      <w:r w:rsidR="00775EED">
        <w:rPr>
          <w:bCs/>
          <w:sz w:val="26"/>
          <w:szCs w:val="26"/>
        </w:rPr>
        <w:t>стических показателей.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234B36" w:rsidRPr="00775EED" w:rsidRDefault="00775EED" w:rsidP="00234B3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Структура</w:t>
      </w:r>
      <w:r w:rsidRPr="00775E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логика исследования вполне обоснованы и соответствуют заявленной цели и задачам выпускной квалификационной работы.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2F1FAE" w:rsidRDefault="002F1FAE" w:rsidP="00F3169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результатам проверки ВКР доля неправомерных заимствований составила 19 %. Качественный анализ «неправомерности» заимствований показал, что основная их доля приходится на источники данных статистики. </w:t>
      </w:r>
    </w:p>
    <w:p w:rsidR="00F31695" w:rsidRDefault="002F1FAE" w:rsidP="00F3169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Характеризуя вклад автора в результаты исследования заявленной проблемы, следует отметить, что целостной институциональной теории инфляции к настоящему време</w:t>
      </w:r>
      <w:r w:rsidR="003718D1">
        <w:rPr>
          <w:bCs/>
          <w:sz w:val="26"/>
          <w:szCs w:val="26"/>
        </w:rPr>
        <w:t xml:space="preserve">ни пока не сложилось. Поэтому попытку </w:t>
      </w:r>
      <w:proofErr w:type="spellStart"/>
      <w:r w:rsidR="003718D1">
        <w:rPr>
          <w:bCs/>
          <w:sz w:val="26"/>
          <w:szCs w:val="26"/>
        </w:rPr>
        <w:t>Хрил</w:t>
      </w:r>
      <w:r w:rsidR="00767169">
        <w:rPr>
          <w:bCs/>
          <w:sz w:val="26"/>
          <w:szCs w:val="26"/>
        </w:rPr>
        <w:t>ё</w:t>
      </w:r>
      <w:r w:rsidR="003718D1">
        <w:rPr>
          <w:bCs/>
          <w:sz w:val="26"/>
          <w:szCs w:val="26"/>
        </w:rPr>
        <w:t>ва</w:t>
      </w:r>
      <w:proofErr w:type="spellEnd"/>
      <w:r w:rsidR="003718D1">
        <w:rPr>
          <w:bCs/>
          <w:sz w:val="26"/>
          <w:szCs w:val="26"/>
        </w:rPr>
        <w:t xml:space="preserve"> А.Д. проанализировать современные инфляционные процессы с позиции институциональной теории можно только приветствовать. Вклад автора в результаты исследования заключается</w:t>
      </w:r>
      <w:r w:rsidR="009573C4">
        <w:rPr>
          <w:bCs/>
          <w:sz w:val="26"/>
          <w:szCs w:val="26"/>
        </w:rPr>
        <w:t xml:space="preserve"> в</w:t>
      </w:r>
      <w:r w:rsidR="003718D1">
        <w:rPr>
          <w:bCs/>
          <w:sz w:val="26"/>
          <w:szCs w:val="26"/>
        </w:rPr>
        <w:t xml:space="preserve"> том, что он предпринял попытку на основе анализа современных теорий инфляции и их сопоставления, выявить факторы институционального порядка, оказывающие влияние на динамику протекания инфляционных процессов</w:t>
      </w:r>
      <w:r w:rsidR="009573C4">
        <w:rPr>
          <w:bCs/>
          <w:sz w:val="26"/>
          <w:szCs w:val="26"/>
        </w:rPr>
        <w:t>, в том числе в России, рассматривая при этом инфляцию как одну из форм проявления распределительного (</w:t>
      </w:r>
      <w:proofErr w:type="spellStart"/>
      <w:r w:rsidR="009573C4">
        <w:rPr>
          <w:bCs/>
          <w:sz w:val="26"/>
          <w:szCs w:val="26"/>
        </w:rPr>
        <w:t>перераспределительного</w:t>
      </w:r>
      <w:proofErr w:type="spellEnd"/>
      <w:r w:rsidR="009573C4">
        <w:rPr>
          <w:bCs/>
          <w:sz w:val="26"/>
          <w:szCs w:val="26"/>
        </w:rPr>
        <w:t>) конфликта.</w:t>
      </w:r>
    </w:p>
    <w:p w:rsidR="00767169" w:rsidRDefault="00767169" w:rsidP="00F3169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Вместе с тем, нельзя не признать наличия в работе определенного формализма в подходе к формулировке выводов, как в конце глав, так и в заключительной части ВКР.</w:t>
      </w: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4E40C8" w:rsidRDefault="00010BAF" w:rsidP="00234B36">
      <w:pPr>
        <w:ind w:firstLine="720"/>
        <w:jc w:val="both"/>
        <w:rPr>
          <w:bCs/>
          <w:sz w:val="26"/>
          <w:szCs w:val="26"/>
        </w:rPr>
      </w:pPr>
      <w:r w:rsidRPr="00010BAF">
        <w:rPr>
          <w:bCs/>
          <w:sz w:val="26"/>
          <w:szCs w:val="26"/>
        </w:rPr>
        <w:t>К элементам</w:t>
      </w:r>
      <w:r>
        <w:rPr>
          <w:bCs/>
          <w:sz w:val="26"/>
          <w:szCs w:val="26"/>
        </w:rPr>
        <w:t xml:space="preserve"> новизны с определенной долей условности можно отнести предпринятые автором усилия в обосновании </w:t>
      </w:r>
      <w:proofErr w:type="spellStart"/>
      <w:r>
        <w:rPr>
          <w:bCs/>
          <w:sz w:val="26"/>
          <w:szCs w:val="26"/>
        </w:rPr>
        <w:t>трансакционных</w:t>
      </w:r>
      <w:proofErr w:type="spellEnd"/>
      <w:r>
        <w:rPr>
          <w:bCs/>
          <w:sz w:val="26"/>
          <w:szCs w:val="26"/>
        </w:rPr>
        <w:t xml:space="preserve"> издержек в ка</w:t>
      </w:r>
      <w:r w:rsidR="007C67BE">
        <w:rPr>
          <w:bCs/>
          <w:sz w:val="26"/>
          <w:szCs w:val="26"/>
        </w:rPr>
        <w:t xml:space="preserve">честве </w:t>
      </w:r>
      <w:r w:rsidR="007C67BE">
        <w:rPr>
          <w:bCs/>
          <w:sz w:val="26"/>
          <w:szCs w:val="26"/>
        </w:rPr>
        <w:lastRenderedPageBreak/>
        <w:t>фактора</w:t>
      </w:r>
      <w:r>
        <w:rPr>
          <w:bCs/>
          <w:sz w:val="26"/>
          <w:szCs w:val="26"/>
        </w:rPr>
        <w:t xml:space="preserve"> инфляции. В современных исследованиях инфляции в качестве ее инсти</w:t>
      </w:r>
      <w:r w:rsidR="007C67BE">
        <w:rPr>
          <w:bCs/>
          <w:sz w:val="26"/>
          <w:szCs w:val="26"/>
        </w:rPr>
        <w:t>туциональных факторов выделяют</w:t>
      </w:r>
      <w:r>
        <w:rPr>
          <w:bCs/>
          <w:sz w:val="26"/>
          <w:szCs w:val="26"/>
        </w:rPr>
        <w:t xml:space="preserve"> степень независимости центральных банков, уровень монополизации экономики, развитость рыночных институтов, </w:t>
      </w:r>
      <w:r w:rsidR="007C67BE">
        <w:rPr>
          <w:bCs/>
          <w:sz w:val="26"/>
          <w:szCs w:val="26"/>
        </w:rPr>
        <w:t xml:space="preserve">наличие мягких бюджетных ограничений, </w:t>
      </w:r>
      <w:proofErr w:type="spellStart"/>
      <w:r w:rsidR="007C67BE">
        <w:rPr>
          <w:bCs/>
          <w:sz w:val="26"/>
          <w:szCs w:val="26"/>
        </w:rPr>
        <w:t>эндогенность</w:t>
      </w:r>
      <w:proofErr w:type="spellEnd"/>
      <w:r w:rsidR="007C67BE">
        <w:rPr>
          <w:bCs/>
          <w:sz w:val="26"/>
          <w:szCs w:val="26"/>
        </w:rPr>
        <w:t xml:space="preserve"> денежной массы и т.д. В тоже время </w:t>
      </w:r>
      <w:proofErr w:type="spellStart"/>
      <w:r w:rsidR="007C67BE">
        <w:rPr>
          <w:bCs/>
          <w:sz w:val="26"/>
          <w:szCs w:val="26"/>
        </w:rPr>
        <w:t>трансакционные</w:t>
      </w:r>
      <w:proofErr w:type="spellEnd"/>
      <w:r w:rsidR="007C67BE">
        <w:rPr>
          <w:bCs/>
          <w:sz w:val="26"/>
          <w:szCs w:val="26"/>
        </w:rPr>
        <w:t xml:space="preserve"> издержки как институциональный фактор инфляции пока не получили в современной экономической литературе должного обоснования.</w:t>
      </w:r>
    </w:p>
    <w:p w:rsidR="007C67BE" w:rsidRPr="00010BAF" w:rsidRDefault="007C67BE" w:rsidP="00234B3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Практическая значимость результатов исследования институциональных факторов инфляции заключается в том, они дополнительно проливают свет на немонетарные причины инфляции и позволяют выстраивать более эффективную политику регулирования инфляционных процессов, включая в круг субъектов управления инфляцией не только центральный банк, но и правительственные институты, у которых существуют более действенные инструменты сдерживания </w:t>
      </w:r>
      <w:proofErr w:type="spellStart"/>
      <w:r>
        <w:rPr>
          <w:bCs/>
          <w:sz w:val="26"/>
          <w:szCs w:val="26"/>
        </w:rPr>
        <w:t>ценоповышательных</w:t>
      </w:r>
      <w:proofErr w:type="spellEnd"/>
      <w:r>
        <w:rPr>
          <w:bCs/>
          <w:sz w:val="26"/>
          <w:szCs w:val="26"/>
        </w:rPr>
        <w:t xml:space="preserve"> процессов со стороны</w:t>
      </w:r>
      <w:r w:rsidR="009573C4">
        <w:rPr>
          <w:bCs/>
          <w:sz w:val="26"/>
          <w:szCs w:val="26"/>
        </w:rPr>
        <w:t xml:space="preserve"> инфляции предложения (издержек).</w:t>
      </w:r>
      <w:r>
        <w:rPr>
          <w:bCs/>
          <w:sz w:val="26"/>
          <w:szCs w:val="26"/>
        </w:rPr>
        <w:t xml:space="preserve">  </w:t>
      </w: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9573C4" w:rsidRDefault="009573C4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Используемые в работе методы исследования и анализа статистической информации можно считать вполне корректными, соответствующими уровню и глубине исследовательской работы. 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68027E" w:rsidRDefault="0068027E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="00767169">
        <w:rPr>
          <w:sz w:val="26"/>
          <w:szCs w:val="26"/>
        </w:rPr>
        <w:t xml:space="preserve"> </w:t>
      </w:r>
      <w:proofErr w:type="spellStart"/>
      <w:r w:rsidR="00767169">
        <w:rPr>
          <w:sz w:val="26"/>
          <w:szCs w:val="26"/>
        </w:rPr>
        <w:t>Хрилёва</w:t>
      </w:r>
      <w:proofErr w:type="spellEnd"/>
      <w:r w:rsidR="00767169">
        <w:rPr>
          <w:sz w:val="26"/>
          <w:szCs w:val="26"/>
        </w:rPr>
        <w:t xml:space="preserve"> А.Д.</w:t>
      </w:r>
      <w:r>
        <w:rPr>
          <w:sz w:val="26"/>
          <w:szCs w:val="26"/>
        </w:rPr>
        <w:t xml:space="preserve"> базируется на своевременно обновленных данных статистики и данных информационно-справочных порталов</w:t>
      </w:r>
      <w:r w:rsidR="00767169">
        <w:rPr>
          <w:sz w:val="26"/>
          <w:szCs w:val="26"/>
        </w:rPr>
        <w:t xml:space="preserve"> законодательных актов, а также на актуальных для проблемы инфляции статьях и монографической литературе.</w:t>
      </w: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Default="00767169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соответствует требованиям, предъявляемым к оформлению ВКР.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D13D78" w:rsidRDefault="00767169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над ВКР в целом соблюдался.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767169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допускается к защите с оценкой «Очень хорошо» (В).</w:t>
      </w:r>
    </w:p>
    <w:p w:rsidR="00767169" w:rsidRDefault="00767169" w:rsidP="00D13D78">
      <w:pPr>
        <w:ind w:firstLine="720"/>
        <w:jc w:val="both"/>
        <w:rPr>
          <w:sz w:val="26"/>
          <w:szCs w:val="26"/>
        </w:rPr>
      </w:pPr>
    </w:p>
    <w:p w:rsidR="00767169" w:rsidRDefault="00767169" w:rsidP="00D13D78">
      <w:pPr>
        <w:ind w:firstLine="720"/>
        <w:jc w:val="both"/>
        <w:rPr>
          <w:sz w:val="26"/>
          <w:szCs w:val="26"/>
        </w:rPr>
      </w:pP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:rsidR="00767169" w:rsidRDefault="00830C5A" w:rsidP="00260DAB">
      <w:pPr>
        <w:pStyle w:val="Default"/>
        <w:rPr>
          <w:b/>
          <w:bCs/>
        </w:rPr>
      </w:pPr>
      <w:r>
        <w:rPr>
          <w:b/>
          <w:bCs/>
        </w:rPr>
        <w:t>кандидат экономических наук, доцент</w:t>
      </w:r>
      <w:r w:rsidR="0028537F" w:rsidRPr="0028537F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          Протасов А.Ю.</w:t>
      </w:r>
      <w:r w:rsidR="0028537F" w:rsidRPr="0028537F">
        <w:rPr>
          <w:b/>
          <w:bCs/>
        </w:rPr>
        <w:t xml:space="preserve">  </w:t>
      </w:r>
    </w:p>
    <w:p w:rsidR="00767169" w:rsidRDefault="00767169" w:rsidP="00260DAB">
      <w:pPr>
        <w:pStyle w:val="Default"/>
        <w:rPr>
          <w:b/>
          <w:bCs/>
        </w:rPr>
      </w:pPr>
    </w:p>
    <w:p w:rsidR="00D8521B" w:rsidRDefault="00830C5A" w:rsidP="00260DAB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t>«____» мая 2017 года</w:t>
      </w: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Pr="00D8521B" w:rsidRDefault="00D8521B" w:rsidP="00830C5A">
      <w:pPr>
        <w:pStyle w:val="Default"/>
      </w:pPr>
    </w:p>
    <w:sectPr w:rsidR="00D8521B" w:rsidRPr="00D8521B" w:rsidSect="00E71B6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10BAF"/>
    <w:rsid w:val="00026B15"/>
    <w:rsid w:val="000318A5"/>
    <w:rsid w:val="00034726"/>
    <w:rsid w:val="0005160B"/>
    <w:rsid w:val="000543AC"/>
    <w:rsid w:val="000550A1"/>
    <w:rsid w:val="00075F4D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0DAB"/>
    <w:rsid w:val="002675A4"/>
    <w:rsid w:val="00284516"/>
    <w:rsid w:val="0028537F"/>
    <w:rsid w:val="00293367"/>
    <w:rsid w:val="002C657D"/>
    <w:rsid w:val="002C7319"/>
    <w:rsid w:val="002D3DA8"/>
    <w:rsid w:val="002E22DC"/>
    <w:rsid w:val="002F1FAE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718D1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D7FD3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D7089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027E"/>
    <w:rsid w:val="006861A7"/>
    <w:rsid w:val="00687B7A"/>
    <w:rsid w:val="00691AA1"/>
    <w:rsid w:val="00693BF0"/>
    <w:rsid w:val="006A1C7A"/>
    <w:rsid w:val="006A2079"/>
    <w:rsid w:val="006A4CD5"/>
    <w:rsid w:val="006C0F8C"/>
    <w:rsid w:val="006C4777"/>
    <w:rsid w:val="006F207F"/>
    <w:rsid w:val="00701B48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67169"/>
    <w:rsid w:val="007722A8"/>
    <w:rsid w:val="00773BBF"/>
    <w:rsid w:val="00775EED"/>
    <w:rsid w:val="007800B1"/>
    <w:rsid w:val="00786586"/>
    <w:rsid w:val="007945B6"/>
    <w:rsid w:val="007A1500"/>
    <w:rsid w:val="007A29E0"/>
    <w:rsid w:val="007B088F"/>
    <w:rsid w:val="007C67BE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0C5A"/>
    <w:rsid w:val="00836562"/>
    <w:rsid w:val="0084370B"/>
    <w:rsid w:val="00853201"/>
    <w:rsid w:val="00853400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2C51"/>
    <w:rsid w:val="00924BD6"/>
    <w:rsid w:val="009257F0"/>
    <w:rsid w:val="009371A2"/>
    <w:rsid w:val="00940E46"/>
    <w:rsid w:val="009442A6"/>
    <w:rsid w:val="00950428"/>
    <w:rsid w:val="00956AFF"/>
    <w:rsid w:val="009573C4"/>
    <w:rsid w:val="0096176D"/>
    <w:rsid w:val="00964692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3012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545A1"/>
    <w:rsid w:val="00E71B6D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1695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E2087-82E2-4B28-BDF1-022D0E9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784E-7F79-47C8-90C3-E2AD19F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Александр Протасов</cp:lastModifiedBy>
  <cp:revision>29</cp:revision>
  <cp:lastPrinted>2016-04-28T09:55:00Z</cp:lastPrinted>
  <dcterms:created xsi:type="dcterms:W3CDTF">2016-04-27T14:33:00Z</dcterms:created>
  <dcterms:modified xsi:type="dcterms:W3CDTF">2017-05-20T22:19:00Z</dcterms:modified>
</cp:coreProperties>
</file>