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6367DA" w:rsidRDefault="003A2E4E" w:rsidP="001F6465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6723BE">
        <w:rPr>
          <w:rFonts w:eastAsia="Calibri"/>
          <w:sz w:val="40"/>
        </w:rPr>
        <w:t>Методы управления портфелем ценных бумаг с помощью производных финансовых инструментов</w:t>
      </w:r>
      <w:r w:rsidR="006723BE">
        <w:rPr>
          <w:b/>
          <w:sz w:val="32"/>
          <w:szCs w:val="32"/>
        </w:rPr>
        <w:t xml:space="preserve"> </w:t>
      </w:r>
      <w:r w:rsidR="007561A3"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</w:t>
      </w:r>
    </w:p>
    <w:p w:rsidR="003A2E4E" w:rsidRPr="00A33409" w:rsidRDefault="003A2E4E" w:rsidP="003A2E4E">
      <w:pPr>
        <w:jc w:val="center"/>
      </w:pPr>
    </w:p>
    <w:p w:rsidR="007561A3" w:rsidRPr="006723BE" w:rsidRDefault="006723BE" w:rsidP="003A2E4E">
      <w:pPr>
        <w:jc w:val="center"/>
        <w:rPr>
          <w:sz w:val="28"/>
          <w:szCs w:val="28"/>
        </w:rPr>
      </w:pPr>
      <w:proofErr w:type="spellStart"/>
      <w:r w:rsidRPr="006723BE">
        <w:rPr>
          <w:rFonts w:eastAsia="Calibri"/>
          <w:sz w:val="28"/>
          <w:szCs w:val="28"/>
        </w:rPr>
        <w:t>Коваценко</w:t>
      </w:r>
      <w:proofErr w:type="spellEnd"/>
      <w:r w:rsidRPr="006723BE">
        <w:rPr>
          <w:rFonts w:eastAsia="Calibri"/>
          <w:sz w:val="28"/>
          <w:szCs w:val="28"/>
        </w:rPr>
        <w:t xml:space="preserve"> Виктор Владиславович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</w:t>
      </w:r>
      <w:r w:rsidR="006723BE">
        <w:t>Экономика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</w:t>
      </w:r>
      <w:r w:rsidR="008F5AE8">
        <w:t xml:space="preserve"> </w:t>
      </w:r>
      <w:r w:rsidR="008F5AE8" w:rsidRPr="00B93EEB">
        <w:t xml:space="preserve">080100 </w:t>
      </w:r>
      <w:r w:rsidRPr="00A33409">
        <w:t xml:space="preserve"> </w:t>
      </w:r>
      <w:r>
        <w:t>«</w:t>
      </w:r>
      <w:r w:rsidR="006723BE">
        <w:t>Экономика</w:t>
      </w:r>
      <w:r>
        <w:t>»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6723BE">
        <w:t xml:space="preserve">Математические и статистические методы в экономике 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1D5C0C" w:rsidRDefault="001D5C0C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5C2C87" w:rsidRDefault="00E4509B" w:rsidP="005C2C87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Pr="00E4509B">
        <w:rPr>
          <w:sz w:val="26"/>
          <w:szCs w:val="26"/>
        </w:rPr>
        <w:t xml:space="preserve">елью </w:t>
      </w:r>
      <w:r>
        <w:rPr>
          <w:sz w:val="26"/>
          <w:szCs w:val="26"/>
        </w:rPr>
        <w:t xml:space="preserve">было поставлено </w:t>
      </w:r>
      <w:r w:rsidRPr="00E4509B">
        <w:rPr>
          <w:sz w:val="26"/>
          <w:szCs w:val="26"/>
        </w:rPr>
        <w:t xml:space="preserve">изучение принципов функционирования </w:t>
      </w:r>
      <w:proofErr w:type="spellStart"/>
      <w:r w:rsidRPr="00E4509B">
        <w:rPr>
          <w:sz w:val="26"/>
          <w:szCs w:val="26"/>
        </w:rPr>
        <w:t>деривативов</w:t>
      </w:r>
      <w:proofErr w:type="spellEnd"/>
      <w:r w:rsidRPr="00E4509B">
        <w:rPr>
          <w:sz w:val="26"/>
          <w:szCs w:val="26"/>
        </w:rPr>
        <w:t xml:space="preserve"> и возможностей их использования в управлении портфелем ценных бумаг</w:t>
      </w:r>
      <w:r>
        <w:rPr>
          <w:sz w:val="26"/>
          <w:szCs w:val="26"/>
        </w:rPr>
        <w:t xml:space="preserve">. </w:t>
      </w:r>
      <w:r w:rsidR="005C2C87">
        <w:rPr>
          <w:sz w:val="26"/>
          <w:szCs w:val="26"/>
        </w:rPr>
        <w:t xml:space="preserve">Цели, задачи и результаты исследования полностью соответствуют требованиям стандарта и образовательной программы. Работа показывает, что </w:t>
      </w:r>
      <w:proofErr w:type="spellStart"/>
      <w:r>
        <w:rPr>
          <w:sz w:val="26"/>
          <w:szCs w:val="26"/>
        </w:rPr>
        <w:t>Коваценко</w:t>
      </w:r>
      <w:proofErr w:type="spellEnd"/>
      <w:r>
        <w:rPr>
          <w:sz w:val="26"/>
          <w:szCs w:val="26"/>
        </w:rPr>
        <w:t xml:space="preserve"> В.В</w:t>
      </w:r>
      <w:r w:rsidR="005C2C87">
        <w:rPr>
          <w:sz w:val="26"/>
          <w:szCs w:val="26"/>
        </w:rPr>
        <w:t xml:space="preserve">. овладел общими и профессиональными компетенциями, а также компетенциями профиля. Студент  </w:t>
      </w:r>
      <w:r w:rsidR="005C2C87" w:rsidRPr="006625B2">
        <w:rPr>
          <w:sz w:val="26"/>
          <w:szCs w:val="26"/>
        </w:rPr>
        <w:t>способен самостоятельно принимать решение о выборе математического инструментария, адекватного природе решаемой экономической проблемы</w:t>
      </w:r>
      <w:r w:rsidR="005C2C87">
        <w:rPr>
          <w:sz w:val="26"/>
          <w:szCs w:val="26"/>
        </w:rPr>
        <w:t xml:space="preserve">, </w:t>
      </w:r>
      <w:r w:rsidR="005C2C87" w:rsidRPr="006625B2">
        <w:rPr>
          <w:sz w:val="26"/>
          <w:szCs w:val="26"/>
        </w:rPr>
        <w:t>обрабатывать и анализировать статистическую информацию, обладает навыками прогнозирования тенденций изменения временных рядов, владеет навыками работы с современным прикл</w:t>
      </w:r>
      <w:r>
        <w:rPr>
          <w:sz w:val="26"/>
          <w:szCs w:val="26"/>
        </w:rPr>
        <w:t>адным программным обеспечением.</w:t>
      </w:r>
    </w:p>
    <w:p w:rsidR="00D13D78" w:rsidRDefault="00D13D78" w:rsidP="005D273A">
      <w:pPr>
        <w:ind w:firstLine="720"/>
        <w:jc w:val="both"/>
        <w:rPr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34B36" w:rsidRDefault="005C2C87" w:rsidP="00F26479">
      <w:pPr>
        <w:ind w:left="709" w:firstLine="11"/>
        <w:jc w:val="both"/>
        <w:rPr>
          <w:sz w:val="26"/>
          <w:szCs w:val="26"/>
        </w:rPr>
      </w:pPr>
      <w:r w:rsidRPr="00F56449">
        <w:rPr>
          <w:sz w:val="26"/>
          <w:szCs w:val="26"/>
        </w:rPr>
        <w:t xml:space="preserve">Структура работы </w:t>
      </w:r>
      <w:r>
        <w:rPr>
          <w:sz w:val="26"/>
          <w:szCs w:val="26"/>
        </w:rPr>
        <w:t xml:space="preserve">определяется поставленной задачей. Сначала рассмотрены </w:t>
      </w:r>
      <w:r w:rsidR="00847ECC" w:rsidRPr="001F009F">
        <w:rPr>
          <w:sz w:val="26"/>
          <w:szCs w:val="26"/>
        </w:rPr>
        <w:t>производные финансовые инструменты, их виды, особенности и стратегии</w:t>
      </w:r>
      <w:r w:rsidR="00847ECC">
        <w:rPr>
          <w:sz w:val="26"/>
          <w:szCs w:val="26"/>
        </w:rPr>
        <w:t xml:space="preserve"> использования.</w:t>
      </w:r>
      <w:r w:rsidR="00847ECC" w:rsidRPr="00847ECC">
        <w:rPr>
          <w:sz w:val="26"/>
          <w:szCs w:val="26"/>
        </w:rPr>
        <w:t xml:space="preserve"> </w:t>
      </w:r>
      <w:r w:rsidR="00847ECC">
        <w:rPr>
          <w:sz w:val="26"/>
          <w:szCs w:val="26"/>
        </w:rPr>
        <w:t>Вторая глава посвящена м</w:t>
      </w:r>
      <w:r w:rsidR="00847ECC" w:rsidRPr="00847ECC">
        <w:rPr>
          <w:sz w:val="26"/>
          <w:szCs w:val="26"/>
        </w:rPr>
        <w:t>етод</w:t>
      </w:r>
      <w:r w:rsidR="00847ECC">
        <w:rPr>
          <w:sz w:val="26"/>
          <w:szCs w:val="26"/>
        </w:rPr>
        <w:t>ам</w:t>
      </w:r>
      <w:r w:rsidR="00847ECC" w:rsidRPr="00847ECC">
        <w:rPr>
          <w:sz w:val="26"/>
          <w:szCs w:val="26"/>
        </w:rPr>
        <w:t xml:space="preserve"> оценки производных финансовых инструментов</w:t>
      </w:r>
      <w:r w:rsidR="00847ECC">
        <w:rPr>
          <w:sz w:val="26"/>
          <w:szCs w:val="26"/>
        </w:rPr>
        <w:t>.</w:t>
      </w:r>
      <w:r w:rsidR="00A71291">
        <w:rPr>
          <w:sz w:val="26"/>
          <w:szCs w:val="26"/>
        </w:rPr>
        <w:t xml:space="preserve"> В третьей главе показано практическое применение моделей для </w:t>
      </w:r>
      <w:r w:rsidR="00A71291" w:rsidRPr="00F26479">
        <w:rPr>
          <w:sz w:val="26"/>
          <w:szCs w:val="26"/>
        </w:rPr>
        <w:t>управления портфелем ценных бумаг с помощью опционов. На основе реальных биржевых данных показано построение стратегии «бабочка»</w:t>
      </w:r>
      <w:r w:rsidR="00F26479" w:rsidRPr="00F26479">
        <w:rPr>
          <w:sz w:val="26"/>
          <w:szCs w:val="26"/>
        </w:rPr>
        <w:t>, использующей портфель из фьючерса (базовый актив) и опционов.</w:t>
      </w:r>
      <w:r w:rsidR="00F264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Такая структура и логика исследования </w:t>
      </w:r>
      <w:r w:rsidR="00F26479">
        <w:rPr>
          <w:sz w:val="26"/>
          <w:szCs w:val="26"/>
        </w:rPr>
        <w:t>представляется вполне обоснованной.</w:t>
      </w:r>
    </w:p>
    <w:p w:rsidR="001D5C0C" w:rsidRPr="004E40C8" w:rsidRDefault="001D5C0C" w:rsidP="00F26479">
      <w:pPr>
        <w:ind w:left="709" w:firstLine="11"/>
        <w:jc w:val="both"/>
        <w:rPr>
          <w:b/>
          <w:bCs/>
          <w:sz w:val="26"/>
          <w:szCs w:val="26"/>
        </w:rPr>
      </w:pP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bookmarkStart w:id="0" w:name="_GoBack"/>
      <w:r w:rsidR="00F00558">
        <w:rPr>
          <w:b/>
          <w:bCs/>
          <w:sz w:val="26"/>
          <w:szCs w:val="26"/>
        </w:rPr>
        <w:t>с учетом результатов        проверки ВКР на предмет наличия/отсутствия неправомерных заимствований</w:t>
      </w:r>
      <w:bookmarkEnd w:id="0"/>
    </w:p>
    <w:p w:rsidR="005C2C87" w:rsidRPr="00450CAD" w:rsidRDefault="00F26479" w:rsidP="00797F62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Проведенное </w:t>
      </w:r>
      <w:proofErr w:type="spellStart"/>
      <w:r>
        <w:rPr>
          <w:sz w:val="26"/>
          <w:szCs w:val="26"/>
        </w:rPr>
        <w:t>Коваценко</w:t>
      </w:r>
      <w:proofErr w:type="spellEnd"/>
      <w:r>
        <w:rPr>
          <w:sz w:val="26"/>
          <w:szCs w:val="26"/>
        </w:rPr>
        <w:t xml:space="preserve"> В.В. исследование показывает высокую квалификацию автора, знание им современных методов управления портфелем ценных бумаг. Собственным вкладом автора можно считать приведенное в третьей главе построение стратегии «бабочка» с острой вершиной и с </w:t>
      </w:r>
      <w:r w:rsidR="00ED3503">
        <w:rPr>
          <w:sz w:val="26"/>
          <w:szCs w:val="26"/>
        </w:rPr>
        <w:t xml:space="preserve">участком постоянства, а также демонстрацию использования моделей для оценки </w:t>
      </w:r>
      <w:proofErr w:type="spellStart"/>
      <w:r w:rsidR="00ED3503">
        <w:rPr>
          <w:sz w:val="26"/>
          <w:szCs w:val="26"/>
        </w:rPr>
        <w:t>безрисковой</w:t>
      </w:r>
      <w:proofErr w:type="spellEnd"/>
      <w:r w:rsidR="00ED3503">
        <w:rPr>
          <w:sz w:val="26"/>
          <w:szCs w:val="26"/>
        </w:rPr>
        <w:t xml:space="preserve"> ставки. </w:t>
      </w:r>
      <w:r w:rsidR="005C2C87">
        <w:rPr>
          <w:sz w:val="26"/>
          <w:szCs w:val="26"/>
        </w:rPr>
        <w:t>Приведенное в работе цитирование и ссылки являются оправданным</w:t>
      </w:r>
      <w:r w:rsidR="00ED3503">
        <w:rPr>
          <w:sz w:val="26"/>
          <w:szCs w:val="26"/>
        </w:rPr>
        <w:t>и</w:t>
      </w:r>
      <w:r w:rsidR="005C2C87">
        <w:rPr>
          <w:sz w:val="26"/>
          <w:szCs w:val="26"/>
        </w:rPr>
        <w:t>, неправомерных заимствований не выявлено.</w:t>
      </w:r>
    </w:p>
    <w:p w:rsidR="00ED3503" w:rsidRDefault="00ED3503" w:rsidP="005C2C87">
      <w:pPr>
        <w:ind w:firstLine="720"/>
        <w:jc w:val="both"/>
        <w:rPr>
          <w:b/>
          <w:bCs/>
          <w:sz w:val="26"/>
          <w:szCs w:val="26"/>
        </w:rPr>
      </w:pPr>
    </w:p>
    <w:p w:rsidR="001D5C0C" w:rsidRDefault="001D5C0C" w:rsidP="005C2C87">
      <w:pPr>
        <w:ind w:firstLine="720"/>
        <w:jc w:val="both"/>
        <w:rPr>
          <w:b/>
          <w:bCs/>
          <w:sz w:val="26"/>
          <w:szCs w:val="26"/>
        </w:rPr>
      </w:pPr>
    </w:p>
    <w:p w:rsidR="005C2C87" w:rsidRPr="004E40C8" w:rsidRDefault="005C2C87" w:rsidP="005C2C87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5C2C87" w:rsidRPr="00797F62" w:rsidRDefault="00ED3503" w:rsidP="00797F62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является актуальной и дает практические </w:t>
      </w:r>
      <w:proofErr w:type="gramStart"/>
      <w:r>
        <w:rPr>
          <w:sz w:val="26"/>
          <w:szCs w:val="26"/>
        </w:rPr>
        <w:t>инструменты</w:t>
      </w:r>
      <w:proofErr w:type="gramEnd"/>
      <w:r>
        <w:rPr>
          <w:sz w:val="26"/>
          <w:szCs w:val="26"/>
        </w:rPr>
        <w:t xml:space="preserve"> как для аналитиков рынка, так и для профессиональных участников финансового рынка.</w:t>
      </w:r>
      <w:r w:rsidR="005C2C87" w:rsidRPr="00797F62">
        <w:rPr>
          <w:sz w:val="26"/>
          <w:szCs w:val="26"/>
        </w:rPr>
        <w:t>. Это определяет научную новизну и практическую значимость ВКР.</w:t>
      </w:r>
    </w:p>
    <w:p w:rsidR="005C2C87" w:rsidRPr="00E34F5D" w:rsidRDefault="005C2C87" w:rsidP="005C2C87">
      <w:pPr>
        <w:ind w:firstLine="720"/>
        <w:jc w:val="both"/>
        <w:rPr>
          <w:bCs/>
          <w:sz w:val="26"/>
          <w:szCs w:val="26"/>
        </w:rPr>
      </w:pPr>
    </w:p>
    <w:p w:rsidR="005C2C87" w:rsidRPr="004E40C8" w:rsidRDefault="005C2C87" w:rsidP="00ED3503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ED3503"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  <w:r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D6580" w:rsidRDefault="004D6580" w:rsidP="00797F62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квалифицированно показаны условия применения различных методов: </w:t>
      </w:r>
    </w:p>
    <w:p w:rsidR="004D6580" w:rsidRDefault="004D6580" w:rsidP="00797F62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(о</w:t>
      </w:r>
      <w:r w:rsidRPr="004D6580">
        <w:rPr>
          <w:sz w:val="26"/>
          <w:szCs w:val="26"/>
        </w:rPr>
        <w:t>ценка фьючерсных контрактов</w:t>
      </w:r>
      <w:r>
        <w:rPr>
          <w:sz w:val="26"/>
          <w:szCs w:val="26"/>
        </w:rPr>
        <w:t>,</w:t>
      </w:r>
      <w:r w:rsidRPr="004D6580">
        <w:t xml:space="preserve"> </w:t>
      </w:r>
      <w:r>
        <w:rPr>
          <w:sz w:val="26"/>
          <w:szCs w:val="26"/>
        </w:rPr>
        <w:t>б</w:t>
      </w:r>
      <w:r w:rsidRPr="004D6580">
        <w:rPr>
          <w:sz w:val="26"/>
          <w:szCs w:val="26"/>
        </w:rPr>
        <w:t>иномиальная модель оценки опционов</w:t>
      </w:r>
      <w:r>
        <w:rPr>
          <w:sz w:val="26"/>
          <w:szCs w:val="26"/>
        </w:rPr>
        <w:t>,</w:t>
      </w:r>
      <w:r w:rsidRPr="004D6580">
        <w:t xml:space="preserve"> </w:t>
      </w:r>
      <w:r>
        <w:rPr>
          <w:sz w:val="26"/>
          <w:szCs w:val="26"/>
        </w:rPr>
        <w:t>м</w:t>
      </w:r>
      <w:r w:rsidRPr="004D6580">
        <w:rPr>
          <w:sz w:val="26"/>
          <w:szCs w:val="26"/>
        </w:rPr>
        <w:t xml:space="preserve">одель </w:t>
      </w:r>
      <w:proofErr w:type="spellStart"/>
      <w:r w:rsidRPr="004D6580">
        <w:rPr>
          <w:sz w:val="26"/>
          <w:szCs w:val="26"/>
        </w:rPr>
        <w:t>Блэка-Шоулза-Мертона</w:t>
      </w:r>
      <w:proofErr w:type="spellEnd"/>
      <w:r>
        <w:rPr>
          <w:sz w:val="26"/>
          <w:szCs w:val="26"/>
        </w:rPr>
        <w:t>,</w:t>
      </w:r>
      <w:r w:rsidRPr="004D6580">
        <w:t xml:space="preserve"> </w:t>
      </w:r>
      <w:proofErr w:type="spellStart"/>
      <w:r>
        <w:rPr>
          <w:sz w:val="26"/>
          <w:szCs w:val="26"/>
        </w:rPr>
        <w:t>а</w:t>
      </w:r>
      <w:r w:rsidRPr="004D6580">
        <w:rPr>
          <w:sz w:val="26"/>
          <w:szCs w:val="26"/>
        </w:rPr>
        <w:t>льтернативы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модели). Практическая демонстрация используемых методов построена на реальных биржевых данных.</w:t>
      </w:r>
    </w:p>
    <w:p w:rsidR="005C2C87" w:rsidRDefault="005C2C87" w:rsidP="005C2C87">
      <w:pPr>
        <w:ind w:firstLine="720"/>
        <w:jc w:val="both"/>
        <w:rPr>
          <w:bCs/>
          <w:sz w:val="26"/>
          <w:szCs w:val="26"/>
        </w:rPr>
      </w:pPr>
    </w:p>
    <w:p w:rsidR="005C2C87" w:rsidRDefault="005C2C87" w:rsidP="005C2C87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5C2C87" w:rsidRDefault="005C2C87" w:rsidP="00797F62">
      <w:pPr>
        <w:ind w:left="709" w:firstLine="11"/>
        <w:jc w:val="both"/>
        <w:rPr>
          <w:sz w:val="26"/>
          <w:szCs w:val="26"/>
        </w:rPr>
      </w:pPr>
      <w:r w:rsidRPr="00797F62">
        <w:rPr>
          <w:sz w:val="26"/>
          <w:szCs w:val="26"/>
        </w:rPr>
        <w:t>Используемые информационные источники в целом являются актуальными и отражают современное состояние российско</w:t>
      </w:r>
      <w:r w:rsidR="004D6580">
        <w:rPr>
          <w:sz w:val="26"/>
          <w:szCs w:val="26"/>
        </w:rPr>
        <w:t>го финансового рынка.</w:t>
      </w:r>
    </w:p>
    <w:p w:rsidR="00797F62" w:rsidRPr="00797F62" w:rsidRDefault="00797F62" w:rsidP="00797F62">
      <w:pPr>
        <w:ind w:left="709" w:firstLine="11"/>
        <w:jc w:val="both"/>
        <w:rPr>
          <w:sz w:val="26"/>
          <w:szCs w:val="26"/>
        </w:rPr>
      </w:pPr>
    </w:p>
    <w:p w:rsidR="005C2C87" w:rsidRPr="00797F62" w:rsidRDefault="005C2C87" w:rsidP="005C2C87">
      <w:pPr>
        <w:ind w:firstLine="720"/>
        <w:jc w:val="both"/>
        <w:rPr>
          <w:b/>
          <w:bCs/>
          <w:sz w:val="26"/>
          <w:szCs w:val="26"/>
        </w:rPr>
      </w:pPr>
      <w:r w:rsidRPr="00797F62">
        <w:rPr>
          <w:b/>
          <w:bCs/>
          <w:sz w:val="26"/>
          <w:szCs w:val="26"/>
        </w:rPr>
        <w:t xml:space="preserve">7.Соответствие предъявляемым требованиям к оформлению ВКР </w:t>
      </w:r>
    </w:p>
    <w:p w:rsidR="005C2C87" w:rsidRDefault="005C2C87" w:rsidP="00797F62">
      <w:pPr>
        <w:ind w:left="709" w:firstLine="11"/>
        <w:jc w:val="both"/>
        <w:rPr>
          <w:sz w:val="26"/>
          <w:szCs w:val="26"/>
        </w:rPr>
      </w:pPr>
      <w:r w:rsidRPr="00797F62">
        <w:rPr>
          <w:sz w:val="26"/>
          <w:szCs w:val="26"/>
        </w:rPr>
        <w:t xml:space="preserve">Работа </w:t>
      </w:r>
      <w:proofErr w:type="spellStart"/>
      <w:r w:rsidR="00826FF8">
        <w:rPr>
          <w:sz w:val="26"/>
          <w:szCs w:val="26"/>
        </w:rPr>
        <w:t>Коваценко</w:t>
      </w:r>
      <w:proofErr w:type="spellEnd"/>
      <w:r w:rsidR="00826FF8">
        <w:rPr>
          <w:sz w:val="26"/>
          <w:szCs w:val="26"/>
        </w:rPr>
        <w:t xml:space="preserve"> В.В.</w:t>
      </w:r>
      <w:r w:rsidRPr="00797F62">
        <w:rPr>
          <w:sz w:val="26"/>
          <w:szCs w:val="26"/>
        </w:rPr>
        <w:t xml:space="preserve"> оформлена в соответствии с требованиями, предъявляемыми к ВКР, содержит все необходимые элементы.</w:t>
      </w:r>
    </w:p>
    <w:p w:rsidR="001D5C0C" w:rsidRPr="00797F62" w:rsidRDefault="001D5C0C" w:rsidP="00797F62">
      <w:pPr>
        <w:ind w:left="709" w:firstLine="11"/>
        <w:jc w:val="both"/>
        <w:rPr>
          <w:sz w:val="26"/>
          <w:szCs w:val="26"/>
        </w:rPr>
      </w:pPr>
    </w:p>
    <w:p w:rsidR="005C2C87" w:rsidRDefault="005C2C87" w:rsidP="005C2C87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8.Соблюдение графика выполнения ВКР</w:t>
      </w:r>
    </w:p>
    <w:p w:rsidR="005C2C87" w:rsidRDefault="005C2C87" w:rsidP="00797F62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ВКР соблюден, работа загружена в систему </w:t>
      </w:r>
      <w:proofErr w:type="spellStart"/>
      <w:r w:rsidRPr="00797F62">
        <w:rPr>
          <w:sz w:val="26"/>
          <w:szCs w:val="26"/>
        </w:rPr>
        <w:t>BlackBoard</w:t>
      </w:r>
      <w:proofErr w:type="spellEnd"/>
      <w:r w:rsidRPr="009616DF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представлена на кафедру Экономической кибернетики, руководителю и рецензенту в срок.</w:t>
      </w:r>
    </w:p>
    <w:p w:rsidR="005C2C87" w:rsidRDefault="005C2C87" w:rsidP="005C2C87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5C2C87" w:rsidRPr="00797F62" w:rsidRDefault="005C2C87" w:rsidP="00797F62">
      <w:pPr>
        <w:ind w:left="709" w:firstLine="11"/>
        <w:jc w:val="both"/>
        <w:rPr>
          <w:sz w:val="26"/>
          <w:szCs w:val="26"/>
        </w:rPr>
      </w:pPr>
      <w:r w:rsidRPr="00797F62">
        <w:rPr>
          <w:sz w:val="26"/>
          <w:szCs w:val="26"/>
        </w:rPr>
        <w:t xml:space="preserve">Считаю, что бакалаврская выпускная квалификационная работа </w:t>
      </w:r>
      <w:proofErr w:type="spellStart"/>
      <w:r w:rsidR="00826FF8">
        <w:rPr>
          <w:sz w:val="26"/>
          <w:szCs w:val="26"/>
        </w:rPr>
        <w:t>Коваценко</w:t>
      </w:r>
      <w:proofErr w:type="spellEnd"/>
      <w:r w:rsidR="00826FF8">
        <w:rPr>
          <w:sz w:val="26"/>
          <w:szCs w:val="26"/>
        </w:rPr>
        <w:t xml:space="preserve"> В.В. </w:t>
      </w:r>
      <w:r w:rsidRPr="00797F62">
        <w:rPr>
          <w:sz w:val="26"/>
          <w:szCs w:val="26"/>
        </w:rPr>
        <w:t>может быть допущена к защите и заслуживает оценки А «отлично»</w:t>
      </w:r>
    </w:p>
    <w:p w:rsidR="005C2C87" w:rsidRDefault="005C2C87" w:rsidP="00797F62">
      <w:pPr>
        <w:pStyle w:val="Default"/>
        <w:ind w:left="709"/>
        <w:rPr>
          <w:b/>
          <w:bCs/>
        </w:rPr>
      </w:pPr>
    </w:p>
    <w:p w:rsidR="005C2C87" w:rsidRDefault="005C2C87" w:rsidP="00797F62">
      <w:pPr>
        <w:pStyle w:val="Default"/>
        <w:ind w:left="709"/>
        <w:rPr>
          <w:b/>
          <w:bCs/>
        </w:rPr>
      </w:pPr>
    </w:p>
    <w:p w:rsidR="008F5AE8" w:rsidRDefault="008F5AE8" w:rsidP="00797F62">
      <w:pPr>
        <w:pStyle w:val="Default"/>
        <w:ind w:left="709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8F5AE8" w:rsidRDefault="008F5AE8" w:rsidP="00797F62">
      <w:pPr>
        <w:pStyle w:val="Default"/>
        <w:ind w:left="709"/>
        <w:rPr>
          <w:b/>
          <w:bCs/>
        </w:rPr>
      </w:pPr>
      <w:r>
        <w:rPr>
          <w:b/>
          <w:bCs/>
        </w:rPr>
        <w:t>с</w:t>
      </w:r>
      <w:r w:rsidRPr="0028537F">
        <w:rPr>
          <w:b/>
          <w:bCs/>
        </w:rPr>
        <w:t>тепень, звание, должность</w:t>
      </w:r>
      <w:r>
        <w:rPr>
          <w:b/>
          <w:bCs/>
        </w:rPr>
        <w:t xml:space="preserve">     </w:t>
      </w:r>
      <w:proofErr w:type="spellStart"/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.э.н</w:t>
      </w:r>
      <w:proofErr w:type="spellEnd"/>
      <w:r>
        <w:rPr>
          <w:b/>
          <w:bCs/>
        </w:rPr>
        <w:t xml:space="preserve">., доцент, </w:t>
      </w:r>
      <w:r w:rsidRPr="0028537F">
        <w:rPr>
          <w:b/>
          <w:bCs/>
        </w:rPr>
        <w:t xml:space="preserve">                            </w:t>
      </w:r>
      <w:r>
        <w:rPr>
          <w:b/>
          <w:bCs/>
        </w:rPr>
        <w:t>Колесов Д.Н.</w:t>
      </w:r>
    </w:p>
    <w:p w:rsidR="008F5AE8" w:rsidRDefault="008F5AE8" w:rsidP="00797F62">
      <w:pPr>
        <w:pStyle w:val="Default"/>
        <w:ind w:left="709"/>
        <w:rPr>
          <w:b/>
          <w:bCs/>
        </w:rPr>
      </w:pPr>
      <w:r>
        <w:t>19.05.2017г</w:t>
      </w:r>
    </w:p>
    <w:p w:rsidR="00FC40C2" w:rsidRDefault="00FC40C2" w:rsidP="00797F62">
      <w:pPr>
        <w:pStyle w:val="Default"/>
        <w:ind w:left="709"/>
      </w:pPr>
      <w:r>
        <w:t>дата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4B2789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2BE9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145B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D5C0C"/>
    <w:rsid w:val="001E5BA4"/>
    <w:rsid w:val="001E657A"/>
    <w:rsid w:val="001F009F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6580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C2C87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23BE"/>
    <w:rsid w:val="00673DCD"/>
    <w:rsid w:val="006861A7"/>
    <w:rsid w:val="00687B7A"/>
    <w:rsid w:val="00691AA1"/>
    <w:rsid w:val="00693BF0"/>
    <w:rsid w:val="006A1C7A"/>
    <w:rsid w:val="006A2079"/>
    <w:rsid w:val="006A4CD5"/>
    <w:rsid w:val="006B06B9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97F62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26FF8"/>
    <w:rsid w:val="00836562"/>
    <w:rsid w:val="0084370B"/>
    <w:rsid w:val="00847ECC"/>
    <w:rsid w:val="00853201"/>
    <w:rsid w:val="008701DC"/>
    <w:rsid w:val="00875838"/>
    <w:rsid w:val="00884FEC"/>
    <w:rsid w:val="00892BC6"/>
    <w:rsid w:val="008950C6"/>
    <w:rsid w:val="008A37A1"/>
    <w:rsid w:val="008B38AF"/>
    <w:rsid w:val="008C7092"/>
    <w:rsid w:val="008D6158"/>
    <w:rsid w:val="008D7B8B"/>
    <w:rsid w:val="008E4090"/>
    <w:rsid w:val="008F0669"/>
    <w:rsid w:val="008F5AE8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71291"/>
    <w:rsid w:val="00A83341"/>
    <w:rsid w:val="00A85F04"/>
    <w:rsid w:val="00AA0905"/>
    <w:rsid w:val="00AA7F1E"/>
    <w:rsid w:val="00AD0647"/>
    <w:rsid w:val="00AD0F29"/>
    <w:rsid w:val="00AD1106"/>
    <w:rsid w:val="00AE3FD2"/>
    <w:rsid w:val="00AE5FE5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1854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34ED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509B"/>
    <w:rsid w:val="00E467E5"/>
    <w:rsid w:val="00E7206D"/>
    <w:rsid w:val="00E87731"/>
    <w:rsid w:val="00EB3D4E"/>
    <w:rsid w:val="00EC39D3"/>
    <w:rsid w:val="00EC6EC0"/>
    <w:rsid w:val="00EC710B"/>
    <w:rsid w:val="00ED3503"/>
    <w:rsid w:val="00ED3FD1"/>
    <w:rsid w:val="00ED682E"/>
    <w:rsid w:val="00EE2F96"/>
    <w:rsid w:val="00EE78DE"/>
    <w:rsid w:val="00F00558"/>
    <w:rsid w:val="00F10CCD"/>
    <w:rsid w:val="00F236DB"/>
    <w:rsid w:val="00F26479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4D658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DE5-2049-4CEB-BEFB-BB9816E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пк</cp:lastModifiedBy>
  <cp:revision>9</cp:revision>
  <cp:lastPrinted>2016-04-28T09:55:00Z</cp:lastPrinted>
  <dcterms:created xsi:type="dcterms:W3CDTF">2017-05-18T21:06:00Z</dcterms:created>
  <dcterms:modified xsi:type="dcterms:W3CDTF">2017-05-22T20:46:00Z</dcterms:modified>
</cp:coreProperties>
</file>